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"Кодекс Российской Федерации об административных правонарушениях" от 30.12.2001 N 195-ФЗ</w:t>
              <w:br/>
              <w:t xml:space="preserve">(ред. от 24.09.2022)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20.10.2022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30 декабря 2001 года</w:t>
            </w:r>
          </w:p>
        </w:tc>
        <w:tc>
          <w:tcPr>
            <w:tcW w:w="5103" w:type="dxa"/>
            <w:tcBorders>
              <w:top w:val="nil"/>
              <w:left w:val="nil"/>
              <w:bottom w:val="nil"/>
              <w:right w:val="nil"/>
            </w:tcBorders>
          </w:tcPr>
          <w:p>
            <w:pPr>
              <w:pStyle w:val="0"/>
              <w:jc w:val="right"/>
            </w:pPr>
            <w:r>
              <w:rPr>
                <w:sz w:val="20"/>
              </w:rPr>
              <w:t xml:space="preserve">N 195-ФЗ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КОДЕКС РОССИЙСКОЙ ФЕДЕРАЦИИ</w:t>
      </w:r>
    </w:p>
    <w:p>
      <w:pPr>
        <w:pStyle w:val="2"/>
        <w:jc w:val="center"/>
      </w:pPr>
      <w:r>
        <w:rPr>
          <w:sz w:val="20"/>
        </w:rPr>
        <w:t xml:space="preserve">ОБ АДМИНИСТРАТИВНЫХ ПРАВОНАРУШЕНИЯХ</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20 декабря 2001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декабря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25.04.2002 </w:t>
            </w:r>
            <w:hyperlink w:history="0" r:id="rId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25.07.2002 </w:t>
            </w:r>
            <w:hyperlink w:history="0" r:id="rId8"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N 112-ФЗ</w:t>
              </w:r>
            </w:hyperlink>
            <w:r>
              <w:rPr>
                <w:sz w:val="20"/>
                <w:color w:val="392c69"/>
              </w:rPr>
              <w:t xml:space="preserve">, от 30.10.2002 </w:t>
            </w:r>
            <w:hyperlink w:history="0" r:id="rId9"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color w:val="392c69"/>
              </w:rPr>
              <w:t xml:space="preserve">, от 31.10.2002 </w:t>
            </w:r>
            <w:hyperlink w:history="0" r:id="rId10"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31.12.2002 </w:t>
            </w:r>
            <w:hyperlink w:history="0" r:id="rId11"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0"/>
                  <w:color w:val="0000ff"/>
                </w:rPr>
                <w:t xml:space="preserve">N 187-ФЗ</w:t>
              </w:r>
            </w:hyperlink>
            <w:r>
              <w:rPr>
                <w:sz w:val="20"/>
                <w:color w:val="392c69"/>
              </w:rPr>
              <w:t xml:space="preserve">, от 30.06.2003 </w:t>
            </w:r>
            <w:hyperlink w:history="0" r:id="rId1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color w:val="392c69"/>
              </w:rPr>
              <w:t xml:space="preserve">, от 04.07.2003 </w:t>
            </w:r>
            <w:hyperlink w:history="0" r:id="rId1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color w:val="392c69"/>
              </w:rPr>
              <w:t xml:space="preserve">,</w:t>
            </w:r>
          </w:p>
          <w:p>
            <w:pPr>
              <w:pStyle w:val="0"/>
              <w:jc w:val="center"/>
            </w:pPr>
            <w:r>
              <w:rPr>
                <w:sz w:val="20"/>
                <w:color w:val="392c69"/>
              </w:rPr>
              <w:t xml:space="preserve">от 04.07.2003 </w:t>
            </w:r>
            <w:hyperlink w:history="0" r:id="rId14"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11.11.2003 </w:t>
            </w:r>
            <w:hyperlink w:history="0" r:id="rId15" w:tooltip="Федеральный закон от 11.11.2003 N 138-ФЗ (ред. от 02.07.2021) &quot;О лотереях&quot; {КонсультантПлюс}">
              <w:r>
                <w:rPr>
                  <w:sz w:val="20"/>
                  <w:color w:val="0000ff"/>
                </w:rPr>
                <w:t xml:space="preserve">N 138-ФЗ</w:t>
              </w:r>
            </w:hyperlink>
            <w:r>
              <w:rPr>
                <w:sz w:val="20"/>
                <w:color w:val="392c69"/>
              </w:rPr>
              <w:t xml:space="preserve">, от 11.11.2003 </w:t>
            </w:r>
            <w:hyperlink w:history="0" r:id="rId16"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144-ФЗ</w:t>
              </w:r>
            </w:hyperlink>
            <w:r>
              <w:rPr>
                <w:sz w:val="20"/>
                <w:color w:val="392c69"/>
              </w:rPr>
              <w:t xml:space="preserve">,</w:t>
            </w:r>
          </w:p>
          <w:p>
            <w:pPr>
              <w:pStyle w:val="0"/>
              <w:jc w:val="center"/>
            </w:pPr>
            <w:r>
              <w:rPr>
                <w:sz w:val="20"/>
                <w:color w:val="392c69"/>
              </w:rPr>
              <w:t xml:space="preserve">от 08.12.2003 </w:t>
            </w:r>
            <w:hyperlink w:history="0" r:id="rId1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color w:val="392c69"/>
              </w:rPr>
              <w:t xml:space="preserve">, от 08.12.2003 </w:t>
            </w:r>
            <w:hyperlink w:history="0" r:id="rId1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color w:val="392c69"/>
              </w:rPr>
              <w:t xml:space="preserve">, от 23.12.2003 </w:t>
            </w:r>
            <w:hyperlink w:history="0" r:id="rId19"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09.05.2004 </w:t>
            </w:r>
            <w:hyperlink w:history="0" r:id="rId20"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0"/>
                  <w:color w:val="0000ff"/>
                </w:rPr>
                <w:t xml:space="preserve">N 37-ФЗ</w:t>
              </w:r>
            </w:hyperlink>
            <w:r>
              <w:rPr>
                <w:sz w:val="20"/>
                <w:color w:val="392c69"/>
              </w:rPr>
              <w:t xml:space="preserve">, от 26.07.2004 </w:t>
            </w:r>
            <w:hyperlink w:history="0" r:id="rId21" w:tooltip="Федеральный закон от 26.07.2004 N 77-ФЗ &quot;О внесении изменения в статью 23.11 Кодекса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 от 28.07.2004 </w:t>
            </w:r>
            <w:hyperlink w:history="0" r:id="rId22"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20.08.2004 </w:t>
            </w:r>
            <w:hyperlink w:history="0" r:id="rId23"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N 114-ФЗ</w:t>
              </w:r>
            </w:hyperlink>
            <w:r>
              <w:rPr>
                <w:sz w:val="20"/>
                <w:color w:val="392c69"/>
              </w:rPr>
              <w:t xml:space="preserve">, от 20.08.2004 </w:t>
            </w:r>
            <w:hyperlink w:history="0" r:id="rId2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color w:val="392c69"/>
              </w:rPr>
              <w:t xml:space="preserve">, от 25.10.2004 </w:t>
            </w:r>
            <w:hyperlink w:history="0" r:id="rId2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color w:val="392c69"/>
              </w:rPr>
              <w:t xml:space="preserve">,</w:t>
            </w:r>
          </w:p>
          <w:p>
            <w:pPr>
              <w:pStyle w:val="0"/>
              <w:jc w:val="center"/>
            </w:pPr>
            <w:r>
              <w:rPr>
                <w:sz w:val="20"/>
                <w:color w:val="392c69"/>
              </w:rPr>
              <w:t xml:space="preserve">от 28.12.2004 </w:t>
            </w:r>
            <w:hyperlink w:history="0" r:id="rId26"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2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color w:val="392c69"/>
              </w:rPr>
              <w:t xml:space="preserve">, от 30.12.2004 </w:t>
            </w:r>
            <w:hyperlink w:history="0" r:id="rId28"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30.12.2004 </w:t>
            </w:r>
            <w:hyperlink w:history="0" r:id="rId29"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N 214-ФЗ</w:t>
              </w:r>
            </w:hyperlink>
            <w:r>
              <w:rPr>
                <w:sz w:val="20"/>
                <w:color w:val="392c69"/>
              </w:rPr>
              <w:t xml:space="preserve">, от 30.12.2004 </w:t>
            </w:r>
            <w:hyperlink w:history="0" r:id="rId3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N 219-ФЗ</w:t>
              </w:r>
            </w:hyperlink>
            <w:r>
              <w:rPr>
                <w:sz w:val="20"/>
                <w:color w:val="392c69"/>
              </w:rPr>
              <w:t xml:space="preserve"> (ред. 21.03.2005),</w:t>
            </w:r>
          </w:p>
          <w:p>
            <w:pPr>
              <w:pStyle w:val="0"/>
              <w:jc w:val="center"/>
            </w:pPr>
            <w:r>
              <w:rPr>
                <w:sz w:val="20"/>
                <w:color w:val="392c69"/>
              </w:rPr>
              <w:t xml:space="preserve">от 07.03.2005 </w:t>
            </w:r>
            <w:hyperlink w:history="0" r:id="rId31" w:tooltip="Федеральный закон от 07.03.2005 N 14-ФЗ &quot;О внесении изменений в статью 8.8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 от 07.03.2005 </w:t>
            </w:r>
            <w:hyperlink w:history="0" r:id="rId3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color w:val="392c69"/>
              </w:rPr>
              <w:t xml:space="preserve">, от 21.03.2005 </w:t>
            </w:r>
            <w:hyperlink w:history="0" r:id="rId33"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21.03.2005 </w:t>
            </w:r>
            <w:hyperlink w:history="0" r:id="rId34"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0"/>
                  <w:color w:val="0000ff"/>
                </w:rPr>
                <w:t xml:space="preserve">N 21-ФЗ</w:t>
              </w:r>
            </w:hyperlink>
            <w:r>
              <w:rPr>
                <w:sz w:val="20"/>
                <w:color w:val="392c69"/>
              </w:rPr>
              <w:t xml:space="preserve">, от 22.04.2005 </w:t>
            </w:r>
            <w:hyperlink w:history="0" r:id="rId35"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0"/>
                  <w:color w:val="0000ff"/>
                </w:rPr>
                <w:t xml:space="preserve">N 38-ФЗ</w:t>
              </w:r>
            </w:hyperlink>
            <w:r>
              <w:rPr>
                <w:sz w:val="20"/>
                <w:color w:val="392c69"/>
              </w:rPr>
              <w:t xml:space="preserve">, от 09.05.2005 </w:t>
            </w:r>
            <w:hyperlink w:history="0" r:id="rId3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color w:val="392c69"/>
              </w:rPr>
              <w:t xml:space="preserve">,</w:t>
            </w:r>
          </w:p>
          <w:p>
            <w:pPr>
              <w:pStyle w:val="0"/>
              <w:jc w:val="center"/>
            </w:pPr>
            <w:r>
              <w:rPr>
                <w:sz w:val="20"/>
                <w:color w:val="392c69"/>
              </w:rPr>
              <w:t xml:space="preserve">от 18.06.2005 </w:t>
            </w:r>
            <w:hyperlink w:history="0" r:id="rId37" w:tooltip="Федеральный закон от 18.06.2005 N 66-ФЗ &quot;О внесении изменения в статью 18.13 Кодекса Российской Федерации об административных правонарушениях&quot; {КонсультантПлюс}">
              <w:r>
                <w:rPr>
                  <w:sz w:val="20"/>
                  <w:color w:val="0000ff"/>
                </w:rPr>
                <w:t xml:space="preserve">N 66-ФЗ</w:t>
              </w:r>
            </w:hyperlink>
            <w:r>
              <w:rPr>
                <w:sz w:val="20"/>
                <w:color w:val="392c69"/>
              </w:rPr>
              <w:t xml:space="preserve">, от 02.07.2005 </w:t>
            </w:r>
            <w:hyperlink w:history="0" r:id="rId3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 от 02.07.2005 </w:t>
            </w:r>
            <w:hyperlink w:history="0" r:id="rId39"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color w:val="392c69"/>
              </w:rPr>
              <w:t xml:space="preserve">,</w:t>
            </w:r>
          </w:p>
          <w:p>
            <w:pPr>
              <w:pStyle w:val="0"/>
              <w:jc w:val="center"/>
            </w:pPr>
            <w:r>
              <w:rPr>
                <w:sz w:val="20"/>
                <w:color w:val="392c69"/>
              </w:rPr>
              <w:t xml:space="preserve">от 21.07.2005 </w:t>
            </w:r>
            <w:hyperlink w:history="0" r:id="rId4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41" w:tooltip="Федеральный закон от 21.07.2005 N 113-ФЗ (ред. от 13.03.2006)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113-ФЗ</w:t>
              </w:r>
            </w:hyperlink>
            <w:r>
              <w:rPr>
                <w:sz w:val="20"/>
                <w:color w:val="392c69"/>
              </w:rPr>
              <w:t xml:space="preserve">, от 22.07.2005 </w:t>
            </w:r>
            <w:hyperlink w:history="0" r:id="rId4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27.09.2005 </w:t>
            </w:r>
            <w:hyperlink w:history="0" r:id="rId43"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0"/>
                  <w:color w:val="0000ff"/>
                </w:rPr>
                <w:t xml:space="preserve">N 124-ФЗ</w:t>
              </w:r>
            </w:hyperlink>
            <w:r>
              <w:rPr>
                <w:sz w:val="20"/>
                <w:color w:val="392c69"/>
              </w:rPr>
              <w:t xml:space="preserve">, от 05.12.2005 </w:t>
            </w:r>
            <w:hyperlink w:history="0" r:id="rId44"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color w:val="392c69"/>
              </w:rPr>
              <w:t xml:space="preserve">, от 19.12.2005 </w:t>
            </w:r>
            <w:hyperlink w:history="0" r:id="rId45"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26.12.2005 </w:t>
            </w:r>
            <w:hyperlink w:history="0" r:id="rId4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color w:val="392c69"/>
              </w:rPr>
              <w:t xml:space="preserve">, от 27.12.2005 </w:t>
            </w:r>
            <w:hyperlink w:history="0" r:id="rId47"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color w:val="392c69"/>
              </w:rPr>
              <w:t xml:space="preserve">, от 31.12.2005 </w:t>
            </w:r>
            <w:hyperlink w:history="0" r:id="rId48"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05.01.2006 </w:t>
            </w:r>
            <w:hyperlink w:history="0" r:id="rId49"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0"/>
                  <w:color w:val="0000ff"/>
                </w:rPr>
                <w:t xml:space="preserve">N 7-ФЗ</w:t>
              </w:r>
            </w:hyperlink>
            <w:r>
              <w:rPr>
                <w:sz w:val="20"/>
                <w:color w:val="392c69"/>
              </w:rPr>
              <w:t xml:space="preserve">, от 05.01.2006 </w:t>
            </w:r>
            <w:hyperlink w:history="0" r:id="rId50"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10-ФЗ</w:t>
              </w:r>
            </w:hyperlink>
            <w:r>
              <w:rPr>
                <w:sz w:val="20"/>
                <w:color w:val="392c69"/>
              </w:rPr>
              <w:t xml:space="preserve">, от 02.02.2006 </w:t>
            </w:r>
            <w:hyperlink w:history="0" r:id="rId51"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03.03.2006 </w:t>
            </w:r>
            <w:hyperlink w:history="0" r:id="rId52"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 от 16.03.2006 </w:t>
            </w:r>
            <w:hyperlink w:history="0" r:id="rId53" w:tooltip="Федеральный закон от 16.03.2006 N 41-ФЗ (ред. от 18.07.2011) &quot;О внесении изменений в главу VI Закона Российской Федерации &quot;О зерне&quot;, Федеральный закон &quot;О государственном контроле за качеством и рациональным использованием зерна и продуктов его переработки&quot; и кодекс Российской Федерации об административных правонарушениях&quot; ------------ Утратил силу или отменен {КонсультантПлюс}">
              <w:r>
                <w:rPr>
                  <w:sz w:val="20"/>
                  <w:color w:val="0000ff"/>
                </w:rPr>
                <w:t xml:space="preserve">N 41-ФЗ</w:t>
              </w:r>
            </w:hyperlink>
            <w:r>
              <w:rPr>
                <w:sz w:val="20"/>
                <w:color w:val="392c69"/>
              </w:rPr>
              <w:t xml:space="preserve">, от 15.04.2006 </w:t>
            </w:r>
            <w:hyperlink w:history="0" r:id="rId54"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0"/>
                  <w:color w:val="0000ff"/>
                </w:rPr>
                <w:t xml:space="preserve">N 47-ФЗ</w:t>
              </w:r>
            </w:hyperlink>
            <w:r>
              <w:rPr>
                <w:sz w:val="20"/>
                <w:color w:val="392c69"/>
              </w:rPr>
              <w:t xml:space="preserve">,</w:t>
            </w:r>
          </w:p>
          <w:p>
            <w:pPr>
              <w:pStyle w:val="0"/>
              <w:jc w:val="center"/>
            </w:pPr>
            <w:r>
              <w:rPr>
                <w:sz w:val="20"/>
                <w:color w:val="392c69"/>
              </w:rPr>
              <w:t xml:space="preserve">от 29.04.2006 </w:t>
            </w:r>
            <w:hyperlink w:history="0" r:id="rId5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08.05.2006 </w:t>
            </w:r>
            <w:hyperlink w:history="0" r:id="rId56"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color w:val="392c69"/>
              </w:rPr>
              <w:t xml:space="preserve">, от 03.06.2006 </w:t>
            </w:r>
            <w:hyperlink w:history="0" r:id="rId57"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sz w:val="20"/>
                  <w:color w:val="0000ff"/>
                </w:rPr>
                <w:t xml:space="preserve">N 73-ФЗ</w:t>
              </w:r>
            </w:hyperlink>
            <w:r>
              <w:rPr>
                <w:sz w:val="20"/>
                <w:color w:val="392c69"/>
              </w:rPr>
              <w:t xml:space="preserve">,</w:t>
            </w:r>
          </w:p>
          <w:p>
            <w:pPr>
              <w:pStyle w:val="0"/>
              <w:jc w:val="center"/>
            </w:pPr>
            <w:r>
              <w:rPr>
                <w:sz w:val="20"/>
                <w:color w:val="392c69"/>
              </w:rPr>
              <w:t xml:space="preserve">от 03.06.2006 </w:t>
            </w:r>
            <w:hyperlink w:history="0" r:id="rId58"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color w:val="392c69"/>
              </w:rPr>
              <w:t xml:space="preserve">, от 03.07.2006 </w:t>
            </w:r>
            <w:hyperlink w:history="0" r:id="rId59"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0"/>
                  <w:color w:val="0000ff"/>
                </w:rPr>
                <w:t xml:space="preserve">N 97-ФЗ</w:t>
              </w:r>
            </w:hyperlink>
            <w:r>
              <w:rPr>
                <w:sz w:val="20"/>
                <w:color w:val="392c69"/>
              </w:rPr>
              <w:t xml:space="preserve">, от 18.07.2006 </w:t>
            </w:r>
            <w:hyperlink w:history="0" r:id="rId60" w:tooltip="Федеральный закон от 18.07.2006 N 111-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w:t>
            </w:r>
          </w:p>
          <w:p>
            <w:pPr>
              <w:pStyle w:val="0"/>
              <w:jc w:val="center"/>
            </w:pPr>
            <w:r>
              <w:rPr>
                <w:sz w:val="20"/>
                <w:color w:val="392c69"/>
              </w:rPr>
              <w:t xml:space="preserve">от 18.07.2006 </w:t>
            </w:r>
            <w:hyperlink w:history="0" r:id="rId61"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color w:val="392c69"/>
              </w:rPr>
              <w:t xml:space="preserve">, от 26.07.2006 </w:t>
            </w:r>
            <w:hyperlink w:history="0" r:id="rId62"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26.07.2006 </w:t>
            </w:r>
            <w:hyperlink w:history="0" r:id="rId63"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27.07.2006 </w:t>
            </w:r>
            <w:hyperlink w:history="0" r:id="rId64"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color w:val="392c69"/>
              </w:rPr>
              <w:t xml:space="preserve">, от 27.07.2006 </w:t>
            </w:r>
            <w:hyperlink w:history="0" r:id="rId65"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N 153-ФЗ</w:t>
              </w:r>
            </w:hyperlink>
            <w:r>
              <w:rPr>
                <w:sz w:val="20"/>
                <w:color w:val="392c69"/>
              </w:rPr>
              <w:t xml:space="preserve">, от 16.10.2006 </w:t>
            </w:r>
            <w:hyperlink w:history="0" r:id="rId66"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03.11.2006 </w:t>
            </w:r>
            <w:hyperlink w:history="0" r:id="rId67"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0"/>
                  <w:color w:val="0000ff"/>
                </w:rPr>
                <w:t xml:space="preserve">N 181-ФЗ</w:t>
              </w:r>
            </w:hyperlink>
            <w:r>
              <w:rPr>
                <w:sz w:val="20"/>
                <w:color w:val="392c69"/>
              </w:rPr>
              <w:t xml:space="preserve">, от 03.11.2006 </w:t>
            </w:r>
            <w:hyperlink w:history="0" r:id="rId68"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color w:val="392c69"/>
              </w:rPr>
              <w:t xml:space="preserve">, от 05.11.2006 </w:t>
            </w:r>
            <w:hyperlink w:history="0" r:id="rId6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04.12.2006 </w:t>
            </w:r>
            <w:hyperlink w:history="0" r:id="rId70"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N 201-ФЗ</w:t>
              </w:r>
            </w:hyperlink>
            <w:r>
              <w:rPr>
                <w:sz w:val="20"/>
                <w:color w:val="392c69"/>
              </w:rPr>
              <w:t xml:space="preserve">, от 04.12.2006 </w:t>
            </w:r>
            <w:hyperlink w:history="0" r:id="rId71"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N 203-ФЗ</w:t>
              </w:r>
            </w:hyperlink>
            <w:r>
              <w:rPr>
                <w:sz w:val="20"/>
                <w:color w:val="392c69"/>
              </w:rPr>
              <w:t xml:space="preserve">, от 18.12.2006 </w:t>
            </w:r>
            <w:hyperlink w:history="0" r:id="rId7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29.12.2006 </w:t>
            </w:r>
            <w:hyperlink w:history="0" r:id="rId73"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color w:val="392c69"/>
              </w:rPr>
              <w:t xml:space="preserve">, от 29.12.2006 </w:t>
            </w:r>
            <w:hyperlink w:history="0" r:id="rId74"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 от 30.12.2006 </w:t>
            </w:r>
            <w:hyperlink w:history="0" r:id="rId75"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30.12.2006 </w:t>
            </w:r>
            <w:hyperlink w:history="0" r:id="rId76" w:tooltip="Федеральный закон от 30.12.2006 N 270-ФЗ &quot;О внесении изменения в статью 15.14 Кодекса Российской Федерации об административных правонарушениях&quot; {КонсультантПлюс}">
              <w:r>
                <w:rPr>
                  <w:sz w:val="20"/>
                  <w:color w:val="0000ff"/>
                </w:rPr>
                <w:t xml:space="preserve">N 270-ФЗ</w:t>
              </w:r>
            </w:hyperlink>
            <w:r>
              <w:rPr>
                <w:sz w:val="20"/>
                <w:color w:val="392c69"/>
              </w:rPr>
              <w:t xml:space="preserve">, от 09.02.2007 </w:t>
            </w:r>
            <w:hyperlink w:history="0" r:id="rId77"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 от 29.03.2007 </w:t>
            </w:r>
            <w:hyperlink w:history="0" r:id="rId78" w:tooltip="Федеральный закон от 29.03.2007 N 39-ФЗ &quot;О внесении изменений в Кодекс Российской Федерации об административных правонарушениях&quot; {КонсультантПлюс}">
              <w:r>
                <w:rPr>
                  <w:sz w:val="20"/>
                  <w:color w:val="0000ff"/>
                </w:rPr>
                <w:t xml:space="preserve">N 39-ФЗ</w:t>
              </w:r>
            </w:hyperlink>
            <w:r>
              <w:rPr>
                <w:sz w:val="20"/>
                <w:color w:val="392c69"/>
              </w:rPr>
              <w:t xml:space="preserve">,</w:t>
            </w:r>
          </w:p>
          <w:p>
            <w:pPr>
              <w:pStyle w:val="0"/>
              <w:jc w:val="center"/>
            </w:pPr>
            <w:r>
              <w:rPr>
                <w:sz w:val="20"/>
                <w:color w:val="392c69"/>
              </w:rPr>
              <w:t xml:space="preserve">от 09.04.2007 </w:t>
            </w:r>
            <w:hyperlink w:history="0" r:id="rId79"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09.04.2007 </w:t>
            </w:r>
            <w:hyperlink w:history="0" r:id="rId8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color w:val="392c69"/>
              </w:rPr>
              <w:t xml:space="preserve">, от 20.04.2007 </w:t>
            </w:r>
            <w:hyperlink w:history="0" r:id="rId81"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sz w:val="20"/>
                  <w:color w:val="0000ff"/>
                </w:rPr>
                <w:t xml:space="preserve">N 54-ФЗ</w:t>
              </w:r>
            </w:hyperlink>
            <w:r>
              <w:rPr>
                <w:sz w:val="20"/>
                <w:color w:val="392c69"/>
              </w:rPr>
              <w:t xml:space="preserve">,</w:t>
            </w:r>
          </w:p>
          <w:p>
            <w:pPr>
              <w:pStyle w:val="0"/>
              <w:jc w:val="center"/>
            </w:pPr>
            <w:r>
              <w:rPr>
                <w:sz w:val="20"/>
                <w:color w:val="392c69"/>
              </w:rPr>
              <w:t xml:space="preserve">от 07.05.2007 </w:t>
            </w:r>
            <w:hyperlink w:history="0" r:id="rId82" w:tooltip="Федеральный закон от 07.05.2007 N 66-ФЗ &quot;О внесении изменения в статью 11.7 Кодекса Российской Федерации об административных правонарушениях&quot; {КонсультантПлюс}">
              <w:r>
                <w:rPr>
                  <w:sz w:val="20"/>
                  <w:color w:val="0000ff"/>
                </w:rPr>
                <w:t xml:space="preserve">N 66-ФЗ</w:t>
              </w:r>
            </w:hyperlink>
            <w:r>
              <w:rPr>
                <w:sz w:val="20"/>
                <w:color w:val="392c69"/>
              </w:rPr>
              <w:t xml:space="preserve">, от 10.05.2007 </w:t>
            </w:r>
            <w:hyperlink w:history="0" r:id="rId83"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22.06.2007 </w:t>
            </w:r>
            <w:hyperlink w:history="0" r:id="rId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19.07.2007 </w:t>
            </w:r>
            <w:hyperlink w:history="0" r:id="rId85"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color w:val="392c69"/>
              </w:rPr>
              <w:t xml:space="preserve">, от 24.07.2007 </w:t>
            </w:r>
            <w:hyperlink w:history="0" r:id="rId86"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0"/>
                  <w:color w:val="0000ff"/>
                </w:rPr>
                <w:t xml:space="preserve">N 204-ФЗ</w:t>
              </w:r>
            </w:hyperlink>
            <w:r>
              <w:rPr>
                <w:sz w:val="20"/>
                <w:color w:val="392c69"/>
              </w:rPr>
              <w:t xml:space="preserve">, от 24.07.2007 </w:t>
            </w:r>
            <w:hyperlink w:history="0" r:id="rId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color w:val="392c69"/>
              </w:rPr>
              <w:t xml:space="preserve">,</w:t>
            </w:r>
          </w:p>
          <w:p>
            <w:pPr>
              <w:pStyle w:val="0"/>
              <w:jc w:val="center"/>
            </w:pPr>
            <w:r>
              <w:rPr>
                <w:sz w:val="20"/>
                <w:color w:val="392c69"/>
              </w:rPr>
              <w:t xml:space="preserve">от 24.07.2007 </w:t>
            </w:r>
            <w:hyperlink w:history="0" r:id="rId88"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color w:val="392c69"/>
              </w:rPr>
              <w:t xml:space="preserve">, от 24.07.2007 </w:t>
            </w:r>
            <w:hyperlink w:history="0" r:id="rId89"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212-ФЗ</w:t>
              </w:r>
            </w:hyperlink>
            <w:r>
              <w:rPr>
                <w:sz w:val="20"/>
                <w:color w:val="392c69"/>
              </w:rPr>
              <w:t xml:space="preserve"> (ред. 27.12.2009),</w:t>
            </w:r>
          </w:p>
          <w:p>
            <w:pPr>
              <w:pStyle w:val="0"/>
              <w:jc w:val="center"/>
            </w:pPr>
            <w:r>
              <w:rPr>
                <w:sz w:val="20"/>
                <w:color w:val="392c69"/>
              </w:rPr>
              <w:t xml:space="preserve">от 24.07.2007 </w:t>
            </w:r>
            <w:hyperlink w:history="0" r:id="rId90"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N 218-ФЗ</w:t>
              </w:r>
            </w:hyperlink>
            <w:r>
              <w:rPr>
                <w:sz w:val="20"/>
                <w:color w:val="392c69"/>
              </w:rPr>
              <w:t xml:space="preserve">, от 02.10.2007 </w:t>
            </w:r>
            <w:hyperlink w:history="0" r:id="rId91"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color w:val="392c69"/>
              </w:rPr>
              <w:t xml:space="preserve">, от 18.10.2007 </w:t>
            </w:r>
            <w:hyperlink w:history="0" r:id="rId92"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08.11.2007 </w:t>
            </w:r>
            <w:hyperlink w:history="0" r:id="rId93"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N 257-ФЗ</w:t>
              </w:r>
            </w:hyperlink>
            <w:r>
              <w:rPr>
                <w:sz w:val="20"/>
                <w:color w:val="392c69"/>
              </w:rPr>
              <w:t xml:space="preserve">, от 27.11.2007 </w:t>
            </w:r>
            <w:hyperlink w:history="0" r:id="rId94"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01.12.2007 </w:t>
            </w:r>
            <w:hyperlink w:history="0" r:id="rId95"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06.12.2007 </w:t>
            </w:r>
            <w:hyperlink w:history="0" r:id="rId96"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color w:val="392c69"/>
              </w:rPr>
              <w:t xml:space="preserve">, от 03.03.2008 </w:t>
            </w:r>
            <w:hyperlink w:history="0" r:id="rId97" w:tooltip="Федеральный закон от 03.03.2008 N 21-ФЗ &quot;О внесении изменений в статью 20.4 Кодекса Российской Федерации об административных правонарушениях&quot; ------------ Утратил силу или отменен {КонсультантПлюс}">
              <w:r>
                <w:rPr>
                  <w:sz w:val="20"/>
                  <w:color w:val="0000ff"/>
                </w:rPr>
                <w:t xml:space="preserve">N 21-ФЗ</w:t>
              </w:r>
            </w:hyperlink>
            <w:r>
              <w:rPr>
                <w:sz w:val="20"/>
                <w:color w:val="392c69"/>
              </w:rPr>
              <w:t xml:space="preserve">, от 29.04.2008 </w:t>
            </w:r>
            <w:hyperlink w:history="0" r:id="rId98"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13.05.2008 </w:t>
            </w:r>
            <w:hyperlink w:history="0" r:id="rId99"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16.05.2008 </w:t>
            </w:r>
            <w:hyperlink w:history="0" r:id="rId100"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14.07.2008 </w:t>
            </w:r>
            <w:hyperlink w:history="0" r:id="rId101"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color w:val="392c69"/>
              </w:rPr>
              <w:t xml:space="preserve">,</w:t>
            </w:r>
          </w:p>
          <w:p>
            <w:pPr>
              <w:pStyle w:val="0"/>
              <w:jc w:val="center"/>
            </w:pPr>
            <w:r>
              <w:rPr>
                <w:sz w:val="20"/>
                <w:color w:val="392c69"/>
              </w:rPr>
              <w:t xml:space="preserve">от 22.07.2008 </w:t>
            </w:r>
            <w:hyperlink w:history="0" r:id="rId102"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126-ФЗ</w:t>
              </w:r>
            </w:hyperlink>
            <w:r>
              <w:rPr>
                <w:sz w:val="20"/>
                <w:color w:val="392c69"/>
              </w:rPr>
              <w:t xml:space="preserve">, от 22.07.2008 </w:t>
            </w:r>
            <w:hyperlink w:history="0" r:id="rId103"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22.07.2008 </w:t>
            </w:r>
            <w:hyperlink w:history="0" r:id="rId104"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08.11.2008 </w:t>
            </w:r>
            <w:hyperlink w:history="0" r:id="rId105"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 от 03.12.2008 </w:t>
            </w:r>
            <w:hyperlink w:history="0" r:id="rId10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 от 03.12.2008 </w:t>
            </w:r>
            <w:hyperlink w:history="0" r:id="rId107"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03.12.2008 </w:t>
            </w:r>
            <w:hyperlink w:history="0" r:id="rId108"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22.12.2008 </w:t>
            </w:r>
            <w:hyperlink w:history="0" r:id="rId10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color w:val="392c69"/>
              </w:rPr>
              <w:t xml:space="preserve">, от 25.12.2008 </w:t>
            </w:r>
            <w:hyperlink w:history="0" r:id="rId11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color w:val="392c69"/>
              </w:rPr>
              <w:t xml:space="preserve">,</w:t>
            </w:r>
          </w:p>
          <w:p>
            <w:pPr>
              <w:pStyle w:val="0"/>
              <w:jc w:val="center"/>
            </w:pPr>
            <w:r>
              <w:rPr>
                <w:sz w:val="20"/>
                <w:color w:val="392c69"/>
              </w:rPr>
              <w:t xml:space="preserve">от 25.12.2008 </w:t>
            </w:r>
            <w:hyperlink w:history="0" r:id="rId111"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26.12.2008 </w:t>
            </w:r>
            <w:hyperlink w:history="0" r:id="rId112"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0"/>
                  <w:color w:val="0000ff"/>
                </w:rPr>
                <w:t xml:space="preserve">N 293-ФЗ</w:t>
              </w:r>
            </w:hyperlink>
            <w:r>
              <w:rPr>
                <w:sz w:val="20"/>
                <w:color w:val="392c69"/>
              </w:rPr>
              <w:t xml:space="preserve">, от 30.12.2008 </w:t>
            </w:r>
            <w:hyperlink w:history="0" r:id="rId113"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09.02.2009 </w:t>
            </w:r>
            <w:hyperlink w:history="0" r:id="rId114"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0"/>
                  <w:color w:val="0000ff"/>
                </w:rPr>
                <w:t xml:space="preserve">N 3-ФЗ</w:t>
              </w:r>
            </w:hyperlink>
            <w:r>
              <w:rPr>
                <w:sz w:val="20"/>
                <w:color w:val="392c69"/>
              </w:rPr>
              <w:t xml:space="preserve">, от 09.02.2009 </w:t>
            </w:r>
            <w:hyperlink w:history="0" r:id="rId11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color w:val="392c69"/>
              </w:rPr>
              <w:t xml:space="preserve">, от 07.05.2009 </w:t>
            </w:r>
            <w:hyperlink w:history="0" r:id="rId116"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03.06.2009 </w:t>
            </w:r>
            <w:hyperlink w:history="0" r:id="rId117"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N 104-ФЗ</w:t>
              </w:r>
            </w:hyperlink>
            <w:r>
              <w:rPr>
                <w:sz w:val="20"/>
                <w:color w:val="392c69"/>
              </w:rPr>
              <w:t xml:space="preserve">, от 03.06.2009 </w:t>
            </w:r>
            <w:hyperlink w:history="0" r:id="rId118"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112-ФЗ</w:t>
              </w:r>
            </w:hyperlink>
            <w:r>
              <w:rPr>
                <w:sz w:val="20"/>
                <w:color w:val="392c69"/>
              </w:rPr>
              <w:t xml:space="preserve">,</w:t>
            </w:r>
          </w:p>
          <w:p>
            <w:pPr>
              <w:pStyle w:val="0"/>
              <w:jc w:val="center"/>
            </w:pPr>
            <w:r>
              <w:rPr>
                <w:sz w:val="20"/>
                <w:color w:val="392c69"/>
              </w:rPr>
              <w:t xml:space="preserve">от 03.06.2009 </w:t>
            </w:r>
            <w:hyperlink w:history="0" r:id="rId11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color w:val="392c69"/>
              </w:rPr>
              <w:t xml:space="preserve"> (ред. 17.07.2009), от 28.06.2009 </w:t>
            </w:r>
            <w:hyperlink w:history="0" r:id="rId120"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28.06.2009 </w:t>
            </w:r>
            <w:hyperlink w:history="0" r:id="rId121" w:tooltip="Федеральный закон от 28.06.2009 N 124-ФЗ &quot;О внесении изменений в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 от 29.06.2009 </w:t>
            </w:r>
            <w:hyperlink w:history="0" r:id="rId122"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29.06.2009 </w:t>
            </w:r>
            <w:hyperlink w:history="0" r:id="rId123"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17.07.2009 </w:t>
            </w:r>
            <w:hyperlink w:history="0" r:id="rId124"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17.07.2009 </w:t>
            </w:r>
            <w:hyperlink w:history="0" r:id="rId125"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162-ФЗ</w:t>
              </w:r>
            </w:hyperlink>
            <w:r>
              <w:rPr>
                <w:sz w:val="20"/>
                <w:color w:val="392c69"/>
              </w:rPr>
              <w:t xml:space="preserve">, от 19.07.2009 </w:t>
            </w:r>
            <w:hyperlink w:history="0" r:id="rId126"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19.07.2009 </w:t>
            </w:r>
            <w:hyperlink w:history="0" r:id="rId127"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N 205-ФЗ</w:t>
              </w:r>
            </w:hyperlink>
            <w:r>
              <w:rPr>
                <w:sz w:val="20"/>
                <w:color w:val="392c69"/>
              </w:rPr>
              <w:t xml:space="preserve">, от 24.07.2009 </w:t>
            </w:r>
            <w:hyperlink w:history="0" r:id="rId128"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sz w:val="20"/>
                  <w:color w:val="0000ff"/>
                </w:rPr>
                <w:t xml:space="preserve">N 209-ФЗ</w:t>
              </w:r>
            </w:hyperlink>
            <w:r>
              <w:rPr>
                <w:sz w:val="20"/>
                <w:color w:val="392c69"/>
              </w:rPr>
              <w:t xml:space="preserve">, от 24.07.2009 </w:t>
            </w:r>
            <w:hyperlink w:history="0" r:id="rId129"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09.11.2009 </w:t>
            </w:r>
            <w:hyperlink w:history="0" r:id="rId130"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N 247-ФЗ</w:t>
              </w:r>
            </w:hyperlink>
            <w:r>
              <w:rPr>
                <w:sz w:val="20"/>
                <w:color w:val="392c69"/>
              </w:rPr>
              <w:t xml:space="preserve">, от 09.11.2009 </w:t>
            </w:r>
            <w:hyperlink w:history="0" r:id="rId131"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color w:val="392c69"/>
              </w:rPr>
              <w:t xml:space="preserve">, от 23.11.2009 </w:t>
            </w:r>
            <w:hyperlink w:history="0" r:id="rId132"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w:t>
            </w:r>
          </w:p>
          <w:p>
            <w:pPr>
              <w:pStyle w:val="0"/>
              <w:jc w:val="center"/>
            </w:pPr>
            <w:r>
              <w:rPr>
                <w:sz w:val="20"/>
                <w:color w:val="392c69"/>
              </w:rPr>
              <w:t xml:space="preserve">от 25.11.2009 </w:t>
            </w:r>
            <w:hyperlink w:history="0" r:id="rId133"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0"/>
                  <w:color w:val="0000ff"/>
                </w:rPr>
                <w:t xml:space="preserve">N 274-ФЗ</w:t>
              </w:r>
            </w:hyperlink>
            <w:r>
              <w:rPr>
                <w:sz w:val="20"/>
                <w:color w:val="392c69"/>
              </w:rPr>
              <w:t xml:space="preserve">, от 28.11.2009 </w:t>
            </w:r>
            <w:hyperlink w:history="0" r:id="rId134" w:tooltip="Федеральный закон от 28.11.2009 N 305-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N 305-ФЗ</w:t>
              </w:r>
            </w:hyperlink>
            <w:r>
              <w:rPr>
                <w:sz w:val="20"/>
                <w:color w:val="392c69"/>
              </w:rPr>
              <w:t xml:space="preserve">, от 21.12.2009 </w:t>
            </w:r>
            <w:hyperlink w:history="0" r:id="rId135"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330-ФЗ</w:t>
              </w:r>
            </w:hyperlink>
            <w:r>
              <w:rPr>
                <w:sz w:val="20"/>
                <w:color w:val="392c69"/>
              </w:rPr>
              <w:t xml:space="preserve">,</w:t>
            </w:r>
          </w:p>
          <w:p>
            <w:pPr>
              <w:pStyle w:val="0"/>
              <w:jc w:val="center"/>
            </w:pPr>
            <w:r>
              <w:rPr>
                <w:sz w:val="20"/>
                <w:color w:val="392c69"/>
              </w:rPr>
              <w:t xml:space="preserve">от 21.12.2009 </w:t>
            </w:r>
            <w:hyperlink w:history="0" r:id="rId13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color w:val="392c69"/>
              </w:rPr>
              <w:t xml:space="preserve">, от 28.12.2009 </w:t>
            </w:r>
            <w:hyperlink w:history="0" r:id="rId1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color w:val="392c69"/>
              </w:rPr>
              <w:t xml:space="preserve">, от 09.03.2010 </w:t>
            </w:r>
            <w:hyperlink w:history="0" r:id="rId138"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0"/>
                  <w:color w:val="0000ff"/>
                </w:rPr>
                <w:t xml:space="preserve">N 20-ФЗ</w:t>
              </w:r>
            </w:hyperlink>
            <w:r>
              <w:rPr>
                <w:sz w:val="20"/>
                <w:color w:val="392c69"/>
              </w:rPr>
              <w:t xml:space="preserve">,</w:t>
            </w:r>
          </w:p>
          <w:p>
            <w:pPr>
              <w:pStyle w:val="0"/>
              <w:jc w:val="center"/>
            </w:pPr>
            <w:r>
              <w:rPr>
                <w:sz w:val="20"/>
                <w:color w:val="392c69"/>
              </w:rPr>
              <w:t xml:space="preserve">от 09.03.2010 </w:t>
            </w:r>
            <w:hyperlink w:history="0" r:id="rId139"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N 27-ФЗ</w:t>
              </w:r>
            </w:hyperlink>
            <w:r>
              <w:rPr>
                <w:sz w:val="20"/>
                <w:color w:val="392c69"/>
              </w:rPr>
              <w:t xml:space="preserve">, от 05.04.2010 </w:t>
            </w:r>
            <w:hyperlink w:history="0" r:id="rId140"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05.04.2010 </w:t>
            </w:r>
            <w:hyperlink w:history="0" r:id="rId141"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30.04.2010 </w:t>
            </w:r>
            <w:hyperlink w:history="0" r:id="rId142"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color w:val="392c69"/>
              </w:rPr>
              <w:t xml:space="preserve">, от 08.05.2010 </w:t>
            </w:r>
            <w:hyperlink w:history="0" r:id="rId143" w:tooltip="Федеральный закон от 08.05.2010 N 83-ФЗ (ред. от 24.02.2021, с изм. от 29.11.2021)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color w:val="392c69"/>
              </w:rPr>
              <w:t xml:space="preserve">, от 19.05.2010 </w:t>
            </w:r>
            <w:hyperlink w:history="0" r:id="rId144"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19.05.2010 </w:t>
            </w:r>
            <w:hyperlink w:history="0" r:id="rId14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color w:val="392c69"/>
              </w:rPr>
              <w:t xml:space="preserve">, от 19.05.2010 </w:t>
            </w:r>
            <w:hyperlink w:history="0" r:id="rId146"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color w:val="392c69"/>
              </w:rPr>
              <w:t xml:space="preserve">, от 19.05.2010 </w:t>
            </w:r>
            <w:hyperlink w:history="0" r:id="rId147"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31.05.2010 </w:t>
            </w:r>
            <w:hyperlink w:history="0" r:id="rId148"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N 108-ФЗ</w:t>
              </w:r>
            </w:hyperlink>
            <w:r>
              <w:rPr>
                <w:sz w:val="20"/>
                <w:color w:val="392c69"/>
              </w:rPr>
              <w:t xml:space="preserve">, от 17.06.2010 </w:t>
            </w:r>
            <w:hyperlink w:history="0" r:id="rId149"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color w:val="392c69"/>
              </w:rPr>
              <w:t xml:space="preserve">, от 01.07.2010 </w:t>
            </w:r>
            <w:hyperlink w:history="0" r:id="rId150"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05.07.2010 </w:t>
            </w:r>
            <w:hyperlink w:history="0" r:id="rId151"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sz w:val="20"/>
                  <w:color w:val="0000ff"/>
                </w:rPr>
                <w:t xml:space="preserve">N 153-ФЗ</w:t>
              </w:r>
            </w:hyperlink>
            <w:r>
              <w:rPr>
                <w:sz w:val="20"/>
                <w:color w:val="392c69"/>
              </w:rPr>
              <w:t xml:space="preserve">, от 01.07.2010 </w:t>
            </w:r>
            <w:hyperlink w:history="0" r:id="rId152"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23.07.2010 </w:t>
            </w:r>
            <w:hyperlink w:history="0" r:id="rId153"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23.07.2010 </w:t>
            </w:r>
            <w:hyperlink w:history="0" r:id="rId15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color w:val="392c69"/>
              </w:rPr>
              <w:t xml:space="preserve">, от 23.07.2010 </w:t>
            </w:r>
            <w:hyperlink w:history="0" r:id="rId155" w:tooltip="Федеральный закон от 23.07.2010 N 174-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N 174-ФЗ</w:t>
              </w:r>
            </w:hyperlink>
            <w:r>
              <w:rPr>
                <w:sz w:val="20"/>
                <w:color w:val="392c69"/>
              </w:rPr>
              <w:t xml:space="preserve">, от 23.07.2010 </w:t>
            </w:r>
            <w:hyperlink w:history="0" r:id="rId15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w:t>
            </w:r>
          </w:p>
          <w:p>
            <w:pPr>
              <w:pStyle w:val="0"/>
              <w:jc w:val="center"/>
            </w:pPr>
            <w:r>
              <w:rPr>
                <w:sz w:val="20"/>
                <w:color w:val="392c69"/>
              </w:rPr>
              <w:t xml:space="preserve">от 23.07.2010 </w:t>
            </w:r>
            <w:hyperlink w:history="0" r:id="rId157"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color w:val="392c69"/>
              </w:rPr>
              <w:t xml:space="preserve">, от 26.07.2010 </w:t>
            </w:r>
            <w:hyperlink w:history="0" r:id="rId158"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0"/>
                  <w:color w:val="0000ff"/>
                </w:rPr>
                <w:t xml:space="preserve">N 186-ФЗ</w:t>
              </w:r>
            </w:hyperlink>
            <w:r>
              <w:rPr>
                <w:sz w:val="20"/>
                <w:color w:val="392c69"/>
              </w:rPr>
              <w:t xml:space="preserve">, от 26.07.2010 </w:t>
            </w:r>
            <w:hyperlink w:history="0" r:id="rId159"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27.07.2010 </w:t>
            </w:r>
            <w:hyperlink w:history="0" r:id="rId16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color w:val="392c69"/>
              </w:rPr>
              <w:t xml:space="preserve">, от 27.07.2010 </w:t>
            </w:r>
            <w:hyperlink w:history="0" r:id="rId161"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0"/>
                  <w:color w:val="0000ff"/>
                </w:rPr>
                <w:t xml:space="preserve">N 222-ФЗ</w:t>
              </w:r>
            </w:hyperlink>
            <w:r>
              <w:rPr>
                <w:sz w:val="20"/>
                <w:color w:val="392c69"/>
              </w:rPr>
              <w:t xml:space="preserve">, от 27.07.2010 </w:t>
            </w:r>
            <w:hyperlink w:history="0" r:id="rId162"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27.07.2010 </w:t>
            </w:r>
            <w:hyperlink w:history="0" r:id="rId163"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27.07.2010 </w:t>
            </w:r>
            <w:hyperlink w:history="0" r:id="rId16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color w:val="392c69"/>
              </w:rPr>
              <w:t xml:space="preserve">, от 27.07.2010 </w:t>
            </w:r>
            <w:hyperlink w:history="0" r:id="rId165"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color w:val="392c69"/>
              </w:rPr>
              <w:t xml:space="preserve">,</w:t>
            </w:r>
          </w:p>
          <w:p>
            <w:pPr>
              <w:pStyle w:val="0"/>
              <w:jc w:val="center"/>
            </w:pPr>
            <w:r>
              <w:rPr>
                <w:sz w:val="20"/>
                <w:color w:val="392c69"/>
              </w:rPr>
              <w:t xml:space="preserve">от 27.07.2010 </w:t>
            </w:r>
            <w:hyperlink w:history="0" r:id="rId16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27.07.2010 </w:t>
            </w:r>
            <w:hyperlink w:history="0" r:id="rId167"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27.07.2010 </w:t>
            </w:r>
            <w:hyperlink w:history="0" r:id="rId16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30.07.2010 </w:t>
            </w:r>
            <w:hyperlink w:history="0" r:id="rId169"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color w:val="392c69"/>
              </w:rPr>
              <w:t xml:space="preserve">, от 04.10.2010 </w:t>
            </w:r>
            <w:hyperlink w:history="0" r:id="rId170" w:tooltip="Федеральный закон от 04.10.2010 N 263-ФЗ (ред. от 01.06.2017)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color w:val="392c69"/>
              </w:rPr>
              <w:t xml:space="preserve">, от 04.10.2010 </w:t>
            </w:r>
            <w:hyperlink w:history="0" r:id="rId171"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0"/>
                  <w:color w:val="0000ff"/>
                </w:rPr>
                <w:t xml:space="preserve">N 264-ФЗ</w:t>
              </w:r>
            </w:hyperlink>
            <w:r>
              <w:rPr>
                <w:sz w:val="20"/>
                <w:color w:val="392c69"/>
              </w:rPr>
              <w:t xml:space="preserve">,</w:t>
            </w:r>
          </w:p>
          <w:p>
            <w:pPr>
              <w:pStyle w:val="0"/>
              <w:jc w:val="center"/>
            </w:pPr>
            <w:r>
              <w:rPr>
                <w:sz w:val="20"/>
                <w:color w:val="392c69"/>
              </w:rPr>
              <w:t xml:space="preserve">от 08.11.2010 </w:t>
            </w:r>
            <w:hyperlink w:history="0" r:id="rId172" w:tooltip="Федеральный закон от 08.11.2010 N 293-ФЗ (ред. от 22.10.2014)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N 293-ФЗ</w:t>
              </w:r>
            </w:hyperlink>
            <w:r>
              <w:rPr>
                <w:sz w:val="20"/>
                <w:color w:val="392c69"/>
              </w:rPr>
              <w:t xml:space="preserve">, от 29.11.2010 </w:t>
            </w:r>
            <w:hyperlink w:history="0" r:id="rId173"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08.12.2010 </w:t>
            </w:r>
            <w:hyperlink w:history="0" r:id="rId174"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N 347-ФЗ</w:t>
              </w:r>
            </w:hyperlink>
            <w:r>
              <w:rPr>
                <w:sz w:val="20"/>
                <w:color w:val="392c69"/>
              </w:rPr>
              <w:t xml:space="preserve">,</w:t>
            </w:r>
          </w:p>
          <w:p>
            <w:pPr>
              <w:pStyle w:val="0"/>
              <w:jc w:val="center"/>
            </w:pPr>
            <w:r>
              <w:rPr>
                <w:sz w:val="20"/>
                <w:color w:val="392c69"/>
              </w:rPr>
              <w:t xml:space="preserve">от 23.12.2010 </w:t>
            </w:r>
            <w:hyperlink w:history="0" r:id="rId175" w:tooltip="Федеральный закон от 23.12.2010 N 369-ФЗ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0"/>
                  <w:color w:val="0000ff"/>
                </w:rPr>
                <w:t xml:space="preserve">N 369-ФЗ</w:t>
              </w:r>
            </w:hyperlink>
            <w:r>
              <w:rPr>
                <w:sz w:val="20"/>
                <w:color w:val="392c69"/>
              </w:rPr>
              <w:t xml:space="preserve">, от 23.12.2010 </w:t>
            </w:r>
            <w:hyperlink w:history="0" r:id="rId176"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0"/>
                  <w:color w:val="0000ff"/>
                </w:rPr>
                <w:t xml:space="preserve">N 380-ФЗ</w:t>
              </w:r>
            </w:hyperlink>
            <w:r>
              <w:rPr>
                <w:sz w:val="20"/>
                <w:color w:val="392c69"/>
              </w:rPr>
              <w:t xml:space="preserve">, от 23.12.2010 </w:t>
            </w:r>
            <w:hyperlink w:history="0" r:id="rId177"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0"/>
                  <w:color w:val="0000ff"/>
                </w:rPr>
                <w:t xml:space="preserve">N 381-ФЗ</w:t>
              </w:r>
            </w:hyperlink>
            <w:r>
              <w:rPr>
                <w:sz w:val="20"/>
                <w:color w:val="392c69"/>
              </w:rPr>
              <w:t xml:space="preserve">,</w:t>
            </w:r>
          </w:p>
          <w:p>
            <w:pPr>
              <w:pStyle w:val="0"/>
              <w:jc w:val="center"/>
            </w:pPr>
            <w:r>
              <w:rPr>
                <w:sz w:val="20"/>
                <w:color w:val="392c69"/>
              </w:rPr>
              <w:t xml:space="preserve">от 28.12.2010 </w:t>
            </w:r>
            <w:hyperlink w:history="0" r:id="rId17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color w:val="392c69"/>
              </w:rPr>
              <w:t xml:space="preserve">, от 28.12.2010 </w:t>
            </w:r>
            <w:hyperlink w:history="0" r:id="rId179"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color w:val="392c69"/>
              </w:rPr>
              <w:t xml:space="preserve">, от 28.12.2010 </w:t>
            </w:r>
            <w:hyperlink w:history="0" r:id="rId180"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color w:val="392c69"/>
              </w:rPr>
              <w:t xml:space="preserve">,</w:t>
            </w:r>
          </w:p>
          <w:p>
            <w:pPr>
              <w:pStyle w:val="0"/>
              <w:jc w:val="center"/>
            </w:pPr>
            <w:r>
              <w:rPr>
                <w:sz w:val="20"/>
                <w:color w:val="392c69"/>
              </w:rPr>
              <w:t xml:space="preserve">от 28.12.2010 </w:t>
            </w:r>
            <w:hyperlink w:history="0" r:id="rId181"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N 421-ФЗ</w:t>
              </w:r>
            </w:hyperlink>
            <w:r>
              <w:rPr>
                <w:sz w:val="20"/>
                <w:color w:val="392c69"/>
              </w:rPr>
              <w:t xml:space="preserve">, от 29.12.2010 </w:t>
            </w:r>
            <w:hyperlink w:history="0" r:id="rId182"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color w:val="392c69"/>
              </w:rPr>
              <w:t xml:space="preserve">, от 29.12.2010 </w:t>
            </w:r>
            <w:hyperlink w:history="0" r:id="rId183"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07.02.2011 </w:t>
            </w:r>
            <w:hyperlink w:history="0" r:id="rId18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color w:val="392c69"/>
              </w:rPr>
              <w:t xml:space="preserve">, от 07.02.2011 </w:t>
            </w:r>
            <w:hyperlink w:history="0" r:id="rId18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color w:val="392c69"/>
              </w:rPr>
              <w:t xml:space="preserve">, от 06.04.2011 </w:t>
            </w:r>
            <w:hyperlink w:history="0" r:id="rId186"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N 66-ФЗ</w:t>
              </w:r>
            </w:hyperlink>
            <w:r>
              <w:rPr>
                <w:sz w:val="20"/>
                <w:color w:val="392c69"/>
              </w:rPr>
              <w:t xml:space="preserve">,</w:t>
            </w:r>
          </w:p>
          <w:p>
            <w:pPr>
              <w:pStyle w:val="0"/>
              <w:jc w:val="center"/>
            </w:pPr>
            <w:r>
              <w:rPr>
                <w:sz w:val="20"/>
                <w:color w:val="392c69"/>
              </w:rPr>
              <w:t xml:space="preserve">от 06.04.2011 </w:t>
            </w:r>
            <w:hyperlink w:history="0" r:id="rId187"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68-ФЗ</w:t>
              </w:r>
            </w:hyperlink>
            <w:r>
              <w:rPr>
                <w:sz w:val="20"/>
                <w:color w:val="392c69"/>
              </w:rPr>
              <w:t xml:space="preserve">, от 21.04.2011 </w:t>
            </w:r>
            <w:hyperlink w:history="0" r:id="rId188"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 от 21.04.2011 </w:t>
            </w:r>
            <w:hyperlink w:history="0" r:id="rId189"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04.05.2011 </w:t>
            </w:r>
            <w:hyperlink w:history="0" r:id="rId19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color w:val="392c69"/>
              </w:rPr>
              <w:t xml:space="preserve">, от 04.05.2011 </w:t>
            </w:r>
            <w:hyperlink w:history="0" r:id="rId191"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03.06.2011 </w:t>
            </w:r>
            <w:hyperlink w:history="0" r:id="rId19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04.06.2011 </w:t>
            </w:r>
            <w:hyperlink w:history="0" r:id="rId193"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color w:val="392c69"/>
              </w:rPr>
              <w:t xml:space="preserve">, от 27.06.2011 </w:t>
            </w:r>
            <w:hyperlink w:history="0" r:id="rId19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от 01.07.2011 </w:t>
            </w:r>
            <w:hyperlink w:history="0" r:id="rId195"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11.07.2011 </w:t>
            </w:r>
            <w:hyperlink w:history="0" r:id="rId196"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color w:val="392c69"/>
              </w:rPr>
              <w:t xml:space="preserve">, от 11.07.2011 </w:t>
            </w:r>
            <w:hyperlink w:history="0" r:id="rId19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 от 11.07.2011 </w:t>
            </w:r>
            <w:hyperlink w:history="0" r:id="rId198" w:tooltip="Федеральный закон от 11.07.2011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11.07.2011 </w:t>
            </w:r>
            <w:hyperlink w:history="0" r:id="rId199"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 от 11.07.2011 </w:t>
            </w:r>
            <w:hyperlink w:history="0" r:id="rId200"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color w:val="392c69"/>
              </w:rPr>
              <w:t xml:space="preserve">, от 18.07.2011 </w:t>
            </w:r>
            <w:hyperlink w:history="0" r:id="rId20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color w:val="392c69"/>
              </w:rPr>
              <w:t xml:space="preserve">,</w:t>
            </w:r>
          </w:p>
          <w:p>
            <w:pPr>
              <w:pStyle w:val="0"/>
              <w:jc w:val="center"/>
            </w:pPr>
            <w:r>
              <w:rPr>
                <w:sz w:val="20"/>
                <w:color w:val="392c69"/>
              </w:rPr>
              <w:t xml:space="preserve">от 18.07.2011 </w:t>
            </w:r>
            <w:hyperlink w:history="0" r:id="rId202"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color w:val="392c69"/>
              </w:rPr>
              <w:t xml:space="preserve">, от 18.07.2011 </w:t>
            </w:r>
            <w:hyperlink w:history="0" r:id="rId203"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ков&quot; {КонсультантПлюс}">
              <w:r>
                <w:rPr>
                  <w:sz w:val="20"/>
                  <w:color w:val="0000ff"/>
                </w:rPr>
                <w:t xml:space="preserve">N 236-ФЗ</w:t>
              </w:r>
            </w:hyperlink>
            <w:r>
              <w:rPr>
                <w:sz w:val="20"/>
                <w:color w:val="392c69"/>
              </w:rPr>
              <w:t xml:space="preserve">, от 18.07.2011 </w:t>
            </w:r>
            <w:hyperlink w:history="0" r:id="rId20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w:t>
            </w:r>
          </w:p>
          <w:p>
            <w:pPr>
              <w:pStyle w:val="0"/>
              <w:jc w:val="center"/>
            </w:pPr>
            <w:r>
              <w:rPr>
                <w:sz w:val="20"/>
                <w:color w:val="392c69"/>
              </w:rPr>
              <w:t xml:space="preserve">от 18.07.2011 </w:t>
            </w:r>
            <w:hyperlink w:history="0" r:id="rId205"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20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20.07.2011 </w:t>
            </w:r>
            <w:hyperlink w:history="0" r:id="rId207"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21.07.2011 </w:t>
            </w:r>
            <w:hyperlink w:history="0" r:id="rId208"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color w:val="392c69"/>
              </w:rPr>
              <w:t xml:space="preserve">, от 21.07.2011 </w:t>
            </w:r>
            <w:hyperlink w:history="0" r:id="rId209"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color w:val="392c69"/>
              </w:rPr>
              <w:t xml:space="preserve">, от 21.07.2011 </w:t>
            </w:r>
            <w:hyperlink w:history="0" r:id="rId210"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06.11.2011 </w:t>
            </w:r>
            <w:hyperlink w:history="0" r:id="rId211"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color w:val="392c69"/>
              </w:rPr>
              <w:t xml:space="preserve">, от 06.11.2011 </w:t>
            </w:r>
            <w:hyperlink w:history="0" r:id="rId212"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N 296-ФЗ</w:t>
              </w:r>
            </w:hyperlink>
            <w:r>
              <w:rPr>
                <w:sz w:val="20"/>
                <w:color w:val="392c69"/>
              </w:rPr>
              <w:t xml:space="preserve">, от 07.11.2011 </w:t>
            </w:r>
            <w:hyperlink w:history="0" r:id="rId213"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08.11.2011 </w:t>
            </w:r>
            <w:hyperlink w:history="0" r:id="rId214"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color w:val="392c69"/>
              </w:rPr>
              <w:t xml:space="preserve">, от 16.11.2011 </w:t>
            </w:r>
            <w:hyperlink w:history="0" r:id="rId215"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311-ФЗ</w:t>
              </w:r>
            </w:hyperlink>
            <w:r>
              <w:rPr>
                <w:sz w:val="20"/>
                <w:color w:val="392c69"/>
              </w:rPr>
              <w:t xml:space="preserve">, от 16.11.2011 </w:t>
            </w:r>
            <w:hyperlink w:history="0" r:id="rId216"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color w:val="392c69"/>
              </w:rPr>
              <w:t xml:space="preserve">,</w:t>
            </w:r>
          </w:p>
          <w:p>
            <w:pPr>
              <w:pStyle w:val="0"/>
              <w:jc w:val="center"/>
            </w:pPr>
            <w:r>
              <w:rPr>
                <w:sz w:val="20"/>
                <w:color w:val="392c69"/>
              </w:rPr>
              <w:t xml:space="preserve">от 21.11.2011 </w:t>
            </w:r>
            <w:hyperlink w:history="0" r:id="rId217"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 от 21.11.2011 </w:t>
            </w:r>
            <w:hyperlink w:history="0" r:id="rId21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color w:val="392c69"/>
              </w:rPr>
              <w:t xml:space="preserve">, от 21.11.2011 </w:t>
            </w:r>
            <w:hyperlink w:history="0" r:id="rId219" w:tooltip="Федеральный закон от 21.11.2011 N 331-ФЗ (ред. от 30.04.2021)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color w:val="392c69"/>
              </w:rPr>
              <w:t xml:space="preserve">,</w:t>
            </w:r>
          </w:p>
          <w:p>
            <w:pPr>
              <w:pStyle w:val="0"/>
              <w:jc w:val="center"/>
            </w:pPr>
            <w:r>
              <w:rPr>
                <w:sz w:val="20"/>
                <w:color w:val="392c69"/>
              </w:rPr>
              <w:t xml:space="preserve">от 30.11.2011 </w:t>
            </w:r>
            <w:hyperlink w:history="0" r:id="rId220"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color w:val="392c69"/>
              </w:rPr>
              <w:t xml:space="preserve">, от 30.11.2011 </w:t>
            </w:r>
            <w:hyperlink w:history="0" r:id="rId221" w:tooltip="Федеральный закон от 30.11.2011 N 364-ФЗ (ред. от 14.10.2014) &quot;О внесении изменений в Закон Российской Федерации &quot;О недрах&quot; и отдельные законодательные акты Российской Федерации&quot; {КонсультантПлюс}">
              <w:r>
                <w:rPr>
                  <w:sz w:val="20"/>
                  <w:color w:val="0000ff"/>
                </w:rPr>
                <w:t xml:space="preserve">N 364-ФЗ</w:t>
              </w:r>
            </w:hyperlink>
            <w:r>
              <w:rPr>
                <w:sz w:val="20"/>
                <w:color w:val="392c69"/>
              </w:rPr>
              <w:t xml:space="preserve">, от 03.12.2011 </w:t>
            </w:r>
            <w:hyperlink w:history="0" r:id="rId222"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N 378-ФЗ</w:t>
              </w:r>
            </w:hyperlink>
            <w:r>
              <w:rPr>
                <w:sz w:val="20"/>
                <w:color w:val="392c69"/>
              </w:rPr>
              <w:t xml:space="preserve">,</w:t>
            </w:r>
          </w:p>
          <w:p>
            <w:pPr>
              <w:pStyle w:val="0"/>
              <w:jc w:val="center"/>
            </w:pPr>
            <w:r>
              <w:rPr>
                <w:sz w:val="20"/>
                <w:color w:val="392c69"/>
              </w:rPr>
              <w:t xml:space="preserve">от 03.12.2011 </w:t>
            </w:r>
            <w:hyperlink w:history="0" r:id="rId22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06.12.2011 </w:t>
            </w:r>
            <w:hyperlink w:history="0" r:id="rId224"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color w:val="392c69"/>
              </w:rPr>
              <w:t xml:space="preserve">, от 06.12.2011 </w:t>
            </w:r>
            <w:hyperlink w:history="0" r:id="rId225"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N 403-ФЗ</w:t>
              </w:r>
            </w:hyperlink>
            <w:r>
              <w:rPr>
                <w:sz w:val="20"/>
                <w:color w:val="392c69"/>
              </w:rPr>
              <w:t xml:space="preserve">,</w:t>
            </w:r>
          </w:p>
          <w:p>
            <w:pPr>
              <w:pStyle w:val="0"/>
              <w:jc w:val="center"/>
            </w:pPr>
            <w:r>
              <w:rPr>
                <w:sz w:val="20"/>
                <w:color w:val="392c69"/>
              </w:rPr>
              <w:t xml:space="preserve">от 06.12.2011 </w:t>
            </w:r>
            <w:hyperlink w:history="0" r:id="rId226"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06.12.2011 </w:t>
            </w:r>
            <w:hyperlink w:history="0" r:id="rId227"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color w:val="392c69"/>
              </w:rPr>
              <w:t xml:space="preserve">, от 06.12.2011 </w:t>
            </w:r>
            <w:hyperlink w:history="0" r:id="rId22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06.12.2011 </w:t>
            </w:r>
            <w:hyperlink w:history="0" r:id="rId229"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color w:val="392c69"/>
              </w:rPr>
              <w:t xml:space="preserve">, от 07.12.2011 </w:t>
            </w:r>
            <w:hyperlink w:history="0" r:id="rId23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color w:val="392c69"/>
              </w:rPr>
              <w:t xml:space="preserve">, от 08.12.2011 </w:t>
            </w:r>
            <w:hyperlink w:history="0" r:id="rId231"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w:t>
            </w:r>
          </w:p>
          <w:p>
            <w:pPr>
              <w:pStyle w:val="0"/>
              <w:jc w:val="center"/>
            </w:pPr>
            <w:r>
              <w:rPr>
                <w:sz w:val="20"/>
                <w:color w:val="392c69"/>
              </w:rPr>
              <w:t xml:space="preserve">от 31.01.2012 </w:t>
            </w:r>
            <w:hyperlink w:history="0" r:id="rId232"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01.03.2012 </w:t>
            </w:r>
            <w:hyperlink w:history="0" r:id="rId233"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color w:val="392c69"/>
              </w:rPr>
              <w:t xml:space="preserve">, от 02.04.2012 </w:t>
            </w:r>
            <w:hyperlink w:history="0" r:id="rId234"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от 02.04.2012 </w:t>
            </w:r>
            <w:hyperlink w:history="0" r:id="rId235"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N 31-ФЗ</w:t>
              </w:r>
            </w:hyperlink>
            <w:r>
              <w:rPr>
                <w:sz w:val="20"/>
                <w:color w:val="392c69"/>
              </w:rPr>
              <w:t xml:space="preserve">, от 23.04.2012 </w:t>
            </w:r>
            <w:hyperlink w:history="0" r:id="rId236" w:tooltip="Федеральный закон от 23.04.2012 N 34-ФЗ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N 34-ФЗ</w:t>
              </w:r>
            </w:hyperlink>
            <w:r>
              <w:rPr>
                <w:sz w:val="20"/>
                <w:color w:val="392c69"/>
              </w:rPr>
              <w:t xml:space="preserve">, от 23.04.2012 </w:t>
            </w:r>
            <w:hyperlink w:history="0" r:id="rId237"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color w:val="392c69"/>
              </w:rPr>
              <w:t xml:space="preserve">,</w:t>
            </w:r>
          </w:p>
          <w:p>
            <w:pPr>
              <w:pStyle w:val="0"/>
              <w:jc w:val="center"/>
            </w:pPr>
            <w:r>
              <w:rPr>
                <w:sz w:val="20"/>
                <w:color w:val="392c69"/>
              </w:rPr>
              <w:t xml:space="preserve">от 03.05.2012 </w:t>
            </w:r>
            <w:hyperlink w:history="0" r:id="rId238"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03.05.2012 </w:t>
            </w:r>
            <w:hyperlink w:history="0" r:id="rId239"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color w:val="392c69"/>
              </w:rPr>
              <w:t xml:space="preserve">, от 05.06.2012 </w:t>
            </w:r>
            <w:hyperlink w:history="0" r:id="rId240"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N 51-ФЗ</w:t>
              </w:r>
            </w:hyperlink>
            <w:r>
              <w:rPr>
                <w:sz w:val="20"/>
                <w:color w:val="392c69"/>
              </w:rPr>
              <w:t xml:space="preserve">,</w:t>
            </w:r>
          </w:p>
          <w:p>
            <w:pPr>
              <w:pStyle w:val="0"/>
              <w:jc w:val="center"/>
            </w:pPr>
            <w:r>
              <w:rPr>
                <w:sz w:val="20"/>
                <w:color w:val="392c69"/>
              </w:rPr>
              <w:t xml:space="preserve">от 05.06.2012 </w:t>
            </w:r>
            <w:hyperlink w:history="0" r:id="rId241"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N 52-ФЗ</w:t>
              </w:r>
            </w:hyperlink>
            <w:r>
              <w:rPr>
                <w:sz w:val="20"/>
                <w:color w:val="392c69"/>
              </w:rPr>
              <w:t xml:space="preserve">, от 08.06.2012 </w:t>
            </w:r>
            <w:hyperlink w:history="0" r:id="rId24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color w:val="392c69"/>
              </w:rPr>
              <w:t xml:space="preserve">, от 14.06.2012 </w:t>
            </w:r>
            <w:hyperlink w:history="0" r:id="rId24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10.07.2012 </w:t>
            </w:r>
            <w:hyperlink w:history="0" r:id="rId244"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 от 28.07.2012 </w:t>
            </w:r>
            <w:hyperlink w:history="0" r:id="rId24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color w:val="392c69"/>
              </w:rPr>
              <w:t xml:space="preserve">, от 28.07.2012 </w:t>
            </w:r>
            <w:hyperlink w:history="0" r:id="rId24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28.07.2012 </w:t>
            </w:r>
            <w:hyperlink w:history="0" r:id="rId247"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140-ФЗ</w:t>
              </w:r>
            </w:hyperlink>
            <w:r>
              <w:rPr>
                <w:sz w:val="20"/>
                <w:color w:val="392c69"/>
              </w:rPr>
              <w:t xml:space="preserve">, от 28.07.2012 </w:t>
            </w:r>
            <w:hyperlink w:history="0" r:id="rId248"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color w:val="392c69"/>
              </w:rPr>
              <w:t xml:space="preserve">, от 02.10.2012 </w:t>
            </w:r>
            <w:hyperlink w:history="0" r:id="rId249"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0"/>
                  <w:color w:val="0000ff"/>
                </w:rPr>
                <w:t xml:space="preserve">N 158-ФЗ</w:t>
              </w:r>
            </w:hyperlink>
            <w:r>
              <w:rPr>
                <w:sz w:val="20"/>
                <w:color w:val="392c69"/>
              </w:rPr>
              <w:t xml:space="preserve">,</w:t>
            </w:r>
          </w:p>
          <w:p>
            <w:pPr>
              <w:pStyle w:val="0"/>
              <w:jc w:val="center"/>
            </w:pPr>
            <w:r>
              <w:rPr>
                <w:sz w:val="20"/>
                <w:color w:val="392c69"/>
              </w:rPr>
              <w:t xml:space="preserve">от 12.11.2012 </w:t>
            </w:r>
            <w:hyperlink w:history="0" r:id="rId250"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color w:val="392c69"/>
              </w:rPr>
              <w:t xml:space="preserve">, от 12.11.2012 </w:t>
            </w:r>
            <w:hyperlink w:history="0" r:id="rId251" w:tooltip="Федеральный закон от 12.11.2012 N 192-ФЗ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от 12.11.2012 </w:t>
            </w:r>
            <w:hyperlink w:history="0" r:id="rId252"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0"/>
                  <w:color w:val="0000ff"/>
                </w:rPr>
                <w:t xml:space="preserve">N 193-ФЗ</w:t>
              </w:r>
            </w:hyperlink>
            <w:r>
              <w:rPr>
                <w:sz w:val="20"/>
                <w:color w:val="392c69"/>
              </w:rPr>
              <w:t xml:space="preserve">,</w:t>
            </w:r>
          </w:p>
          <w:p>
            <w:pPr>
              <w:pStyle w:val="0"/>
              <w:jc w:val="center"/>
            </w:pPr>
            <w:r>
              <w:rPr>
                <w:sz w:val="20"/>
                <w:color w:val="392c69"/>
              </w:rPr>
              <w:t xml:space="preserve">от 12.11.2012 </w:t>
            </w:r>
            <w:hyperlink w:history="0" r:id="rId253"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color w:val="392c69"/>
              </w:rPr>
              <w:t xml:space="preserve">, от 29.11.2012 </w:t>
            </w:r>
            <w:hyperlink w:history="0" r:id="rId254"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207-ФЗ</w:t>
              </w:r>
            </w:hyperlink>
            <w:r>
              <w:rPr>
                <w:sz w:val="20"/>
                <w:color w:val="392c69"/>
              </w:rPr>
              <w:t xml:space="preserve">, от 01.12.2012 </w:t>
            </w:r>
            <w:hyperlink w:history="0" r:id="rId255"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color w:val="392c69"/>
              </w:rPr>
              <w:t xml:space="preserve">,</w:t>
            </w:r>
          </w:p>
          <w:p>
            <w:pPr>
              <w:pStyle w:val="0"/>
              <w:jc w:val="center"/>
            </w:pPr>
            <w:r>
              <w:rPr>
                <w:sz w:val="20"/>
                <w:color w:val="392c69"/>
              </w:rPr>
              <w:t xml:space="preserve">от 03.12.2012 </w:t>
            </w:r>
            <w:hyperlink w:history="0" r:id="rId256" w:tooltip="Федеральный закон от 03.12.2012 N 244-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 от 25.12.2012 </w:t>
            </w:r>
            <w:hyperlink w:history="0" r:id="rId25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25.12.2012 </w:t>
            </w:r>
            <w:hyperlink w:history="0" r:id="rId258"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sz w:val="20"/>
                  <w:color w:val="0000ff"/>
                </w:rPr>
                <w:t xml:space="preserve">N 255-ФЗ</w:t>
              </w:r>
            </w:hyperlink>
            <w:r>
              <w:rPr>
                <w:sz w:val="20"/>
                <w:color w:val="392c69"/>
              </w:rPr>
              <w:t xml:space="preserve">,</w:t>
            </w:r>
          </w:p>
          <w:p>
            <w:pPr>
              <w:pStyle w:val="0"/>
              <w:jc w:val="center"/>
            </w:pPr>
            <w:r>
              <w:rPr>
                <w:sz w:val="20"/>
                <w:color w:val="392c69"/>
              </w:rPr>
              <w:t xml:space="preserve">от 29.12.2012 </w:t>
            </w:r>
            <w:hyperlink w:history="0" r:id="rId259"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color w:val="392c69"/>
              </w:rPr>
              <w:t xml:space="preserve">, от 30.12.2012 </w:t>
            </w:r>
            <w:hyperlink w:history="0" r:id="rId260"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0"/>
                  <w:color w:val="0000ff"/>
                </w:rPr>
                <w:t xml:space="preserve">N 314-ФЗ</w:t>
              </w:r>
            </w:hyperlink>
            <w:r>
              <w:rPr>
                <w:sz w:val="20"/>
                <w:color w:val="392c69"/>
              </w:rPr>
              <w:t xml:space="preserve">, от 30.12.2012 </w:t>
            </w:r>
            <w:hyperlink w:history="0" r:id="rId261"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30.12.2012 </w:t>
            </w:r>
            <w:hyperlink w:history="0" r:id="rId262"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 от 30.12.2012 </w:t>
            </w:r>
            <w:hyperlink w:history="0" r:id="rId26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 от 23.02.2013 </w:t>
            </w:r>
            <w:hyperlink w:history="0" r:id="rId264" w:tooltip="Федеральный закон от 23.02.2013 N 11-ФЗ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N 11-ФЗ</w:t>
              </w:r>
            </w:hyperlink>
            <w:r>
              <w:rPr>
                <w:sz w:val="20"/>
                <w:color w:val="392c69"/>
              </w:rPr>
              <w:t xml:space="preserve">,</w:t>
            </w:r>
          </w:p>
          <w:p>
            <w:pPr>
              <w:pStyle w:val="0"/>
              <w:jc w:val="center"/>
            </w:pPr>
            <w:r>
              <w:rPr>
                <w:sz w:val="20"/>
                <w:color w:val="392c69"/>
              </w:rPr>
              <w:t xml:space="preserve">от 23.02.2013 </w:t>
            </w:r>
            <w:hyperlink w:history="0" r:id="rId265"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color w:val="392c69"/>
              </w:rPr>
              <w:t xml:space="preserve">, от 23.02.2013 </w:t>
            </w:r>
            <w:hyperlink w:history="0" r:id="rId266" w:tooltip="Федеральный закон от 23.02.2013 N 13-ФЗ &quot;О внесении изменения в статью 7.5 Кодекса Российской Федерации об административных правонарушениях&quot; {КонсультантПлюс}">
              <w:r>
                <w:rPr>
                  <w:sz w:val="20"/>
                  <w:color w:val="0000ff"/>
                </w:rPr>
                <w:t xml:space="preserve">N 13-ФЗ</w:t>
              </w:r>
            </w:hyperlink>
            <w:r>
              <w:rPr>
                <w:sz w:val="20"/>
                <w:color w:val="392c69"/>
              </w:rPr>
              <w:t xml:space="preserve">, от 23.02.2013 </w:t>
            </w:r>
            <w:hyperlink w:history="0" r:id="rId267"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05.04.2013 </w:t>
            </w:r>
            <w:hyperlink w:history="0" r:id="rId268"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0"/>
                  <w:color w:val="0000ff"/>
                </w:rPr>
                <w:t xml:space="preserve">N 33-ФЗ</w:t>
              </w:r>
            </w:hyperlink>
            <w:r>
              <w:rPr>
                <w:sz w:val="20"/>
                <w:color w:val="392c69"/>
              </w:rPr>
              <w:t xml:space="preserve">, от 05.04.2013 </w:t>
            </w:r>
            <w:hyperlink w:history="0" r:id="rId269"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0"/>
                  <w:color w:val="0000ff"/>
                </w:rPr>
                <w:t xml:space="preserve">N 34-ФЗ</w:t>
              </w:r>
            </w:hyperlink>
            <w:r>
              <w:rPr>
                <w:sz w:val="20"/>
                <w:color w:val="392c69"/>
              </w:rPr>
              <w:t xml:space="preserve">, от 05.04.2013 </w:t>
            </w:r>
            <w:hyperlink w:history="0" r:id="rId27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05.04.2013 </w:t>
            </w:r>
            <w:hyperlink w:history="0" r:id="rId271"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color w:val="392c69"/>
              </w:rPr>
              <w:t xml:space="preserve">, от 05.04.2013 </w:t>
            </w:r>
            <w:hyperlink w:history="0" r:id="rId272"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color w:val="392c69"/>
              </w:rPr>
              <w:t xml:space="preserve">, от 05.04.2013 </w:t>
            </w:r>
            <w:hyperlink w:history="0" r:id="rId27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22.04.2013 </w:t>
            </w:r>
            <w:hyperlink w:history="0" r:id="rId274"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 от 07.05.2013 </w:t>
            </w:r>
            <w:hyperlink w:history="0" r:id="rId275"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0"/>
                  <w:color w:val="0000ff"/>
                </w:rPr>
                <w:t xml:space="preserve">N 80-ФЗ</w:t>
              </w:r>
            </w:hyperlink>
            <w:r>
              <w:rPr>
                <w:sz w:val="20"/>
                <w:color w:val="392c69"/>
              </w:rPr>
              <w:t xml:space="preserve">, от 07.05.2013 </w:t>
            </w:r>
            <w:hyperlink w:history="0" r:id="rId276"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07.05.2013 </w:t>
            </w:r>
            <w:hyperlink w:history="0" r:id="rId277"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 от 07.05.2013 </w:t>
            </w:r>
            <w:hyperlink w:history="0" r:id="rId27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color w:val="392c69"/>
              </w:rPr>
              <w:t xml:space="preserve"> (ред. 02.07.2013),</w:t>
            </w:r>
          </w:p>
          <w:p>
            <w:pPr>
              <w:pStyle w:val="0"/>
              <w:jc w:val="center"/>
            </w:pPr>
            <w:r>
              <w:rPr>
                <w:sz w:val="20"/>
                <w:color w:val="392c69"/>
              </w:rPr>
              <w:t xml:space="preserve">от 07.05.2013 </w:t>
            </w:r>
            <w:hyperlink w:history="0" r:id="rId279"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07.06.2013 </w:t>
            </w:r>
            <w:hyperlink w:history="0" r:id="rId280"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color w:val="392c69"/>
              </w:rPr>
              <w:t xml:space="preserve"> (ред. 23.07.2013),</w:t>
            </w:r>
          </w:p>
          <w:p>
            <w:pPr>
              <w:pStyle w:val="0"/>
              <w:jc w:val="center"/>
            </w:pPr>
            <w:r>
              <w:rPr>
                <w:sz w:val="20"/>
                <w:color w:val="392c69"/>
              </w:rPr>
              <w:t xml:space="preserve">от 07.06.2013 </w:t>
            </w:r>
            <w:hyperlink w:history="0" r:id="rId281" w:tooltip="Федеральный закон от 07.06.2013 N 117-ФЗ (ред. от 14.10.201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23.22 и 23.22.1 Кодекса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28.06.2013 </w:t>
            </w:r>
            <w:hyperlink w:history="0" r:id="rId28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color w:val="392c69"/>
              </w:rPr>
              <w:t xml:space="preserve">, от 29.06.2013 </w:t>
            </w:r>
            <w:hyperlink w:history="0" r:id="rId28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29.06.2013 </w:t>
            </w:r>
            <w:hyperlink w:history="0" r:id="rId284"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0"/>
                  <w:color w:val="0000ff"/>
                </w:rPr>
                <w:t xml:space="preserve">N 136-ФЗ</w:t>
              </w:r>
            </w:hyperlink>
            <w:r>
              <w:rPr>
                <w:sz w:val="20"/>
                <w:color w:val="392c69"/>
              </w:rPr>
              <w:t xml:space="preserve">, от 02.07.2013 </w:t>
            </w:r>
            <w:hyperlink w:history="0" r:id="rId285" w:tooltip="Федеральный закон от 02.07.201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 от 02.07.2013 </w:t>
            </w:r>
            <w:hyperlink w:history="0" r:id="rId286"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N 162-ФЗ</w:t>
              </w:r>
            </w:hyperlink>
            <w:r>
              <w:rPr>
                <w:sz w:val="20"/>
                <w:color w:val="392c69"/>
              </w:rPr>
              <w:t xml:space="preserve">,</w:t>
            </w:r>
          </w:p>
          <w:p>
            <w:pPr>
              <w:pStyle w:val="0"/>
              <w:jc w:val="center"/>
            </w:pPr>
            <w:r>
              <w:rPr>
                <w:sz w:val="20"/>
                <w:color w:val="392c69"/>
              </w:rPr>
              <w:t xml:space="preserve">от 02.07.2013 </w:t>
            </w:r>
            <w:hyperlink w:history="0" r:id="rId287"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N 166-ФЗ</w:t>
              </w:r>
            </w:hyperlink>
            <w:r>
              <w:rPr>
                <w:sz w:val="20"/>
                <w:color w:val="392c69"/>
              </w:rPr>
              <w:t xml:space="preserve">, от 02.07.2013 </w:t>
            </w:r>
            <w:hyperlink w:history="0" r:id="rId288"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color w:val="392c69"/>
              </w:rPr>
              <w:t xml:space="preserve">, от 02.07.2013 </w:t>
            </w:r>
            <w:hyperlink w:history="0" r:id="rId289"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177-ФЗ</w:t>
              </w:r>
            </w:hyperlink>
            <w:r>
              <w:rPr>
                <w:sz w:val="20"/>
                <w:color w:val="392c69"/>
              </w:rPr>
              <w:t xml:space="preserve">,</w:t>
            </w:r>
          </w:p>
          <w:p>
            <w:pPr>
              <w:pStyle w:val="0"/>
              <w:jc w:val="center"/>
            </w:pPr>
            <w:r>
              <w:rPr>
                <w:sz w:val="20"/>
                <w:color w:val="392c69"/>
              </w:rPr>
              <w:t xml:space="preserve">от 02.07.2013 </w:t>
            </w:r>
            <w:hyperlink w:history="0" r:id="rId290" w:tooltip="Федеральный закон от 02.07.2013 N 178-ФЗ (ред. от 08.03.2015)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color w:val="392c69"/>
              </w:rPr>
              <w:t xml:space="preserve">, от 02.07.2013 </w:t>
            </w:r>
            <w:hyperlink w:history="0" r:id="rId291"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02.07.2013 </w:t>
            </w:r>
            <w:hyperlink w:history="0" r:id="rId29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23.07.2013 </w:t>
            </w:r>
            <w:hyperlink w:history="0" r:id="rId29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color w:val="392c69"/>
              </w:rPr>
              <w:t xml:space="preserve">, от 23.07.2013 </w:t>
            </w:r>
            <w:hyperlink w:history="0" r:id="rId294" w:tooltip="Федеральный закон от 23.07.2013 N 193-ФЗ &quot;О внесении изменения в статью 11.23 Кодекса Российской Федерации об административных правонарушениях&quot; ------------ Утратил силу или отменен {КонсультантПлюс}">
              <w:r>
                <w:rPr>
                  <w:sz w:val="20"/>
                  <w:color w:val="0000ff"/>
                </w:rPr>
                <w:t xml:space="preserve">N 193-ФЗ</w:t>
              </w:r>
            </w:hyperlink>
            <w:r>
              <w:rPr>
                <w:sz w:val="20"/>
                <w:color w:val="392c69"/>
              </w:rPr>
              <w:t xml:space="preserve">, от 23.07.2013 </w:t>
            </w:r>
            <w:hyperlink w:history="0" r:id="rId295" w:tooltip="Федеральный закон от 23.07.2013 N 194-ФЗ &quot;О внесении изменений в статьи 14.7 и 14.10 Кодекса Российской Федерации об административных правонарушениях&quot; {КонсультантПлюс}">
              <w:r>
                <w:rPr>
                  <w:sz w:val="20"/>
                  <w:color w:val="0000ff"/>
                </w:rPr>
                <w:t xml:space="preserve">N 194-ФЗ</w:t>
              </w:r>
            </w:hyperlink>
            <w:r>
              <w:rPr>
                <w:sz w:val="20"/>
                <w:color w:val="392c69"/>
              </w:rPr>
              <w:t xml:space="preserve">,</w:t>
            </w:r>
          </w:p>
          <w:p>
            <w:pPr>
              <w:pStyle w:val="0"/>
              <w:jc w:val="center"/>
            </w:pPr>
            <w:r>
              <w:rPr>
                <w:sz w:val="20"/>
                <w:color w:val="392c69"/>
              </w:rPr>
              <w:t xml:space="preserve">от 23.07.2013 </w:t>
            </w:r>
            <w:hyperlink w:history="0" r:id="rId29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color w:val="392c69"/>
              </w:rPr>
              <w:t xml:space="preserve">, от 23.07.2013 </w:t>
            </w:r>
            <w:hyperlink w:history="0" r:id="rId297"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 от 23.07.2013 </w:t>
            </w:r>
            <w:hyperlink w:history="0" r:id="rId298"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w:t>
            </w:r>
          </w:p>
          <w:p>
            <w:pPr>
              <w:pStyle w:val="0"/>
              <w:jc w:val="center"/>
            </w:pPr>
            <w:r>
              <w:rPr>
                <w:sz w:val="20"/>
                <w:color w:val="392c69"/>
              </w:rPr>
              <w:t xml:space="preserve">от 23.07.2013 </w:t>
            </w:r>
            <w:hyperlink w:history="0" r:id="rId299"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color w:val="392c69"/>
              </w:rPr>
              <w:t xml:space="preserve"> (ред. 28.12.2013), от 23.07.2013 </w:t>
            </w:r>
            <w:hyperlink w:history="0" r:id="rId300"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23.07.2013 </w:t>
            </w:r>
            <w:hyperlink w:history="0" r:id="rId301"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 от 23.07.2013 </w:t>
            </w:r>
            <w:hyperlink w:history="0" r:id="rId30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color w:val="392c69"/>
              </w:rPr>
              <w:t xml:space="preserve">, от 23.07.2013 </w:t>
            </w:r>
            <w:hyperlink w:history="0" r:id="rId303"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23.07.2013 </w:t>
            </w:r>
            <w:hyperlink w:history="0" r:id="rId30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color w:val="392c69"/>
              </w:rPr>
              <w:t xml:space="preserve">, от 23.07.2013 </w:t>
            </w:r>
            <w:hyperlink w:history="0" r:id="rId30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color w:val="392c69"/>
              </w:rPr>
              <w:t xml:space="preserve">, от 23.07.2013 </w:t>
            </w:r>
            <w:hyperlink w:history="0" r:id="rId306"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23.07.2013 </w:t>
            </w:r>
            <w:hyperlink w:history="0" r:id="rId307"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226-ФЗ</w:t>
              </w:r>
            </w:hyperlink>
            <w:r>
              <w:rPr>
                <w:sz w:val="20"/>
                <w:color w:val="392c69"/>
              </w:rPr>
              <w:t xml:space="preserve">, от 23.07.2013 </w:t>
            </w:r>
            <w:hyperlink w:history="0" r:id="rId30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color w:val="392c69"/>
              </w:rPr>
              <w:t xml:space="preserve">, от 23.07.2013 </w:t>
            </w:r>
            <w:hyperlink w:history="0" r:id="rId309"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23.07.2013 </w:t>
            </w:r>
            <w:hyperlink w:history="0" r:id="rId31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color w:val="392c69"/>
              </w:rPr>
              <w:t xml:space="preserve">, от 23.07.2013 </w:t>
            </w:r>
            <w:hyperlink w:history="0" r:id="rId31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30.09.2013 </w:t>
            </w:r>
            <w:hyperlink w:history="0" r:id="rId312"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w:t>
            </w:r>
          </w:p>
          <w:p>
            <w:pPr>
              <w:pStyle w:val="0"/>
              <w:jc w:val="center"/>
            </w:pPr>
            <w:r>
              <w:rPr>
                <w:sz w:val="20"/>
                <w:color w:val="392c69"/>
              </w:rPr>
              <w:t xml:space="preserve">от 21.10.2013 </w:t>
            </w:r>
            <w:hyperlink w:history="0" r:id="rId313"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21.10.2013 </w:t>
            </w:r>
            <w:hyperlink w:history="0" r:id="rId31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color w:val="392c69"/>
              </w:rPr>
              <w:t xml:space="preserve">, от 21.10.2013 </w:t>
            </w:r>
            <w:hyperlink w:history="0" r:id="rId315"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21.10.2013 </w:t>
            </w:r>
            <w:hyperlink w:history="0" r:id="rId316" w:tooltip="Федеральный закон от 21.10.2013 N 276-ФЗ &quot;О внесении изменений в статью 15.11 Кодекса Российской Федерации об административных правонарушениях&quot; {КонсультантПлюс}">
              <w:r>
                <w:rPr>
                  <w:sz w:val="20"/>
                  <w:color w:val="0000ff"/>
                </w:rPr>
                <w:t xml:space="preserve">N 276-ФЗ</w:t>
              </w:r>
            </w:hyperlink>
            <w:r>
              <w:rPr>
                <w:sz w:val="20"/>
                <w:color w:val="392c69"/>
              </w:rPr>
              <w:t xml:space="preserve">, от 21.10.2013 </w:t>
            </w:r>
            <w:hyperlink w:history="0" r:id="rId317"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color w:val="392c69"/>
              </w:rPr>
              <w:t xml:space="preserve">, от 02.11.2013 </w:t>
            </w:r>
            <w:hyperlink w:history="0" r:id="rId31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color w:val="392c69"/>
              </w:rPr>
              <w:t xml:space="preserve">,</w:t>
            </w:r>
          </w:p>
          <w:p>
            <w:pPr>
              <w:pStyle w:val="0"/>
              <w:jc w:val="center"/>
            </w:pPr>
            <w:r>
              <w:rPr>
                <w:sz w:val="20"/>
                <w:color w:val="392c69"/>
              </w:rPr>
              <w:t xml:space="preserve">от 02.11.2013 </w:t>
            </w:r>
            <w:hyperlink w:history="0" r:id="rId319"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320"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 от 02.11.2013 </w:t>
            </w:r>
            <w:hyperlink w:history="0" r:id="rId321"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25.11.2013 </w:t>
            </w:r>
            <w:hyperlink w:history="0" r:id="rId322"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0"/>
                  <w:color w:val="0000ff"/>
                </w:rPr>
                <w:t xml:space="preserve">N 310-ФЗ</w:t>
              </w:r>
            </w:hyperlink>
            <w:r>
              <w:rPr>
                <w:sz w:val="20"/>
                <w:color w:val="392c69"/>
              </w:rPr>
              <w:t xml:space="preserve">, от 25.11.2013 </w:t>
            </w:r>
            <w:hyperlink w:history="0" r:id="rId323"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color w:val="392c69"/>
              </w:rPr>
              <w:t xml:space="preserve">, от 25.11.2013 </w:t>
            </w:r>
            <w:hyperlink w:history="0" r:id="rId324"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25.11.2013 </w:t>
            </w:r>
            <w:hyperlink w:history="0" r:id="rId325"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 от 25.11.2013 </w:t>
            </w:r>
            <w:hyperlink w:history="0" r:id="rId326"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 от 25.11.2013 </w:t>
            </w:r>
            <w:hyperlink w:history="0" r:id="rId32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02.12.2013 </w:t>
            </w:r>
            <w:hyperlink w:history="0" r:id="rId328"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color w:val="392c69"/>
              </w:rPr>
              <w:t xml:space="preserve">, от 02.12.2013 </w:t>
            </w:r>
            <w:hyperlink w:history="0" r:id="rId329" w:tooltip="Федеральный закон от 02.12.2013 N 34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340-ФЗ</w:t>
              </w:r>
            </w:hyperlink>
            <w:r>
              <w:rPr>
                <w:sz w:val="20"/>
                <w:color w:val="392c69"/>
              </w:rPr>
              <w:t xml:space="preserve">, от 02.12.2013 </w:t>
            </w:r>
            <w:hyperlink w:history="0" r:id="rId33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02.12.2013 </w:t>
            </w:r>
            <w:hyperlink w:history="0" r:id="rId331"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color w:val="392c69"/>
              </w:rPr>
              <w:t xml:space="preserve">, от 02.12.2013 </w:t>
            </w:r>
            <w:hyperlink w:history="0" r:id="rId332"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0"/>
                  <w:color w:val="0000ff"/>
                </w:rPr>
                <w:t xml:space="preserve">N 343-ФЗ</w:t>
              </w:r>
            </w:hyperlink>
            <w:r>
              <w:rPr>
                <w:sz w:val="20"/>
                <w:color w:val="392c69"/>
              </w:rPr>
              <w:t xml:space="preserve">, от 02.12.2013 </w:t>
            </w:r>
            <w:hyperlink w:history="0" r:id="rId333"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N 344-ФЗ</w:t>
              </w:r>
            </w:hyperlink>
            <w:r>
              <w:rPr>
                <w:sz w:val="20"/>
                <w:color w:val="392c69"/>
              </w:rPr>
              <w:t xml:space="preserve">,</w:t>
            </w:r>
          </w:p>
          <w:p>
            <w:pPr>
              <w:pStyle w:val="0"/>
              <w:jc w:val="center"/>
            </w:pPr>
            <w:r>
              <w:rPr>
                <w:sz w:val="20"/>
                <w:color w:val="392c69"/>
              </w:rPr>
              <w:t xml:space="preserve">от 21.12.2013 </w:t>
            </w:r>
            <w:hyperlink w:history="0" r:id="rId33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color w:val="392c69"/>
              </w:rPr>
              <w:t xml:space="preserve">, от 21.12.2013 </w:t>
            </w:r>
            <w:hyperlink w:history="0" r:id="rId33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color w:val="392c69"/>
              </w:rPr>
              <w:t xml:space="preserve">, от 21.12.2013 </w:t>
            </w:r>
            <w:hyperlink w:history="0" r:id="rId336"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color w:val="392c69"/>
              </w:rPr>
              <w:t xml:space="preserve">,</w:t>
            </w:r>
          </w:p>
          <w:p>
            <w:pPr>
              <w:pStyle w:val="0"/>
              <w:jc w:val="center"/>
            </w:pPr>
            <w:r>
              <w:rPr>
                <w:sz w:val="20"/>
                <w:color w:val="392c69"/>
              </w:rPr>
              <w:t xml:space="preserve">от 21.12.2013 </w:t>
            </w:r>
            <w:hyperlink w:history="0" r:id="rId33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color w:val="392c69"/>
              </w:rPr>
              <w:t xml:space="preserve">, от 28.12.2013 </w:t>
            </w:r>
            <w:hyperlink w:history="0" r:id="rId338"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color w:val="392c69"/>
              </w:rPr>
              <w:t xml:space="preserve">, от 28.12.2013 </w:t>
            </w:r>
            <w:hyperlink w:history="0" r:id="rId33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28.12.2013 </w:t>
            </w:r>
            <w:hyperlink w:history="0" r:id="rId34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color w:val="392c69"/>
              </w:rPr>
              <w:t xml:space="preserve">, от 28.12.2013 </w:t>
            </w:r>
            <w:hyperlink w:history="0" r:id="rId341"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 от 28.12.2013 </w:t>
            </w:r>
            <w:hyperlink w:history="0" r:id="rId34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color w:val="392c69"/>
              </w:rPr>
              <w:t xml:space="preserve">,</w:t>
            </w:r>
          </w:p>
          <w:p>
            <w:pPr>
              <w:pStyle w:val="0"/>
              <w:jc w:val="center"/>
            </w:pPr>
            <w:r>
              <w:rPr>
                <w:sz w:val="20"/>
                <w:color w:val="392c69"/>
              </w:rPr>
              <w:t xml:space="preserve">от 28.12.2013 </w:t>
            </w:r>
            <w:hyperlink w:history="0" r:id="rId343"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429-ФЗ</w:t>
              </w:r>
            </w:hyperlink>
            <w:r>
              <w:rPr>
                <w:sz w:val="20"/>
                <w:color w:val="392c69"/>
              </w:rPr>
              <w:t xml:space="preserve">, от 28.12.2013 </w:t>
            </w:r>
            <w:hyperlink w:history="0" r:id="rId344"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color w:val="392c69"/>
              </w:rPr>
              <w:t xml:space="preserve">, от 28.12.2013 </w:t>
            </w:r>
            <w:hyperlink w:history="0" r:id="rId345"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w:t>
            </w:r>
          </w:p>
          <w:p>
            <w:pPr>
              <w:pStyle w:val="0"/>
              <w:jc w:val="center"/>
            </w:pPr>
            <w:r>
              <w:rPr>
                <w:sz w:val="20"/>
                <w:color w:val="392c69"/>
              </w:rPr>
              <w:t xml:space="preserve">от 28.12.2013 </w:t>
            </w:r>
            <w:hyperlink w:history="0" r:id="rId346"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color w:val="392c69"/>
              </w:rPr>
              <w:t xml:space="preserve">, от 28.12.2013 </w:t>
            </w:r>
            <w:hyperlink w:history="0" r:id="rId347" w:tooltip="Федеральный закон от 28.12.2013 N 445-ФЗ (ред. от 03.07.2016)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N 445-ФЗ</w:t>
              </w:r>
            </w:hyperlink>
            <w:r>
              <w:rPr>
                <w:sz w:val="20"/>
                <w:color w:val="392c69"/>
              </w:rPr>
              <w:t xml:space="preserve">, от 03.02.2014 </w:t>
            </w:r>
            <w:hyperlink w:history="0" r:id="rId348"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color w:val="392c69"/>
              </w:rPr>
              <w:t xml:space="preserve">,</w:t>
            </w:r>
          </w:p>
          <w:p>
            <w:pPr>
              <w:pStyle w:val="0"/>
              <w:jc w:val="center"/>
            </w:pPr>
            <w:r>
              <w:rPr>
                <w:sz w:val="20"/>
                <w:color w:val="392c69"/>
              </w:rPr>
              <w:t xml:space="preserve">от 03.02.2014 </w:t>
            </w:r>
            <w:hyperlink w:history="0" r:id="rId349"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N 7-ФЗ</w:t>
              </w:r>
            </w:hyperlink>
            <w:r>
              <w:rPr>
                <w:sz w:val="20"/>
                <w:color w:val="392c69"/>
              </w:rPr>
              <w:t xml:space="preserve">, от 03.02.2014 </w:t>
            </w:r>
            <w:hyperlink w:history="0" r:id="rId350"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sz w:val="20"/>
                  <w:color w:val="0000ff"/>
                </w:rPr>
                <w:t xml:space="preserve">N 8-ФЗ</w:t>
              </w:r>
            </w:hyperlink>
            <w:r>
              <w:rPr>
                <w:sz w:val="20"/>
                <w:color w:val="392c69"/>
              </w:rPr>
              <w:t xml:space="preserve">, от 03.02.2014 </w:t>
            </w:r>
            <w:hyperlink w:history="0" r:id="rId35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12.03.2014 </w:t>
            </w:r>
            <w:hyperlink w:history="0" r:id="rId352"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color w:val="392c69"/>
              </w:rPr>
              <w:t xml:space="preserve">, от 12.03.2014 </w:t>
            </w:r>
            <w:hyperlink w:history="0" r:id="rId353"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color w:val="392c69"/>
              </w:rPr>
              <w:t xml:space="preserve">, от 12.03.2014 </w:t>
            </w:r>
            <w:hyperlink w:history="0" r:id="rId354"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0"/>
                  <w:color w:val="0000ff"/>
                </w:rPr>
                <w:t xml:space="preserve">N 32-ФЗ</w:t>
              </w:r>
            </w:hyperlink>
            <w:r>
              <w:rPr>
                <w:sz w:val="20"/>
                <w:color w:val="392c69"/>
              </w:rPr>
              <w:t xml:space="preserve">,</w:t>
            </w:r>
          </w:p>
          <w:p>
            <w:pPr>
              <w:pStyle w:val="0"/>
              <w:jc w:val="center"/>
            </w:pPr>
            <w:r>
              <w:rPr>
                <w:sz w:val="20"/>
                <w:color w:val="392c69"/>
              </w:rPr>
              <w:t xml:space="preserve">от 12.03.2014 </w:t>
            </w:r>
            <w:hyperlink w:history="0" r:id="rId355"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color w:val="392c69"/>
              </w:rPr>
              <w:t xml:space="preserve">, от 02.04.2014 </w:t>
            </w:r>
            <w:hyperlink w:history="0" r:id="rId356"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N 61-ФЗ</w:t>
              </w:r>
            </w:hyperlink>
            <w:r>
              <w:rPr>
                <w:sz w:val="20"/>
                <w:color w:val="392c69"/>
              </w:rPr>
              <w:t xml:space="preserve">, от 02.04.2014 </w:t>
            </w:r>
            <w:hyperlink w:history="0" r:id="rId357"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02.04.2014 </w:t>
            </w:r>
            <w:hyperlink w:history="0" r:id="rId358"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20.04.2014 </w:t>
            </w:r>
            <w:hyperlink w:history="0" r:id="rId359"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05.05.2014 </w:t>
            </w:r>
            <w:hyperlink w:history="0" r:id="rId36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color w:val="392c69"/>
              </w:rPr>
              <w:t xml:space="preserve"> (ред. 21.07.2014), от 05.05.2014 </w:t>
            </w:r>
            <w:hyperlink w:history="0" r:id="rId361"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color w:val="392c69"/>
              </w:rPr>
              <w:t xml:space="preserve">,</w:t>
            </w:r>
          </w:p>
          <w:p>
            <w:pPr>
              <w:pStyle w:val="0"/>
              <w:jc w:val="center"/>
            </w:pPr>
            <w:r>
              <w:rPr>
                <w:sz w:val="20"/>
                <w:color w:val="392c69"/>
              </w:rPr>
              <w:t xml:space="preserve">от 05.05.2014 </w:t>
            </w:r>
            <w:hyperlink w:history="0" r:id="rId362"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color w:val="392c69"/>
              </w:rPr>
              <w:t xml:space="preserve">, от 05.05.2014 </w:t>
            </w:r>
            <w:hyperlink w:history="0" r:id="rId363"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112-ФЗ</w:t>
              </w:r>
            </w:hyperlink>
            <w:r>
              <w:rPr>
                <w:sz w:val="20"/>
                <w:color w:val="392c69"/>
              </w:rPr>
              <w:t xml:space="preserve">, от 05.05.2014 </w:t>
            </w:r>
            <w:hyperlink w:history="0" r:id="rId364"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05.05.2014 </w:t>
            </w:r>
            <w:hyperlink w:history="0" r:id="rId365"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color w:val="392c69"/>
              </w:rPr>
              <w:t xml:space="preserve">, от 05.05.2014 </w:t>
            </w:r>
            <w:hyperlink w:history="0" r:id="rId366"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N 121-ФЗ</w:t>
              </w:r>
            </w:hyperlink>
            <w:r>
              <w:rPr>
                <w:sz w:val="20"/>
                <w:color w:val="392c69"/>
              </w:rPr>
              <w:t xml:space="preserve">, от 05.05.2014 </w:t>
            </w:r>
            <w:hyperlink w:history="0" r:id="rId367"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05.05.2014 </w:t>
            </w:r>
            <w:hyperlink w:history="0" r:id="rId368"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color w:val="392c69"/>
              </w:rPr>
              <w:t xml:space="preserve">, от 05.05.2014 </w:t>
            </w:r>
            <w:hyperlink w:history="0" r:id="rId369" w:tooltip="Федеральный закон от 05.05.2014 N 128-ФЗ &quot;О внесении изменений в отдельные законодательные акты Российской Федерации&quot; {КонсультантПлюс}">
              <w:r>
                <w:rPr>
                  <w:sz w:val="20"/>
                  <w:color w:val="0000ff"/>
                </w:rPr>
                <w:t xml:space="preserve">N 128-ФЗ</w:t>
              </w:r>
            </w:hyperlink>
            <w:r>
              <w:rPr>
                <w:sz w:val="20"/>
                <w:color w:val="392c69"/>
              </w:rPr>
              <w:t xml:space="preserve">, от 05.05.2014 </w:t>
            </w:r>
            <w:hyperlink w:history="0" r:id="rId37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color w:val="392c69"/>
              </w:rPr>
              <w:t xml:space="preserve">,</w:t>
            </w:r>
          </w:p>
          <w:p>
            <w:pPr>
              <w:pStyle w:val="0"/>
              <w:jc w:val="center"/>
            </w:pPr>
            <w:r>
              <w:rPr>
                <w:sz w:val="20"/>
                <w:color w:val="392c69"/>
              </w:rPr>
              <w:t xml:space="preserve">от 04.06.2014 </w:t>
            </w:r>
            <w:hyperlink w:history="0" r:id="rId371"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color w:val="392c69"/>
              </w:rPr>
              <w:t xml:space="preserve">, от 04.06.2014 </w:t>
            </w:r>
            <w:hyperlink w:history="0" r:id="rId37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color w:val="392c69"/>
              </w:rPr>
              <w:t xml:space="preserve">, от 23.06.2014 </w:t>
            </w:r>
            <w:hyperlink w:history="0" r:id="rId373"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23.06.2014 </w:t>
            </w:r>
            <w:hyperlink w:history="0" r:id="rId374"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 от 23.06.2014 </w:t>
            </w:r>
            <w:hyperlink w:history="0" r:id="rId37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28.06.2014 </w:t>
            </w:r>
            <w:hyperlink w:history="0" r:id="rId376"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color w:val="392c69"/>
              </w:rPr>
              <w:t xml:space="preserve">,</w:t>
            </w:r>
          </w:p>
          <w:p>
            <w:pPr>
              <w:pStyle w:val="0"/>
              <w:jc w:val="center"/>
            </w:pPr>
            <w:r>
              <w:rPr>
                <w:sz w:val="20"/>
                <w:color w:val="392c69"/>
              </w:rPr>
              <w:t xml:space="preserve">от 28.06.2014 </w:t>
            </w:r>
            <w:hyperlink w:history="0" r:id="rId377"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color w:val="392c69"/>
              </w:rPr>
              <w:t xml:space="preserve">, от 21.07.2014 </w:t>
            </w:r>
            <w:hyperlink w:history="0" r:id="rId37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color w:val="392c69"/>
              </w:rPr>
              <w:t xml:space="preserve">, от 21.07.2014 </w:t>
            </w:r>
            <w:hyperlink w:history="0" r:id="rId379"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21.07.2014 </w:t>
            </w:r>
            <w:hyperlink w:history="0" r:id="rId38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 от 21.07.2014 </w:t>
            </w:r>
            <w:hyperlink w:history="0" r:id="rId381"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21.07.2014 </w:t>
            </w:r>
            <w:hyperlink w:history="0" r:id="rId382"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21.07.2014 </w:t>
            </w:r>
            <w:hyperlink w:history="0" r:id="rId38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color w:val="392c69"/>
              </w:rPr>
              <w:t xml:space="preserve">, от 21.07.2014 </w:t>
            </w:r>
            <w:hyperlink w:history="0" r:id="rId384"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color w:val="392c69"/>
              </w:rPr>
              <w:t xml:space="preserve">, от 21.07.2014 </w:t>
            </w:r>
            <w:hyperlink w:history="0" r:id="rId385"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21.07.2014 </w:t>
            </w:r>
            <w:hyperlink w:history="0" r:id="rId386"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 от 21.07.2014 </w:t>
            </w:r>
            <w:hyperlink w:history="0" r:id="rId387"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color w:val="392c69"/>
              </w:rPr>
              <w:t xml:space="preserve"> (ред. 24.11.2014),</w:t>
            </w:r>
          </w:p>
          <w:p>
            <w:pPr>
              <w:pStyle w:val="0"/>
              <w:jc w:val="center"/>
            </w:pPr>
            <w:r>
              <w:rPr>
                <w:sz w:val="20"/>
                <w:color w:val="392c69"/>
              </w:rPr>
              <w:t xml:space="preserve">от 21.07.2014 </w:t>
            </w:r>
            <w:hyperlink w:history="0" r:id="rId38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color w:val="392c69"/>
              </w:rPr>
              <w:t xml:space="preserve">, от 21.07.2014 </w:t>
            </w:r>
            <w:hyperlink w:history="0" r:id="rId38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 от 21.07.2014 </w:t>
            </w:r>
            <w:hyperlink w:history="0" r:id="rId390"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color w:val="392c69"/>
              </w:rPr>
              <w:t xml:space="preserve">,</w:t>
            </w:r>
          </w:p>
          <w:p>
            <w:pPr>
              <w:pStyle w:val="0"/>
              <w:jc w:val="center"/>
            </w:pPr>
            <w:r>
              <w:rPr>
                <w:sz w:val="20"/>
                <w:color w:val="392c69"/>
              </w:rPr>
              <w:t xml:space="preserve">от 14.10.2014 </w:t>
            </w:r>
            <w:hyperlink w:history="0" r:id="rId39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392"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22.10.2014 </w:t>
            </w:r>
            <w:hyperlink w:history="0" r:id="rId393"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04.11.2014 </w:t>
            </w:r>
            <w:hyperlink w:history="0" r:id="rId394"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0"/>
                  <w:color w:val="0000ff"/>
                </w:rPr>
                <w:t xml:space="preserve">N 332-ФЗ</w:t>
              </w:r>
            </w:hyperlink>
            <w:r>
              <w:rPr>
                <w:sz w:val="20"/>
                <w:color w:val="392c69"/>
              </w:rPr>
              <w:t xml:space="preserve">, от 24.11.2014 </w:t>
            </w:r>
            <w:hyperlink w:history="0" r:id="rId395"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color w:val="392c69"/>
              </w:rPr>
              <w:t xml:space="preserve">, от 24.11.2014 </w:t>
            </w:r>
            <w:hyperlink w:history="0" r:id="rId39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24.11.2014 </w:t>
            </w:r>
            <w:hyperlink w:history="0" r:id="rId397"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color w:val="392c69"/>
              </w:rPr>
              <w:t xml:space="preserve">, от 24.11.2014 </w:t>
            </w:r>
            <w:hyperlink w:history="0" r:id="rId398"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color w:val="392c69"/>
              </w:rPr>
              <w:t xml:space="preserve">, от 24.11.2014 </w:t>
            </w:r>
            <w:hyperlink w:history="0" r:id="rId399"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24.11.2014 </w:t>
            </w:r>
            <w:hyperlink w:history="0" r:id="rId400"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0"/>
                  <w:color w:val="0000ff"/>
                </w:rPr>
                <w:t xml:space="preserve">N 372-ФЗ</w:t>
              </w:r>
            </w:hyperlink>
            <w:r>
              <w:rPr>
                <w:sz w:val="20"/>
                <w:color w:val="392c69"/>
              </w:rPr>
              <w:t xml:space="preserve">, от 24.11.2014 </w:t>
            </w:r>
            <w:hyperlink w:history="0" r:id="rId401"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0"/>
                  <w:color w:val="0000ff"/>
                </w:rPr>
                <w:t xml:space="preserve">N 373-ФЗ</w:t>
              </w:r>
            </w:hyperlink>
            <w:r>
              <w:rPr>
                <w:sz w:val="20"/>
                <w:color w:val="392c69"/>
              </w:rPr>
              <w:t xml:space="preserve">, от 01.12.2014 </w:t>
            </w:r>
            <w:hyperlink w:history="0" r:id="rId402"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w:t>
            </w:r>
          </w:p>
          <w:p>
            <w:pPr>
              <w:pStyle w:val="0"/>
              <w:jc w:val="center"/>
            </w:pPr>
            <w:r>
              <w:rPr>
                <w:sz w:val="20"/>
                <w:color w:val="392c69"/>
              </w:rPr>
              <w:t xml:space="preserve">от 22.12.2014 </w:t>
            </w:r>
            <w:hyperlink w:history="0" r:id="rId403"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N 430-ФЗ</w:t>
              </w:r>
            </w:hyperlink>
            <w:r>
              <w:rPr>
                <w:sz w:val="20"/>
                <w:color w:val="392c69"/>
              </w:rPr>
              <w:t xml:space="preserve">, от 22.12.2014 </w:t>
            </w:r>
            <w:hyperlink w:history="0" r:id="rId404"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 от 22.12.2014 </w:t>
            </w:r>
            <w:hyperlink w:history="0" r:id="rId405"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0"/>
                  <w:color w:val="0000ff"/>
                </w:rPr>
                <w:t xml:space="preserve">N 436-ФЗ</w:t>
              </w:r>
            </w:hyperlink>
            <w:r>
              <w:rPr>
                <w:sz w:val="20"/>
                <w:color w:val="392c69"/>
              </w:rPr>
              <w:t xml:space="preserve">,</w:t>
            </w:r>
          </w:p>
          <w:p>
            <w:pPr>
              <w:pStyle w:val="0"/>
              <w:jc w:val="center"/>
            </w:pPr>
            <w:r>
              <w:rPr>
                <w:sz w:val="20"/>
                <w:color w:val="392c69"/>
              </w:rPr>
              <w:t xml:space="preserve">от 22.12.2014 </w:t>
            </w:r>
            <w:hyperlink w:history="0" r:id="rId406"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color w:val="392c69"/>
              </w:rPr>
              <w:t xml:space="preserve">, от 22.12.2014 </w:t>
            </w:r>
            <w:hyperlink w:history="0" r:id="rId407"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color w:val="392c69"/>
              </w:rPr>
              <w:t xml:space="preserve">, от 22.12.2014 </w:t>
            </w:r>
            <w:hyperlink w:history="0" r:id="rId40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22.12.2014 </w:t>
            </w:r>
            <w:hyperlink w:history="0" r:id="rId40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color w:val="392c69"/>
              </w:rPr>
              <w:t xml:space="preserve">, от 29.12.2014 </w:t>
            </w:r>
            <w:hyperlink w:history="0" r:id="rId410"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N 482-ФЗ</w:t>
              </w:r>
            </w:hyperlink>
            <w:r>
              <w:rPr>
                <w:sz w:val="20"/>
                <w:color w:val="392c69"/>
              </w:rPr>
              <w:t xml:space="preserve">, от 29.12.2014 </w:t>
            </w:r>
            <w:hyperlink w:history="0" r:id="rId411"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color w:val="392c69"/>
              </w:rPr>
              <w:t xml:space="preserve">,</w:t>
            </w:r>
          </w:p>
          <w:p>
            <w:pPr>
              <w:pStyle w:val="0"/>
              <w:jc w:val="center"/>
            </w:pPr>
            <w:r>
              <w:rPr>
                <w:sz w:val="20"/>
                <w:color w:val="392c69"/>
              </w:rPr>
              <w:t xml:space="preserve">от 31.12.2014 </w:t>
            </w:r>
            <w:hyperlink w:history="0" r:id="rId412"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N 494-ФЗ</w:t>
              </w:r>
            </w:hyperlink>
            <w:r>
              <w:rPr>
                <w:sz w:val="20"/>
                <w:color w:val="392c69"/>
              </w:rPr>
              <w:t xml:space="preserve">, от 31.12.2014 </w:t>
            </w:r>
            <w:hyperlink w:history="0" r:id="rId413"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color w:val="392c69"/>
              </w:rPr>
              <w:t xml:space="preserve">, от 31.12.2014 </w:t>
            </w:r>
            <w:hyperlink w:history="0" r:id="rId414"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515-ФЗ</w:t>
              </w:r>
            </w:hyperlink>
            <w:r>
              <w:rPr>
                <w:sz w:val="20"/>
                <w:color w:val="392c69"/>
              </w:rPr>
              <w:t xml:space="preserve">,</w:t>
            </w:r>
          </w:p>
          <w:p>
            <w:pPr>
              <w:pStyle w:val="0"/>
              <w:jc w:val="center"/>
            </w:pPr>
            <w:r>
              <w:rPr>
                <w:sz w:val="20"/>
                <w:color w:val="392c69"/>
              </w:rPr>
              <w:t xml:space="preserve">от 31.12.2014 </w:t>
            </w:r>
            <w:hyperlink w:history="0" r:id="rId41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 от 31.12.2014 </w:t>
            </w:r>
            <w:hyperlink w:history="0" r:id="rId416"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color w:val="392c69"/>
              </w:rPr>
              <w:t xml:space="preserve">, от 31.12.2014 </w:t>
            </w:r>
            <w:hyperlink w:history="0" r:id="rId417"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31.12.2014 </w:t>
            </w:r>
            <w:hyperlink w:history="0" r:id="rId418"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 от 31.12.2014 </w:t>
            </w:r>
            <w:hyperlink w:history="0" r:id="rId41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color w:val="392c69"/>
              </w:rPr>
              <w:t xml:space="preserve">, от 03.02.2015 </w:t>
            </w:r>
            <w:hyperlink w:history="0" r:id="rId42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color w:val="392c69"/>
              </w:rPr>
              <w:t xml:space="preserve">,</w:t>
            </w:r>
          </w:p>
          <w:p>
            <w:pPr>
              <w:pStyle w:val="0"/>
              <w:jc w:val="center"/>
            </w:pPr>
            <w:r>
              <w:rPr>
                <w:sz w:val="20"/>
                <w:color w:val="392c69"/>
              </w:rPr>
              <w:t xml:space="preserve">от 12.02.2015 </w:t>
            </w:r>
            <w:hyperlink w:history="0" r:id="rId421"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N 17-ФЗ</w:t>
              </w:r>
            </w:hyperlink>
            <w:r>
              <w:rPr>
                <w:sz w:val="20"/>
                <w:color w:val="392c69"/>
              </w:rPr>
              <w:t xml:space="preserve">, от 08.03.2015 </w:t>
            </w:r>
            <w:hyperlink w:history="0" r:id="rId42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color w:val="392c69"/>
              </w:rPr>
              <w:t xml:space="preserve">, от 08.03.2015 </w:t>
            </w:r>
            <w:hyperlink w:history="0" r:id="rId423"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08.03.2015 </w:t>
            </w:r>
            <w:hyperlink w:history="0" r:id="rId42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color w:val="392c69"/>
              </w:rPr>
              <w:t xml:space="preserve">, от 08.03.2015 </w:t>
            </w:r>
            <w:hyperlink w:history="0" r:id="rId425"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color w:val="392c69"/>
              </w:rPr>
              <w:t xml:space="preserve">, от 30.03.2015 </w:t>
            </w:r>
            <w:hyperlink w:history="0" r:id="rId426"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N 60-ФЗ</w:t>
              </w:r>
            </w:hyperlink>
            <w:r>
              <w:rPr>
                <w:sz w:val="20"/>
                <w:color w:val="392c69"/>
              </w:rPr>
              <w:t xml:space="preserve">,</w:t>
            </w:r>
          </w:p>
          <w:p>
            <w:pPr>
              <w:pStyle w:val="0"/>
              <w:jc w:val="center"/>
            </w:pPr>
            <w:r>
              <w:rPr>
                <w:sz w:val="20"/>
                <w:color w:val="392c69"/>
              </w:rPr>
              <w:t xml:space="preserve">от 30.03.2015 </w:t>
            </w:r>
            <w:hyperlink w:history="0" r:id="rId427"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0"/>
                  <w:color w:val="0000ff"/>
                </w:rPr>
                <w:t xml:space="preserve">N 61-ФЗ</w:t>
              </w:r>
            </w:hyperlink>
            <w:r>
              <w:rPr>
                <w:sz w:val="20"/>
                <w:color w:val="392c69"/>
              </w:rPr>
              <w:t xml:space="preserve">, от 30.03.2015 </w:t>
            </w:r>
            <w:hyperlink w:history="0" r:id="rId428"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color w:val="392c69"/>
              </w:rPr>
              <w:t xml:space="preserve">, от 06.04.2015 </w:t>
            </w:r>
            <w:hyperlink w:history="0" r:id="rId429"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06.04.2015 </w:t>
            </w:r>
            <w:hyperlink w:history="0" r:id="rId430"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пунктов 1 и 2 части 1 статьи 11.18 Кодекса Российской Федерации об административных правонарушениях&quot; {КонсультантПлюс}">
              <w:r>
                <w:rPr>
                  <w:sz w:val="20"/>
                  <w:color w:val="0000ff"/>
                </w:rPr>
                <w:t xml:space="preserve">N 81-ФЗ</w:t>
              </w:r>
            </w:hyperlink>
            <w:r>
              <w:rPr>
                <w:sz w:val="20"/>
                <w:color w:val="392c69"/>
              </w:rPr>
              <w:t xml:space="preserve">, от 02.05.2015 </w:t>
            </w:r>
            <w:hyperlink w:history="0" r:id="rId431"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 от 02.05.2015 </w:t>
            </w:r>
            <w:hyperlink w:history="0" r:id="rId432"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02.05.2015 </w:t>
            </w:r>
            <w:hyperlink w:history="0" r:id="rId433"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02.05.2015 </w:t>
            </w:r>
            <w:hyperlink w:history="0" r:id="rId434"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color w:val="392c69"/>
              </w:rPr>
              <w:t xml:space="preserve">, от 23.05.2015 </w:t>
            </w:r>
            <w:hyperlink w:history="0" r:id="rId435"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color w:val="392c69"/>
              </w:rPr>
              <w:t xml:space="preserve">,</w:t>
            </w:r>
          </w:p>
          <w:p>
            <w:pPr>
              <w:pStyle w:val="0"/>
              <w:jc w:val="center"/>
            </w:pPr>
            <w:r>
              <w:rPr>
                <w:sz w:val="20"/>
                <w:color w:val="392c69"/>
              </w:rPr>
              <w:t xml:space="preserve">от 08.06.2015 </w:t>
            </w:r>
            <w:hyperlink w:history="0" r:id="rId436"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N 140-ФЗ</w:t>
              </w:r>
            </w:hyperlink>
            <w:r>
              <w:rPr>
                <w:sz w:val="20"/>
                <w:color w:val="392c69"/>
              </w:rPr>
              <w:t xml:space="preserve">, от 08.06.2015 </w:t>
            </w:r>
            <w:hyperlink w:history="0" r:id="rId43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color w:val="392c69"/>
              </w:rPr>
              <w:t xml:space="preserve">, от 29.06.2015 </w:t>
            </w:r>
            <w:hyperlink w:history="0" r:id="rId438"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29.06.2015 </w:t>
            </w:r>
            <w:hyperlink w:history="0" r:id="rId439"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color w:val="392c69"/>
              </w:rPr>
              <w:t xml:space="preserve">, от 29.06.2015 </w:t>
            </w:r>
            <w:hyperlink w:history="0" r:id="rId440"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29.06.2015 </w:t>
            </w:r>
            <w:hyperlink w:history="0" r:id="rId441"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29.06.2015 </w:t>
            </w:r>
            <w:hyperlink w:history="0" r:id="rId442"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от 29.06.2015 </w:t>
            </w:r>
            <w:hyperlink w:history="0" r:id="rId443"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color w:val="392c69"/>
              </w:rPr>
              <w:t xml:space="preserve">, от 29.06.2015 </w:t>
            </w:r>
            <w:hyperlink w:history="0" r:id="rId44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13.07.2015 </w:t>
            </w:r>
            <w:hyperlink w:history="0" r:id="rId445"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color w:val="392c69"/>
              </w:rPr>
              <w:t xml:space="preserve">, от 13.07.2015 </w:t>
            </w:r>
            <w:hyperlink w:history="0" r:id="rId446"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color w:val="392c69"/>
              </w:rPr>
              <w:t xml:space="preserve">, от 13.07.2015 </w:t>
            </w:r>
            <w:hyperlink w:history="0" r:id="rId447"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13.07.2015 </w:t>
            </w:r>
            <w:hyperlink w:history="0" r:id="rId448"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6.2022) {КонсультантПлюс}">
              <w:r>
                <w:rPr>
                  <w:sz w:val="20"/>
                  <w:color w:val="0000ff"/>
                </w:rPr>
                <w:t xml:space="preserve">N 233-ФЗ</w:t>
              </w:r>
            </w:hyperlink>
            <w:r>
              <w:rPr>
                <w:sz w:val="20"/>
                <w:color w:val="392c69"/>
              </w:rPr>
              <w:t xml:space="preserve">, от 13.07.2015 </w:t>
            </w:r>
            <w:hyperlink w:history="0" r:id="rId449"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color w:val="392c69"/>
              </w:rPr>
              <w:t xml:space="preserve">, от 13.07.2015 </w:t>
            </w:r>
            <w:hyperlink w:history="0" r:id="rId45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13.07.2015 </w:t>
            </w:r>
            <w:hyperlink w:history="0" r:id="rId45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(ред. 05.10.2015), от 13.07.2015 </w:t>
            </w:r>
            <w:hyperlink w:history="0" r:id="rId452"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05.10.2015 </w:t>
            </w:r>
            <w:hyperlink w:history="0" r:id="rId45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 от 05.10.2015 </w:t>
            </w:r>
            <w:hyperlink w:history="0" r:id="rId454"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283-ФЗ</w:t>
              </w:r>
            </w:hyperlink>
            <w:r>
              <w:rPr>
                <w:sz w:val="20"/>
                <w:color w:val="392c69"/>
              </w:rPr>
              <w:t xml:space="preserve">, от 05.10.2015 </w:t>
            </w:r>
            <w:hyperlink w:history="0" r:id="rId455"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27.10.2015 </w:t>
            </w:r>
            <w:hyperlink w:history="0" r:id="rId45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color w:val="392c69"/>
              </w:rPr>
              <w:t xml:space="preserve">, от 03.11.2015 </w:t>
            </w:r>
            <w:hyperlink w:history="0" r:id="rId457"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 от 03.11.2015 </w:t>
            </w:r>
            <w:hyperlink w:history="0" r:id="rId45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28.11.2015 </w:t>
            </w:r>
            <w:hyperlink w:history="0" r:id="rId459"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color w:val="392c69"/>
              </w:rPr>
              <w:t xml:space="preserve">, от 28.11.2015 </w:t>
            </w:r>
            <w:hyperlink w:history="0" r:id="rId460"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color w:val="392c69"/>
              </w:rPr>
              <w:t xml:space="preserve">, от 28.11.2015 </w:t>
            </w:r>
            <w:hyperlink w:history="0" r:id="rId461"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color w:val="392c69"/>
              </w:rPr>
              <w:t xml:space="preserve">,</w:t>
            </w:r>
          </w:p>
          <w:p>
            <w:pPr>
              <w:pStyle w:val="0"/>
              <w:jc w:val="center"/>
            </w:pPr>
            <w:r>
              <w:rPr>
                <w:sz w:val="20"/>
                <w:color w:val="392c69"/>
              </w:rPr>
              <w:t xml:space="preserve">от 28.11.2015 </w:t>
            </w:r>
            <w:hyperlink w:history="0" r:id="rId46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color w:val="392c69"/>
              </w:rPr>
              <w:t xml:space="preserve">, от 14.12.2015 </w:t>
            </w:r>
            <w:hyperlink w:history="0" r:id="rId46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color w:val="392c69"/>
              </w:rPr>
              <w:t xml:space="preserve">, от 14.12.2015 </w:t>
            </w:r>
            <w:hyperlink w:history="0" r:id="rId464"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w:t>
            </w:r>
          </w:p>
          <w:p>
            <w:pPr>
              <w:pStyle w:val="0"/>
              <w:jc w:val="center"/>
            </w:pPr>
            <w:r>
              <w:rPr>
                <w:sz w:val="20"/>
                <w:color w:val="392c69"/>
              </w:rPr>
              <w:t xml:space="preserve">от 29.12.2015 </w:t>
            </w:r>
            <w:hyperlink w:history="0" r:id="rId46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29.12.2015 </w:t>
            </w:r>
            <w:hyperlink w:history="0" r:id="rId46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color w:val="392c69"/>
              </w:rPr>
              <w:t xml:space="preserve">, от 30.12.2015 </w:t>
            </w:r>
            <w:hyperlink w:history="0" r:id="rId467"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30.12.2015 </w:t>
            </w:r>
            <w:hyperlink w:history="0" r:id="rId468"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0"/>
                  <w:color w:val="0000ff"/>
                </w:rPr>
                <w:t xml:space="preserve">N 442-ФЗ</w:t>
              </w:r>
            </w:hyperlink>
            <w:r>
              <w:rPr>
                <w:sz w:val="20"/>
                <w:color w:val="392c69"/>
              </w:rPr>
              <w:t xml:space="preserve">, от 30.12.2015 </w:t>
            </w:r>
            <w:hyperlink w:history="0" r:id="rId469"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color w:val="392c69"/>
              </w:rPr>
              <w:t xml:space="preserve">, от 30.12.2015 </w:t>
            </w:r>
            <w:hyperlink w:history="0" r:id="rId470"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30.12.2015 </w:t>
            </w:r>
            <w:hyperlink w:history="0" r:id="rId47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 от 30.12.2015 </w:t>
            </w:r>
            <w:hyperlink w:history="0" r:id="rId472"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15.02.2016 </w:t>
            </w:r>
            <w:hyperlink w:history="0" r:id="rId473"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от 02.03.2016 </w:t>
            </w:r>
            <w:hyperlink w:history="0" r:id="rId47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color w:val="392c69"/>
              </w:rPr>
              <w:t xml:space="preserve">, от 09.03.2016 </w:t>
            </w:r>
            <w:hyperlink w:history="0" r:id="rId475"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color w:val="392c69"/>
              </w:rPr>
              <w:t xml:space="preserve">, от 09.03.2016 </w:t>
            </w:r>
            <w:hyperlink w:history="0" r:id="rId476"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09.03.2016 </w:t>
            </w:r>
            <w:hyperlink w:history="0" r:id="rId477"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09.03.2016 </w:t>
            </w:r>
            <w:hyperlink w:history="0" r:id="rId478"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color w:val="392c69"/>
              </w:rPr>
              <w:t xml:space="preserve">, от 30.03.2016 </w:t>
            </w:r>
            <w:hyperlink w:history="0" r:id="rId479"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30.03.2016 </w:t>
            </w:r>
            <w:hyperlink w:history="0" r:id="rId480"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N 81-ФЗ</w:t>
              </w:r>
            </w:hyperlink>
            <w:r>
              <w:rPr>
                <w:sz w:val="20"/>
                <w:color w:val="392c69"/>
              </w:rPr>
              <w:t xml:space="preserve">, от 05.04.2016 </w:t>
            </w:r>
            <w:hyperlink w:history="0" r:id="rId481"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0"/>
                  <w:color w:val="0000ff"/>
                </w:rPr>
                <w:t xml:space="preserve">N 89-ФЗ</w:t>
              </w:r>
            </w:hyperlink>
            <w:r>
              <w:rPr>
                <w:sz w:val="20"/>
                <w:color w:val="392c69"/>
              </w:rPr>
              <w:t xml:space="preserve">, от 05.04.2016 </w:t>
            </w:r>
            <w:hyperlink w:history="0" r:id="rId482"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26.04.2016 </w:t>
            </w:r>
            <w:hyperlink w:history="0" r:id="rId483"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0"/>
                  <w:color w:val="0000ff"/>
                </w:rPr>
                <w:t xml:space="preserve">N 114-ФЗ</w:t>
              </w:r>
            </w:hyperlink>
            <w:r>
              <w:rPr>
                <w:sz w:val="20"/>
                <w:color w:val="392c69"/>
              </w:rPr>
              <w:t xml:space="preserve">, от 01.05.2016 </w:t>
            </w:r>
            <w:hyperlink w:history="0" r:id="rId48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color w:val="392c69"/>
              </w:rPr>
              <w:t xml:space="preserve">, от 01.05.2016 </w:t>
            </w:r>
            <w:hyperlink w:history="0" r:id="rId485"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01.05.2016 </w:t>
            </w:r>
            <w:hyperlink w:history="0" r:id="rId486"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color w:val="392c69"/>
              </w:rPr>
              <w:t xml:space="preserve">, от 01.05.2016 </w:t>
            </w:r>
            <w:hyperlink w:history="0" r:id="rId487"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0"/>
                  <w:color w:val="0000ff"/>
                </w:rPr>
                <w:t xml:space="preserve">N 139-ФЗ</w:t>
              </w:r>
            </w:hyperlink>
            <w:r>
              <w:rPr>
                <w:sz w:val="20"/>
                <w:color w:val="392c69"/>
              </w:rPr>
              <w:t xml:space="preserve">, от 02.06.2016 </w:t>
            </w:r>
            <w:hyperlink w:history="0" r:id="rId488"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02.06.2016 </w:t>
            </w:r>
            <w:hyperlink w:history="0" r:id="rId48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 от 23.06.2016 </w:t>
            </w:r>
            <w:hyperlink w:history="0" r:id="rId490"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 от 23.06.2016 </w:t>
            </w:r>
            <w:hyperlink w:history="0" r:id="rId491"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23.06.2016 </w:t>
            </w:r>
            <w:hyperlink w:history="0" r:id="rId49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23.06.2016 </w:t>
            </w:r>
            <w:hyperlink w:history="0" r:id="rId493"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color w:val="392c69"/>
              </w:rPr>
              <w:t xml:space="preserve">, от 23.06.2016 </w:t>
            </w:r>
            <w:hyperlink w:history="0" r:id="rId49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color w:val="392c69"/>
              </w:rPr>
              <w:t xml:space="preserve">,</w:t>
            </w:r>
          </w:p>
          <w:p>
            <w:pPr>
              <w:pStyle w:val="0"/>
              <w:jc w:val="center"/>
            </w:pPr>
            <w:r>
              <w:rPr>
                <w:sz w:val="20"/>
                <w:color w:val="392c69"/>
              </w:rPr>
              <w:t xml:space="preserve">от 23.06.2016 </w:t>
            </w:r>
            <w:hyperlink w:history="0" r:id="rId495"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color w:val="392c69"/>
              </w:rPr>
              <w:t xml:space="preserve">, от 23.06.2016 </w:t>
            </w:r>
            <w:hyperlink w:history="0" r:id="rId496"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212-ФЗ</w:t>
              </w:r>
            </w:hyperlink>
            <w:r>
              <w:rPr>
                <w:sz w:val="20"/>
                <w:color w:val="392c69"/>
              </w:rPr>
              <w:t xml:space="preserve">, от 23.06.2016 </w:t>
            </w:r>
            <w:hyperlink w:history="0" r:id="rId497"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23.06.2016 </w:t>
            </w:r>
            <w:hyperlink w:history="0" r:id="rId498"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23.06.2016 </w:t>
            </w:r>
            <w:hyperlink w:history="0" r:id="rId49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color w:val="392c69"/>
              </w:rPr>
              <w:t xml:space="preserve">, от 23.06.2016 </w:t>
            </w:r>
            <w:hyperlink w:history="0" r:id="rId50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03.07.2016 </w:t>
            </w:r>
            <w:hyperlink w:history="0" r:id="rId501"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color w:val="392c69"/>
              </w:rPr>
              <w:t xml:space="preserve">, от 03.07.2016 </w:t>
            </w:r>
            <w:hyperlink w:history="0" r:id="rId50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color w:val="392c69"/>
              </w:rPr>
              <w:t xml:space="preserve">, от 03.07.2016 </w:t>
            </w:r>
            <w:hyperlink w:history="0" r:id="rId503"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03.07.2016 </w:t>
            </w:r>
            <w:hyperlink w:history="0" r:id="rId504"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03.07.2016 </w:t>
            </w:r>
            <w:hyperlink w:history="0" r:id="rId505"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03.07.2016 </w:t>
            </w:r>
            <w:hyperlink w:history="0" r:id="rId506"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color w:val="392c69"/>
              </w:rPr>
              <w:t xml:space="preserve">,</w:t>
            </w:r>
          </w:p>
          <w:p>
            <w:pPr>
              <w:pStyle w:val="0"/>
              <w:jc w:val="center"/>
            </w:pPr>
            <w:r>
              <w:rPr>
                <w:sz w:val="20"/>
                <w:color w:val="392c69"/>
              </w:rPr>
              <w:t xml:space="preserve">от 03.07.2016 </w:t>
            </w:r>
            <w:hyperlink w:history="0" r:id="rId50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03.07.2016 </w:t>
            </w:r>
            <w:hyperlink w:history="0" r:id="rId508"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N 284-ФЗ</w:t>
              </w:r>
            </w:hyperlink>
            <w:r>
              <w:rPr>
                <w:sz w:val="20"/>
                <w:color w:val="392c69"/>
              </w:rPr>
              <w:t xml:space="preserve">, от 03.07.2016 </w:t>
            </w:r>
            <w:hyperlink w:history="0" r:id="rId50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03.07.2016 </w:t>
            </w:r>
            <w:hyperlink w:history="0" r:id="rId510"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color w:val="392c69"/>
              </w:rPr>
              <w:t xml:space="preserve">, от 03.07.2016 </w:t>
            </w:r>
            <w:hyperlink w:history="0" r:id="rId51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03.07.2016 </w:t>
            </w:r>
            <w:hyperlink w:history="0" r:id="rId512"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w:t>
            </w:r>
          </w:p>
          <w:p>
            <w:pPr>
              <w:pStyle w:val="0"/>
              <w:jc w:val="center"/>
            </w:pPr>
            <w:r>
              <w:rPr>
                <w:sz w:val="20"/>
                <w:color w:val="392c69"/>
              </w:rPr>
              <w:t xml:space="preserve">от 03.07.2016 </w:t>
            </w:r>
            <w:hyperlink w:history="0" r:id="rId513" w:tooltip="Федеральный закон от 03.07.2016 N 317-ФЗ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 от 03.07.2016 </w:t>
            </w:r>
            <w:hyperlink w:history="0" r:id="rId51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color w:val="392c69"/>
              </w:rPr>
              <w:t xml:space="preserve">, от 03.07.2016 </w:t>
            </w:r>
            <w:hyperlink w:history="0" r:id="rId515"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03.07.2016 </w:t>
            </w:r>
            <w:hyperlink w:history="0" r:id="rId51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color w:val="392c69"/>
              </w:rPr>
              <w:t xml:space="preserve">, от 03.07.2016 </w:t>
            </w:r>
            <w:hyperlink w:history="0" r:id="rId517"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color w:val="392c69"/>
              </w:rPr>
              <w:t xml:space="preserve">, от 03.07.2016 </w:t>
            </w:r>
            <w:hyperlink w:history="0" r:id="rId51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color w:val="392c69"/>
              </w:rPr>
              <w:t xml:space="preserve">,</w:t>
            </w:r>
          </w:p>
          <w:p>
            <w:pPr>
              <w:pStyle w:val="0"/>
              <w:jc w:val="center"/>
            </w:pPr>
            <w:r>
              <w:rPr>
                <w:sz w:val="20"/>
                <w:color w:val="392c69"/>
              </w:rPr>
              <w:t xml:space="preserve">от 03.07.2016 </w:t>
            </w:r>
            <w:hyperlink w:history="0" r:id="rId519"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color w:val="392c69"/>
              </w:rPr>
              <w:t xml:space="preserve">, от 03.07.2016 </w:t>
            </w:r>
            <w:hyperlink w:history="0" r:id="rId520"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color w:val="392c69"/>
              </w:rPr>
              <w:t xml:space="preserve">, от 03.07.2016 </w:t>
            </w:r>
            <w:hyperlink w:history="0" r:id="rId52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color w:val="392c69"/>
              </w:rPr>
              <w:t xml:space="preserve">,</w:t>
            </w:r>
          </w:p>
          <w:p>
            <w:pPr>
              <w:pStyle w:val="0"/>
              <w:jc w:val="center"/>
            </w:pPr>
            <w:r>
              <w:rPr>
                <w:sz w:val="20"/>
                <w:color w:val="392c69"/>
              </w:rPr>
              <w:t xml:space="preserve">от 06.07.2016 </w:t>
            </w:r>
            <w:hyperlink w:history="0" r:id="rId52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 от 22.11.2016 </w:t>
            </w:r>
            <w:hyperlink w:history="0" r:id="rId523"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393-ФЗ</w:t>
              </w:r>
            </w:hyperlink>
            <w:r>
              <w:rPr>
                <w:sz w:val="20"/>
                <w:color w:val="392c69"/>
              </w:rPr>
              <w:t xml:space="preserve">, от 05.12.2016 </w:t>
            </w:r>
            <w:hyperlink w:history="0" r:id="rId524"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color w:val="392c69"/>
              </w:rPr>
              <w:t xml:space="preserve">,</w:t>
            </w:r>
          </w:p>
          <w:p>
            <w:pPr>
              <w:pStyle w:val="0"/>
              <w:jc w:val="center"/>
            </w:pPr>
            <w:r>
              <w:rPr>
                <w:sz w:val="20"/>
                <w:color w:val="392c69"/>
              </w:rPr>
              <w:t xml:space="preserve">от 19.12.2016 </w:t>
            </w:r>
            <w:hyperlink w:history="0" r:id="rId525"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color w:val="392c69"/>
              </w:rPr>
              <w:t xml:space="preserve">, от 19.12.2016 </w:t>
            </w:r>
            <w:hyperlink w:history="0" r:id="rId526" w:tooltip="Федеральный закон от 19.12.2016 N 459-ФЗ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color w:val="392c69"/>
              </w:rPr>
              <w:t xml:space="preserve">, от 28.12.2016 </w:t>
            </w:r>
            <w:hyperlink w:history="0" r:id="rId52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28.12.2016 </w:t>
            </w:r>
            <w:hyperlink w:history="0" r:id="rId52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color w:val="392c69"/>
              </w:rPr>
              <w:t xml:space="preserve">, от 28.12.2016 </w:t>
            </w:r>
            <w:hyperlink w:history="0" r:id="rId529"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color w:val="392c69"/>
              </w:rPr>
              <w:t xml:space="preserve">, от 28.12.2016 </w:t>
            </w:r>
            <w:hyperlink w:history="0" r:id="rId530"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color w:val="392c69"/>
              </w:rPr>
              <w:t xml:space="preserve">,</w:t>
            </w:r>
          </w:p>
          <w:p>
            <w:pPr>
              <w:pStyle w:val="0"/>
              <w:jc w:val="center"/>
            </w:pPr>
            <w:r>
              <w:rPr>
                <w:sz w:val="20"/>
                <w:color w:val="392c69"/>
              </w:rPr>
              <w:t xml:space="preserve">от 07.02.2017 </w:t>
            </w:r>
            <w:hyperlink w:history="0" r:id="rId531"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0"/>
                  <w:color w:val="0000ff"/>
                </w:rPr>
                <w:t xml:space="preserve">N 11-ФЗ</w:t>
              </w:r>
            </w:hyperlink>
            <w:r>
              <w:rPr>
                <w:sz w:val="20"/>
                <w:color w:val="392c69"/>
              </w:rPr>
              <w:t xml:space="preserve">, от 07.02.2017 </w:t>
            </w:r>
            <w:hyperlink w:history="0" r:id="rId532"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color w:val="392c69"/>
              </w:rPr>
              <w:t xml:space="preserve">, от 22.02.2017 </w:t>
            </w:r>
            <w:hyperlink w:history="0" r:id="rId533"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color w:val="392c69"/>
              </w:rPr>
              <w:t xml:space="preserve">,</w:t>
            </w:r>
          </w:p>
          <w:p>
            <w:pPr>
              <w:pStyle w:val="0"/>
              <w:jc w:val="center"/>
            </w:pPr>
            <w:r>
              <w:rPr>
                <w:sz w:val="20"/>
                <w:color w:val="392c69"/>
              </w:rPr>
              <w:t xml:space="preserve">от 07.03.2017 </w:t>
            </w:r>
            <w:hyperlink w:history="0" r:id="rId534"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color w:val="392c69"/>
              </w:rPr>
              <w:t xml:space="preserve">, от 03.04.2017 </w:t>
            </w:r>
            <w:hyperlink w:history="0" r:id="rId535"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N 65-ФЗ</w:t>
              </w:r>
            </w:hyperlink>
            <w:r>
              <w:rPr>
                <w:sz w:val="20"/>
                <w:color w:val="392c69"/>
              </w:rPr>
              <w:t xml:space="preserve">, от 17.04.2017 </w:t>
            </w:r>
            <w:hyperlink w:history="0" r:id="rId536"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N 68-ФЗ</w:t>
              </w:r>
            </w:hyperlink>
            <w:r>
              <w:rPr>
                <w:sz w:val="20"/>
                <w:color w:val="392c69"/>
              </w:rPr>
              <w:t xml:space="preserve">,</w:t>
            </w:r>
          </w:p>
          <w:p>
            <w:pPr>
              <w:pStyle w:val="0"/>
              <w:jc w:val="center"/>
            </w:pPr>
            <w:r>
              <w:rPr>
                <w:sz w:val="20"/>
                <w:color w:val="392c69"/>
              </w:rPr>
              <w:t xml:space="preserve">от 17.04.2017 </w:t>
            </w:r>
            <w:hyperlink w:history="0" r:id="rId537"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17.04.2017 </w:t>
            </w:r>
            <w:hyperlink w:history="0" r:id="rId538"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color w:val="392c69"/>
              </w:rPr>
              <w:t xml:space="preserve">, от 17.04.2017 </w:t>
            </w:r>
            <w:hyperlink w:history="0" r:id="rId53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01.05.2017 </w:t>
            </w:r>
            <w:hyperlink w:history="0" r:id="rId540"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 от 28.05.2017 </w:t>
            </w:r>
            <w:hyperlink w:history="0" r:id="rId54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color w:val="392c69"/>
              </w:rPr>
              <w:t xml:space="preserve">, от 01.06.2017 </w:t>
            </w:r>
            <w:hyperlink w:history="0" r:id="rId542" w:tooltip="Федеральный закон от 01.06.2017 N 104-ФЗ (ред. от 21.12.2021)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07.06.2017 </w:t>
            </w:r>
            <w:hyperlink w:history="0" r:id="rId54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color w:val="392c69"/>
              </w:rPr>
              <w:t xml:space="preserve">, от 01.07.2017 </w:t>
            </w:r>
            <w:hyperlink w:history="0" r:id="rId544"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0"/>
                  <w:color w:val="0000ff"/>
                </w:rPr>
                <w:t xml:space="preserve">N 146-ФЗ</w:t>
              </w:r>
            </w:hyperlink>
            <w:r>
              <w:rPr>
                <w:sz w:val="20"/>
                <w:color w:val="392c69"/>
              </w:rPr>
              <w:t xml:space="preserve">, от 01.07.2017 </w:t>
            </w:r>
            <w:hyperlink w:history="0" r:id="rId54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color w:val="392c69"/>
              </w:rPr>
              <w:t xml:space="preserve">,</w:t>
            </w:r>
          </w:p>
          <w:p>
            <w:pPr>
              <w:pStyle w:val="0"/>
              <w:jc w:val="center"/>
            </w:pPr>
            <w:r>
              <w:rPr>
                <w:sz w:val="20"/>
                <w:color w:val="392c69"/>
              </w:rPr>
              <w:t xml:space="preserve">от 18.07.2017 </w:t>
            </w:r>
            <w:hyperlink w:history="0" r:id="rId54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26.07.2017 </w:t>
            </w:r>
            <w:hyperlink w:history="0" r:id="rId547"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color w:val="392c69"/>
              </w:rPr>
              <w:t xml:space="preserve">, от 26.07.2017 </w:t>
            </w:r>
            <w:hyperlink w:history="0" r:id="rId548"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26.07.2017 </w:t>
            </w:r>
            <w:hyperlink w:history="0" r:id="rId549"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color w:val="392c69"/>
              </w:rPr>
              <w:t xml:space="preserve">, от 29.07.2017 </w:t>
            </w:r>
            <w:hyperlink w:history="0" r:id="rId550"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 от 29.07.2017 </w:t>
            </w:r>
            <w:hyperlink w:history="0" r:id="rId551"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29.07.2017 </w:t>
            </w:r>
            <w:hyperlink w:history="0" r:id="rId55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color w:val="392c69"/>
              </w:rPr>
              <w:t xml:space="preserve">, от 29.07.2017 </w:t>
            </w:r>
            <w:hyperlink w:history="0" r:id="rId553"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N 264-ФЗ</w:t>
              </w:r>
            </w:hyperlink>
            <w:r>
              <w:rPr>
                <w:sz w:val="20"/>
                <w:color w:val="392c69"/>
              </w:rPr>
              <w:t xml:space="preserve">, от 29.07.2017 </w:t>
            </w:r>
            <w:hyperlink w:history="0" r:id="rId55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29.07.2017 </w:t>
            </w:r>
            <w:hyperlink w:history="0" r:id="rId555"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color w:val="392c69"/>
              </w:rPr>
              <w:t xml:space="preserve">, от 29.07.2017 </w:t>
            </w:r>
            <w:hyperlink w:history="0" r:id="rId556"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29.07.2017 </w:t>
            </w:r>
            <w:hyperlink w:history="0" r:id="rId55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color w:val="392c69"/>
              </w:rPr>
              <w:t xml:space="preserve">,</w:t>
            </w:r>
          </w:p>
          <w:p>
            <w:pPr>
              <w:pStyle w:val="0"/>
              <w:jc w:val="center"/>
            </w:pPr>
            <w:r>
              <w:rPr>
                <w:sz w:val="20"/>
                <w:color w:val="392c69"/>
              </w:rPr>
              <w:t xml:space="preserve">от 29.07.2017 </w:t>
            </w:r>
            <w:hyperlink w:history="0" r:id="rId558"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 от 30.10.2017 </w:t>
            </w:r>
            <w:hyperlink w:history="0" r:id="rId559"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0"/>
                  <w:color w:val="0000ff"/>
                </w:rPr>
                <w:t xml:space="preserve">N 301-ФЗ</w:t>
              </w:r>
            </w:hyperlink>
            <w:r>
              <w:rPr>
                <w:sz w:val="20"/>
                <w:color w:val="392c69"/>
              </w:rPr>
              <w:t xml:space="preserve">, от 30.10.2017 </w:t>
            </w:r>
            <w:hyperlink w:history="0" r:id="rId560"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30.10.2017 </w:t>
            </w:r>
            <w:hyperlink w:history="0" r:id="rId561"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310-ФЗ</w:t>
              </w:r>
            </w:hyperlink>
            <w:r>
              <w:rPr>
                <w:sz w:val="20"/>
                <w:color w:val="392c69"/>
              </w:rPr>
              <w:t xml:space="preserve">, от 14.11.2017 </w:t>
            </w:r>
            <w:hyperlink w:history="0" r:id="rId562"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color w:val="392c69"/>
              </w:rPr>
              <w:t xml:space="preserve">, от 14.11.2017 </w:t>
            </w:r>
            <w:hyperlink w:history="0" r:id="rId56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color w:val="392c69"/>
              </w:rPr>
              <w:t xml:space="preserve">,</w:t>
            </w:r>
          </w:p>
          <w:p>
            <w:pPr>
              <w:pStyle w:val="0"/>
              <w:jc w:val="center"/>
            </w:pPr>
            <w:r>
              <w:rPr>
                <w:sz w:val="20"/>
                <w:color w:val="392c69"/>
              </w:rPr>
              <w:t xml:space="preserve">от 27.11.2017 </w:t>
            </w:r>
            <w:hyperlink w:history="0" r:id="rId564"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color w:val="392c69"/>
              </w:rPr>
              <w:t xml:space="preserve">, от 05.12.2017 </w:t>
            </w:r>
            <w:hyperlink w:history="0" r:id="rId565"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0"/>
                  <w:color w:val="0000ff"/>
                </w:rPr>
                <w:t xml:space="preserve">N 377-ФЗ</w:t>
              </w:r>
            </w:hyperlink>
            <w:r>
              <w:rPr>
                <w:sz w:val="20"/>
                <w:color w:val="392c69"/>
              </w:rPr>
              <w:t xml:space="preserve">, от 05.12.2017 </w:t>
            </w:r>
            <w:hyperlink w:history="0" r:id="rId566"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05.12.2017 </w:t>
            </w:r>
            <w:hyperlink w:history="0" r:id="rId567"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20.12.2017 </w:t>
            </w:r>
            <w:hyperlink w:history="0" r:id="rId568"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color w:val="392c69"/>
              </w:rPr>
              <w:t xml:space="preserve">, от 20.12.2017 </w:t>
            </w:r>
            <w:hyperlink w:history="0" r:id="rId569"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20.12.2017 </w:t>
            </w:r>
            <w:hyperlink w:history="0" r:id="rId570"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color w:val="392c69"/>
              </w:rPr>
              <w:t xml:space="preserve">, от 28.12.2017 </w:t>
            </w:r>
            <w:hyperlink w:history="0" r:id="rId57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color w:val="392c69"/>
              </w:rPr>
              <w:t xml:space="preserve">, от 29.12.2017 </w:t>
            </w:r>
            <w:hyperlink w:history="0" r:id="rId572"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color w:val="392c69"/>
              </w:rPr>
              <w:t xml:space="preserve">,</w:t>
            </w:r>
          </w:p>
          <w:p>
            <w:pPr>
              <w:pStyle w:val="0"/>
              <w:jc w:val="center"/>
            </w:pPr>
            <w:r>
              <w:rPr>
                <w:sz w:val="20"/>
                <w:color w:val="392c69"/>
              </w:rPr>
              <w:t xml:space="preserve">от 29.12.2017 </w:t>
            </w:r>
            <w:hyperlink w:history="0" r:id="rId573"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color w:val="392c69"/>
              </w:rPr>
              <w:t xml:space="preserve"> (ред. 02.12.2019), от 29.12.2017 </w:t>
            </w:r>
            <w:hyperlink w:history="0" r:id="rId574"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color w:val="392c69"/>
              </w:rPr>
              <w:t xml:space="preserve">,</w:t>
            </w:r>
          </w:p>
          <w:p>
            <w:pPr>
              <w:pStyle w:val="0"/>
              <w:jc w:val="center"/>
            </w:pPr>
            <w:r>
              <w:rPr>
                <w:sz w:val="20"/>
                <w:color w:val="392c69"/>
              </w:rPr>
              <w:t xml:space="preserve">от 29.12.2017 </w:t>
            </w:r>
            <w:hyperlink w:history="0" r:id="rId575"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0"/>
                  <w:color w:val="0000ff"/>
                </w:rPr>
                <w:t xml:space="preserve">N 456-ФЗ</w:t>
              </w:r>
            </w:hyperlink>
            <w:r>
              <w:rPr>
                <w:sz w:val="20"/>
                <w:color w:val="392c69"/>
              </w:rPr>
              <w:t xml:space="preserve">, от 29.12.2017 </w:t>
            </w:r>
            <w:hyperlink w:history="0" r:id="rId576"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31.12.2017 </w:t>
            </w:r>
            <w:hyperlink w:history="0" r:id="rId577"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N 499-ФЗ</w:t>
              </w:r>
            </w:hyperlink>
            <w:r>
              <w:rPr>
                <w:sz w:val="20"/>
                <w:color w:val="392c69"/>
              </w:rPr>
              <w:t xml:space="preserve">,</w:t>
            </w:r>
          </w:p>
          <w:p>
            <w:pPr>
              <w:pStyle w:val="0"/>
              <w:jc w:val="center"/>
            </w:pPr>
            <w:r>
              <w:rPr>
                <w:sz w:val="20"/>
                <w:color w:val="392c69"/>
              </w:rPr>
              <w:t xml:space="preserve">от 05.02.2018 </w:t>
            </w:r>
            <w:hyperlink w:history="0" r:id="rId57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color w:val="392c69"/>
              </w:rPr>
              <w:t xml:space="preserve">, от 05.02.2018 </w:t>
            </w:r>
            <w:hyperlink w:history="0" r:id="rId579"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N 16-ФЗ</w:t>
              </w:r>
            </w:hyperlink>
            <w:r>
              <w:rPr>
                <w:sz w:val="20"/>
                <w:color w:val="392c69"/>
              </w:rPr>
              <w:t xml:space="preserve">, от 07.03.2018 </w:t>
            </w:r>
            <w:hyperlink w:history="0" r:id="rId580"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color w:val="392c69"/>
              </w:rPr>
              <w:t xml:space="preserve">,</w:t>
            </w:r>
          </w:p>
          <w:p>
            <w:pPr>
              <w:pStyle w:val="0"/>
              <w:jc w:val="center"/>
            </w:pPr>
            <w:r>
              <w:rPr>
                <w:sz w:val="20"/>
                <w:color w:val="392c69"/>
              </w:rPr>
              <w:t xml:space="preserve">от 03.04.2018 </w:t>
            </w:r>
            <w:hyperlink w:history="0" r:id="rId581"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 от 03.04.2018 </w:t>
            </w:r>
            <w:hyperlink w:history="0" r:id="rId582" w:tooltip="Федеральный закон от 03.04.2018 N 64-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23.04.2018 </w:t>
            </w:r>
            <w:hyperlink w:history="0" r:id="rId583"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23.04.2018 </w:t>
            </w:r>
            <w:hyperlink w:history="0" r:id="rId584"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N 97-ФЗ</w:t>
              </w:r>
            </w:hyperlink>
            <w:r>
              <w:rPr>
                <w:sz w:val="20"/>
                <w:color w:val="392c69"/>
              </w:rPr>
              <w:t xml:space="preserve">, от 23.04.2018 </w:t>
            </w:r>
            <w:hyperlink w:history="0" r:id="rId585"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27.06.2018 </w:t>
            </w:r>
            <w:hyperlink w:history="0" r:id="rId586"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27.06.2018 </w:t>
            </w:r>
            <w:hyperlink w:history="0" r:id="rId587"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color w:val="392c69"/>
              </w:rPr>
              <w:t xml:space="preserve">, от 19.07.2018 </w:t>
            </w:r>
            <w:hyperlink w:history="0" r:id="rId588"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19.07.2018 </w:t>
            </w:r>
            <w:hyperlink w:history="0" r:id="rId589"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w:t>
            </w:r>
          </w:p>
          <w:p>
            <w:pPr>
              <w:pStyle w:val="0"/>
              <w:jc w:val="center"/>
            </w:pPr>
            <w:r>
              <w:rPr>
                <w:sz w:val="20"/>
                <w:color w:val="392c69"/>
              </w:rPr>
              <w:t xml:space="preserve">от 19.07.2018 </w:t>
            </w:r>
            <w:hyperlink w:history="0" r:id="rId590"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N 221-ФЗ</w:t>
              </w:r>
            </w:hyperlink>
            <w:r>
              <w:rPr>
                <w:sz w:val="20"/>
                <w:color w:val="392c69"/>
              </w:rPr>
              <w:t xml:space="preserve">, от 29.07.2018 </w:t>
            </w:r>
            <w:hyperlink w:history="0" r:id="rId591"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N 235-ФЗ</w:t>
              </w:r>
            </w:hyperlink>
            <w:r>
              <w:rPr>
                <w:sz w:val="20"/>
                <w:color w:val="392c69"/>
              </w:rPr>
              <w:t xml:space="preserve">, от 29.07.2018 </w:t>
            </w:r>
            <w:hyperlink w:history="0" r:id="rId59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29.07.2018 </w:t>
            </w:r>
            <w:hyperlink w:history="0" r:id="rId59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 от 29.07.2018 </w:t>
            </w:r>
            <w:hyperlink w:history="0" r:id="rId594"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29.07.2018 </w:t>
            </w:r>
            <w:hyperlink w:history="0" r:id="rId595"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29.07.2018 </w:t>
            </w:r>
            <w:hyperlink w:history="0" r:id="rId596"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 от 29.07.2018 </w:t>
            </w:r>
            <w:hyperlink w:history="0" r:id="rId597"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241-ФЗ</w:t>
              </w:r>
            </w:hyperlink>
            <w:r>
              <w:rPr>
                <w:sz w:val="20"/>
                <w:color w:val="392c69"/>
              </w:rPr>
              <w:t xml:space="preserve">, от 29.07.2018 </w:t>
            </w:r>
            <w:hyperlink w:history="0" r:id="rId598"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29.07.2018 </w:t>
            </w:r>
            <w:hyperlink w:history="0" r:id="rId59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color w:val="392c69"/>
              </w:rPr>
              <w:t xml:space="preserve">, от 03.08.2018 </w:t>
            </w:r>
            <w:hyperlink w:history="0" r:id="rId600"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color w:val="392c69"/>
              </w:rPr>
              <w:t xml:space="preserve">, от 03.08.2018 </w:t>
            </w:r>
            <w:hyperlink w:history="0" r:id="rId601"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326-ФЗ</w:t>
              </w:r>
            </w:hyperlink>
            <w:r>
              <w:rPr>
                <w:sz w:val="20"/>
                <w:color w:val="392c69"/>
              </w:rPr>
              <w:t xml:space="preserve">,</w:t>
            </w:r>
          </w:p>
          <w:p>
            <w:pPr>
              <w:pStyle w:val="0"/>
              <w:jc w:val="center"/>
            </w:pPr>
            <w:r>
              <w:rPr>
                <w:sz w:val="20"/>
                <w:color w:val="392c69"/>
              </w:rPr>
              <w:t xml:space="preserve">от 02.10.2018 </w:t>
            </w:r>
            <w:hyperlink w:history="0" r:id="rId602"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color w:val="392c69"/>
              </w:rPr>
              <w:t xml:space="preserve">, от 11.10.2018 </w:t>
            </w:r>
            <w:hyperlink w:history="0" r:id="rId60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30.10.2018 </w:t>
            </w:r>
            <w:hyperlink w:history="0" r:id="rId604"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color w:val="392c69"/>
              </w:rPr>
              <w:t xml:space="preserve">,</w:t>
            </w:r>
          </w:p>
          <w:p>
            <w:pPr>
              <w:pStyle w:val="0"/>
              <w:jc w:val="center"/>
            </w:pPr>
            <w:r>
              <w:rPr>
                <w:sz w:val="20"/>
                <w:color w:val="392c69"/>
              </w:rPr>
              <w:t xml:space="preserve">от 30.10.2018 </w:t>
            </w:r>
            <w:hyperlink w:history="0" r:id="rId605"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 от 30.10.2018 </w:t>
            </w:r>
            <w:hyperlink w:history="0" r:id="rId606"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388-ФЗ</w:t>
              </w:r>
            </w:hyperlink>
            <w:r>
              <w:rPr>
                <w:sz w:val="20"/>
                <w:color w:val="392c69"/>
              </w:rPr>
              <w:t xml:space="preserve">, от 12.11.2018 </w:t>
            </w:r>
            <w:hyperlink w:history="0" r:id="rId607"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w:t>
            </w:r>
          </w:p>
          <w:p>
            <w:pPr>
              <w:pStyle w:val="0"/>
              <w:jc w:val="center"/>
            </w:pPr>
            <w:r>
              <w:rPr>
                <w:sz w:val="20"/>
                <w:color w:val="392c69"/>
              </w:rPr>
              <w:t xml:space="preserve">от 12.11.2018 </w:t>
            </w:r>
            <w:hyperlink w:history="0" r:id="rId608"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color w:val="392c69"/>
              </w:rPr>
              <w:t xml:space="preserve">, от 12.11.2018 </w:t>
            </w:r>
            <w:hyperlink w:history="0" r:id="rId60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color w:val="392c69"/>
              </w:rPr>
              <w:t xml:space="preserve">, от 12.11.2018 </w:t>
            </w:r>
            <w:hyperlink w:history="0" r:id="rId610"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12.11.2018 </w:t>
            </w:r>
            <w:hyperlink w:history="0" r:id="rId611"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color w:val="392c69"/>
              </w:rPr>
              <w:t xml:space="preserve">, от 28.11.2018 </w:t>
            </w:r>
            <w:hyperlink w:history="0" r:id="rId612"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0"/>
                  <w:color w:val="0000ff"/>
                </w:rPr>
                <w:t xml:space="preserve">N 450-ФЗ</w:t>
              </w:r>
            </w:hyperlink>
            <w:r>
              <w:rPr>
                <w:sz w:val="20"/>
                <w:color w:val="392c69"/>
              </w:rPr>
              <w:t xml:space="preserve">, от 27.12.2018 </w:t>
            </w:r>
            <w:hyperlink w:history="0" r:id="rId613"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27.12.2018 </w:t>
            </w:r>
            <w:hyperlink w:history="0" r:id="rId61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color w:val="392c69"/>
              </w:rPr>
              <w:t xml:space="preserve">, от 27.12.2018 </w:t>
            </w:r>
            <w:hyperlink w:history="0" r:id="rId615"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color w:val="392c69"/>
              </w:rPr>
              <w:t xml:space="preserve">, от 27.12.2018 </w:t>
            </w:r>
            <w:hyperlink w:history="0" r:id="rId616"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w:t>
            </w:r>
          </w:p>
          <w:p>
            <w:pPr>
              <w:pStyle w:val="0"/>
              <w:jc w:val="center"/>
            </w:pPr>
            <w:r>
              <w:rPr>
                <w:sz w:val="20"/>
                <w:color w:val="392c69"/>
              </w:rPr>
              <w:t xml:space="preserve">от 27.12.2018 </w:t>
            </w:r>
            <w:hyperlink w:history="0" r:id="rId617"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0"/>
                  <w:color w:val="0000ff"/>
                </w:rPr>
                <w:t xml:space="preserve">N 557-ФЗ</w:t>
              </w:r>
            </w:hyperlink>
            <w:r>
              <w:rPr>
                <w:sz w:val="20"/>
                <w:color w:val="392c69"/>
              </w:rPr>
              <w:t xml:space="preserve">, от 27.12.2018 </w:t>
            </w:r>
            <w:hyperlink w:history="0" r:id="rId618"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0"/>
                  <w:color w:val="0000ff"/>
                </w:rPr>
                <w:t xml:space="preserve">N 570-ФЗ</w:t>
              </w:r>
            </w:hyperlink>
            <w:r>
              <w:rPr>
                <w:sz w:val="20"/>
                <w:color w:val="392c69"/>
              </w:rPr>
              <w:t xml:space="preserve">, от 06.02.2019 </w:t>
            </w:r>
            <w:hyperlink w:history="0" r:id="rId619"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color w:val="392c69"/>
              </w:rPr>
              <w:t xml:space="preserve">,</w:t>
            </w:r>
          </w:p>
          <w:p>
            <w:pPr>
              <w:pStyle w:val="0"/>
              <w:jc w:val="center"/>
            </w:pPr>
            <w:r>
              <w:rPr>
                <w:sz w:val="20"/>
                <w:color w:val="392c69"/>
              </w:rPr>
              <w:t xml:space="preserve">от 06.03.2019 </w:t>
            </w:r>
            <w:hyperlink w:history="0" r:id="rId620"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color w:val="392c69"/>
              </w:rPr>
              <w:t xml:space="preserve">, от 18.03.2019 </w:t>
            </w:r>
            <w:hyperlink w:history="0" r:id="rId621"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color w:val="392c69"/>
              </w:rPr>
              <w:t xml:space="preserve">, от 18.03.2019 </w:t>
            </w:r>
            <w:hyperlink w:history="0" r:id="rId62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color w:val="392c69"/>
              </w:rPr>
              <w:t xml:space="preserve">,</w:t>
            </w:r>
          </w:p>
          <w:p>
            <w:pPr>
              <w:pStyle w:val="0"/>
              <w:jc w:val="center"/>
            </w:pPr>
            <w:r>
              <w:rPr>
                <w:sz w:val="20"/>
                <w:color w:val="392c69"/>
              </w:rPr>
              <w:t xml:space="preserve">от 18.03.2019 </w:t>
            </w:r>
            <w:hyperlink w:history="0" r:id="rId623"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color w:val="392c69"/>
              </w:rPr>
              <w:t xml:space="preserve">, от 18.03.2019 </w:t>
            </w:r>
            <w:hyperlink w:history="0" r:id="rId624"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color w:val="392c69"/>
              </w:rPr>
              <w:t xml:space="preserve">, от 01.04.2019 </w:t>
            </w:r>
            <w:hyperlink w:history="0" r:id="rId625"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01.04.2019 </w:t>
            </w:r>
            <w:hyperlink w:history="0" r:id="rId626"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01.04.2019 </w:t>
            </w:r>
            <w:hyperlink w:history="0" r:id="rId627"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0"/>
                  <w:color w:val="0000ff"/>
                </w:rPr>
                <w:t xml:space="preserve">N 52-ФЗ</w:t>
              </w:r>
            </w:hyperlink>
            <w:r>
              <w:rPr>
                <w:sz w:val="20"/>
                <w:color w:val="392c69"/>
              </w:rPr>
              <w:t xml:space="preserve">, от 15.04.2019 </w:t>
            </w:r>
            <w:hyperlink w:history="0" r:id="rId628"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w:t>
            </w:r>
          </w:p>
          <w:p>
            <w:pPr>
              <w:pStyle w:val="0"/>
              <w:jc w:val="center"/>
            </w:pPr>
            <w:r>
              <w:rPr>
                <w:sz w:val="20"/>
                <w:color w:val="392c69"/>
              </w:rPr>
              <w:t xml:space="preserve">от 15.04.2019 </w:t>
            </w:r>
            <w:hyperlink w:history="0" r:id="rId629"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15.04.2019 </w:t>
            </w:r>
            <w:hyperlink w:history="0" r:id="rId630"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color w:val="392c69"/>
              </w:rPr>
              <w:t xml:space="preserve">, от 23.04.2019 </w:t>
            </w:r>
            <w:hyperlink w:history="0" r:id="rId631"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01.05.2019 </w:t>
            </w:r>
            <w:hyperlink w:history="0" r:id="rId632"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color w:val="392c69"/>
              </w:rPr>
              <w:t xml:space="preserve">, от 01.05.2019 </w:t>
            </w:r>
            <w:hyperlink w:history="0" r:id="rId633"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N 96-ФЗ</w:t>
              </w:r>
            </w:hyperlink>
            <w:r>
              <w:rPr>
                <w:sz w:val="20"/>
                <w:color w:val="392c69"/>
              </w:rPr>
              <w:t xml:space="preserve">, от 29.05.2019 </w:t>
            </w:r>
            <w:hyperlink w:history="0" r:id="rId63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color w:val="392c69"/>
              </w:rPr>
              <w:t xml:space="preserve">,</w:t>
            </w:r>
          </w:p>
          <w:p>
            <w:pPr>
              <w:pStyle w:val="0"/>
              <w:jc w:val="center"/>
            </w:pPr>
            <w:r>
              <w:rPr>
                <w:sz w:val="20"/>
                <w:color w:val="392c69"/>
              </w:rPr>
              <w:t xml:space="preserve">от 29.05.2019 </w:t>
            </w:r>
            <w:hyperlink w:history="0" r:id="rId635"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0"/>
                  <w:color w:val="0000ff"/>
                </w:rPr>
                <w:t xml:space="preserve">N 114-ФЗ</w:t>
              </w:r>
            </w:hyperlink>
            <w:r>
              <w:rPr>
                <w:sz w:val="20"/>
                <w:color w:val="392c69"/>
              </w:rPr>
              <w:t xml:space="preserve">, от 06.06.2019 </w:t>
            </w:r>
            <w:hyperlink w:history="0" r:id="rId636"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color w:val="392c69"/>
              </w:rPr>
              <w:t xml:space="preserve">, от 06.06.2019 </w:t>
            </w:r>
            <w:hyperlink w:history="0" r:id="rId637"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17.06.2019 </w:t>
            </w:r>
            <w:hyperlink w:history="0" r:id="rId63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17.06.2019 </w:t>
            </w:r>
            <w:hyperlink w:history="0" r:id="rId639"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0"/>
                  <w:color w:val="0000ff"/>
                </w:rPr>
                <w:t xml:space="preserve">N 142-ФЗ</w:t>
              </w:r>
            </w:hyperlink>
            <w:r>
              <w:rPr>
                <w:sz w:val="20"/>
                <w:color w:val="392c69"/>
              </w:rPr>
              <w:t xml:space="preserve">, от 17.06.2019 </w:t>
            </w:r>
            <w:hyperlink w:history="0" r:id="rId640"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03.07.2019 </w:t>
            </w:r>
            <w:hyperlink w:history="0" r:id="rId641"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color w:val="392c69"/>
              </w:rPr>
              <w:t xml:space="preserve">, от 18.07.2019 </w:t>
            </w:r>
            <w:hyperlink w:history="0" r:id="rId642"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N 178-ФЗ</w:t>
              </w:r>
            </w:hyperlink>
            <w:r>
              <w:rPr>
                <w:sz w:val="20"/>
                <w:color w:val="392c69"/>
              </w:rPr>
              <w:t xml:space="preserve">, от 18.07.2019 </w:t>
            </w:r>
            <w:hyperlink w:history="0" r:id="rId64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color w:val="392c69"/>
              </w:rPr>
              <w:t xml:space="preserve">,</w:t>
            </w:r>
          </w:p>
          <w:p>
            <w:pPr>
              <w:pStyle w:val="0"/>
              <w:jc w:val="center"/>
            </w:pPr>
            <w:r>
              <w:rPr>
                <w:sz w:val="20"/>
                <w:color w:val="392c69"/>
              </w:rPr>
              <w:t xml:space="preserve">от 26.07.2019 </w:t>
            </w:r>
            <w:hyperlink w:history="0" r:id="rId644"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26.07.2019 </w:t>
            </w:r>
            <w:hyperlink w:history="0" r:id="rId645"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color w:val="392c69"/>
              </w:rPr>
              <w:t xml:space="preserve">, от 26.07.2019 </w:t>
            </w:r>
            <w:hyperlink w:history="0" r:id="rId64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26.07.2019 </w:t>
            </w:r>
            <w:hyperlink w:history="0" r:id="rId64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26.07.2019 </w:t>
            </w:r>
            <w:hyperlink w:history="0" r:id="rId64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color w:val="392c69"/>
              </w:rPr>
              <w:t xml:space="preserve">, от 26.07.2019 </w:t>
            </w:r>
            <w:hyperlink w:history="0" r:id="rId649"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w:t>
            </w:r>
          </w:p>
          <w:p>
            <w:pPr>
              <w:pStyle w:val="0"/>
              <w:jc w:val="center"/>
            </w:pPr>
            <w:r>
              <w:rPr>
                <w:sz w:val="20"/>
                <w:color w:val="392c69"/>
              </w:rPr>
              <w:t xml:space="preserve">от 26.07.2019 </w:t>
            </w:r>
            <w:hyperlink w:history="0" r:id="rId650"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0"/>
                  <w:color w:val="0000ff"/>
                </w:rPr>
                <w:t xml:space="preserve">N 221-ФЗ</w:t>
              </w:r>
            </w:hyperlink>
            <w:r>
              <w:rPr>
                <w:sz w:val="20"/>
                <w:color w:val="392c69"/>
              </w:rPr>
              <w:t xml:space="preserve">, от 26.07.2019 </w:t>
            </w:r>
            <w:hyperlink w:history="0" r:id="rId651"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0"/>
                  <w:color w:val="0000ff"/>
                </w:rPr>
                <w:t xml:space="preserve">N 222-ФЗ</w:t>
              </w:r>
            </w:hyperlink>
            <w:r>
              <w:rPr>
                <w:sz w:val="20"/>
                <w:color w:val="392c69"/>
              </w:rPr>
              <w:t xml:space="preserve">, от 26.07.2019 </w:t>
            </w:r>
            <w:hyperlink w:history="0" r:id="rId652"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26.07.2019 </w:t>
            </w:r>
            <w:hyperlink w:history="0" r:id="rId653"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color w:val="392c69"/>
              </w:rPr>
              <w:t xml:space="preserve">, от 02.08.2019 </w:t>
            </w:r>
            <w:hyperlink w:history="0" r:id="rId654"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0"/>
                  <w:color w:val="0000ff"/>
                </w:rPr>
                <w:t xml:space="preserve">N 314-ФЗ</w:t>
              </w:r>
            </w:hyperlink>
            <w:r>
              <w:rPr>
                <w:sz w:val="20"/>
                <w:color w:val="392c69"/>
              </w:rPr>
              <w:t xml:space="preserve">, от 02.08.2019 </w:t>
            </w:r>
            <w:hyperlink w:history="0" r:id="rId655"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16.10.2019 </w:t>
            </w:r>
            <w:hyperlink w:history="0" r:id="rId656"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N 338-ФЗ</w:t>
              </w:r>
            </w:hyperlink>
            <w:r>
              <w:rPr>
                <w:sz w:val="20"/>
                <w:color w:val="392c69"/>
              </w:rPr>
              <w:t xml:space="preserve">, от 04.11.2019 </w:t>
            </w:r>
            <w:hyperlink w:history="0" r:id="rId657"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N 353-ФЗ</w:t>
              </w:r>
            </w:hyperlink>
            <w:r>
              <w:rPr>
                <w:sz w:val="20"/>
                <w:color w:val="392c69"/>
              </w:rPr>
              <w:t xml:space="preserve">, от 04.11.2019 </w:t>
            </w:r>
            <w:hyperlink w:history="0" r:id="rId658"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04.11.2019 </w:t>
            </w:r>
            <w:hyperlink w:history="0" r:id="rId659"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color w:val="392c69"/>
              </w:rPr>
              <w:t xml:space="preserve">, от 12.11.2019 </w:t>
            </w:r>
            <w:hyperlink w:history="0" r:id="rId660"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371-ФЗ</w:t>
              </w:r>
            </w:hyperlink>
            <w:r>
              <w:rPr>
                <w:sz w:val="20"/>
                <w:color w:val="392c69"/>
              </w:rPr>
              <w:t xml:space="preserve">, от 02.12.2019 </w:t>
            </w:r>
            <w:hyperlink w:history="0" r:id="rId66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color w:val="392c69"/>
              </w:rPr>
              <w:t xml:space="preserve">,</w:t>
            </w:r>
          </w:p>
          <w:p>
            <w:pPr>
              <w:pStyle w:val="0"/>
              <w:jc w:val="center"/>
            </w:pPr>
            <w:r>
              <w:rPr>
                <w:sz w:val="20"/>
                <w:color w:val="392c69"/>
              </w:rPr>
              <w:t xml:space="preserve">от 02.12.2019 </w:t>
            </w:r>
            <w:hyperlink w:history="0" r:id="rId662"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409-ФЗ</w:t>
              </w:r>
            </w:hyperlink>
            <w:r>
              <w:rPr>
                <w:sz w:val="20"/>
                <w:color w:val="392c69"/>
              </w:rPr>
              <w:t xml:space="preserve">, от 16.12.2019 </w:t>
            </w:r>
            <w:hyperlink w:history="0" r:id="rId663"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color w:val="392c69"/>
              </w:rPr>
              <w:t xml:space="preserve">, от 16.12.2019 </w:t>
            </w:r>
            <w:hyperlink w:history="0" r:id="rId664"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16.12.2019 </w:t>
            </w:r>
            <w:hyperlink w:history="0" r:id="rId665" w:tooltip="Федеральный закон от 16.12.2019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color w:val="392c69"/>
              </w:rPr>
              <w:t xml:space="preserve">, от 16.12.2019 </w:t>
            </w:r>
            <w:hyperlink w:history="0" r:id="rId666"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0"/>
                  <w:color w:val="0000ff"/>
                </w:rPr>
                <w:t xml:space="preserve">N 444-ФЗ</w:t>
              </w:r>
            </w:hyperlink>
            <w:r>
              <w:rPr>
                <w:sz w:val="20"/>
                <w:color w:val="392c69"/>
              </w:rPr>
              <w:t xml:space="preserve">, от 27.12.2019 </w:t>
            </w:r>
            <w:hyperlink w:history="0" r:id="rId667"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color w:val="392c69"/>
              </w:rPr>
              <w:t xml:space="preserve">,</w:t>
            </w:r>
          </w:p>
          <w:p>
            <w:pPr>
              <w:pStyle w:val="0"/>
              <w:jc w:val="center"/>
            </w:pPr>
            <w:r>
              <w:rPr>
                <w:sz w:val="20"/>
                <w:color w:val="392c69"/>
              </w:rPr>
              <w:t xml:space="preserve">от 27.12.2019 </w:t>
            </w:r>
            <w:hyperlink w:history="0" r:id="rId668"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color w:val="392c69"/>
              </w:rPr>
              <w:t xml:space="preserve">, от 27.12.2019 </w:t>
            </w:r>
            <w:hyperlink w:history="0" r:id="rId669"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color w:val="392c69"/>
              </w:rPr>
              <w:t xml:space="preserve">, от 27.12.2019 </w:t>
            </w:r>
            <w:hyperlink w:history="0" r:id="rId670"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color w:val="392c69"/>
              </w:rPr>
              <w:t xml:space="preserve">,</w:t>
            </w:r>
          </w:p>
          <w:p>
            <w:pPr>
              <w:pStyle w:val="0"/>
              <w:jc w:val="center"/>
            </w:pPr>
            <w:r>
              <w:rPr>
                <w:sz w:val="20"/>
                <w:color w:val="392c69"/>
              </w:rPr>
              <w:t xml:space="preserve">от 18.02.2020 </w:t>
            </w:r>
            <w:hyperlink w:history="0" r:id="rId671"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N 23-ФЗ</w:t>
              </w:r>
            </w:hyperlink>
            <w:r>
              <w:rPr>
                <w:sz w:val="20"/>
                <w:color w:val="392c69"/>
              </w:rPr>
              <w:t xml:space="preserve">, от 01.03.2020 </w:t>
            </w:r>
            <w:hyperlink w:history="0" r:id="rId672"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от 01.03.2020 </w:t>
            </w:r>
            <w:hyperlink w:history="0" r:id="rId673"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18.03.2020 </w:t>
            </w:r>
            <w:hyperlink w:history="0" r:id="rId674"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 от 01.04.2020 </w:t>
            </w:r>
            <w:hyperlink w:history="0" r:id="rId675"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color w:val="392c69"/>
              </w:rPr>
              <w:t xml:space="preserve">, от 01.04.2020 </w:t>
            </w:r>
            <w:hyperlink w:history="0" r:id="rId676"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color w:val="392c69"/>
              </w:rPr>
              <w:t xml:space="preserve">,</w:t>
            </w:r>
          </w:p>
          <w:p>
            <w:pPr>
              <w:pStyle w:val="0"/>
              <w:jc w:val="center"/>
            </w:pPr>
            <w:r>
              <w:rPr>
                <w:sz w:val="20"/>
                <w:color w:val="392c69"/>
              </w:rPr>
              <w:t xml:space="preserve">от 01.04.2020 </w:t>
            </w:r>
            <w:hyperlink w:history="0" r:id="rId67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color w:val="392c69"/>
              </w:rPr>
              <w:t xml:space="preserve">, от 01.04.2020 </w:t>
            </w:r>
            <w:hyperlink w:history="0" r:id="rId678"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color w:val="392c69"/>
              </w:rPr>
              <w:t xml:space="preserve">, от 24.04.2020 </w:t>
            </w:r>
            <w:hyperlink w:history="0" r:id="rId679"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24.04.2020 </w:t>
            </w:r>
            <w:hyperlink w:history="0" r:id="rId680"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08.06.2020 </w:t>
            </w:r>
            <w:hyperlink w:history="0" r:id="rId681"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color w:val="392c69"/>
              </w:rPr>
              <w:t xml:space="preserve">, от 23.06.2020 </w:t>
            </w:r>
            <w:hyperlink w:history="0" r:id="rId682"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23.06.2020 </w:t>
            </w:r>
            <w:hyperlink w:history="0" r:id="rId68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color w:val="392c69"/>
              </w:rPr>
              <w:t xml:space="preserve">, от 20.07.2020 </w:t>
            </w:r>
            <w:hyperlink w:history="0" r:id="rId68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20.07.2020 </w:t>
            </w:r>
            <w:hyperlink w:history="0" r:id="rId685"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31.07.2020 </w:t>
            </w:r>
            <w:hyperlink w:history="0" r:id="rId686"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color w:val="392c69"/>
              </w:rPr>
              <w:t xml:space="preserve">, от 31.07.2020 </w:t>
            </w:r>
            <w:hyperlink w:history="0" r:id="rId687"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color w:val="392c69"/>
              </w:rPr>
              <w:t xml:space="preserve">, от 15.10.2020 </w:t>
            </w:r>
            <w:hyperlink w:history="0" r:id="rId688"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15.10.2020 </w:t>
            </w:r>
            <w:hyperlink w:history="0" r:id="rId689"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339-ФЗ</w:t>
              </w:r>
            </w:hyperlink>
            <w:r>
              <w:rPr>
                <w:sz w:val="20"/>
                <w:color w:val="392c69"/>
              </w:rPr>
              <w:t xml:space="preserve">, от 15.10.2020 </w:t>
            </w:r>
            <w:hyperlink w:history="0" r:id="rId690"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0"/>
                  <w:color w:val="0000ff"/>
                </w:rPr>
                <w:t xml:space="preserve">N 341-ФЗ</w:t>
              </w:r>
            </w:hyperlink>
            <w:r>
              <w:rPr>
                <w:sz w:val="20"/>
                <w:color w:val="392c69"/>
              </w:rPr>
              <w:t xml:space="preserve">, от 08.12.2020 </w:t>
            </w:r>
            <w:hyperlink w:history="0" r:id="rId691"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08.12.2020 </w:t>
            </w:r>
            <w:hyperlink w:history="0" r:id="rId69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color w:val="392c69"/>
              </w:rPr>
              <w:t xml:space="preserve">, от 22.12.2020 </w:t>
            </w:r>
            <w:hyperlink w:history="0" r:id="rId693"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N 453-ФЗ</w:t>
              </w:r>
            </w:hyperlink>
            <w:r>
              <w:rPr>
                <w:sz w:val="20"/>
                <w:color w:val="392c69"/>
              </w:rPr>
              <w:t xml:space="preserve">, от 29.12.2020 </w:t>
            </w:r>
            <w:hyperlink w:history="0" r:id="rId694"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30.12.2020 </w:t>
            </w:r>
            <w:hyperlink w:history="0" r:id="rId69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color w:val="392c69"/>
              </w:rPr>
              <w:t xml:space="preserve">, от 30.12.2020 </w:t>
            </w:r>
            <w:hyperlink w:history="0" r:id="rId696"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color w:val="392c69"/>
              </w:rPr>
              <w:t xml:space="preserve">, от 30.12.2020 </w:t>
            </w:r>
            <w:hyperlink w:history="0" r:id="rId69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N 513-ФЗ</w:t>
              </w:r>
            </w:hyperlink>
            <w:r>
              <w:rPr>
                <w:sz w:val="20"/>
                <w:color w:val="392c69"/>
              </w:rPr>
              <w:t xml:space="preserve">,</w:t>
            </w:r>
          </w:p>
          <w:p>
            <w:pPr>
              <w:pStyle w:val="0"/>
              <w:jc w:val="center"/>
            </w:pPr>
            <w:r>
              <w:rPr>
                <w:sz w:val="20"/>
                <w:color w:val="392c69"/>
              </w:rPr>
              <w:t xml:space="preserve">от 30.12.2020 </w:t>
            </w:r>
            <w:hyperlink w:history="0" r:id="rId698"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color w:val="392c69"/>
              </w:rPr>
              <w:t xml:space="preserve">, от 30.12.2020 </w:t>
            </w:r>
            <w:hyperlink w:history="0" r:id="rId699"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 от 30.12.2020 </w:t>
            </w:r>
            <w:hyperlink w:history="0" r:id="rId700"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w:t>
            </w:r>
          </w:p>
          <w:p>
            <w:pPr>
              <w:pStyle w:val="0"/>
              <w:jc w:val="center"/>
            </w:pPr>
            <w:r>
              <w:rPr>
                <w:sz w:val="20"/>
                <w:color w:val="392c69"/>
              </w:rPr>
              <w:t xml:space="preserve">от 04.02.2021 </w:t>
            </w:r>
            <w:hyperlink w:history="0" r:id="rId701"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N 4-ФЗ</w:t>
              </w:r>
            </w:hyperlink>
            <w:r>
              <w:rPr>
                <w:sz w:val="20"/>
                <w:color w:val="392c69"/>
              </w:rPr>
              <w:t xml:space="preserve">, от 17.02.2021 </w:t>
            </w:r>
            <w:hyperlink w:history="0" r:id="rId702"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N 12-ФЗ</w:t>
              </w:r>
            </w:hyperlink>
            <w:r>
              <w:rPr>
                <w:sz w:val="20"/>
                <w:color w:val="392c69"/>
              </w:rPr>
              <w:t xml:space="preserve">, от 24.02.2021 </w:t>
            </w:r>
            <w:hyperlink w:history="0" r:id="rId703"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24.02.2021 </w:t>
            </w:r>
            <w:hyperlink w:history="0" r:id="rId70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 от 24.02.2021 </w:t>
            </w:r>
            <w:hyperlink w:history="0" r:id="rId705"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color w:val="392c69"/>
              </w:rPr>
              <w:t xml:space="preserve">, от 24.02.2021 </w:t>
            </w:r>
            <w:hyperlink w:history="0" r:id="rId706"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N 29-ФЗ</w:t>
              </w:r>
            </w:hyperlink>
            <w:r>
              <w:rPr>
                <w:sz w:val="20"/>
                <w:color w:val="392c69"/>
              </w:rPr>
              <w:t xml:space="preserve">,</w:t>
            </w:r>
          </w:p>
          <w:p>
            <w:pPr>
              <w:pStyle w:val="0"/>
              <w:jc w:val="center"/>
            </w:pPr>
            <w:r>
              <w:rPr>
                <w:sz w:val="20"/>
                <w:color w:val="392c69"/>
              </w:rPr>
              <w:t xml:space="preserve">от 09.03.2021 </w:t>
            </w:r>
            <w:hyperlink w:history="0" r:id="rId707"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color w:val="392c69"/>
              </w:rPr>
              <w:t xml:space="preserve">, от 09.03.2021 </w:t>
            </w:r>
            <w:hyperlink w:history="0" r:id="rId708"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N 37-ФЗ</w:t>
              </w:r>
            </w:hyperlink>
            <w:r>
              <w:rPr>
                <w:sz w:val="20"/>
                <w:color w:val="392c69"/>
              </w:rPr>
              <w:t xml:space="preserve">, от 09.03.2021 </w:t>
            </w:r>
            <w:hyperlink w:history="0" r:id="rId709"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color w:val="392c69"/>
              </w:rPr>
              <w:t xml:space="preserve">,</w:t>
            </w:r>
          </w:p>
          <w:p>
            <w:pPr>
              <w:pStyle w:val="0"/>
              <w:jc w:val="center"/>
            </w:pPr>
            <w:r>
              <w:rPr>
                <w:sz w:val="20"/>
                <w:color w:val="392c69"/>
              </w:rPr>
              <w:t xml:space="preserve">от 24.03.2021 </w:t>
            </w:r>
            <w:hyperlink w:history="0" r:id="rId710"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N 54-ФЗ</w:t>
              </w:r>
            </w:hyperlink>
            <w:r>
              <w:rPr>
                <w:sz w:val="20"/>
                <w:color w:val="392c69"/>
              </w:rPr>
              <w:t xml:space="preserve">, от 24.03.2021 </w:t>
            </w:r>
            <w:hyperlink w:history="0" r:id="rId711"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color w:val="392c69"/>
              </w:rPr>
              <w:t xml:space="preserve">, от 05.04.2021 </w:t>
            </w:r>
            <w:hyperlink w:history="0" r:id="rId712"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05.04.2021 </w:t>
            </w:r>
            <w:hyperlink w:history="0" r:id="rId713"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05.04.2021 </w:t>
            </w:r>
            <w:hyperlink w:history="0" r:id="rId714"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69-ФЗ</w:t>
              </w:r>
            </w:hyperlink>
            <w:r>
              <w:rPr>
                <w:sz w:val="20"/>
                <w:color w:val="392c69"/>
              </w:rPr>
              <w:t xml:space="preserve">, от 05.04.2021 </w:t>
            </w:r>
            <w:hyperlink w:history="0" r:id="rId715"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05.04.2021 </w:t>
            </w:r>
            <w:hyperlink w:history="0" r:id="rId716"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color w:val="392c69"/>
              </w:rPr>
              <w:t xml:space="preserve">, от 05.04.2021 </w:t>
            </w:r>
            <w:hyperlink w:history="0" r:id="rId717"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0"/>
                  <w:color w:val="0000ff"/>
                </w:rPr>
                <w:t xml:space="preserve">N 82-ФЗ</w:t>
              </w:r>
            </w:hyperlink>
            <w:r>
              <w:rPr>
                <w:sz w:val="20"/>
                <w:color w:val="392c69"/>
              </w:rPr>
              <w:t xml:space="preserve">, от 05.04.2021 </w:t>
            </w:r>
            <w:hyperlink w:history="0" r:id="rId718"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05.04.2021 </w:t>
            </w:r>
            <w:hyperlink w:history="0" r:id="rId719"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color w:val="392c69"/>
              </w:rPr>
              <w:t xml:space="preserve">, от 20.04.2021 </w:t>
            </w:r>
            <w:hyperlink w:history="0" r:id="rId720"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color w:val="392c69"/>
              </w:rPr>
              <w:t xml:space="preserve">, от 30.04.2021 </w:t>
            </w:r>
            <w:hyperlink w:history="0" r:id="rId721"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color w:val="392c69"/>
              </w:rPr>
              <w:t xml:space="preserve">,</w:t>
            </w:r>
          </w:p>
          <w:p>
            <w:pPr>
              <w:pStyle w:val="0"/>
              <w:jc w:val="center"/>
            </w:pPr>
            <w:r>
              <w:rPr>
                <w:sz w:val="20"/>
                <w:color w:val="392c69"/>
              </w:rPr>
              <w:t xml:space="preserve">от 26.05.2021 </w:t>
            </w:r>
            <w:hyperlink w:history="0" r:id="rId72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11.06.2021 </w:t>
            </w:r>
            <w:hyperlink w:history="0" r:id="rId723"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 от 11.06.2021 </w:t>
            </w:r>
            <w:hyperlink w:history="0" r:id="rId72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11.06.2021 </w:t>
            </w:r>
            <w:hyperlink w:history="0" r:id="rId725"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N 201-ФЗ</w:t>
              </w:r>
            </w:hyperlink>
            <w:r>
              <w:rPr>
                <w:sz w:val="20"/>
                <w:color w:val="392c69"/>
              </w:rPr>
              <w:t xml:space="preserve">, от 11.06.2021 </w:t>
            </w:r>
            <w:hyperlink w:history="0" r:id="rId726"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11.06.2021 </w:t>
            </w:r>
            <w:hyperlink w:history="0" r:id="rId727"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color w:val="392c69"/>
              </w:rPr>
              <w:t xml:space="preserve">,</w:t>
            </w:r>
          </w:p>
          <w:p>
            <w:pPr>
              <w:pStyle w:val="0"/>
              <w:jc w:val="center"/>
            </w:pPr>
            <w:r>
              <w:rPr>
                <w:sz w:val="20"/>
                <w:color w:val="392c69"/>
              </w:rPr>
              <w:t xml:space="preserve">от 11.06.2021 </w:t>
            </w:r>
            <w:hyperlink w:history="0" r:id="rId72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color w:val="392c69"/>
              </w:rPr>
              <w:t xml:space="preserve">, от 11.06.2021 </w:t>
            </w:r>
            <w:hyperlink w:history="0" r:id="rId72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color w:val="392c69"/>
              </w:rPr>
              <w:t xml:space="preserve">, от 11.06.2021 </w:t>
            </w:r>
            <w:hyperlink w:history="0" r:id="rId730"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28.06.2021 </w:t>
            </w:r>
            <w:hyperlink w:history="0" r:id="rId73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color w:val="392c69"/>
              </w:rPr>
              <w:t xml:space="preserve">, от 01.07.2021 </w:t>
            </w:r>
            <w:hyperlink w:history="0" r:id="rId73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color w:val="392c69"/>
              </w:rPr>
              <w:t xml:space="preserve">, от 01.07.2021 </w:t>
            </w:r>
            <w:hyperlink w:history="0" r:id="rId733"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21.12.2021 </w:t>
            </w:r>
            <w:hyperlink w:history="0" r:id="rId734"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color w:val="392c69"/>
              </w:rPr>
              <w:t xml:space="preserve">, от 21.12.2021 </w:t>
            </w:r>
            <w:hyperlink w:history="0" r:id="rId735"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0"/>
                  <w:color w:val="0000ff"/>
                </w:rPr>
                <w:t xml:space="preserve">N 425-ФЗ</w:t>
              </w:r>
            </w:hyperlink>
            <w:r>
              <w:rPr>
                <w:sz w:val="20"/>
                <w:color w:val="392c69"/>
              </w:rPr>
              <w:t xml:space="preserve">, от 21.12.2021 </w:t>
            </w:r>
            <w:hyperlink w:history="0" r:id="rId736"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color w:val="392c69"/>
              </w:rPr>
              <w:t xml:space="preserve">,</w:t>
            </w:r>
          </w:p>
          <w:p>
            <w:pPr>
              <w:pStyle w:val="0"/>
              <w:jc w:val="center"/>
            </w:pPr>
            <w:r>
              <w:rPr>
                <w:sz w:val="20"/>
                <w:color w:val="392c69"/>
              </w:rPr>
              <w:t xml:space="preserve">от 21.12.2021 </w:t>
            </w:r>
            <w:hyperlink w:history="0" r:id="rId737"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0"/>
                  <w:color w:val="0000ff"/>
                </w:rPr>
                <w:t xml:space="preserve">N 428-ФЗ</w:t>
              </w:r>
            </w:hyperlink>
            <w:r>
              <w:rPr>
                <w:sz w:val="20"/>
                <w:color w:val="392c69"/>
              </w:rPr>
              <w:t xml:space="preserve">, от 30.12.2021 </w:t>
            </w:r>
            <w:hyperlink w:history="0" r:id="rId73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 от 30.12.2021 </w:t>
            </w:r>
            <w:hyperlink w:history="0" r:id="rId739"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color w:val="392c69"/>
              </w:rPr>
              <w:t xml:space="preserve">,</w:t>
            </w:r>
          </w:p>
          <w:p>
            <w:pPr>
              <w:pStyle w:val="0"/>
              <w:jc w:val="center"/>
            </w:pPr>
            <w:r>
              <w:rPr>
                <w:sz w:val="20"/>
                <w:color w:val="392c69"/>
              </w:rPr>
              <w:t xml:space="preserve">от 30.12.2021 </w:t>
            </w:r>
            <w:hyperlink w:history="0" r:id="rId740"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N 479-ФЗ</w:t>
              </w:r>
            </w:hyperlink>
            <w:r>
              <w:rPr>
                <w:sz w:val="20"/>
                <w:color w:val="392c69"/>
              </w:rPr>
              <w:t xml:space="preserve">, от 30.12.2021 </w:t>
            </w:r>
            <w:hyperlink w:history="0" r:id="rId741"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color w:val="392c69"/>
              </w:rPr>
              <w:t xml:space="preserve">, от 30.12.2021 </w:t>
            </w:r>
            <w:hyperlink w:history="0" r:id="rId742"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N 481-ФЗ</w:t>
              </w:r>
            </w:hyperlink>
          </w:p>
          <w:p>
            <w:pPr>
              <w:pStyle w:val="0"/>
              <w:jc w:val="center"/>
            </w:pPr>
            <w:r>
              <w:rPr>
                <w:sz w:val="20"/>
                <w:color w:val="392c69"/>
              </w:rPr>
              <w:t xml:space="preserve">от 28.01.2022 </w:t>
            </w:r>
            <w:hyperlink w:history="0" r:id="rId743"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16.02.2022 </w:t>
            </w:r>
            <w:hyperlink w:history="0" r:id="rId744"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color w:val="392c69"/>
              </w:rPr>
              <w:t xml:space="preserve">,</w:t>
            </w:r>
          </w:p>
          <w:p>
            <w:pPr>
              <w:pStyle w:val="0"/>
              <w:jc w:val="center"/>
            </w:pPr>
            <w:r>
              <w:rPr>
                <w:sz w:val="20"/>
                <w:color w:val="392c69"/>
              </w:rPr>
              <w:t xml:space="preserve">от 04.03.2022 </w:t>
            </w:r>
            <w:hyperlink w:history="0" r:id="rId74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(ред. 14.07.2022), от 06.03.2022 </w:t>
            </w:r>
            <w:hyperlink w:history="0" r:id="rId746"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color w:val="392c69"/>
              </w:rPr>
              <w:t xml:space="preserve">,</w:t>
            </w:r>
          </w:p>
          <w:p>
            <w:pPr>
              <w:pStyle w:val="0"/>
              <w:jc w:val="center"/>
            </w:pPr>
            <w:r>
              <w:rPr>
                <w:sz w:val="20"/>
                <w:color w:val="392c69"/>
              </w:rPr>
              <w:t xml:space="preserve">от 06.03.2022 </w:t>
            </w:r>
            <w:hyperlink w:history="0" r:id="rId747"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color w:val="392c69"/>
              </w:rPr>
              <w:t xml:space="preserve">, от 06.03.2022 </w:t>
            </w:r>
            <w:hyperlink w:history="0" r:id="rId748"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color w:val="392c69"/>
              </w:rPr>
              <w:t xml:space="preserve">, от 25.03.2022 </w:t>
            </w:r>
            <w:hyperlink w:history="0" r:id="rId749"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w:t>
            </w:r>
          </w:p>
          <w:p>
            <w:pPr>
              <w:pStyle w:val="0"/>
              <w:jc w:val="center"/>
            </w:pPr>
            <w:r>
              <w:rPr>
                <w:sz w:val="20"/>
                <w:color w:val="392c69"/>
              </w:rPr>
              <w:t xml:space="preserve">от 26.03.2022 </w:t>
            </w:r>
            <w:hyperlink w:history="0" r:id="rId75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16.04.2022 </w:t>
            </w:r>
            <w:hyperlink w:history="0" r:id="rId751"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color w:val="392c69"/>
              </w:rPr>
              <w:t xml:space="preserve">, от 16.04.2022 </w:t>
            </w:r>
            <w:hyperlink w:history="0" r:id="rId752"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w:t>
            </w:r>
          </w:p>
          <w:p>
            <w:pPr>
              <w:pStyle w:val="0"/>
              <w:jc w:val="center"/>
            </w:pPr>
            <w:r>
              <w:rPr>
                <w:sz w:val="20"/>
                <w:color w:val="392c69"/>
              </w:rPr>
              <w:t xml:space="preserve">от 28.05.2022 </w:t>
            </w:r>
            <w:hyperlink w:history="0" r:id="rId75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28.05.2022 </w:t>
            </w:r>
            <w:hyperlink w:history="0" r:id="rId754"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11.06.2022 </w:t>
            </w:r>
            <w:hyperlink w:history="0" r:id="rId755"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13.07.2022 </w:t>
            </w:r>
            <w:hyperlink w:history="0" r:id="rId756"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color w:val="392c69"/>
              </w:rPr>
              <w:t xml:space="preserve">, от 14.07.2022 </w:t>
            </w:r>
            <w:hyperlink w:history="0" r:id="rId75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color w:val="392c69"/>
              </w:rPr>
              <w:t xml:space="preserve">, от 14.07.2022 </w:t>
            </w:r>
            <w:hyperlink w:history="0" r:id="rId75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color w:val="392c69"/>
              </w:rPr>
              <w:t xml:space="preserve">,</w:t>
            </w:r>
          </w:p>
          <w:p>
            <w:pPr>
              <w:pStyle w:val="0"/>
              <w:jc w:val="center"/>
            </w:pPr>
            <w:r>
              <w:rPr>
                <w:sz w:val="20"/>
                <w:color w:val="392c69"/>
              </w:rPr>
              <w:t xml:space="preserve">от 14.07.2022 </w:t>
            </w:r>
            <w:hyperlink w:history="0" r:id="rId75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color w:val="392c69"/>
              </w:rPr>
              <w:t xml:space="preserve">, от 14.07.2022 </w:t>
            </w:r>
            <w:hyperlink w:history="0" r:id="rId760"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0"/>
                  <w:color w:val="0000ff"/>
                </w:rPr>
                <w:t xml:space="preserve">N 289-ФЗ</w:t>
              </w:r>
            </w:hyperlink>
            <w:r>
              <w:rPr>
                <w:sz w:val="20"/>
                <w:color w:val="392c69"/>
              </w:rPr>
              <w:t xml:space="preserve">, от 14.07.2022 </w:t>
            </w:r>
            <w:hyperlink w:history="0" r:id="rId76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14.07.2022 </w:t>
            </w:r>
            <w:hyperlink w:history="0" r:id="rId762" w:tooltip="Федеральный закон от 14.07.2022 N 291-ФЗ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color w:val="392c69"/>
              </w:rPr>
              <w:t xml:space="preserve">, от 24.09.2022 </w:t>
            </w:r>
            <w:hyperlink w:history="0" r:id="rId763"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13.07.2010 </w:t>
            </w:r>
            <w:hyperlink w:history="0" r:id="rId764"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ации об административных правонарушениях в связи с жалобами  граждан В.В. Баталова, Л.Н. Валуевой, З.Я. Ганиевой, О.А. Красной и И.В. Эпова&quot; {КонсультантПлюс}">
              <w:r>
                <w:rPr>
                  <w:sz w:val="20"/>
                  <w:color w:val="0000ff"/>
                </w:rPr>
                <w:t xml:space="preserve">N 15-П</w:t>
              </w:r>
            </w:hyperlink>
            <w:r>
              <w:rPr>
                <w:sz w:val="20"/>
                <w:color w:val="392c69"/>
              </w:rPr>
              <w:t xml:space="preserve">, от 25.04.2011 </w:t>
            </w:r>
            <w:hyperlink w:history="0" r:id="rId765" w:tooltip="Постановление Конституционного Суда РФ от 25.04.2011 N 6-П &quot;По делу о проверке конституционности части 1 статьи 3.7 и части 2 статьи 8.28 Кодекса Российской Федерации об административных правонарушениях в связи с жалобой общества с ограниченной ответственностью &quot;СтройКомплект&quot; {КонсультантПлюс}">
              <w:r>
                <w:rPr>
                  <w:sz w:val="20"/>
                  <w:color w:val="0000ff"/>
                </w:rPr>
                <w:t xml:space="preserve">N 6-П</w:t>
              </w:r>
            </w:hyperlink>
            <w:r>
              <w:rPr>
                <w:sz w:val="20"/>
                <w:color w:val="392c69"/>
              </w:rPr>
              <w:t xml:space="preserve">, от 17.01.2013 </w:t>
            </w:r>
            <w:hyperlink w:history="0" r:id="rId766" w:tooltip="Постановление Конституционного Суда РФ от 17.01.2013 N 1-П &quot;По делу о проверке конституционности положения части 5 статьи 19.8 Кодекса Российской Федерации об административных правонарушениях в связи с жалобой общества с ограниченной ответственностью &quot;Маслянский хлебоприемный пункт&quot; {КонсультантПлюс}">
              <w:r>
                <w:rPr>
                  <w:sz w:val="20"/>
                  <w:color w:val="0000ff"/>
                </w:rPr>
                <w:t xml:space="preserve">N 1-П</w:t>
              </w:r>
            </w:hyperlink>
            <w:r>
              <w:rPr>
                <w:sz w:val="20"/>
                <w:color w:val="392c69"/>
              </w:rPr>
              <w:t xml:space="preserve">,</w:t>
            </w:r>
          </w:p>
          <w:p>
            <w:pPr>
              <w:pStyle w:val="0"/>
              <w:jc w:val="center"/>
            </w:pPr>
            <w:r>
              <w:rPr>
                <w:sz w:val="20"/>
                <w:color w:val="392c69"/>
              </w:rPr>
              <w:t xml:space="preserve">Федеральным </w:t>
            </w:r>
            <w:hyperlink w:history="0" r:id="rId767" w:tooltip="Федеральный закон от 28.12.2013 N 388-ФЗ &quot;О внесении изменений в Федеральный закон &quot;О полиции&quot;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 подлежащих административному выдворению за пределы Российской Федерации или депортации&quot; {КонсультантПлюс}">
              <w:r>
                <w:rPr>
                  <w:sz w:val="20"/>
                  <w:color w:val="0000ff"/>
                </w:rPr>
                <w:t xml:space="preserve">законом</w:t>
              </w:r>
            </w:hyperlink>
            <w:r>
              <w:rPr>
                <w:sz w:val="20"/>
                <w:color w:val="392c69"/>
              </w:rPr>
              <w:t xml:space="preserve"> от 28.12.2013 N 388-ФЗ,</w:t>
            </w:r>
          </w:p>
          <w:p>
            <w:pPr>
              <w:pStyle w:val="0"/>
              <w:jc w:val="center"/>
            </w:pPr>
            <w:r>
              <w:rPr>
                <w:sz w:val="20"/>
                <w:color w:val="392c69"/>
              </w:rPr>
              <w:t xml:space="preserve">Постановлениями Конституционного Суда РФ от 25.02.2014 </w:t>
            </w:r>
            <w:hyperlink w:history="0" r:id="rId768" w:tooltip="Постановление Конституционного Суда РФ от 25.02.2014 N 4-П &quot;По делу о проверке конституционности ряда положений статей 7.3, 9.1, 14.43, 15.19, 15.23.1 и 19.7.3 Кодекса Российской Федерации об административных правонарушениях в связи с запросом Арбитражного суда Нижегородской области и жалобами обществ с ограниченной ответственностью &quot;Барышский мясокомбинат&quot; и &quot;ВОЛМЕТ&quot;, открытых акционерных обществ &quot;Завод &quot;Реконд&quot;, &quot;Эксплуатационно-технический узел связи&quot; и &quot;Электронкомплекс&quot;, закрытых акционерных обществ &quot;Г {КонсультантПлюс}">
              <w:r>
                <w:rPr>
                  <w:sz w:val="20"/>
                  <w:color w:val="0000ff"/>
                </w:rPr>
                <w:t xml:space="preserve">N 4-П</w:t>
              </w:r>
            </w:hyperlink>
            <w:r>
              <w:rPr>
                <w:sz w:val="20"/>
                <w:color w:val="392c69"/>
              </w:rPr>
              <w:t xml:space="preserve">,</w:t>
            </w:r>
          </w:p>
          <w:p>
            <w:pPr>
              <w:pStyle w:val="0"/>
              <w:jc w:val="center"/>
            </w:pPr>
            <w:r>
              <w:rPr>
                <w:sz w:val="20"/>
                <w:color w:val="392c69"/>
              </w:rPr>
              <w:t xml:space="preserve">от 08.04.2014 </w:t>
            </w:r>
            <w:hyperlink w:history="0" r:id="rId769"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объединениях&quot; и части 1 статьи 19.34 Кодекса Российской Федерации об административных правонарушениях в связи с жалобами Уполномоченного по правам человека в Российской Федерации, фонда &quot;Костромской центр поддержки общественных инициатив&quot;, граждан Л.Г. {КонсультантПлюс}">
              <w:r>
                <w:rPr>
                  <w:sz w:val="20"/>
                  <w:color w:val="0000ff"/>
                </w:rPr>
                <w:t xml:space="preserve">N 10-П</w:t>
              </w:r>
            </w:hyperlink>
            <w:r>
              <w:rPr>
                <w:sz w:val="20"/>
                <w:color w:val="392c69"/>
              </w:rPr>
              <w:t xml:space="preserve">, от 14.07.2015 </w:t>
            </w:r>
            <w:hyperlink w:history="0" r:id="rId770" w:tooltip="Постановление Конституционного Суда РФ от 14.07.2015 N 20-П &quot;По делу о проверке конституционности части 2 статьи 1.7 и пункта 2 статьи 31.7 Кодекса Российской Федерации об административных правонарушениях в связи с запросом мирового судьи судебного участка N 1 Выксунского судебного района Нижегородской области&quot; {КонсультантПлюс}">
              <w:r>
                <w:rPr>
                  <w:sz w:val="20"/>
                  <w:color w:val="0000ff"/>
                </w:rPr>
                <w:t xml:space="preserve">N 20-П</w:t>
              </w:r>
            </w:hyperlink>
            <w:r>
              <w:rPr>
                <w:sz w:val="20"/>
                <w:color w:val="392c69"/>
              </w:rPr>
              <w:t xml:space="preserve">, от 17.02.2016 </w:t>
            </w:r>
            <w:hyperlink w:history="0" r:id="rId771"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рации об административных правонарушениях и подпункта 2 части первой статьи 27 Федерального закона &quot;О порядке выезда из Российской Федерации и въезда в Российскую Федерацию&quot; в связи с жалобой гражданина Республики Молдова М. Цуркана&quot; {КонсультантПлюс}">
              <w:r>
                <w:rPr>
                  <w:sz w:val="20"/>
                  <w:color w:val="0000ff"/>
                </w:rPr>
                <w:t xml:space="preserve">N 5-П</w:t>
              </w:r>
            </w:hyperlink>
            <w:r>
              <w:rPr>
                <w:sz w:val="20"/>
                <w:color w:val="392c69"/>
              </w:rPr>
              <w:t xml:space="preserve">,</w:t>
            </w:r>
          </w:p>
          <w:p>
            <w:pPr>
              <w:pStyle w:val="0"/>
              <w:jc w:val="center"/>
            </w:pPr>
            <w:r>
              <w:rPr>
                <w:sz w:val="20"/>
                <w:color w:val="392c69"/>
              </w:rPr>
              <w:t xml:space="preserve">от 17.11.2016 </w:t>
            </w:r>
            <w:hyperlink w:history="0" r:id="rId772"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 {КонсультантПлюс}">
              <w:r>
                <w:rPr>
                  <w:sz w:val="20"/>
                  <w:color w:val="0000ff"/>
                </w:rPr>
                <w:t xml:space="preserve">N 25-П</w:t>
              </w:r>
            </w:hyperlink>
            <w:r>
              <w:rPr>
                <w:sz w:val="20"/>
                <w:color w:val="392c69"/>
              </w:rPr>
              <w:t xml:space="preserve">, от 23.05.2017 </w:t>
            </w:r>
            <w:hyperlink w:history="0" r:id="rId773"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N 14-П</w:t>
              </w:r>
            </w:hyperlink>
            <w:r>
              <w:rPr>
                <w:sz w:val="20"/>
                <w:color w:val="392c69"/>
              </w:rPr>
              <w:t xml:space="preserve">, от 04.12.2017 </w:t>
            </w:r>
            <w:hyperlink w:history="0" r:id="rId774" w:tooltip="Постановление Конституционного Суда РФ от 04.12.2017 N 35-П &quot;По делу о проверке конституционности части 1.3 статьи 32.2 Кодекса Российской Федерации об административных правонарушениях в связи с жалобой гражданина Ю.А. Рейнхиммеля&quot; {КонсультантПлюс}">
              <w:r>
                <w:rPr>
                  <w:sz w:val="20"/>
                  <w:color w:val="0000ff"/>
                </w:rPr>
                <w:t xml:space="preserve">N 35-П</w:t>
              </w:r>
            </w:hyperlink>
            <w:r>
              <w:rPr>
                <w:sz w:val="20"/>
                <w:color w:val="392c69"/>
              </w:rPr>
              <w:t xml:space="preserve">,</w:t>
            </w:r>
          </w:p>
          <w:p>
            <w:pPr>
              <w:pStyle w:val="0"/>
              <w:jc w:val="center"/>
            </w:pPr>
            <w:r>
              <w:rPr>
                <w:sz w:val="20"/>
                <w:color w:val="392c69"/>
              </w:rPr>
              <w:t xml:space="preserve">от 18.01.2019 </w:t>
            </w:r>
            <w:hyperlink w:history="0" r:id="rId775"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N 5-П</w:t>
              </w:r>
            </w:hyperlink>
            <w:r>
              <w:rPr>
                <w:sz w:val="20"/>
                <w:color w:val="392c69"/>
              </w:rPr>
              <w:t xml:space="preserve">, от 04.02.2019 </w:t>
            </w:r>
            <w:hyperlink w:history="0" r:id="rId776" w:tooltip="Постановление Конституционного Суда РФ от 04.02.2019 N 8-П &quot;По делу о проверке конституционности статьи 15.33.2 Кодекса Российской Федерации об административных правонарушениях в связи с жалобой гражданки У.М. Эркеновой&quot; {КонсультантПлюс}">
              <w:r>
                <w:rPr>
                  <w:sz w:val="20"/>
                  <w:color w:val="0000ff"/>
                </w:rPr>
                <w:t xml:space="preserve">N 8-П</w:t>
              </w:r>
            </w:hyperlink>
            <w:r>
              <w:rPr>
                <w:sz w:val="20"/>
                <w:color w:val="392c69"/>
              </w:rPr>
              <w:t xml:space="preserve">, от 07.04.2020 </w:t>
            </w:r>
            <w:hyperlink w:history="0" r:id="rId777" w:tooltip="Постановление Конституционного Суда РФ от 07.04.2020 N 15-П &quot;По делу о проверке конституционности частей 3.2 и 3.3 статьи 4.1 Кодекса Российской Федерации об административных правонарушениях в связи с жалобой акционерного общества &quot;РСК&quot; {КонсультантПлюс}">
              <w:r>
                <w:rPr>
                  <w:sz w:val="20"/>
                  <w:color w:val="0000ff"/>
                </w:rPr>
                <w:t xml:space="preserve">N 15-П</w:t>
              </w:r>
            </w:hyperlink>
            <w:r>
              <w:rPr>
                <w:sz w:val="20"/>
                <w:color w:val="392c69"/>
              </w:rPr>
              <w:t xml:space="preserve">,</w:t>
            </w:r>
          </w:p>
          <w:p>
            <w:pPr>
              <w:pStyle w:val="0"/>
              <w:jc w:val="center"/>
            </w:pPr>
            <w:r>
              <w:rPr>
                <w:sz w:val="20"/>
                <w:color w:val="392c69"/>
              </w:rPr>
              <w:t xml:space="preserve">от 23.06.2020 </w:t>
            </w:r>
            <w:hyperlink w:history="0" r:id="rId778" w:tooltip="Постановление Конституционного Суда РФ от 23.06.2020 N 28-П &quot;По делу о проверке конституционности положений статьи 4.6 и части 1.3 статьи 32.2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28-П</w:t>
              </w:r>
            </w:hyperlink>
            <w:r>
              <w:rPr>
                <w:sz w:val="20"/>
                <w:color w:val="392c69"/>
              </w:rPr>
              <w:t xml:space="preserve">, от 15.10.2020 </w:t>
            </w:r>
            <w:hyperlink w:history="0" r:id="rId779" w:tooltip="Постановление Конституционного Суда РФ от 15.10.2020 N 41-П &quot;По делу о проверке конституционности части 4 статьи 3.7, статей 25.1 - 25.5.1 и части 1 статьи 30.12 Кодекса Российской Федерации об административных правонарушениях в связи с жалобой иностранной компании &quot;Majena Shipping Company Limited&quot; {КонсультантПлюс}">
              <w:r>
                <w:rPr>
                  <w:sz w:val="20"/>
                  <w:color w:val="0000ff"/>
                </w:rPr>
                <w:t xml:space="preserve">N 41-П</w:t>
              </w:r>
            </w:hyperlink>
            <w:r>
              <w:rPr>
                <w:sz w:val="20"/>
                <w:color w:val="392c69"/>
              </w:rPr>
              <w:t xml:space="preserve">, от 16.10.2020 </w:t>
            </w:r>
            <w:hyperlink w:history="0" r:id="rId780" w:tooltip="Постановление Конституционного Суда РФ от 16.10.2020 N 42-П &quot;По делу о проверке конституционности части 1 статьи 8.8 Кодекса Российской Федерации об административных правонарушениях в связи с жалобой гражданки М.Г. Анциновой&quot; {КонсультантПлюс}">
              <w:r>
                <w:rPr>
                  <w:sz w:val="20"/>
                  <w:color w:val="0000ff"/>
                </w:rPr>
                <w:t xml:space="preserve">N 42-П</w:t>
              </w:r>
            </w:hyperlink>
            <w:r>
              <w:rPr>
                <w:sz w:val="20"/>
                <w:color w:val="392c69"/>
              </w:rPr>
              <w:t xml:space="preserve">,</w:t>
            </w:r>
          </w:p>
          <w:p>
            <w:pPr>
              <w:pStyle w:val="0"/>
              <w:jc w:val="center"/>
            </w:pPr>
            <w:r>
              <w:rPr>
                <w:sz w:val="20"/>
                <w:color w:val="392c69"/>
              </w:rPr>
              <w:t xml:space="preserve">от 17.05.2021 </w:t>
            </w:r>
            <w:hyperlink w:history="0" r:id="rId781"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0"/>
                  <w:color w:val="0000ff"/>
                </w:rPr>
                <w:t xml:space="preserve">N 19-П</w:t>
              </w:r>
            </w:hyperlink>
            <w:r>
              <w:rPr>
                <w:sz w:val="20"/>
                <w:color w:val="392c69"/>
              </w:rPr>
              <w:t xml:space="preserve">, от 09.11.2021 </w:t>
            </w:r>
            <w:hyperlink w:history="0" r:id="rId782"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0"/>
                  <w:color w:val="0000ff"/>
                </w:rPr>
                <w:t xml:space="preserve">N 47-П</w:t>
              </w:r>
            </w:hyperlink>
            <w:r>
              <w:rPr>
                <w:sz w:val="20"/>
                <w:color w:val="392c69"/>
              </w:rPr>
              <w:t xml:space="preserve">, от 17.05.2022 </w:t>
            </w:r>
            <w:hyperlink w:history="0" r:id="rId783"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sz w:val="20"/>
                  <w:color w:val="0000ff"/>
                </w:rPr>
                <w:t xml:space="preserve">N 19-П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285" w:name="P285"/>
    <w:bookmarkEnd w:id="285"/>
    <w:p>
      <w:pPr>
        <w:pStyle w:val="2"/>
        <w:outlineLvl w:val="0"/>
        <w:jc w:val="center"/>
      </w:pPr>
      <w:r>
        <w:rPr>
          <w:sz w:val="20"/>
        </w:rPr>
        <w:t xml:space="preserve">Раздел I. ОБЩИЕ ПОЛОЖЕНИЯ</w:t>
      </w:r>
    </w:p>
    <w:p>
      <w:pPr>
        <w:pStyle w:val="0"/>
        <w:jc w:val="both"/>
      </w:pPr>
      <w:r>
        <w:rPr>
          <w:sz w:val="20"/>
        </w:rPr>
      </w:r>
    </w:p>
    <w:p>
      <w:pPr>
        <w:pStyle w:val="2"/>
        <w:outlineLvl w:val="1"/>
        <w:jc w:val="center"/>
      </w:pPr>
      <w:r>
        <w:rPr>
          <w:sz w:val="20"/>
        </w:rPr>
        <w:t xml:space="preserve">Глава 1. ЗАДАЧИ И ПРИНЦИПЫ ЗАКОНОДАТЕЛЬСТВА</w:t>
      </w:r>
    </w:p>
    <w:p>
      <w:pPr>
        <w:pStyle w:val="2"/>
        <w:jc w:val="center"/>
      </w:pPr>
      <w:r>
        <w:rPr>
          <w:sz w:val="20"/>
        </w:rPr>
        <w:t xml:space="preserve">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1.1. Законодательство об административных правонарушениях</w:t>
      </w:r>
    </w:p>
    <w:p>
      <w:pPr>
        <w:pStyle w:val="0"/>
        <w:jc w:val="both"/>
      </w:pPr>
      <w:r>
        <w:rPr>
          <w:sz w:val="20"/>
        </w:rPr>
      </w:r>
    </w:p>
    <w:p>
      <w:pPr>
        <w:pStyle w:val="0"/>
        <w:ind w:firstLine="540"/>
        <w:jc w:val="both"/>
      </w:pPr>
      <w:r>
        <w:rPr>
          <w:sz w:val="20"/>
        </w:rPr>
        <w:t xml:space="preserve">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pPr>
        <w:pStyle w:val="0"/>
        <w:spacing w:before="200" w:line-rule="auto"/>
        <w:ind w:firstLine="540"/>
        <w:jc w:val="both"/>
      </w:pPr>
      <w:r>
        <w:rPr>
          <w:sz w:val="20"/>
        </w:rPr>
        <w:t xml:space="preserve">2. Настоящий Кодекс основывается на </w:t>
      </w:r>
      <w:hyperlink w:history="0" r:id="rId7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pPr>
        <w:pStyle w:val="0"/>
        <w:jc w:val="both"/>
      </w:pPr>
      <w:r>
        <w:rPr>
          <w:sz w:val="20"/>
        </w:rPr>
      </w:r>
    </w:p>
    <w:p>
      <w:pPr>
        <w:pStyle w:val="2"/>
        <w:outlineLvl w:val="2"/>
        <w:ind w:firstLine="540"/>
        <w:jc w:val="both"/>
      </w:pPr>
      <w:r>
        <w:rPr>
          <w:sz w:val="20"/>
        </w:rPr>
        <w:t xml:space="preserve">Статья 1.2. Задачи законодательства об административных правонарушениях</w:t>
      </w:r>
    </w:p>
    <w:p>
      <w:pPr>
        <w:pStyle w:val="0"/>
        <w:jc w:val="both"/>
      </w:pPr>
      <w:r>
        <w:rPr>
          <w:sz w:val="20"/>
        </w:rPr>
      </w:r>
    </w:p>
    <w:p>
      <w:pPr>
        <w:pStyle w:val="0"/>
        <w:ind w:firstLine="540"/>
        <w:jc w:val="both"/>
      </w:pPr>
      <w:r>
        <w:rPr>
          <w:sz w:val="20"/>
        </w:rP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pPr>
        <w:pStyle w:val="0"/>
        <w:jc w:val="both"/>
      </w:pPr>
      <w:r>
        <w:rPr>
          <w:sz w:val="20"/>
        </w:rPr>
      </w:r>
    </w:p>
    <w:p>
      <w:pPr>
        <w:pStyle w:val="2"/>
        <w:outlineLvl w:val="2"/>
        <w:ind w:firstLine="540"/>
        <w:jc w:val="both"/>
      </w:pPr>
      <w:r>
        <w:rPr>
          <w:sz w:val="20"/>
        </w:rPr>
        <w:t xml:space="preserve">Статья 1.3. Предметы ведения Российской Федерации в области законодательства об административных правонарушениях</w:t>
      </w:r>
    </w:p>
    <w:p>
      <w:pPr>
        <w:pStyle w:val="0"/>
        <w:jc w:val="both"/>
      </w:pPr>
      <w:r>
        <w:rPr>
          <w:sz w:val="20"/>
        </w:rPr>
      </w:r>
    </w:p>
    <w:p>
      <w:pPr>
        <w:pStyle w:val="0"/>
        <w:ind w:firstLine="540"/>
        <w:jc w:val="both"/>
      </w:pPr>
      <w:r>
        <w:rPr>
          <w:sz w:val="20"/>
        </w:rPr>
        <w:t xml:space="preserve">1. К ведению Российской Федерации в области законодательства об административных правонарушениях относится установление:</w:t>
      </w:r>
    </w:p>
    <w:p>
      <w:pPr>
        <w:pStyle w:val="0"/>
        <w:spacing w:before="200" w:line-rule="auto"/>
        <w:ind w:firstLine="540"/>
        <w:jc w:val="both"/>
      </w:pPr>
      <w:r>
        <w:rPr>
          <w:sz w:val="20"/>
        </w:rPr>
        <w:t xml:space="preserve">1) общих положений и принципов законодательства об административных правонарушениях;</w:t>
      </w:r>
    </w:p>
    <w:p>
      <w:pPr>
        <w:pStyle w:val="0"/>
        <w:spacing w:before="200" w:line-rule="auto"/>
        <w:ind w:firstLine="540"/>
        <w:jc w:val="both"/>
      </w:pPr>
      <w:r>
        <w:rPr>
          <w:sz w:val="20"/>
        </w:rPr>
        <w:t xml:space="preserve">2) перечня видов административных наказаний и правил их применения;</w:t>
      </w:r>
    </w:p>
    <w:p>
      <w:pPr>
        <w:pStyle w:val="0"/>
        <w:spacing w:before="200" w:line-rule="auto"/>
        <w:ind w:firstLine="540"/>
        <w:jc w:val="both"/>
      </w:pPr>
      <w:r>
        <w:rPr>
          <w:sz w:val="20"/>
        </w:rPr>
        <w:t xml:space="preserve">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pPr>
        <w:pStyle w:val="0"/>
        <w:spacing w:before="200" w:line-rule="auto"/>
        <w:ind w:firstLine="540"/>
        <w:jc w:val="both"/>
      </w:pPr>
      <w:r>
        <w:rPr>
          <w:sz w:val="20"/>
        </w:rPr>
        <w:t xml:space="preserve">5) порядка исполнения постановлений о назначении административных наказаний.</w:t>
      </w:r>
    </w:p>
    <w:p>
      <w:pPr>
        <w:pStyle w:val="0"/>
        <w:spacing w:before="200" w:line-rule="auto"/>
        <w:ind w:firstLine="540"/>
        <w:jc w:val="both"/>
      </w:pPr>
      <w:r>
        <w:rPr>
          <w:sz w:val="20"/>
        </w:rPr>
        <w:t xml:space="preserve">2. В соответствии с </w:t>
      </w:r>
      <w:hyperlink w:history="0" r:id="rId785" w:tooltip="Федеральный конституционный закон от 31.12.1996 N 1-ФКЗ (ред. от 16.04.2022) &quot;О судебной системе Российской Федерации&quot; {КонсультантПлюс}">
        <w:r>
          <w:rPr>
            <w:sz w:val="20"/>
            <w:color w:val="0000ff"/>
          </w:rPr>
          <w:t xml:space="preserve">законодательством</w:t>
        </w:r>
      </w:hyperlink>
      <w:r>
        <w:rPr>
          <w:sz w:val="20"/>
        </w:rPr>
        <w:t xml:space="preserve"> о судебной системе настоящий Кодекс определяет подсудность дел об административных правонарушениях судам.</w:t>
      </w:r>
    </w:p>
    <w:p>
      <w:pPr>
        <w:pStyle w:val="0"/>
        <w:spacing w:before="200" w:line-rule="auto"/>
        <w:ind w:firstLine="540"/>
        <w:jc w:val="both"/>
      </w:pPr>
      <w:r>
        <w:rPr>
          <w:sz w:val="20"/>
        </w:rPr>
        <w:t xml:space="preserve">3. В соответствии с законодательством о защите прав несовершеннолетних настоящий </w:t>
      </w:r>
      <w:hyperlink w:history="0" w:anchor="P9948" w:tooltip="Статья 23.2. Комиссии по делам несовершеннолетних и защите их прав">
        <w:r>
          <w:rPr>
            <w:sz w:val="20"/>
            <w:color w:val="0000ff"/>
          </w:rPr>
          <w:t xml:space="preserve">Кодекс</w:t>
        </w:r>
      </w:hyperlink>
      <w:r>
        <w:rPr>
          <w:sz w:val="20"/>
        </w:rPr>
        <w:t xml:space="preserve"> определяет подведомственность дел об административных правонарушениях комиссиям по делам несовершеннолетних и защите их прав.</w:t>
      </w:r>
    </w:p>
    <w:p>
      <w:pPr>
        <w:pStyle w:val="0"/>
        <w:spacing w:before="200" w:line-rule="auto"/>
        <w:ind w:firstLine="540"/>
        <w:jc w:val="both"/>
      </w:pPr>
      <w:r>
        <w:rPr>
          <w:sz w:val="20"/>
        </w:rPr>
        <w:t xml:space="preserve">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pPr>
        <w:pStyle w:val="0"/>
        <w:spacing w:before="200" w:line-rule="auto"/>
        <w:ind w:firstLine="540"/>
        <w:jc w:val="both"/>
      </w:pPr>
      <w:r>
        <w:rPr>
          <w:sz w:val="20"/>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history="0" w:anchor="P9875"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r>
          <w:rPr>
            <w:sz w:val="20"/>
            <w:color w:val="0000ff"/>
          </w:rPr>
          <w:t xml:space="preserve">Кодекс</w:t>
        </w:r>
      </w:hyperlink>
      <w:r>
        <w:rPr>
          <w:sz w:val="20"/>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pPr>
        <w:pStyle w:val="0"/>
        <w:jc w:val="both"/>
      </w:pPr>
      <w:r>
        <w:rPr>
          <w:sz w:val="20"/>
        </w:rPr>
        <w:t xml:space="preserve">(часть пятая введена Федеральным </w:t>
      </w:r>
      <w:hyperlink w:history="0" r:id="rId7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1.3.1. Предметы ведения субъектов Российской Федерации в области законодательства об административных правонарушениях</w:t>
      </w:r>
    </w:p>
    <w:p>
      <w:pPr>
        <w:pStyle w:val="0"/>
        <w:ind w:firstLine="540"/>
        <w:jc w:val="both"/>
      </w:pPr>
      <w:r>
        <w:rPr>
          <w:sz w:val="20"/>
        </w:rPr>
        <w:t xml:space="preserve">(введена Федеральным </w:t>
      </w:r>
      <w:hyperlink w:history="0" r:id="rId7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К ведению субъектов Российской Федерации в области законодательства об административных правонарушениях относится:</w:t>
      </w:r>
    </w:p>
    <w:p>
      <w:pPr>
        <w:pStyle w:val="0"/>
        <w:spacing w:before="200" w:line-rule="auto"/>
        <w:ind w:firstLine="540"/>
        <w:jc w:val="both"/>
      </w:pPr>
      <w:r>
        <w:rPr>
          <w:sz w:val="20"/>
        </w:rPr>
        <w:t xml:space="preserve">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pPr>
        <w:pStyle w:val="0"/>
        <w:spacing w:before="200" w:line-rule="auto"/>
        <w:ind w:firstLine="540"/>
        <w:jc w:val="both"/>
      </w:pPr>
      <w:r>
        <w:rPr>
          <w:sz w:val="20"/>
        </w:rPr>
        <w:t xml:space="preserve">2) организация производства по делам об административных правонарушениях, предусмотренных законами субъектов Российской Федерации;</w:t>
      </w:r>
    </w:p>
    <w:p>
      <w:pPr>
        <w:pStyle w:val="0"/>
        <w:spacing w:before="200" w:line-rule="auto"/>
        <w:ind w:firstLine="540"/>
        <w:jc w:val="both"/>
      </w:pPr>
      <w:r>
        <w:rPr>
          <w:sz w:val="20"/>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history="0" w:anchor="P9879"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r>
          <w:rPr>
            <w:sz w:val="20"/>
            <w:color w:val="0000ff"/>
          </w:rPr>
          <w:t xml:space="preserve">частью 2 статьи 22.1</w:t>
        </w:r>
      </w:hyperlink>
      <w:r>
        <w:rPr>
          <w:sz w:val="20"/>
        </w:rPr>
        <w:t xml:space="preserve"> настоящего Кодекса;</w:t>
      </w:r>
    </w:p>
    <w:bookmarkStart w:id="320" w:name="P320"/>
    <w:bookmarkEnd w:id="320"/>
    <w:p>
      <w:pPr>
        <w:pStyle w:val="0"/>
        <w:spacing w:before="200" w:line-rule="auto"/>
        <w:ind w:firstLine="540"/>
        <w:jc w:val="both"/>
      </w:pPr>
      <w:r>
        <w:rPr>
          <w:sz w:val="20"/>
        </w:rPr>
        <w:t xml:space="preserve">4) создание комиссий по делам несовершеннолетних и защите их прав;</w:t>
      </w:r>
    </w:p>
    <w:p>
      <w:pPr>
        <w:pStyle w:val="0"/>
        <w:spacing w:before="200" w:line-rule="auto"/>
        <w:ind w:firstLine="540"/>
        <w:jc w:val="both"/>
      </w:pPr>
      <w:r>
        <w:rPr>
          <w:sz w:val="20"/>
        </w:rPr>
        <w:t xml:space="preserve">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bookmarkStart w:id="322" w:name="P322"/>
    <w:bookmarkEnd w:id="322"/>
    <w:p>
      <w:pPr>
        <w:pStyle w:val="0"/>
        <w:spacing w:before="200" w:line-rule="auto"/>
        <w:ind w:firstLine="540"/>
        <w:jc w:val="both"/>
      </w:pPr>
      <w:r>
        <w:rPr>
          <w:sz w:val="20"/>
        </w:rPr>
        <w:t xml:space="preserve">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pPr>
        <w:pStyle w:val="0"/>
        <w:spacing w:before="200" w:line-rule="auto"/>
        <w:ind w:firstLine="540"/>
        <w:jc w:val="both"/>
      </w:pPr>
      <w:r>
        <w:rPr>
          <w:sz w:val="20"/>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jc w:val="both"/>
      </w:pPr>
      <w:r>
        <w:rPr>
          <w:sz w:val="20"/>
        </w:rPr>
        <w:t xml:space="preserve">(п. 6.1 введен Федеральным </w:t>
      </w:r>
      <w:hyperlink w:history="0" r:id="rId78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7) регулирование законами субъектов Российской Федерации иных вопросов в соответствии с настоящим Кодексом.</w:t>
      </w:r>
    </w:p>
    <w:p>
      <w:pPr>
        <w:pStyle w:val="0"/>
        <w:spacing w:before="200" w:line-rule="auto"/>
        <w:ind w:firstLine="540"/>
        <w:jc w:val="both"/>
      </w:pPr>
      <w:r>
        <w:rPr>
          <w:sz w:val="20"/>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history="0" w:anchor="P320" w:tooltip="4) создание комиссий по делам несовершеннолетних и защите их прав;">
        <w:r>
          <w:rPr>
            <w:sz w:val="20"/>
            <w:color w:val="0000ff"/>
          </w:rPr>
          <w:t xml:space="preserve">пунктах 4</w:t>
        </w:r>
      </w:hyperlink>
      <w:r>
        <w:rPr>
          <w:sz w:val="20"/>
        </w:rPr>
        <w:t xml:space="preserve"> - </w:t>
      </w:r>
      <w:hyperlink w:history="0" w:anchor="P322"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r>
          <w:rPr>
            <w:sz w:val="20"/>
            <w:color w:val="0000ff"/>
          </w:rPr>
          <w:t xml:space="preserve">6 части 1</w:t>
        </w:r>
      </w:hyperlink>
      <w:r>
        <w:rPr>
          <w:sz w:val="20"/>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pPr>
        <w:pStyle w:val="0"/>
        <w:spacing w:before="200" w:line-rule="auto"/>
        <w:ind w:firstLine="540"/>
        <w:jc w:val="both"/>
      </w:pPr>
      <w:r>
        <w:rPr>
          <w:sz w:val="20"/>
        </w:rP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pPr>
        <w:pStyle w:val="0"/>
        <w:spacing w:before="200" w:line-rule="auto"/>
        <w:ind w:firstLine="540"/>
        <w:jc w:val="both"/>
      </w:pPr>
      <w:r>
        <w:rPr>
          <w:sz w:val="20"/>
        </w:rPr>
        <w:t xml:space="preserve">4. Органы исполнительной власти субъектов Российской Федерации в пределах компетенции, установленной </w:t>
      </w:r>
      <w:hyperlink w:history="0" w:anchor="P9918"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уполномочены рассматривать дела об административных правонарушениях, предусмотренных настоящим Кодексом.</w:t>
      </w:r>
    </w:p>
    <w:p>
      <w:pPr>
        <w:pStyle w:val="0"/>
        <w:spacing w:before="200" w:line-rule="auto"/>
        <w:ind w:firstLine="540"/>
        <w:jc w:val="both"/>
      </w:pPr>
      <w:r>
        <w:rPr>
          <w:sz w:val="20"/>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 28.3</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1.4. Принцип равенства перед законом</w:t>
      </w:r>
    </w:p>
    <w:p>
      <w:pPr>
        <w:pStyle w:val="0"/>
        <w:jc w:val="both"/>
      </w:pPr>
      <w:r>
        <w:rPr>
          <w:sz w:val="20"/>
        </w:rPr>
      </w:r>
    </w:p>
    <w:p>
      <w:pPr>
        <w:pStyle w:val="0"/>
        <w:ind w:firstLine="540"/>
        <w:jc w:val="both"/>
      </w:pPr>
      <w:r>
        <w:rPr>
          <w:sz w:val="20"/>
        </w:rP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pPr>
        <w:pStyle w:val="0"/>
        <w:spacing w:before="200" w:line-rule="auto"/>
        <w:ind w:firstLine="540"/>
        <w:jc w:val="both"/>
      </w:pPr>
      <w:r>
        <w:rPr>
          <w:sz w:val="20"/>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w:history="0" r:id="rId7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790"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закона</w:t>
        </w:r>
      </w:hyperlink>
      <w:r>
        <w:rPr>
          <w:sz w:val="20"/>
        </w:rPr>
        <w:t xml:space="preserve"> от 22.12.2014 N 439-ФЗ)</w:t>
      </w:r>
    </w:p>
    <w:p>
      <w:pPr>
        <w:pStyle w:val="0"/>
        <w:spacing w:before="200" w:line-rule="auto"/>
        <w:ind w:firstLine="540"/>
        <w:jc w:val="both"/>
      </w:pPr>
      <w:r>
        <w:rPr>
          <w:sz w:val="20"/>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history="0" w:anchor="P708" w:tooltip="Статья 4.1.1. Замена административного наказания в виде административного штрафа предупреждением">
        <w:r>
          <w:rPr>
            <w:sz w:val="20"/>
            <w:color w:val="0000ff"/>
          </w:rPr>
          <w:t xml:space="preserve">Кодексом</w:t>
        </w:r>
      </w:hyperlink>
      <w:r>
        <w:rPr>
          <w:sz w:val="20"/>
        </w:rPr>
        <w:t xml:space="preserve">.</w:t>
      </w:r>
    </w:p>
    <w:p>
      <w:pPr>
        <w:pStyle w:val="0"/>
        <w:jc w:val="both"/>
      </w:pPr>
      <w:r>
        <w:rPr>
          <w:sz w:val="20"/>
        </w:rPr>
        <w:t xml:space="preserve">(часть 3 введена Федеральным </w:t>
      </w:r>
      <w:hyperlink w:history="0" r:id="rId791"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 в ред. Федерального </w:t>
      </w:r>
      <w:hyperlink w:history="0" r:id="rId792"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08.12.2020 N 410-ФЗ)</w:t>
      </w:r>
    </w:p>
    <w:p>
      <w:pPr>
        <w:pStyle w:val="0"/>
        <w:jc w:val="both"/>
      </w:pPr>
      <w:r>
        <w:rPr>
          <w:sz w:val="20"/>
        </w:rPr>
      </w:r>
    </w:p>
    <w:p>
      <w:pPr>
        <w:pStyle w:val="2"/>
        <w:outlineLvl w:val="2"/>
        <w:ind w:firstLine="540"/>
        <w:jc w:val="both"/>
      </w:pPr>
      <w:r>
        <w:rPr>
          <w:sz w:val="20"/>
        </w:rPr>
        <w:t xml:space="preserve">Статья 1.5. Презумпция невиновности</w:t>
      </w:r>
    </w:p>
    <w:p>
      <w:pPr>
        <w:pStyle w:val="0"/>
        <w:jc w:val="both"/>
      </w:pPr>
      <w:r>
        <w:rPr>
          <w:sz w:val="20"/>
        </w:rPr>
      </w:r>
    </w:p>
    <w:p>
      <w:pPr>
        <w:pStyle w:val="0"/>
        <w:ind w:firstLine="540"/>
        <w:jc w:val="both"/>
      </w:pPr>
      <w:r>
        <w:rPr>
          <w:sz w:val="20"/>
        </w:rPr>
        <w:t xml:space="preserve">1. Лицо подлежит административной ответственности только за те административные правонарушения, в отношении которых установлена его вина.</w:t>
      </w:r>
    </w:p>
    <w:p>
      <w:pPr>
        <w:pStyle w:val="0"/>
        <w:spacing w:before="200" w:line-rule="auto"/>
        <w:ind w:firstLine="540"/>
        <w:jc w:val="both"/>
      </w:pPr>
      <w:r>
        <w:rPr>
          <w:sz w:val="20"/>
        </w:rP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bookmarkStart w:id="343" w:name="P343"/>
    <w:bookmarkEnd w:id="343"/>
    <w:p>
      <w:pPr>
        <w:pStyle w:val="0"/>
        <w:spacing w:before="200" w:line-rule="auto"/>
        <w:ind w:firstLine="540"/>
        <w:jc w:val="both"/>
      </w:pPr>
      <w:r>
        <w:rPr>
          <w:sz w:val="20"/>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history="0" w:anchor="P348" w:tooltip="Примечание. Положение части 3 настоящей статьи не распространяется на административные правонарушения, предусмотренные главой 12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
        <w:r>
          <w:rPr>
            <w:sz w:val="20"/>
            <w:color w:val="0000ff"/>
          </w:rPr>
          <w:t xml:space="preserve">примечанием</w:t>
        </w:r>
      </w:hyperlink>
      <w:r>
        <w:rPr>
          <w:sz w:val="20"/>
        </w:rPr>
        <w:t xml:space="preserve"> к настоящей статье.</w:t>
      </w:r>
    </w:p>
    <w:p>
      <w:pPr>
        <w:pStyle w:val="0"/>
        <w:jc w:val="both"/>
      </w:pPr>
      <w:r>
        <w:rPr>
          <w:sz w:val="20"/>
        </w:rPr>
        <w:t xml:space="preserve">(в ред. Федерального </w:t>
      </w:r>
      <w:hyperlink w:history="0" r:id="rId79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4. Неустранимые сомнения в виновности лица, привлекаемого к административной ответственности, толкуются в пользу этого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в прим. к ст. 1.5 вносятся изменения (</w:t>
            </w:r>
            <w:hyperlink w:history="0" r:id="rId79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14.07.2022 N 287-ФЗ). См. будущую </w:t>
            </w:r>
            <w:hyperlink w:history="0" r:id="rId795"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8" w:name="P348"/>
    <w:bookmarkEnd w:id="348"/>
    <w:p>
      <w:pPr>
        <w:pStyle w:val="0"/>
        <w:spacing w:before="260" w:line-rule="auto"/>
        <w:ind w:firstLine="540"/>
        <w:jc w:val="both"/>
      </w:pPr>
      <w:r>
        <w:rPr>
          <w:sz w:val="20"/>
        </w:rPr>
        <w:t xml:space="preserve">Примечание. Положение </w:t>
      </w:r>
      <w:hyperlink w:history="0" w:anchor="P343"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r>
          <w:rPr>
            <w:sz w:val="20"/>
            <w:color w:val="0000ff"/>
          </w:rPr>
          <w:t xml:space="preserve">части 3</w:t>
        </w:r>
      </w:hyperlink>
      <w:r>
        <w:rPr>
          <w:sz w:val="20"/>
        </w:rPr>
        <w:t xml:space="preserve"> настоящей статьи не распространяется на административные правонарушения, предусмотренные </w:t>
      </w:r>
      <w:hyperlink w:history="0" w:anchor="P4010" w:tooltip="Глава 12. АДМИНИСТРАТИВНЫЕ ПРАВОНАРУШЕНИЯ">
        <w:r>
          <w:rPr>
            <w:sz w:val="20"/>
            <w:color w:val="0000ff"/>
          </w:rPr>
          <w:t xml:space="preserve">главой 12</w:t>
        </w:r>
      </w:hyperlink>
      <w:r>
        <w:rPr>
          <w:sz w:val="20"/>
        </w:rP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(примечание введено Федеральным </w:t>
      </w:r>
      <w:hyperlink w:history="0" r:id="rId79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Федеральных законов от 21.04.2011 </w:t>
      </w:r>
      <w:hyperlink w:history="0" r:id="rId797"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798"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jc w:val="both"/>
      </w:pPr>
      <w:r>
        <w:rPr>
          <w:sz w:val="20"/>
        </w:rPr>
      </w:r>
    </w:p>
    <w:p>
      <w:pPr>
        <w:pStyle w:val="2"/>
        <w:outlineLvl w:val="2"/>
        <w:ind w:firstLine="540"/>
        <w:jc w:val="both"/>
      </w:pPr>
      <w:r>
        <w:rPr>
          <w:sz w:val="20"/>
        </w:rPr>
        <w:t xml:space="preserve">Статья 1.6. Обеспечение законности при применении мер административного принуждения в связи с административным правонарушением</w:t>
      </w:r>
    </w:p>
    <w:p>
      <w:pPr>
        <w:pStyle w:val="0"/>
        <w:jc w:val="both"/>
      </w:pPr>
      <w:r>
        <w:rPr>
          <w:sz w:val="20"/>
        </w:rPr>
      </w:r>
    </w:p>
    <w:p>
      <w:pPr>
        <w:pStyle w:val="0"/>
        <w:ind w:firstLine="540"/>
        <w:jc w:val="both"/>
      </w:pPr>
      <w:r>
        <w:rPr>
          <w:sz w:val="20"/>
        </w:rPr>
        <w:t xml:space="preserve">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pPr>
        <w:pStyle w:val="0"/>
        <w:spacing w:before="200" w:line-rule="auto"/>
        <w:ind w:firstLine="540"/>
        <w:jc w:val="both"/>
      </w:pPr>
      <w:r>
        <w:rPr>
          <w:sz w:val="20"/>
        </w:rPr>
        <w:t xml:space="preserve">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pPr>
        <w:pStyle w:val="0"/>
        <w:spacing w:before="200" w:line-rule="auto"/>
        <w:ind w:firstLine="540"/>
        <w:jc w:val="both"/>
      </w:pPr>
      <w:r>
        <w:rPr>
          <w:sz w:val="20"/>
        </w:rPr>
        <w:t xml:space="preserve">3. При применении мер административного принуждения не допускаются решения и действия (бездействие), унижающие человеческое достоинство.</w:t>
      </w:r>
    </w:p>
    <w:p>
      <w:pPr>
        <w:pStyle w:val="0"/>
        <w:jc w:val="both"/>
      </w:pPr>
      <w:r>
        <w:rPr>
          <w:sz w:val="20"/>
        </w:rPr>
      </w:r>
    </w:p>
    <w:p>
      <w:pPr>
        <w:pStyle w:val="2"/>
        <w:outlineLvl w:val="2"/>
        <w:ind w:firstLine="540"/>
        <w:jc w:val="both"/>
      </w:pPr>
      <w:r>
        <w:rPr>
          <w:sz w:val="20"/>
        </w:rPr>
        <w:t xml:space="preserve">Статья 1.7. Действие законодательства об административных правонарушениях во времени</w:t>
      </w:r>
    </w:p>
    <w:p>
      <w:pPr>
        <w:pStyle w:val="0"/>
        <w:jc w:val="both"/>
      </w:pPr>
      <w:r>
        <w:rPr>
          <w:sz w:val="20"/>
        </w:rPr>
        <w:t xml:space="preserve">(в ред. Федерального </w:t>
      </w:r>
      <w:hyperlink w:history="0" r:id="rId7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0"/>
        <w:ind w:firstLine="540"/>
        <w:jc w:val="both"/>
      </w:pPr>
      <w:r>
        <w:rPr>
          <w:sz w:val="20"/>
        </w:rPr>
        <w:t xml:space="preserve">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pPr>
        <w:pStyle w:val="0"/>
        <w:jc w:val="both"/>
      </w:pPr>
      <w:r>
        <w:rPr>
          <w:sz w:val="20"/>
        </w:rPr>
        <w:t xml:space="preserve">(в ред. Федерального </w:t>
      </w:r>
      <w:hyperlink w:history="0" r:id="rId80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w:history="0" r:id="rId801" w:tooltip="Информационное письмо Президиума ВАС РФ от 25.06.2010 N 140 &quot;О некоторых вопросах, возникших в связи с вступлением в силу Федерального закона от 30.04.2010 N 69-ФЗ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иным образом</w:t>
        </w:r>
      </w:hyperlink>
      <w:r>
        <w:rPr>
          <w:sz w:val="20"/>
        </w:rPr>
        <w:t xml:space="preserve"> ухудшающий положение лица, обратной силы не имеет.</w:t>
      </w:r>
    </w:p>
    <w:p>
      <w:pPr>
        <w:pStyle w:val="0"/>
        <w:spacing w:before="200" w:line-rule="auto"/>
        <w:ind w:firstLine="540"/>
        <w:jc w:val="both"/>
      </w:pPr>
      <w:r>
        <w:rPr>
          <w:sz w:val="20"/>
        </w:rPr>
        <w:t xml:space="preserve">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pPr>
        <w:pStyle w:val="0"/>
        <w:jc w:val="both"/>
      </w:pPr>
      <w:r>
        <w:rPr>
          <w:sz w:val="20"/>
        </w:rPr>
        <w:t xml:space="preserve">(часть 2.1 введена Федеральным </w:t>
      </w:r>
      <w:hyperlink w:history="0" r:id="rId802"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195-ФЗ)</w:t>
      </w:r>
    </w:p>
    <w:p>
      <w:pPr>
        <w:pStyle w:val="0"/>
        <w:spacing w:before="200" w:line-rule="auto"/>
        <w:ind w:firstLine="540"/>
        <w:jc w:val="both"/>
      </w:pPr>
      <w:r>
        <w:rPr>
          <w:sz w:val="20"/>
        </w:rPr>
        <w:t xml:space="preserve">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pPr>
        <w:pStyle w:val="0"/>
        <w:jc w:val="both"/>
      </w:pPr>
      <w:r>
        <w:rPr>
          <w:sz w:val="20"/>
        </w:rPr>
      </w:r>
    </w:p>
    <w:p>
      <w:pPr>
        <w:pStyle w:val="2"/>
        <w:outlineLvl w:val="2"/>
        <w:ind w:firstLine="540"/>
        <w:jc w:val="both"/>
      </w:pPr>
      <w:r>
        <w:rPr>
          <w:sz w:val="20"/>
        </w:rPr>
        <w:t xml:space="preserve">Статья 1.8. Действие законодательства об административных правонарушениях в пространстве</w:t>
      </w:r>
    </w:p>
    <w:p>
      <w:pPr>
        <w:pStyle w:val="0"/>
        <w:ind w:firstLine="540"/>
        <w:jc w:val="both"/>
      </w:pPr>
      <w:r>
        <w:rPr>
          <w:sz w:val="20"/>
        </w:rPr>
        <w:t xml:space="preserve">(введена Федеральным </w:t>
      </w:r>
      <w:hyperlink w:history="0" r:id="rId80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pPr>
        <w:pStyle w:val="0"/>
        <w:jc w:val="both"/>
      </w:pPr>
      <w:r>
        <w:rPr>
          <w:sz w:val="20"/>
        </w:rPr>
        <w:t xml:space="preserve">(в ред. Федерального </w:t>
      </w:r>
      <w:hyperlink w:history="0" r:id="rId804"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history="0" w:anchor="P374" w:tooltip="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20.33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Федеральных законов от 04.05.2011 </w:t>
      </w:r>
      <w:hyperlink w:history="0" r:id="rId805"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09.03.2016 </w:t>
      </w:r>
      <w:hyperlink w:history="0" r:id="rId806"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bookmarkStart w:id="374" w:name="P374"/>
    <w:bookmarkEnd w:id="374"/>
    <w:p>
      <w:pPr>
        <w:pStyle w:val="0"/>
        <w:spacing w:before="200" w:line-rule="auto"/>
        <w:ind w:firstLine="540"/>
        <w:jc w:val="both"/>
      </w:pPr>
      <w:r>
        <w:rPr>
          <w:sz w:val="20"/>
        </w:rPr>
        <w:t xml:space="preserve">3. Юридическое лицо, совершившее административное правонарушение, предусмотренное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за пределами Российской Федерации, и лицо, совершившее административное правонарушение, предусмотренное </w:t>
      </w:r>
      <w:hyperlink w:history="0" w:anchor="P9784"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pPr>
        <w:pStyle w:val="0"/>
        <w:jc w:val="both"/>
      </w:pPr>
      <w:r>
        <w:rPr>
          <w:sz w:val="20"/>
        </w:rPr>
        <w:t xml:space="preserve">(в ред. Федеральных законов от 28.06.2021 </w:t>
      </w:r>
      <w:hyperlink w:history="0" r:id="rId80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04.03.2022 </w:t>
      </w:r>
      <w:hyperlink w:history="0" r:id="rId80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jc w:val="both"/>
      </w:pPr>
      <w:r>
        <w:rPr>
          <w:sz w:val="20"/>
        </w:rPr>
      </w:r>
    </w:p>
    <w:p>
      <w:pPr>
        <w:pStyle w:val="2"/>
        <w:outlineLvl w:val="1"/>
        <w:jc w:val="center"/>
      </w:pPr>
      <w:r>
        <w:rPr>
          <w:sz w:val="20"/>
        </w:rPr>
        <w:t xml:space="preserve">Глава 2. АДМИНИСТРАТИВНОЕ ПРАВОНАРУШЕНИЕ</w:t>
      </w:r>
    </w:p>
    <w:p>
      <w:pPr>
        <w:pStyle w:val="2"/>
        <w:jc w:val="center"/>
      </w:pPr>
      <w:r>
        <w:rPr>
          <w:sz w:val="20"/>
        </w:rPr>
        <w:t xml:space="preserve">И АДМИНИСТРАТИВНАЯ ОТВЕТСТВЕННОСТЬ</w:t>
      </w:r>
    </w:p>
    <w:p>
      <w:pPr>
        <w:pStyle w:val="0"/>
        <w:jc w:val="both"/>
      </w:pPr>
      <w:r>
        <w:rPr>
          <w:sz w:val="20"/>
        </w:rPr>
      </w:r>
    </w:p>
    <w:p>
      <w:pPr>
        <w:pStyle w:val="2"/>
        <w:outlineLvl w:val="2"/>
        <w:ind w:firstLine="540"/>
        <w:jc w:val="both"/>
      </w:pPr>
      <w:r>
        <w:rPr>
          <w:sz w:val="20"/>
        </w:rPr>
        <w:t xml:space="preserve">Статья 2.1. Административное правонарушение</w:t>
      </w:r>
    </w:p>
    <w:p>
      <w:pPr>
        <w:pStyle w:val="0"/>
        <w:jc w:val="both"/>
      </w:pPr>
      <w:r>
        <w:rPr>
          <w:sz w:val="20"/>
        </w:rPr>
      </w:r>
    </w:p>
    <w:p>
      <w:pPr>
        <w:pStyle w:val="0"/>
        <w:ind w:firstLine="540"/>
        <w:jc w:val="both"/>
      </w:pPr>
      <w:r>
        <w:rPr>
          <w:sz w:val="20"/>
        </w:rPr>
        <w:t xml:space="preserve">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2.1 см. Постановления КС РФ от 21.07.2021 </w:t>
            </w:r>
            <w:hyperlink w:history="0" r:id="rId809"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N 39-П</w:t>
              </w:r>
            </w:hyperlink>
            <w:r>
              <w:rPr>
                <w:sz w:val="20"/>
                <w:color w:val="392c69"/>
              </w:rPr>
              <w:t xml:space="preserve">, от 14.04.2020 </w:t>
            </w:r>
            <w:hyperlink w:history="0" r:id="rId810"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N 17-П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pPr>
        <w:pStyle w:val="0"/>
        <w:spacing w:before="200" w:line-rule="auto"/>
        <w:ind w:firstLine="540"/>
        <w:jc w:val="both"/>
      </w:pPr>
      <w:r>
        <w:rPr>
          <w:sz w:val="20"/>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history="0" w:anchor="P388"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
        <w:r>
          <w:rPr>
            <w:sz w:val="20"/>
            <w:color w:val="0000ff"/>
          </w:rPr>
          <w:t xml:space="preserve">частями 4</w:t>
        </w:r>
      </w:hyperlink>
      <w:r>
        <w:rPr>
          <w:sz w:val="20"/>
        </w:rPr>
        <w:t xml:space="preserve"> и </w:t>
      </w:r>
      <w:hyperlink w:history="0" w:anchor="P390"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0"/>
            <w:color w:val="0000ff"/>
          </w:rPr>
          <w:t xml:space="preserve">5</w:t>
        </w:r>
      </w:hyperlink>
      <w:r>
        <w:rPr>
          <w:sz w:val="20"/>
        </w:rPr>
        <w:t xml:space="preserve"> настоящей статьи.</w:t>
      </w:r>
    </w:p>
    <w:p>
      <w:pPr>
        <w:pStyle w:val="0"/>
        <w:jc w:val="both"/>
      </w:pPr>
      <w:r>
        <w:rPr>
          <w:sz w:val="20"/>
        </w:rPr>
        <w:t xml:space="preserve">(в ред. Федерального </w:t>
      </w:r>
      <w:hyperlink w:history="0" r:id="rId81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26.03.2022 N 70-ФЗ)</w:t>
      </w:r>
    </w:p>
    <w:bookmarkStart w:id="388" w:name="P388"/>
    <w:bookmarkEnd w:id="388"/>
    <w:p>
      <w:pPr>
        <w:pStyle w:val="0"/>
        <w:spacing w:before="200" w:line-rule="auto"/>
        <w:ind w:firstLine="540"/>
        <w:jc w:val="both"/>
      </w:pPr>
      <w:r>
        <w:rPr>
          <w:sz w:val="20"/>
        </w:rP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history="0" w:anchor="P390"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0"/>
            <w:color w:val="0000ff"/>
          </w:rPr>
          <w:t xml:space="preserve">частью 5</w:t>
        </w:r>
      </w:hyperlink>
      <w:r>
        <w:rPr>
          <w:sz w:val="20"/>
        </w:rPr>
        <w:t xml:space="preserve"> настоящей статьи.</w:t>
      </w:r>
    </w:p>
    <w:p>
      <w:pPr>
        <w:pStyle w:val="0"/>
        <w:jc w:val="both"/>
      </w:pPr>
      <w:r>
        <w:rPr>
          <w:sz w:val="20"/>
        </w:rPr>
        <w:t xml:space="preserve">(часть 4 введена Федеральным </w:t>
      </w:r>
      <w:hyperlink w:history="0" r:id="rId812"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390" w:name="P390"/>
    <w:bookmarkEnd w:id="390"/>
    <w:p>
      <w:pPr>
        <w:pStyle w:val="0"/>
        <w:spacing w:before="200" w:line-rule="auto"/>
        <w:ind w:firstLine="540"/>
        <w:jc w:val="both"/>
      </w:pPr>
      <w:r>
        <w:rPr>
          <w:sz w:val="20"/>
        </w:rP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history="0" w:anchor="P531"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
        <w:r>
          <w:rPr>
            <w:sz w:val="20"/>
            <w:color w:val="0000ff"/>
          </w:rPr>
          <w:t xml:space="preserve">пунктом 3</w:t>
        </w:r>
      </w:hyperlink>
      <w:r>
        <w:rPr>
          <w:sz w:val="20"/>
        </w:rPr>
        <w:t xml:space="preserve"> или </w:t>
      </w:r>
      <w:hyperlink w:history="0" w:anchor="P541"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1, 4 - 6 статьи 15 Федерального закона от 5 апреля 2013 года N 44-ФЗ &quot;О контрактной системе в сфер...">
        <w:r>
          <w:rPr>
            <w:sz w:val="20"/>
            <w:color w:val="0000ff"/>
          </w:rPr>
          <w:t xml:space="preserve">5 части 1 статьи 3.5</w:t>
        </w:r>
      </w:hyperlink>
      <w:r>
        <w:rPr>
          <w:sz w:val="20"/>
        </w:rP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pPr>
        <w:pStyle w:val="0"/>
        <w:jc w:val="both"/>
      </w:pPr>
      <w:r>
        <w:rPr>
          <w:sz w:val="20"/>
        </w:rPr>
        <w:t xml:space="preserve">(часть 5 введена Федеральным </w:t>
      </w:r>
      <w:hyperlink w:history="0" r:id="rId813"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jc w:val="both"/>
      </w:pPr>
      <w:r>
        <w:rPr>
          <w:sz w:val="20"/>
        </w:rPr>
      </w:r>
    </w:p>
    <w:p>
      <w:pPr>
        <w:pStyle w:val="2"/>
        <w:outlineLvl w:val="2"/>
        <w:ind w:firstLine="540"/>
        <w:jc w:val="both"/>
      </w:pPr>
      <w:r>
        <w:rPr>
          <w:sz w:val="20"/>
        </w:rPr>
        <w:t xml:space="preserve">Статья 2.2. Формы вины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2.2 см. </w:t>
            </w:r>
            <w:hyperlink w:history="0" r:id="rId814"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Постановление</w:t>
              </w:r>
            </w:hyperlink>
            <w:r>
              <w:rPr>
                <w:sz w:val="20"/>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2.2 см. </w:t>
            </w:r>
            <w:hyperlink w:history="0" r:id="rId815"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pPr>
        <w:pStyle w:val="0"/>
        <w:jc w:val="both"/>
      </w:pPr>
      <w:r>
        <w:rPr>
          <w:sz w:val="20"/>
        </w:rPr>
      </w:r>
    </w:p>
    <w:bookmarkStart w:id="402" w:name="P402"/>
    <w:bookmarkEnd w:id="402"/>
    <w:p>
      <w:pPr>
        <w:pStyle w:val="2"/>
        <w:outlineLvl w:val="2"/>
        <w:ind w:firstLine="540"/>
        <w:jc w:val="both"/>
      </w:pPr>
      <w:r>
        <w:rPr>
          <w:sz w:val="20"/>
        </w:rPr>
        <w:t xml:space="preserve">Статья 2.3. Возраст, по достижении которого наступает административная ответственность</w:t>
      </w:r>
    </w:p>
    <w:p>
      <w:pPr>
        <w:pStyle w:val="0"/>
        <w:jc w:val="both"/>
      </w:pPr>
      <w:r>
        <w:rPr>
          <w:sz w:val="20"/>
        </w:rPr>
      </w:r>
    </w:p>
    <w:p>
      <w:pPr>
        <w:pStyle w:val="0"/>
        <w:ind w:firstLine="540"/>
        <w:jc w:val="both"/>
      </w:pPr>
      <w:r>
        <w:rPr>
          <w:sz w:val="20"/>
        </w:rPr>
        <w:t xml:space="preserve">1. Административной ответственности подлежит лицо, достигшее к моменту совершения административного правонарушения возраста шестнадцати лет.</w:t>
      </w:r>
    </w:p>
    <w:p>
      <w:pPr>
        <w:pStyle w:val="0"/>
        <w:spacing w:before="200" w:line-rule="auto"/>
        <w:ind w:firstLine="540"/>
        <w:jc w:val="both"/>
      </w:pPr>
      <w:r>
        <w:rPr>
          <w:sz w:val="20"/>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pPr>
        <w:pStyle w:val="0"/>
        <w:jc w:val="both"/>
      </w:pPr>
      <w:r>
        <w:rPr>
          <w:sz w:val="20"/>
        </w:rPr>
      </w:r>
    </w:p>
    <w:bookmarkStart w:id="407" w:name="P407"/>
    <w:bookmarkEnd w:id="407"/>
    <w:p>
      <w:pPr>
        <w:pStyle w:val="2"/>
        <w:outlineLvl w:val="2"/>
        <w:ind w:firstLine="540"/>
        <w:jc w:val="both"/>
      </w:pPr>
      <w:r>
        <w:rPr>
          <w:sz w:val="20"/>
        </w:rPr>
        <w:t xml:space="preserve">Статья 2.4. Административная ответственность должностных лиц</w:t>
      </w:r>
    </w:p>
    <w:p>
      <w:pPr>
        <w:pStyle w:val="0"/>
        <w:jc w:val="both"/>
      </w:pPr>
      <w:r>
        <w:rPr>
          <w:sz w:val="20"/>
        </w:rPr>
      </w:r>
    </w:p>
    <w:p>
      <w:pPr>
        <w:pStyle w:val="0"/>
        <w:ind w:firstLine="540"/>
        <w:jc w:val="both"/>
      </w:pPr>
      <w:r>
        <w:rPr>
          <w:sz w:val="20"/>
        </w:rPr>
        <w:t xml:space="preserve">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bookmarkStart w:id="410" w:name="P410"/>
    <w:bookmarkEnd w:id="410"/>
    <w:p>
      <w:pPr>
        <w:pStyle w:val="0"/>
        <w:spacing w:before="200" w:line-rule="auto"/>
        <w:ind w:firstLine="540"/>
        <w:jc w:val="both"/>
      </w:pPr>
      <w:r>
        <w:rPr>
          <w:sz w:val="20"/>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w:history="0" r:id="rId816"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организационно-распорядительные</w:t>
        </w:r>
      </w:hyperlink>
      <w:r>
        <w:rPr>
          <w:sz w:val="20"/>
        </w:rPr>
        <w:t xml:space="preserve"> или </w:t>
      </w:r>
      <w:hyperlink w:history="0" r:id="rId817"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административно-хозяйственные</w:t>
        </w:r>
      </w:hyperlink>
      <w:r>
        <w:rPr>
          <w:sz w:val="20"/>
        </w:rP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history="0" w:anchor="P3409"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статьями 9.22</w:t>
        </w:r>
      </w:hyperlink>
      <w:r>
        <w:rPr>
          <w:sz w:val="20"/>
        </w:rPr>
        <w:t xml:space="preserve">, </w:t>
      </w:r>
      <w:hyperlink w:history="0" w:anchor="P5093"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13.25</w:t>
        </w:r>
      </w:hyperlink>
      <w:r>
        <w:rPr>
          <w:sz w:val="20"/>
        </w:rPr>
        <w:t xml:space="preserve">, </w:t>
      </w:r>
      <w:hyperlink w:history="0" w:anchor="P5975" w:tooltip="Статья 14.24. Нарушение законодательства об организованных торгах">
        <w:r>
          <w:rPr>
            <w:sz w:val="20"/>
            <w:color w:val="0000ff"/>
          </w:rPr>
          <w:t xml:space="preserve">14.24</w:t>
        </w:r>
      </w:hyperlink>
      <w:r>
        <w:rPr>
          <w:sz w:val="20"/>
        </w:rPr>
        <w:t xml:space="preserve">, </w:t>
      </w:r>
      <w:hyperlink w:history="0" w:anchor="P5999" w:tooltip="Статья 14.25. Нарушение законодательства о государственной регистрации юридических лиц и индивидуальных предпринимателей">
        <w:r>
          <w:rPr>
            <w:sz w:val="20"/>
            <w:color w:val="0000ff"/>
          </w:rPr>
          <w:t xml:space="preserve">14.25</w:t>
        </w:r>
      </w:hyperlink>
      <w:r>
        <w:rPr>
          <w:sz w:val="20"/>
        </w:rPr>
        <w:t xml:space="preserve">, </w:t>
      </w:r>
      <w:hyperlink w:history="0" w:anchor="P6550"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r>
          <w:rPr>
            <w:sz w:val="20"/>
            <w:color w:val="0000ff"/>
          </w:rPr>
          <w:t xml:space="preserve">14.55</w:t>
        </w:r>
      </w:hyperlink>
      <w:r>
        <w:rPr>
          <w:sz w:val="20"/>
        </w:rPr>
        <w:t xml:space="preserve">, </w:t>
      </w:r>
      <w:hyperlink w:history="0" w:anchor="P658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6598"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
        <w:r>
          <w:rPr>
            <w:sz w:val="20"/>
            <w:color w:val="0000ff"/>
          </w:rPr>
          <w:t xml:space="preserve">частью 3 статьи 14.57</w:t>
        </w:r>
      </w:hyperlink>
      <w:r>
        <w:rPr>
          <w:sz w:val="20"/>
        </w:rPr>
        <w:t xml:space="preserve">, </w:t>
      </w:r>
      <w:hyperlink w:history="0"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w:t>
      </w:r>
      <w:hyperlink w:history="0" w:anchor="P6639"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
        <w:r>
          <w:rPr>
            <w:sz w:val="20"/>
            <w:color w:val="0000ff"/>
          </w:rPr>
          <w:t xml:space="preserve">14.63</w:t>
        </w:r>
      </w:hyperlink>
      <w:r>
        <w:rPr>
          <w:sz w:val="20"/>
        </w:rPr>
        <w:t xml:space="preserve">, </w:t>
      </w:r>
      <w:hyperlink w:history="0" w:anchor="P6647"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0"/>
            <w:color w:val="0000ff"/>
          </w:rPr>
          <w:t xml:space="preserve">14.64</w:t>
        </w:r>
      </w:hyperlink>
      <w:r>
        <w:rPr>
          <w:sz w:val="20"/>
        </w:rPr>
        <w:t xml:space="preserve">, </w:t>
      </w:r>
      <w:hyperlink w:history="0" w:anchor="P7019" w:tooltip="Статья 15.17. Недобросовестная эмиссия ценных бумаг">
        <w:r>
          <w:rPr>
            <w:sz w:val="20"/>
            <w:color w:val="0000ff"/>
          </w:rPr>
          <w:t xml:space="preserve">15.17</w:t>
        </w:r>
      </w:hyperlink>
      <w:r>
        <w:rPr>
          <w:sz w:val="20"/>
        </w:rPr>
        <w:t xml:space="preserve"> - </w:t>
      </w:r>
      <w:hyperlink w:history="0" w:anchor="P7080"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7097"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7127"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7133" w:tooltip="Статья 15.25. Нарушение валютного законодательства Российской Федерации и актов органов валютного регулирования">
        <w:r>
          <w:rPr>
            <w:sz w:val="20"/>
            <w:color w:val="0000ff"/>
          </w:rPr>
          <w:t xml:space="preserve">15.25</w:t>
        </w:r>
      </w:hyperlink>
      <w:r>
        <w:rPr>
          <w:sz w:val="20"/>
        </w:rPr>
        <w:t xml:space="preserve">, </w:t>
      </w:r>
      <w:hyperlink w:history="0" w:anchor="P7260" w:tooltip="Статья 15.26.1. Нарушение законодательства Российской Федерации о микрофинансовой деятельности">
        <w:r>
          <w:rPr>
            <w:sz w:val="20"/>
            <w:color w:val="0000ff"/>
          </w:rPr>
          <w:t xml:space="preserve">15.26.1</w:t>
        </w:r>
      </w:hyperlink>
      <w:r>
        <w:rPr>
          <w:sz w:val="20"/>
        </w:rPr>
        <w:t xml:space="preserve">, </w:t>
      </w:r>
      <w:hyperlink w:history="0" w:anchor="P7276" w:tooltip="Статья 15.26.2. Нарушение ломбардом законодательства Российской Федерации">
        <w:r>
          <w:rPr>
            <w:sz w:val="20"/>
            <w:color w:val="0000ff"/>
          </w:rPr>
          <w:t xml:space="preserve">15.26.2</w:t>
        </w:r>
      </w:hyperlink>
      <w:r>
        <w:rPr>
          <w:sz w:val="20"/>
        </w:rPr>
        <w:t xml:space="preserve">, </w:t>
      </w:r>
      <w:hyperlink w:history="0" w:anchor="P7381"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0"/>
            <w:color w:val="0000ff"/>
          </w:rPr>
          <w:t xml:space="preserve">15.29</w:t>
        </w:r>
      </w:hyperlink>
      <w:r>
        <w:rPr>
          <w:sz w:val="20"/>
        </w:rPr>
        <w:t xml:space="preserve"> - </w:t>
      </w:r>
      <w:hyperlink w:history="0" w:anchor="P7432"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7531" w:tooltip="Статья 15.37. Нарушение требования о ведении раздельного учета результатов финансово-хозяйственной деятельности">
        <w:r>
          <w:rPr>
            <w:sz w:val="20"/>
            <w:color w:val="0000ff"/>
          </w:rPr>
          <w:t xml:space="preserve">15.37</w:t>
        </w:r>
      </w:hyperlink>
      <w:r>
        <w:rPr>
          <w:sz w:val="20"/>
        </w:rPr>
        <w:t xml:space="preserve">, </w:t>
      </w:r>
      <w:hyperlink w:history="0" w:anchor="P7543"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498"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8502"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8688" w:tooltip="Статья 19.7.3. Непредставление информации в Банк России">
        <w:r>
          <w:rPr>
            <w:sz w:val="20"/>
            <w:color w:val="0000ff"/>
          </w:rPr>
          <w:t xml:space="preserve">статьями 19.7.3</w:t>
        </w:r>
      </w:hyperlink>
      <w:r>
        <w:rPr>
          <w:sz w:val="20"/>
        </w:rPr>
        <w:t xml:space="preserve">, </w:t>
      </w:r>
      <w:hyperlink w:history="0" w:anchor="P88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history="0" w:anchor="P219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r>
          <w:rPr>
            <w:sz w:val="20"/>
            <w:color w:val="0000ff"/>
          </w:rPr>
          <w:t xml:space="preserve">статьями 7.29</w:t>
        </w:r>
      </w:hyperlink>
      <w:r>
        <w:rPr>
          <w:sz w:val="20"/>
        </w:rPr>
        <w:t xml:space="preserve"> - </w:t>
      </w:r>
      <w:hyperlink w:history="0" w:anchor="P2353" w:tooltip="Статья 7.32. Нарушение порядка заключения, изменения контракта">
        <w:r>
          <w:rPr>
            <w:sz w:val="20"/>
            <w:color w:val="0000ff"/>
          </w:rPr>
          <w:t xml:space="preserve">7.32</w:t>
        </w:r>
      </w:hyperlink>
      <w:r>
        <w:rPr>
          <w:sz w:val="20"/>
        </w:rPr>
        <w:t xml:space="preserve">, </w:t>
      </w:r>
      <w:hyperlink w:history="0" w:anchor="P2448"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sz w:val="20"/>
            <w:color w:val="0000ff"/>
          </w:rPr>
          <w:t xml:space="preserve">7.32.5</w:t>
        </w:r>
      </w:hyperlink>
      <w:r>
        <w:rPr>
          <w:sz w:val="20"/>
        </w:rPr>
        <w:t xml:space="preserve">, </w:t>
      </w:r>
      <w:hyperlink w:history="0"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частями 7</w:t>
        </w:r>
      </w:hyperlink>
      <w:r>
        <w:rPr>
          <w:sz w:val="20"/>
        </w:rPr>
        <w:t xml:space="preserve">, </w:t>
      </w:r>
      <w:hyperlink w:history="0" w:anchor="P8482"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7.1 статьи 19.5</w:t>
        </w:r>
      </w:hyperlink>
      <w:r>
        <w:rPr>
          <w:sz w:val="20"/>
        </w:rPr>
        <w:t xml:space="preserve">, </w:t>
      </w:r>
      <w:hyperlink w:history="0"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history="0" w:anchor="P2401" w:tooltip="Статья 7.32.3. Нарушение порядка осуществления закупки товаров, работ, услуг отдельными видами юридических лиц">
        <w:r>
          <w:rPr>
            <w:sz w:val="20"/>
            <w:color w:val="0000ff"/>
          </w:rPr>
          <w:t xml:space="preserve">статьей 7.32.3</w:t>
        </w:r>
      </w:hyperlink>
      <w:r>
        <w:rPr>
          <w:sz w:val="20"/>
        </w:rPr>
        <w:t xml:space="preserve">, </w:t>
      </w:r>
      <w:hyperlink w:history="0" w:anchor="P8485"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w:t>
      </w:r>
      <w:hyperlink w:history="0" w:anchor="P8682"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sz w:val="20"/>
            <w:color w:val="0000ff"/>
          </w:rPr>
          <w:t xml:space="preserve">статьей 19.7.2-1</w:t>
        </w:r>
      </w:hyperlink>
      <w:r>
        <w:rPr>
          <w:sz w:val="20"/>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history="0" w:anchor="P864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w:t>
      </w:r>
      <w:r>
        <w:rPr>
          <w:sz w:val="20"/>
        </w:rPr>
        <w:t xml:space="preserve">Кодексом</w:t>
      </w:r>
      <w:r>
        <w:rPr>
          <w:sz w:val="20"/>
        </w:rPr>
        <w:t xml:space="preserve">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history="0" w:anchor="P2424"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
        <w:r>
          <w:rPr>
            <w:sz w:val="20"/>
            <w:color w:val="0000ff"/>
          </w:rPr>
          <w:t xml:space="preserve">статьей 7.32.4</w:t>
        </w:r>
      </w:hyperlink>
      <w:r>
        <w:rPr>
          <w:sz w:val="20"/>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history="0" w:anchor="P944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частью 9 статьи 20.4</w:t>
        </w:r>
      </w:hyperlink>
      <w:r>
        <w:rPr>
          <w:sz w:val="20"/>
        </w:rP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history="0"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настоящего Кодекса, несут административную ответственность как должностные лица.</w:t>
      </w:r>
    </w:p>
    <w:p>
      <w:pPr>
        <w:pStyle w:val="0"/>
        <w:jc w:val="both"/>
      </w:pPr>
      <w:r>
        <w:rPr>
          <w:sz w:val="20"/>
        </w:rPr>
        <w:t xml:space="preserve">(в ред. Федеральных законов от 09.02.2009 </w:t>
      </w:r>
      <w:hyperlink w:history="0" r:id="rId81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819"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08.05.2010 </w:t>
      </w:r>
      <w:hyperlink w:history="0" r:id="rId820" w:tooltip="Федеральный закон от 08.05.2010 N 83-ФЗ (ред. от 24.02.2021, с изм. от 29.11.2021)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28.06.2013 </w:t>
      </w:r>
      <w:hyperlink w:history="0" r:id="rId82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02.12.2013 </w:t>
      </w:r>
      <w:hyperlink w:history="0" r:id="rId822"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82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824"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825"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05.05.2014 </w:t>
      </w:r>
      <w:hyperlink w:history="0" r:id="rId826"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21.07.2014 </w:t>
      </w:r>
      <w:hyperlink w:history="0" r:id="rId827"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30.03.2015 </w:t>
      </w:r>
      <w:hyperlink w:history="0" r:id="rId828"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05.10.2015 </w:t>
      </w:r>
      <w:hyperlink w:history="0" r:id="rId82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83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28.11.2015 </w:t>
      </w:r>
      <w:hyperlink w:history="0" r:id="rId83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03.07.2016 </w:t>
      </w:r>
      <w:hyperlink w:history="0" r:id="rId83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83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28.05.2017 </w:t>
      </w:r>
      <w:hyperlink w:history="0" r:id="rId83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26.07.2017 </w:t>
      </w:r>
      <w:hyperlink w:history="0" r:id="rId835"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14.11.2017 </w:t>
      </w:r>
      <w:hyperlink w:history="0" r:id="rId83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27.12.2018 </w:t>
      </w:r>
      <w:hyperlink w:history="0" r:id="rId83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06.02.2019 </w:t>
      </w:r>
      <w:hyperlink w:history="0" r:id="rId838"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 от 05.04.2021 </w:t>
      </w:r>
      <w:hyperlink w:history="0" r:id="rId839"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w:t>
      </w:r>
    </w:p>
    <w:p>
      <w:pPr>
        <w:pStyle w:val="0"/>
        <w:jc w:val="both"/>
      </w:pPr>
      <w:r>
        <w:rPr>
          <w:sz w:val="20"/>
        </w:rPr>
      </w:r>
    </w:p>
    <w:p>
      <w:pPr>
        <w:pStyle w:val="2"/>
        <w:outlineLvl w:val="2"/>
        <w:ind w:firstLine="540"/>
        <w:jc w:val="both"/>
      </w:pPr>
      <w:r>
        <w:rPr>
          <w:sz w:val="20"/>
        </w:rPr>
        <w:t xml:space="preserve">Статья 2.5. Административная ответственность военнослужащих, граждан, призванных на военные сборы, и лиц, имеющих специальные звания</w:t>
      </w:r>
    </w:p>
    <w:p>
      <w:pPr>
        <w:pStyle w:val="0"/>
        <w:ind w:firstLine="540"/>
        <w:jc w:val="both"/>
      </w:pPr>
      <w:r>
        <w:rPr>
          <w:sz w:val="20"/>
        </w:rPr>
        <w:t xml:space="preserve">(в ред. Федерального </w:t>
      </w:r>
      <w:hyperlink w:history="0" r:id="rId84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p>
      <w:pPr>
        <w:pStyle w:val="0"/>
        <w:jc w:val="both"/>
      </w:pPr>
      <w:r>
        <w:rPr>
          <w:sz w:val="20"/>
        </w:rPr>
      </w:r>
    </w:p>
    <w:bookmarkStart w:id="416" w:name="P416"/>
    <w:bookmarkEnd w:id="416"/>
    <w:p>
      <w:pPr>
        <w:pStyle w:val="0"/>
        <w:ind w:firstLine="540"/>
        <w:jc w:val="both"/>
      </w:pPr>
      <w:r>
        <w:rPr>
          <w:sz w:val="20"/>
        </w:rPr>
        <w:t xml:space="preserve">1. За административные правонарушения, за исключением административных правонарушений, предусмотренных </w:t>
      </w:r>
      <w:hyperlink w:history="0" w:anchor="P418" w:tooltip="2. За административные правонарушения, предусмотренные статьями 5.1 - 5.26, 5.45 - 5.52, 5.56, 6.3, 7.29 - 7.32, 7.32.1,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статьи 19.5, статьями 19.5.7, 19.7.2, частью 5 статьи 19.8, статьей 20.4 (в ча...">
        <w:r>
          <w:rPr>
            <w:sz w:val="20"/>
            <w:color w:val="0000ff"/>
          </w:rPr>
          <w:t xml:space="preserve">частью 2</w:t>
        </w:r>
      </w:hyperlink>
      <w:r>
        <w:rPr>
          <w:sz w:val="20"/>
        </w:rPr>
        <w:t xml:space="preserve"> настоящей статьи, военнослужащие, граждане, призванные на военные сборы, и имеющие </w:t>
      </w:r>
      <w:r>
        <w:rPr>
          <w:sz w:val="20"/>
        </w:rPr>
        <w:t xml:space="preserve">специальные звания</w:t>
      </w:r>
      <w:r>
        <w:rPr>
          <w:sz w:val="20"/>
        </w:rPr>
        <w:t xml:space="preserve">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w:t>
      </w:r>
      <w:r>
        <w:rPr>
          <w:sz w:val="20"/>
        </w:rPr>
        <w:t xml:space="preserve">законами</w:t>
      </w:r>
      <w:r>
        <w:rPr>
          <w:sz w:val="20"/>
        </w:rPr>
        <w:t xml:space="preserve"> и иными нормативными правовыми </w:t>
      </w:r>
      <w:r>
        <w:rPr>
          <w:sz w:val="20"/>
        </w:rPr>
        <w:t xml:space="preserve">актами</w:t>
      </w:r>
      <w:r>
        <w:rPr>
          <w:sz w:val="20"/>
        </w:rPr>
        <w:t xml:space="preserve"> Российской Федерации, регламентирующими прохождение военной службы (службы) указанными лицами и их статус, несут дисциплинарную ответственность.</w:t>
      </w:r>
    </w:p>
    <w:p>
      <w:pPr>
        <w:pStyle w:val="0"/>
        <w:jc w:val="both"/>
      </w:pPr>
      <w:r>
        <w:rPr>
          <w:sz w:val="20"/>
        </w:rPr>
        <w:t xml:space="preserve">(в ред. Федеральных законов от 22.12.2014 </w:t>
      </w:r>
      <w:hyperlink w:history="0" r:id="rId841"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842"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8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844"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bookmarkStart w:id="418" w:name="P418"/>
    <w:bookmarkEnd w:id="418"/>
    <w:p>
      <w:pPr>
        <w:pStyle w:val="0"/>
        <w:spacing w:before="200" w:line-rule="auto"/>
        <w:ind w:firstLine="540"/>
        <w:jc w:val="both"/>
      </w:pPr>
      <w:r>
        <w:rPr>
          <w:sz w:val="20"/>
        </w:rPr>
        <w:t xml:space="preserve">2. За административные правонарушения, предусмотренные </w:t>
      </w:r>
      <w:hyperlink w:history="0" w:anchor="P829"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063" w:tooltip="Статья 5.26. Нарушение законодательства о свободе совести, свободе вероисповедания и о религиозных объединениях">
        <w:r>
          <w:rPr>
            <w:sz w:val="20"/>
            <w:color w:val="0000ff"/>
          </w:rPr>
          <w:t xml:space="preserve">5.26</w:t>
        </w:r>
      </w:hyperlink>
      <w:r>
        <w:rPr>
          <w:sz w:val="20"/>
        </w:rPr>
        <w:t xml:space="preserve">, </w:t>
      </w:r>
      <w:hyperlink w:history="0" w:anchor="P124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2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10"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6.3</w:t>
        </w:r>
      </w:hyperlink>
      <w:r>
        <w:rPr>
          <w:sz w:val="20"/>
        </w:rPr>
        <w:t xml:space="preserve">, </w:t>
      </w:r>
      <w:hyperlink w:history="0" w:anchor="P219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r>
          <w:rPr>
            <w:sz w:val="20"/>
            <w:color w:val="0000ff"/>
          </w:rPr>
          <w:t xml:space="preserve">7.29</w:t>
        </w:r>
      </w:hyperlink>
      <w:r>
        <w:rPr>
          <w:sz w:val="20"/>
        </w:rPr>
        <w:t xml:space="preserve"> - </w:t>
      </w:r>
      <w:hyperlink w:history="0" w:anchor="P2353" w:tooltip="Статья 7.32. Нарушение порядка заключения, изменения контракта">
        <w:r>
          <w:rPr>
            <w:sz w:val="20"/>
            <w:color w:val="0000ff"/>
          </w:rPr>
          <w:t xml:space="preserve">7.32</w:t>
        </w:r>
      </w:hyperlink>
      <w:r>
        <w:rPr>
          <w:sz w:val="20"/>
        </w:rPr>
        <w:t xml:space="preserve">, </w:t>
      </w:r>
      <w:hyperlink w:history="0" w:anchor="P2388" w:tooltip="Статья 7.32.1. Нарушение срока и порядка оплаты товаров (работ, услуг) для государственных нужд по государственному оборонному заказу">
        <w:r>
          <w:rPr>
            <w:sz w:val="20"/>
            <w:color w:val="0000ff"/>
          </w:rPr>
          <w:t xml:space="preserve">7.32.1</w:t>
        </w:r>
      </w:hyperlink>
      <w:r>
        <w:rPr>
          <w:sz w:val="20"/>
        </w:rPr>
        <w:t xml:space="preserve">, </w:t>
      </w:r>
      <w:hyperlink w:history="0" w:anchor="P2483" w:tooltip="Глава 8. АДМИНИСТРАТИВНЫЕ ПРАВОНАРУШЕНИЯ В ОБЛАСТИ ОХРАНЫ">
        <w:r>
          <w:rPr>
            <w:sz w:val="20"/>
            <w:color w:val="0000ff"/>
          </w:rPr>
          <w:t xml:space="preserve">главой 8</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(в части нарушения требований пожарной безопасности вне места военной службы (службы) или прохождения военных сборов), </w:t>
      </w:r>
      <w:hyperlink w:history="0" w:anchor="P4010" w:tooltip="Глава 12. АДМИНИСТРАТИВНЫЕ ПРАВОНАРУШЕНИЯ">
        <w:r>
          <w:rPr>
            <w:sz w:val="20"/>
            <w:color w:val="0000ff"/>
          </w:rPr>
          <w:t xml:space="preserve">главой 12</w:t>
        </w:r>
      </w:hyperlink>
      <w:r>
        <w:rPr>
          <w:sz w:val="20"/>
        </w:rPr>
        <w:t xml:space="preserve">, </w:t>
      </w:r>
      <w:hyperlink w:history="0" w:anchor="P5741" w:tooltip="Статья 14.9. Ограничение конкуренции органами власти, органами местного самоуправления">
        <w:r>
          <w:rPr>
            <w:sz w:val="20"/>
            <w:color w:val="0000ff"/>
          </w:rPr>
          <w:t xml:space="preserve">статьей 14.9</w:t>
        </w:r>
      </w:hyperlink>
      <w:r>
        <w:rPr>
          <w:sz w:val="20"/>
        </w:rPr>
        <w:t xml:space="preserve">, </w:t>
      </w:r>
      <w:hyperlink w:history="0" w:anchor="P6169"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частью 7 статьи 14.32</w:t>
        </w:r>
      </w:hyperlink>
      <w:r>
        <w:rPr>
          <w:sz w:val="20"/>
        </w:rPr>
        <w:t xml:space="preserve">, </w:t>
      </w:r>
      <w:hyperlink w:history="0" w:anchor="P6668" w:tooltip="Глава 15. АДМИНИСТРАТИВНЫЕ ПРАВОНАРУШЕНИЯ">
        <w:r>
          <w:rPr>
            <w:sz w:val="20"/>
            <w:color w:val="0000ff"/>
          </w:rPr>
          <w:t xml:space="preserve">главами 15</w:t>
        </w:r>
      </w:hyperlink>
      <w:r>
        <w:rPr>
          <w:sz w:val="20"/>
        </w:rPr>
        <w:t xml:space="preserve"> и </w:t>
      </w:r>
      <w:hyperlink w:history="0" w:anchor="P7663" w:tooltip="Глава 16. АДМИНИСТРАТИВНЫЕ ПРАВОНАРУШЕНИЯ В ОБЛАСТИ">
        <w:r>
          <w:rPr>
            <w:sz w:val="20"/>
            <w:color w:val="0000ff"/>
          </w:rPr>
          <w:t xml:space="preserve">16</w:t>
        </w:r>
      </w:hyperlink>
      <w:r>
        <w:rPr>
          <w:sz w:val="20"/>
        </w:rPr>
        <w:t xml:space="preserve">, </w:t>
      </w:r>
      <w:hyperlink w:history="0" w:anchor="P7904"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статьями 17.3</w:t>
        </w:r>
      </w:hyperlink>
      <w:r>
        <w:rPr>
          <w:sz w:val="20"/>
        </w:rPr>
        <w:t xml:space="preserve">, </w:t>
      </w:r>
      <w:hyperlink w:history="0"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17.7</w:t>
        </w:r>
      </w:hyperlink>
      <w:r>
        <w:rPr>
          <w:sz w:val="20"/>
        </w:rPr>
        <w:t xml:space="preserve"> -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8002"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0"/>
            <w:color w:val="0000ff"/>
          </w:rPr>
          <w:t xml:space="preserve">частями 1</w:t>
        </w:r>
      </w:hyperlink>
      <w:r>
        <w:rPr>
          <w:sz w:val="20"/>
        </w:rPr>
        <w:t xml:space="preserve"> и </w:t>
      </w:r>
      <w:hyperlink w:history="0" w:anchor="P8010"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0"/>
            <w:color w:val="0000ff"/>
          </w:rPr>
          <w:t xml:space="preserve">3 статьи 17.14</w:t>
        </w:r>
      </w:hyperlink>
      <w:r>
        <w:rPr>
          <w:sz w:val="20"/>
        </w:rPr>
        <w:t xml:space="preserve">, </w:t>
      </w:r>
      <w:hyperlink w:history="0" w:anchor="P8014" w:tooltip="Статья 17.15. Неисполнение содержащихся в исполнительном документе требований неимущественного характера">
        <w:r>
          <w:rPr>
            <w:sz w:val="20"/>
            <w:color w:val="0000ff"/>
          </w:rPr>
          <w:t xml:space="preserve">статьями 17.15</w:t>
        </w:r>
      </w:hyperlink>
      <w:r>
        <w:rPr>
          <w:sz w:val="20"/>
        </w:rPr>
        <w:t xml:space="preserve">, </w:t>
      </w:r>
      <w:hyperlink w:history="0" w:anchor="P8051" w:tooltip="Статья 18.1. Нарушение режима Государственной границы Российской Федерации">
        <w:r>
          <w:rPr>
            <w:sz w:val="20"/>
            <w:color w:val="0000ff"/>
          </w:rPr>
          <w:t xml:space="preserve">18.1</w:t>
        </w:r>
      </w:hyperlink>
      <w:r>
        <w:rPr>
          <w:sz w:val="20"/>
        </w:rPr>
        <w:t xml:space="preserve"> - </w:t>
      </w:r>
      <w:hyperlink w:history="0" w:anchor="P8090"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8431"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w:t>
      </w:r>
      <w:hyperlink w:history="0" w:anchor="P8452"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0"/>
            <w:color w:val="0000ff"/>
          </w:rPr>
          <w:t xml:space="preserve">2.6 статьи 19.5</w:t>
        </w:r>
      </w:hyperlink>
      <w:r>
        <w:rPr>
          <w:sz w:val="20"/>
        </w:rPr>
        <w:t xml:space="preserve">, </w:t>
      </w:r>
      <w:hyperlink w:history="0"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статьями 19.5.7</w:t>
        </w:r>
      </w:hyperlink>
      <w:r>
        <w:rPr>
          <w:sz w:val="20"/>
        </w:rPr>
        <w:t xml:space="preserve">, </w:t>
      </w:r>
      <w:hyperlink w:history="0"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19.7.2</w:t>
        </w:r>
      </w:hyperlink>
      <w:r>
        <w:rPr>
          <w:sz w:val="20"/>
        </w:rPr>
        <w:t xml:space="preserve">, </w:t>
      </w:r>
      <w:hyperlink w:history="0" w:anchor="P8881"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
        <w:r>
          <w:rPr>
            <w:sz w:val="20"/>
            <w:color w:val="0000ff"/>
          </w:rPr>
          <w:t xml:space="preserve">частью 5 статьи 19.8</w:t>
        </w:r>
      </w:hyperlink>
      <w:r>
        <w:rPr>
          <w:sz w:val="20"/>
        </w:rPr>
        <w:t xml:space="preserve">, </w:t>
      </w:r>
      <w:hyperlink w:history="0" w:anchor="P9417" w:tooltip="Статья 20.4. Нарушение требований пожарной безопасности">
        <w:r>
          <w:rPr>
            <w:sz w:val="20"/>
            <w:color w:val="0000ff"/>
          </w:rPr>
          <w:t xml:space="preserve">статьей 20.4</w:t>
        </w:r>
      </w:hyperlink>
      <w:r>
        <w:rPr>
          <w:sz w:val="20"/>
        </w:rPr>
        <w:t xml:space="preserve"> (в части нарушения требований пожарной безопасности вне места военной службы (службы) или прохождения военных сборов) и </w:t>
      </w:r>
      <w:hyperlink w:history="0" w:anchor="P9673"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лица, указанные в </w:t>
      </w:r>
      <w:hyperlink w:history="0" w:anchor="P416"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w:t>
        </w:r>
      </w:hyperlink>
      <w:r>
        <w:rPr>
          <w:sz w:val="20"/>
        </w:rPr>
        <w:t xml:space="preserve"> настоящей статьи, несут административную ответственность на общих основаниях.</w:t>
      </w:r>
    </w:p>
    <w:p>
      <w:pPr>
        <w:pStyle w:val="0"/>
        <w:jc w:val="both"/>
      </w:pPr>
      <w:r>
        <w:rPr>
          <w:sz w:val="20"/>
        </w:rPr>
        <w:t xml:space="preserve">(в ред. Федеральных законов от 24.07.2007 </w:t>
      </w:r>
      <w:hyperlink w:history="0" r:id="rId845"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N 218-ФЗ</w:t>
        </w:r>
      </w:hyperlink>
      <w:r>
        <w:rPr>
          <w:sz w:val="20"/>
        </w:rPr>
        <w:t xml:space="preserve">, от 17.07.2009 </w:t>
      </w:r>
      <w:hyperlink w:history="0" r:id="rId846"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09.11.2009 </w:t>
      </w:r>
      <w:hyperlink w:history="0" r:id="rId847"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N 247-ФЗ</w:t>
        </w:r>
      </w:hyperlink>
      <w:r>
        <w:rPr>
          <w:sz w:val="20"/>
        </w:rPr>
        <w:t xml:space="preserve">, от 18.07.2011 </w:t>
      </w:r>
      <w:hyperlink w:history="0" r:id="rId84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06.12.2011 </w:t>
      </w:r>
      <w:hyperlink w:history="0" r:id="rId84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02.12.2013 </w:t>
      </w:r>
      <w:hyperlink w:history="0" r:id="rId850"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28.12.2013 </w:t>
      </w:r>
      <w:hyperlink w:history="0" r:id="rId85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14.10.2014 </w:t>
      </w:r>
      <w:hyperlink w:history="0" r:id="rId85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17.04.2017 </w:t>
      </w:r>
      <w:hyperlink w:history="0" r:id="rId853"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p>
      <w:pPr>
        <w:pStyle w:val="0"/>
        <w:jc w:val="both"/>
      </w:pPr>
      <w:r>
        <w:rPr>
          <w:sz w:val="20"/>
        </w:rPr>
      </w:r>
    </w:p>
    <w:p>
      <w:pPr>
        <w:pStyle w:val="2"/>
        <w:outlineLvl w:val="2"/>
        <w:ind w:firstLine="540"/>
        <w:jc w:val="both"/>
      </w:pPr>
      <w:r>
        <w:rPr>
          <w:sz w:val="20"/>
        </w:rPr>
        <w:t xml:space="preserve">Статья 2.6. Административная ответственность иностранных граждан, лиц без гражданства и иностранных юридических лиц</w:t>
      </w:r>
    </w:p>
    <w:p>
      <w:pPr>
        <w:pStyle w:val="0"/>
        <w:jc w:val="both"/>
      </w:pPr>
      <w:r>
        <w:rPr>
          <w:sz w:val="20"/>
        </w:rPr>
      </w:r>
    </w:p>
    <w:p>
      <w:pPr>
        <w:pStyle w:val="0"/>
        <w:ind w:firstLine="540"/>
        <w:jc w:val="both"/>
      </w:pPr>
      <w:r>
        <w:rPr>
          <w:sz w:val="20"/>
        </w:rPr>
        <w:t xml:space="preserve">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pPr>
        <w:pStyle w:val="0"/>
        <w:spacing w:before="200" w:line-rule="auto"/>
        <w:ind w:firstLine="540"/>
        <w:jc w:val="both"/>
      </w:pPr>
      <w:r>
        <w:rPr>
          <w:sz w:val="20"/>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history="0" w:anchor="P2741"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
        <w:r>
          <w:rPr>
            <w:sz w:val="20"/>
            <w:color w:val="0000ff"/>
          </w:rPr>
          <w:t xml:space="preserve">частью 2 статьи 8.16</w:t>
        </w:r>
      </w:hyperlink>
      <w:r>
        <w:rPr>
          <w:sz w:val="20"/>
        </w:rPr>
        <w:t xml:space="preserve">, </w:t>
      </w:r>
      <w:hyperlink w:history="0" w:anchor="P2746"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11.7.1</w:t>
        </w:r>
      </w:hyperlink>
      <w:r>
        <w:rPr>
          <w:sz w:val="20"/>
        </w:rPr>
        <w:t xml:space="preserve">, </w:t>
      </w:r>
      <w:hyperlink w:history="0" w:anchor="P838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 подлежат административной ответственности на общих основаниях.</w:t>
      </w:r>
    </w:p>
    <w:p>
      <w:pPr>
        <w:pStyle w:val="0"/>
        <w:jc w:val="both"/>
      </w:pPr>
      <w:r>
        <w:rPr>
          <w:sz w:val="20"/>
        </w:rPr>
        <w:t xml:space="preserve">(в ред. Федерального </w:t>
      </w:r>
      <w:hyperlink w:history="0" r:id="rId85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pPr>
        <w:pStyle w:val="0"/>
        <w:jc w:val="both"/>
      </w:pPr>
      <w:r>
        <w:rPr>
          <w:sz w:val="20"/>
        </w:rPr>
        <w:t xml:space="preserve">(часть 2.1 в ред. Федерального </w:t>
      </w:r>
      <w:hyperlink w:history="0" r:id="rId85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3. Вопрос об административной ответственности иностранного гражданина, пользующегося </w:t>
      </w:r>
      <w:r>
        <w:rPr>
          <w:sz w:val="20"/>
        </w:rPr>
        <w:t xml:space="preserve">иммунитетом</w:t>
      </w:r>
      <w:r>
        <w:rPr>
          <w:sz w:val="20"/>
        </w:rPr>
        <w:t xml:space="preserve">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pPr>
        <w:pStyle w:val="0"/>
        <w:ind w:firstLine="540"/>
        <w:jc w:val="both"/>
      </w:pPr>
      <w:r>
        <w:rPr>
          <w:sz w:val="20"/>
        </w:rPr>
      </w:r>
    </w:p>
    <w:p>
      <w:pPr>
        <w:pStyle w:val="2"/>
        <w:outlineLvl w:val="2"/>
        <w:ind w:firstLine="540"/>
        <w:jc w:val="both"/>
      </w:pPr>
      <w:r>
        <w:rPr>
          <w:sz w:val="20"/>
        </w:rPr>
        <w:t xml:space="preserve">Статья 2.6.1. Административная ответственность собственников (владельцев) транспортных средств</w:t>
      </w:r>
    </w:p>
    <w:p>
      <w:pPr>
        <w:pStyle w:val="0"/>
        <w:ind w:firstLine="540"/>
        <w:jc w:val="both"/>
      </w:pPr>
      <w:r>
        <w:rPr>
          <w:sz w:val="20"/>
        </w:rPr>
        <w:t xml:space="preserve">(введена Федеральным </w:t>
      </w:r>
      <w:hyperlink w:history="0" r:id="rId85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в ч. 1 ст. 2.6.1 вносятся изменения (</w:t>
            </w:r>
            <w:hyperlink w:history="0" r:id="rId85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14.07.2022 N 287-ФЗ). См. будущую </w:t>
            </w:r>
            <w:hyperlink w:history="0" r:id="rId858"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w:history="0" r:id="rId85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w:history="0" r:id="rId86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собственники</w:t>
        </w:r>
      </w:hyperlink>
      <w:r>
        <w:rPr>
          <w:sz w:val="20"/>
        </w:rPr>
        <w:t xml:space="preserve"> (владельцы) транспортных средств.</w:t>
      </w:r>
    </w:p>
    <w:p>
      <w:pPr>
        <w:pStyle w:val="0"/>
        <w:jc w:val="both"/>
      </w:pPr>
      <w:r>
        <w:rPr>
          <w:sz w:val="20"/>
        </w:rPr>
        <w:t xml:space="preserve">(в ред. Федерального </w:t>
      </w:r>
      <w:hyperlink w:history="0" r:id="rId861"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2.6.1 см. </w:t>
            </w:r>
            <w:hyperlink w:history="0" r:id="rId862"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Постановление</w:t>
              </w:r>
            </w:hyperlink>
            <w:r>
              <w:rPr>
                <w:sz w:val="20"/>
                <w:color w:val="392c69"/>
              </w:rPr>
              <w:t xml:space="preserve"> КС РФ от 18.01.2019 N 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9" w:name="P439"/>
    <w:bookmarkEnd w:id="439"/>
    <w:p>
      <w:pPr>
        <w:pStyle w:val="0"/>
        <w:spacing w:before="260" w:line-rule="auto"/>
        <w:ind w:firstLine="540"/>
        <w:jc w:val="both"/>
      </w:pPr>
      <w:r>
        <w:rPr>
          <w:sz w:val="20"/>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pPr>
        <w:pStyle w:val="0"/>
        <w:jc w:val="both"/>
      </w:pPr>
      <w:r>
        <w:rPr>
          <w:sz w:val="20"/>
        </w:rPr>
        <w:t xml:space="preserve">(в ред. Федерального </w:t>
      </w:r>
      <w:hyperlink w:history="0" r:id="rId86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ind w:firstLine="540"/>
        <w:jc w:val="both"/>
      </w:pPr>
      <w:r>
        <w:rPr>
          <w:sz w:val="20"/>
        </w:rPr>
      </w:r>
    </w:p>
    <w:p>
      <w:pPr>
        <w:pStyle w:val="2"/>
        <w:outlineLvl w:val="2"/>
        <w:ind w:firstLine="540"/>
        <w:jc w:val="both"/>
      </w:pPr>
      <w:r>
        <w:rPr>
          <w:sz w:val="20"/>
        </w:rPr>
        <w:t xml:space="preserve">Статья 2.6.2. Административная ответственность собственников или иных владельцев земельных участков либо других объектов недвижимости</w:t>
      </w:r>
    </w:p>
    <w:p>
      <w:pPr>
        <w:pStyle w:val="0"/>
        <w:ind w:firstLine="540"/>
        <w:jc w:val="both"/>
      </w:pPr>
      <w:r>
        <w:rPr>
          <w:sz w:val="20"/>
        </w:rPr>
        <w:t xml:space="preserve">(введена Федеральным </w:t>
      </w:r>
      <w:hyperlink w:history="0" r:id="rId864"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0"/>
        <w:ind w:firstLine="540"/>
        <w:jc w:val="both"/>
      </w:pPr>
      <w:r>
        <w:rPr>
          <w:sz w:val="20"/>
        </w:rP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w:t>
      </w:r>
      <w:hyperlink w:history="0" r:id="rId86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pPr>
        <w:pStyle w:val="0"/>
        <w:spacing w:before="200" w:line-rule="auto"/>
        <w:ind w:firstLine="540"/>
        <w:jc w:val="both"/>
      </w:pPr>
      <w:r>
        <w:rPr>
          <w:sz w:val="20"/>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pPr>
        <w:pStyle w:val="0"/>
        <w:jc w:val="both"/>
      </w:pPr>
      <w:r>
        <w:rPr>
          <w:sz w:val="20"/>
        </w:rPr>
      </w:r>
    </w:p>
    <w:bookmarkStart w:id="448" w:name="P448"/>
    <w:bookmarkEnd w:id="448"/>
    <w:p>
      <w:pPr>
        <w:pStyle w:val="2"/>
        <w:outlineLvl w:val="2"/>
        <w:ind w:firstLine="540"/>
        <w:jc w:val="both"/>
      </w:pPr>
      <w:r>
        <w:rPr>
          <w:sz w:val="20"/>
        </w:rPr>
        <w:t xml:space="preserve">Статья 2.7. Крайняя необходимость</w:t>
      </w:r>
    </w:p>
    <w:p>
      <w:pPr>
        <w:pStyle w:val="0"/>
        <w:jc w:val="both"/>
      </w:pPr>
      <w:r>
        <w:rPr>
          <w:sz w:val="20"/>
        </w:rPr>
      </w:r>
    </w:p>
    <w:p>
      <w:pPr>
        <w:pStyle w:val="0"/>
        <w:ind w:firstLine="540"/>
        <w:jc w:val="both"/>
      </w:pPr>
      <w:r>
        <w:rPr>
          <w:sz w:val="20"/>
        </w:rPr>
        <w:t xml:space="preserve">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pPr>
        <w:pStyle w:val="0"/>
        <w:jc w:val="both"/>
      </w:pPr>
      <w:r>
        <w:rPr>
          <w:sz w:val="20"/>
        </w:rPr>
      </w:r>
    </w:p>
    <w:p>
      <w:pPr>
        <w:pStyle w:val="2"/>
        <w:outlineLvl w:val="2"/>
        <w:ind w:firstLine="540"/>
        <w:jc w:val="both"/>
      </w:pPr>
      <w:r>
        <w:rPr>
          <w:sz w:val="20"/>
        </w:rPr>
        <w:t xml:space="preserve">Статья 2.8. Невменяемость</w:t>
      </w:r>
    </w:p>
    <w:p>
      <w:pPr>
        <w:pStyle w:val="0"/>
        <w:jc w:val="both"/>
      </w:pPr>
      <w:r>
        <w:rPr>
          <w:sz w:val="20"/>
        </w:rPr>
      </w:r>
    </w:p>
    <w:p>
      <w:pPr>
        <w:pStyle w:val="0"/>
        <w:ind w:firstLine="540"/>
        <w:jc w:val="both"/>
      </w:pPr>
      <w:r>
        <w:rPr>
          <w:sz w:val="20"/>
        </w:rPr>
        <w:t xml:space="preserve">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ст. 2.9 см. </w:t>
            </w:r>
            <w:hyperlink w:history="0" r:id="rId866" w:tooltip="&lt;Письмо&gt; ФАС России от 23.09.2016 N ИА/65682/16 &quot;О применении статьи 2.9 Кодекса Российской Федерации об административных правонарушениях&quot; {КонсультантПлюс}">
              <w:r>
                <w:rPr>
                  <w:sz w:val="20"/>
                  <w:color w:val="0000ff"/>
                </w:rPr>
                <w:t xml:space="preserve">письмо</w:t>
              </w:r>
            </w:hyperlink>
            <w:r>
              <w:rPr>
                <w:sz w:val="20"/>
                <w:color w:val="392c69"/>
              </w:rPr>
              <w:t xml:space="preserve"> ФАС России от 23.09.2016 N ИА/65682/16.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8" w:name="P458"/>
    <w:bookmarkEnd w:id="458"/>
    <w:p>
      <w:pPr>
        <w:pStyle w:val="2"/>
        <w:spacing w:before="260" w:line-rule="auto"/>
        <w:outlineLvl w:val="2"/>
        <w:ind w:firstLine="540"/>
        <w:jc w:val="both"/>
      </w:pPr>
      <w:r>
        <w:rPr>
          <w:sz w:val="20"/>
        </w:rPr>
        <w:t xml:space="preserve">Статья 2.9. Возможность освобождения от административной ответственности при малозначительности административного правонарушения</w:t>
      </w:r>
    </w:p>
    <w:p>
      <w:pPr>
        <w:pStyle w:val="0"/>
        <w:jc w:val="both"/>
      </w:pPr>
      <w:r>
        <w:rPr>
          <w:sz w:val="20"/>
        </w:rPr>
      </w:r>
    </w:p>
    <w:p>
      <w:pPr>
        <w:pStyle w:val="0"/>
        <w:ind w:firstLine="540"/>
        <w:jc w:val="both"/>
      </w:pPr>
      <w:r>
        <w:rPr>
          <w:sz w:val="20"/>
        </w:rPr>
        <w:t xml:space="preserve">При </w:t>
      </w:r>
      <w:r>
        <w:rPr>
          <w:sz w:val="20"/>
        </w:rPr>
        <w:t xml:space="preserve">малозначительности</w:t>
      </w:r>
      <w:r>
        <w:rPr>
          <w:sz w:val="20"/>
        </w:rPr>
        <w:t xml:space="preserve">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pStyle w:val="0"/>
        <w:jc w:val="both"/>
      </w:pPr>
      <w:r>
        <w:rPr>
          <w:sz w:val="20"/>
        </w:rPr>
      </w:r>
    </w:p>
    <w:p>
      <w:pPr>
        <w:pStyle w:val="2"/>
        <w:outlineLvl w:val="2"/>
        <w:ind w:firstLine="540"/>
        <w:jc w:val="both"/>
      </w:pPr>
      <w:r>
        <w:rPr>
          <w:sz w:val="20"/>
        </w:rPr>
        <w:t xml:space="preserve">Статья 2.10. Административная ответственность юридических лиц</w:t>
      </w:r>
    </w:p>
    <w:p>
      <w:pPr>
        <w:pStyle w:val="0"/>
        <w:jc w:val="both"/>
      </w:pPr>
      <w:r>
        <w:rPr>
          <w:sz w:val="20"/>
        </w:rPr>
      </w:r>
    </w:p>
    <w:p>
      <w:pPr>
        <w:pStyle w:val="0"/>
        <w:ind w:firstLine="540"/>
        <w:jc w:val="both"/>
      </w:pPr>
      <w:r>
        <w:rPr>
          <w:sz w:val="20"/>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history="0" w:anchor="P824" w:tooltip="Раздел II. ОСОБЕННАЯ ЧАСТЬ">
        <w:r>
          <w:rPr>
            <w:sz w:val="20"/>
            <w:color w:val="0000ff"/>
          </w:rPr>
          <w:t xml:space="preserve">раздела II</w:t>
        </w:r>
      </w:hyperlink>
      <w:r>
        <w:rPr>
          <w:sz w:val="20"/>
        </w:rPr>
        <w:t xml:space="preserve"> настоящего Кодекса или законами субъектов Российской Федерации об административных правонарушениях.</w:t>
      </w:r>
    </w:p>
    <w:p>
      <w:pPr>
        <w:pStyle w:val="0"/>
        <w:spacing w:before="200" w:line-rule="auto"/>
        <w:ind w:firstLine="540"/>
        <w:jc w:val="both"/>
      </w:pPr>
      <w:r>
        <w:rPr>
          <w:sz w:val="20"/>
        </w:rPr>
        <w:t xml:space="preserve">2. В случае, если в статьях </w:t>
      </w:r>
      <w:hyperlink w:history="0" w:anchor="P285" w:tooltip="Раздел I. ОБЩИЕ ПОЛОЖЕНИЯ">
        <w:r>
          <w:rPr>
            <w:sz w:val="20"/>
            <w:color w:val="0000ff"/>
          </w:rPr>
          <w:t xml:space="preserve">разделов I</w:t>
        </w:r>
      </w:hyperlink>
      <w:r>
        <w:rPr>
          <w:sz w:val="20"/>
        </w:rPr>
        <w:t xml:space="preserve">, </w:t>
      </w:r>
      <w:hyperlink w:history="0" w:anchor="P9858" w:tooltip="Раздел III. СУДЬИ, ОРГАНЫ, ДОЛЖНОСТНЫЕ ЛИЦА, УПОЛНОМОЧЕННЫЕ">
        <w:r>
          <w:rPr>
            <w:sz w:val="20"/>
            <w:color w:val="0000ff"/>
          </w:rPr>
          <w:t xml:space="preserve">III</w:t>
        </w:r>
      </w:hyperlink>
      <w:r>
        <w:rPr>
          <w:sz w:val="20"/>
        </w:rPr>
        <w:t xml:space="preserve">, </w:t>
      </w:r>
      <w:hyperlink w:history="0" w:anchor="P10994" w:tooltip="Раздел IV. ПРОИЗВОДСТВО ПО ДЕЛАМ">
        <w:r>
          <w:rPr>
            <w:sz w:val="20"/>
            <w:color w:val="0000ff"/>
          </w:rPr>
          <w:t xml:space="preserve">IV</w:t>
        </w:r>
      </w:hyperlink>
      <w:r>
        <w:rPr>
          <w:sz w:val="20"/>
        </w:rPr>
        <w:t xml:space="preserve">, </w:t>
      </w:r>
      <w:hyperlink w:history="0" w:anchor="P12710" w:tooltip="Раздел V. ИСПОЛНЕНИЕ ПОСТАНОВЛЕНИЙ ПО ДЕЛАМ">
        <w:r>
          <w:rPr>
            <w:sz w:val="20"/>
            <w:color w:val="0000ff"/>
          </w:rPr>
          <w:t xml:space="preserve">V</w:t>
        </w:r>
      </w:hyperlink>
      <w:r>
        <w:rPr>
          <w:sz w:val="20"/>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bookmarkStart w:id="466" w:name="P466"/>
    <w:bookmarkEnd w:id="466"/>
    <w:p>
      <w:pPr>
        <w:pStyle w:val="0"/>
        <w:spacing w:before="200" w:line-rule="auto"/>
        <w:ind w:firstLine="540"/>
        <w:jc w:val="both"/>
      </w:pPr>
      <w:r>
        <w:rPr>
          <w:sz w:val="20"/>
        </w:rPr>
        <w:t xml:space="preserve">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00" w:line-rule="auto"/>
        <w:ind w:firstLine="540"/>
        <w:jc w:val="both"/>
      </w:pPr>
      <w:r>
        <w:rPr>
          <w:sz w:val="20"/>
        </w:rPr>
        <w:t xml:space="preserve">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pPr>
        <w:pStyle w:val="0"/>
        <w:spacing w:before="200" w:line-rule="auto"/>
        <w:ind w:firstLine="540"/>
        <w:jc w:val="both"/>
      </w:pPr>
      <w:r>
        <w:rPr>
          <w:sz w:val="20"/>
        </w:rP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bookmarkStart w:id="469" w:name="P469"/>
    <w:bookmarkEnd w:id="469"/>
    <w:p>
      <w:pPr>
        <w:pStyle w:val="0"/>
        <w:spacing w:before="200" w:line-rule="auto"/>
        <w:ind w:firstLine="540"/>
        <w:jc w:val="both"/>
      </w:pPr>
      <w:r>
        <w:rPr>
          <w:sz w:val="20"/>
        </w:rPr>
        <w:t xml:space="preserve">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00" w:line-rule="auto"/>
        <w:ind w:firstLine="540"/>
        <w:jc w:val="both"/>
      </w:pPr>
      <w:r>
        <w:rPr>
          <w:sz w:val="20"/>
        </w:rPr>
        <w:t xml:space="preserve">7. В случаях, указанных в </w:t>
      </w:r>
      <w:hyperlink w:history="0" w:anchor="P466"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частях 3</w:t>
        </w:r>
      </w:hyperlink>
      <w:r>
        <w:rPr>
          <w:sz w:val="20"/>
        </w:rPr>
        <w:t xml:space="preserve"> - </w:t>
      </w:r>
      <w:hyperlink w:history="0" w:anchor="P469"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6</w:t>
        </w:r>
      </w:hyperlink>
      <w:r>
        <w:rPr>
          <w:sz w:val="20"/>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pPr>
        <w:pStyle w:val="0"/>
        <w:spacing w:before="200" w:line-rule="auto"/>
        <w:ind w:firstLine="540"/>
        <w:jc w:val="both"/>
      </w:pPr>
      <w:r>
        <w:rPr>
          <w:sz w:val="20"/>
        </w:rPr>
        <w:t xml:space="preserve">8. Административные наказания, назначенные в соответствии с </w:t>
      </w:r>
      <w:hyperlink w:history="0" w:anchor="P486" w:tooltip="2) административный штраф;">
        <w:r>
          <w:rPr>
            <w:sz w:val="20"/>
            <w:color w:val="0000ff"/>
          </w:rPr>
          <w:t xml:space="preserve">пунктами 2</w:t>
        </w:r>
      </w:hyperlink>
      <w:r>
        <w:rPr>
          <w:sz w:val="20"/>
        </w:rPr>
        <w:t xml:space="preserve"> - </w:t>
      </w:r>
      <w:hyperlink w:history="0" w:anchor="P488" w:tooltip="4) конфискация орудия совершения или предмета административного правонарушения;">
        <w:r>
          <w:rPr>
            <w:sz w:val="20"/>
            <w:color w:val="0000ff"/>
          </w:rPr>
          <w:t xml:space="preserve">4 части 1 статьи 3.2</w:t>
        </w:r>
      </w:hyperlink>
      <w:r>
        <w:rPr>
          <w:sz w:val="20"/>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history="0" w:anchor="P466"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частей 3</w:t>
        </w:r>
      </w:hyperlink>
      <w:r>
        <w:rPr>
          <w:sz w:val="20"/>
        </w:rPr>
        <w:t xml:space="preserve"> - </w:t>
      </w:r>
      <w:hyperlink w:history="0" w:anchor="P469"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6</w:t>
        </w:r>
      </w:hyperlink>
      <w:r>
        <w:rPr>
          <w:sz w:val="20"/>
        </w:rPr>
        <w:t xml:space="preserve"> настоящей статьи.</w:t>
      </w:r>
    </w:p>
    <w:p>
      <w:pPr>
        <w:pStyle w:val="0"/>
        <w:spacing w:before="200" w:line-rule="auto"/>
        <w:ind w:firstLine="540"/>
        <w:jc w:val="both"/>
      </w:pPr>
      <w:r>
        <w:rPr>
          <w:sz w:val="20"/>
        </w:rP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pPr>
        <w:pStyle w:val="0"/>
        <w:jc w:val="both"/>
      </w:pPr>
      <w:r>
        <w:rPr>
          <w:sz w:val="20"/>
        </w:rPr>
        <w:t xml:space="preserve">(часть девятая введена Федеральным </w:t>
      </w:r>
      <w:hyperlink w:history="0" r:id="rId86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jc w:val="both"/>
      </w:pPr>
      <w:r>
        <w:rPr>
          <w:sz w:val="20"/>
        </w:rPr>
      </w:r>
    </w:p>
    <w:p>
      <w:pPr>
        <w:pStyle w:val="2"/>
        <w:outlineLvl w:val="1"/>
        <w:jc w:val="center"/>
      </w:pPr>
      <w:r>
        <w:rPr>
          <w:sz w:val="20"/>
        </w:rPr>
        <w:t xml:space="preserve">Глава 3. АДМИНИСТРАТИВНОЕ НАКАЗАНИЕ</w:t>
      </w:r>
    </w:p>
    <w:p>
      <w:pPr>
        <w:pStyle w:val="0"/>
        <w:jc w:val="both"/>
      </w:pPr>
      <w:r>
        <w:rPr>
          <w:sz w:val="20"/>
        </w:rPr>
      </w:r>
    </w:p>
    <w:p>
      <w:pPr>
        <w:pStyle w:val="2"/>
        <w:outlineLvl w:val="2"/>
        <w:ind w:firstLine="540"/>
        <w:jc w:val="both"/>
      </w:pPr>
      <w:r>
        <w:rPr>
          <w:sz w:val="20"/>
        </w:rPr>
        <w:t xml:space="preserve">Статья 3.1. Цели административного наказания</w:t>
      </w:r>
    </w:p>
    <w:p>
      <w:pPr>
        <w:pStyle w:val="0"/>
        <w:jc w:val="both"/>
      </w:pPr>
      <w:r>
        <w:rPr>
          <w:sz w:val="20"/>
        </w:rPr>
      </w:r>
    </w:p>
    <w:p>
      <w:pPr>
        <w:pStyle w:val="0"/>
        <w:ind w:firstLine="540"/>
        <w:jc w:val="both"/>
      </w:pPr>
      <w:r>
        <w:rPr>
          <w:sz w:val="20"/>
        </w:rPr>
        <w:t xml:space="preserve">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pStyle w:val="0"/>
        <w:spacing w:before="200" w:line-rule="auto"/>
        <w:ind w:firstLine="540"/>
        <w:jc w:val="both"/>
      </w:pPr>
      <w:r>
        <w:rPr>
          <w:sz w:val="20"/>
        </w:rPr>
        <w:t xml:space="preserve">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pPr>
        <w:pStyle w:val="0"/>
        <w:jc w:val="both"/>
      </w:pPr>
      <w:r>
        <w:rPr>
          <w:sz w:val="20"/>
        </w:rPr>
      </w:r>
    </w:p>
    <w:p>
      <w:pPr>
        <w:pStyle w:val="2"/>
        <w:outlineLvl w:val="2"/>
        <w:ind w:firstLine="540"/>
        <w:jc w:val="both"/>
      </w:pPr>
      <w:r>
        <w:rPr>
          <w:sz w:val="20"/>
        </w:rPr>
        <w:t xml:space="preserve">Статья 3.2. Виды административных наказаний</w:t>
      </w:r>
    </w:p>
    <w:p>
      <w:pPr>
        <w:pStyle w:val="0"/>
        <w:jc w:val="both"/>
      </w:pPr>
      <w:r>
        <w:rPr>
          <w:sz w:val="20"/>
        </w:rPr>
      </w:r>
    </w:p>
    <w:p>
      <w:pPr>
        <w:pStyle w:val="0"/>
        <w:ind w:firstLine="540"/>
        <w:jc w:val="both"/>
      </w:pPr>
      <w:r>
        <w:rPr>
          <w:sz w:val="20"/>
        </w:rPr>
        <w:t xml:space="preserve">1. За совершение административных правонарушений могут устанавливаться и применяться следующие административные наказания:</w:t>
      </w:r>
    </w:p>
    <w:bookmarkStart w:id="485" w:name="P485"/>
    <w:bookmarkEnd w:id="485"/>
    <w:p>
      <w:pPr>
        <w:pStyle w:val="0"/>
        <w:spacing w:before="200" w:line-rule="auto"/>
        <w:ind w:firstLine="540"/>
        <w:jc w:val="both"/>
      </w:pPr>
      <w:r>
        <w:rPr>
          <w:sz w:val="20"/>
        </w:rPr>
        <w:t xml:space="preserve">1) предупреждение;</w:t>
      </w:r>
    </w:p>
    <w:bookmarkStart w:id="486" w:name="P486"/>
    <w:bookmarkEnd w:id="486"/>
    <w:p>
      <w:pPr>
        <w:pStyle w:val="0"/>
        <w:spacing w:before="200" w:line-rule="auto"/>
        <w:ind w:firstLine="540"/>
        <w:jc w:val="both"/>
      </w:pPr>
      <w:r>
        <w:rPr>
          <w:sz w:val="20"/>
        </w:rPr>
        <w:t xml:space="preserve">2) административный штраф;</w:t>
      </w:r>
    </w:p>
    <w:bookmarkStart w:id="487" w:name="P487"/>
    <w:bookmarkEnd w:id="487"/>
    <w:p>
      <w:pPr>
        <w:pStyle w:val="0"/>
        <w:spacing w:before="200" w:line-rule="auto"/>
        <w:ind w:firstLine="540"/>
        <w:jc w:val="both"/>
      </w:pPr>
      <w:r>
        <w:rPr>
          <w:sz w:val="20"/>
        </w:rPr>
        <w:t xml:space="preserve">3) утратил силу. - Федеральный </w:t>
      </w:r>
      <w:hyperlink w:history="0" r:id="rId86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w:t>
        </w:r>
      </w:hyperlink>
      <w:r>
        <w:rPr>
          <w:sz w:val="20"/>
        </w:rPr>
        <w:t xml:space="preserve"> от 28.12.2010 N 398-ФЗ;</w:t>
      </w:r>
    </w:p>
    <w:bookmarkStart w:id="488" w:name="P488"/>
    <w:bookmarkEnd w:id="488"/>
    <w:p>
      <w:pPr>
        <w:pStyle w:val="0"/>
        <w:spacing w:before="200" w:line-rule="auto"/>
        <w:ind w:firstLine="540"/>
        <w:jc w:val="both"/>
      </w:pPr>
      <w:r>
        <w:rPr>
          <w:sz w:val="20"/>
        </w:rPr>
        <w:t xml:space="preserve">4) конфискация орудия совершения или предмета административного правонарушения;</w:t>
      </w:r>
    </w:p>
    <w:p>
      <w:pPr>
        <w:pStyle w:val="0"/>
        <w:spacing w:before="200" w:line-rule="auto"/>
        <w:ind w:firstLine="540"/>
        <w:jc w:val="both"/>
      </w:pPr>
      <w:r>
        <w:rPr>
          <w:sz w:val="20"/>
        </w:rPr>
        <w:t xml:space="preserve">5) лишение специального права, предоставленного физическому лицу;</w:t>
      </w:r>
    </w:p>
    <w:p>
      <w:pPr>
        <w:pStyle w:val="0"/>
        <w:spacing w:before="200" w:line-rule="auto"/>
        <w:ind w:firstLine="540"/>
        <w:jc w:val="both"/>
      </w:pPr>
      <w:r>
        <w:rPr>
          <w:sz w:val="20"/>
        </w:rPr>
        <w:t xml:space="preserve">6) административный арест;</w:t>
      </w:r>
    </w:p>
    <w:p>
      <w:pPr>
        <w:pStyle w:val="0"/>
        <w:spacing w:before="200" w:line-rule="auto"/>
        <w:ind w:firstLine="540"/>
        <w:jc w:val="both"/>
      </w:pPr>
      <w:r>
        <w:rPr>
          <w:sz w:val="20"/>
        </w:rPr>
        <w:t xml:space="preserve">7) административное выдворение за пределы Российской Федерации иностранного гражданина или лица без гражданства;</w:t>
      </w:r>
    </w:p>
    <w:p>
      <w:pPr>
        <w:pStyle w:val="0"/>
        <w:spacing w:before="200" w:line-rule="auto"/>
        <w:ind w:firstLine="540"/>
        <w:jc w:val="both"/>
      </w:pPr>
      <w:r>
        <w:rPr>
          <w:sz w:val="20"/>
        </w:rPr>
        <w:t xml:space="preserve">8) дисквалификация;</w:t>
      </w:r>
    </w:p>
    <w:bookmarkStart w:id="493" w:name="P493"/>
    <w:bookmarkEnd w:id="493"/>
    <w:p>
      <w:pPr>
        <w:pStyle w:val="0"/>
        <w:spacing w:before="200" w:line-rule="auto"/>
        <w:ind w:firstLine="540"/>
        <w:jc w:val="both"/>
      </w:pPr>
      <w:r>
        <w:rPr>
          <w:sz w:val="20"/>
        </w:rPr>
        <w:t xml:space="preserve">9) административное приостановление деятельности;</w:t>
      </w:r>
    </w:p>
    <w:p>
      <w:pPr>
        <w:pStyle w:val="0"/>
        <w:jc w:val="both"/>
      </w:pPr>
      <w:r>
        <w:rPr>
          <w:sz w:val="20"/>
        </w:rPr>
        <w:t xml:space="preserve">(п. 9 введен Федеральным </w:t>
      </w:r>
      <w:hyperlink w:history="0" r:id="rId86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10) обязательные работы;</w:t>
      </w:r>
    </w:p>
    <w:p>
      <w:pPr>
        <w:pStyle w:val="0"/>
        <w:jc w:val="both"/>
      </w:pPr>
      <w:r>
        <w:rPr>
          <w:sz w:val="20"/>
        </w:rPr>
        <w:t xml:space="preserve">(п. 10 введен Федеральным </w:t>
      </w:r>
      <w:hyperlink w:history="0" r:id="rId87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bookmarkStart w:id="497" w:name="P497"/>
    <w:bookmarkEnd w:id="497"/>
    <w:p>
      <w:pPr>
        <w:pStyle w:val="0"/>
        <w:spacing w:before="200" w:line-rule="auto"/>
        <w:ind w:firstLine="540"/>
        <w:jc w:val="both"/>
      </w:pPr>
      <w:r>
        <w:rPr>
          <w:sz w:val="20"/>
        </w:rPr>
        <w:t xml:space="preserve">11) административный запрет на посещение мест проведения официальных спортивных соревнований в дни их проведения.</w:t>
      </w:r>
    </w:p>
    <w:p>
      <w:pPr>
        <w:pStyle w:val="0"/>
        <w:jc w:val="both"/>
      </w:pPr>
      <w:r>
        <w:rPr>
          <w:sz w:val="20"/>
        </w:rPr>
        <w:t xml:space="preserve">(п. 11 введен Федеральным </w:t>
      </w:r>
      <w:hyperlink w:history="0" r:id="rId87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2. В отношении юридического лица могут применяться административные наказания, перечисленные в </w:t>
      </w:r>
      <w:hyperlink w:history="0" w:anchor="P485" w:tooltip="1) предупреждение;">
        <w:r>
          <w:rPr>
            <w:sz w:val="20"/>
            <w:color w:val="0000ff"/>
          </w:rPr>
          <w:t xml:space="preserve">пунктах 1</w:t>
        </w:r>
      </w:hyperlink>
      <w:r>
        <w:rPr>
          <w:sz w:val="20"/>
        </w:rPr>
        <w:t xml:space="preserve"> - </w:t>
      </w:r>
      <w:hyperlink w:history="0" w:anchor="P488" w:tooltip="4) конфискация орудия совершения или предмета административного правонарушения;">
        <w:r>
          <w:rPr>
            <w:sz w:val="20"/>
            <w:color w:val="0000ff"/>
          </w:rPr>
          <w:t xml:space="preserve">4</w:t>
        </w:r>
      </w:hyperlink>
      <w:r>
        <w:rPr>
          <w:sz w:val="20"/>
        </w:rPr>
        <w:t xml:space="preserve">, </w:t>
      </w:r>
      <w:hyperlink w:history="0" w:anchor="P493" w:tooltip="9) административное приостановление деятельности;">
        <w:r>
          <w:rPr>
            <w:sz w:val="20"/>
            <w:color w:val="0000ff"/>
          </w:rPr>
          <w:t xml:space="preserve">9 части 1</w:t>
        </w:r>
      </w:hyperlink>
      <w:r>
        <w:rPr>
          <w:sz w:val="20"/>
        </w:rPr>
        <w:t xml:space="preserve"> настоящей статьи.</w:t>
      </w:r>
    </w:p>
    <w:p>
      <w:pPr>
        <w:pStyle w:val="0"/>
        <w:jc w:val="both"/>
      </w:pPr>
      <w:r>
        <w:rPr>
          <w:sz w:val="20"/>
        </w:rPr>
        <w:t xml:space="preserve">(в ред. Федерального </w:t>
      </w:r>
      <w:hyperlink w:history="0" r:id="rId87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09.05.2005 N 45-ФЗ)</w:t>
      </w:r>
    </w:p>
    <w:p>
      <w:pPr>
        <w:pStyle w:val="0"/>
        <w:spacing w:before="200" w:line-rule="auto"/>
        <w:ind w:firstLine="540"/>
        <w:jc w:val="both"/>
      </w:pPr>
      <w:r>
        <w:rPr>
          <w:sz w:val="20"/>
        </w:rPr>
        <w:t xml:space="preserve">3. Административные наказания, перечисленные в </w:t>
      </w:r>
      <w:hyperlink w:history="0" w:anchor="P487" w:tooltip="3) утратил силу. - Федеральный закон от 28.12.2010 N 398-ФЗ;">
        <w:r>
          <w:rPr>
            <w:sz w:val="20"/>
            <w:color w:val="0000ff"/>
          </w:rPr>
          <w:t xml:space="preserve">пунктах 3</w:t>
        </w:r>
      </w:hyperlink>
      <w:r>
        <w:rPr>
          <w:sz w:val="20"/>
        </w:rPr>
        <w:t xml:space="preserve"> - </w:t>
      </w:r>
      <w:hyperlink w:history="0" w:anchor="P497" w:tooltip="11) административный запрет на посещение мест проведения официальных спортивных соревнований в дни их проведения.">
        <w:r>
          <w:rPr>
            <w:sz w:val="20"/>
            <w:color w:val="0000ff"/>
          </w:rPr>
          <w:t xml:space="preserve">11 части 1</w:t>
        </w:r>
      </w:hyperlink>
      <w:r>
        <w:rPr>
          <w:sz w:val="20"/>
        </w:rPr>
        <w:t xml:space="preserve"> настоящей статьи, устанавливаются только настоящим Кодексом.</w:t>
      </w:r>
    </w:p>
    <w:p>
      <w:pPr>
        <w:pStyle w:val="0"/>
        <w:jc w:val="both"/>
      </w:pPr>
      <w:r>
        <w:rPr>
          <w:sz w:val="20"/>
        </w:rPr>
        <w:t xml:space="preserve">(в ред. Федеральных законов от 09.05.2005 </w:t>
      </w:r>
      <w:hyperlink w:history="0" r:id="rId87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87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23.07.2013 </w:t>
      </w:r>
      <w:hyperlink w:history="0" r:id="rId87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w:t>
      </w:r>
    </w:p>
    <w:p>
      <w:pPr>
        <w:pStyle w:val="0"/>
        <w:jc w:val="both"/>
      </w:pPr>
      <w:r>
        <w:rPr>
          <w:sz w:val="20"/>
        </w:rPr>
      </w:r>
    </w:p>
    <w:p>
      <w:pPr>
        <w:pStyle w:val="2"/>
        <w:outlineLvl w:val="2"/>
        <w:ind w:firstLine="540"/>
        <w:jc w:val="both"/>
      </w:pPr>
      <w:r>
        <w:rPr>
          <w:sz w:val="20"/>
        </w:rPr>
        <w:t xml:space="preserve">Статья 3.3. Основные и дополнительные административные наказания</w:t>
      </w:r>
    </w:p>
    <w:p>
      <w:pPr>
        <w:pStyle w:val="0"/>
        <w:jc w:val="both"/>
      </w:pPr>
      <w:r>
        <w:rPr>
          <w:sz w:val="20"/>
        </w:rPr>
      </w:r>
    </w:p>
    <w:p>
      <w:pPr>
        <w:pStyle w:val="0"/>
        <w:ind w:firstLine="540"/>
        <w:jc w:val="both"/>
      </w:pPr>
      <w:r>
        <w:rPr>
          <w:sz w:val="20"/>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pPr>
        <w:pStyle w:val="0"/>
        <w:jc w:val="both"/>
      </w:pPr>
      <w:r>
        <w:rPr>
          <w:sz w:val="20"/>
        </w:rPr>
        <w:t xml:space="preserve">(в ред. Федеральных законов от 09.05.2005 </w:t>
      </w:r>
      <w:hyperlink w:history="0" r:id="rId87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87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23.07.2013 </w:t>
      </w:r>
      <w:hyperlink w:history="0" r:id="rId87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08.03.2015 </w:t>
      </w:r>
      <w:hyperlink w:history="0" r:id="rId87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history="0" w:anchor="P3712"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1 статьи 11.7.1</w:t>
        </w:r>
      </w:hyperlink>
      <w:r>
        <w:rPr>
          <w:sz w:val="20"/>
        </w:rPr>
        <w:t xml:space="preserve">, </w:t>
      </w:r>
      <w:hyperlink w:history="0" w:anchor="P41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157" w:tooltip="2. Передача управления транспортным средством лицу, находящемуся в состоянии опьянения, -">
        <w:r>
          <w:rPr>
            <w:sz w:val="20"/>
            <w:color w:val="0000ff"/>
          </w:rPr>
          <w:t xml:space="preserve">2 статьи 12.8</w:t>
        </w:r>
      </w:hyperlink>
      <w:r>
        <w:rPr>
          <w:sz w:val="20"/>
        </w:rPr>
        <w:t xml:space="preserve">, </w:t>
      </w:r>
      <w:hyperlink w:history="0"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частью 1 статьи 12.26</w:t>
        </w:r>
      </w:hyperlink>
      <w:r>
        <w:rPr>
          <w:sz w:val="20"/>
        </w:rPr>
        <w:t xml:space="preserve">, </w:t>
      </w:r>
      <w:hyperlink w:history="0"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w:t>
      </w:r>
    </w:p>
    <w:p>
      <w:pPr>
        <w:pStyle w:val="0"/>
        <w:jc w:val="both"/>
      </w:pPr>
      <w:r>
        <w:rPr>
          <w:sz w:val="20"/>
        </w:rPr>
        <w:t xml:space="preserve">(в ред. Федеральных законов от 28.12.2010 </w:t>
      </w:r>
      <w:hyperlink w:history="0" r:id="rId88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23.07.2013 </w:t>
      </w:r>
      <w:hyperlink w:history="0" r:id="rId88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8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883"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08.03.2015 </w:t>
      </w:r>
      <w:hyperlink w:history="0" r:id="rId88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history="0" w:anchor="P824" w:tooltip="Раздел II. ОСОБЕННАЯ ЧАСТЬ">
        <w:r>
          <w:rPr>
            <w:sz w:val="20"/>
            <w:color w:val="0000ff"/>
          </w:rPr>
          <w:t xml:space="preserve">части</w:t>
        </w:r>
      </w:hyperlink>
      <w:r>
        <w:rPr>
          <w:sz w:val="20"/>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pPr>
        <w:pStyle w:val="0"/>
        <w:jc w:val="both"/>
      </w:pPr>
      <w:r>
        <w:rPr>
          <w:sz w:val="20"/>
        </w:rPr>
        <w:t xml:space="preserve">(в ред. Федерального </w:t>
      </w:r>
      <w:hyperlink w:history="0" r:id="rId88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3.4. Предупреждение</w:t>
      </w:r>
    </w:p>
    <w:p>
      <w:pPr>
        <w:pStyle w:val="0"/>
        <w:ind w:firstLine="540"/>
        <w:jc w:val="both"/>
      </w:pPr>
      <w:r>
        <w:rPr>
          <w:sz w:val="20"/>
        </w:rPr>
        <w:t xml:space="preserve">(в ред. Федерального </w:t>
      </w:r>
      <w:hyperlink w:history="0" r:id="rId88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27.07.2010 N 239-ФЗ)</w:t>
      </w:r>
    </w:p>
    <w:p>
      <w:pPr>
        <w:pStyle w:val="0"/>
        <w:ind w:firstLine="540"/>
        <w:jc w:val="both"/>
      </w:pPr>
      <w:r>
        <w:rPr>
          <w:sz w:val="20"/>
        </w:rPr>
      </w:r>
    </w:p>
    <w:p>
      <w:pPr>
        <w:pStyle w:val="0"/>
        <w:ind w:firstLine="540"/>
        <w:jc w:val="both"/>
      </w:pPr>
      <w:r>
        <w:rPr>
          <w:sz w:val="20"/>
        </w:rPr>
        <w:t xml:space="preserve">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bookmarkStart w:id="517" w:name="P517"/>
    <w:bookmarkEnd w:id="517"/>
    <w:p>
      <w:pPr>
        <w:pStyle w:val="0"/>
        <w:spacing w:before="200" w:line-rule="auto"/>
        <w:ind w:firstLine="540"/>
        <w:jc w:val="both"/>
      </w:pPr>
      <w:r>
        <w:rPr>
          <w:sz w:val="20"/>
        </w:rPr>
        <w:t xml:space="preserve">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spacing w:before="200" w:line-rule="auto"/>
        <w:ind w:firstLine="540"/>
        <w:jc w:val="both"/>
      </w:pPr>
      <w:r>
        <w:rPr>
          <w:sz w:val="20"/>
        </w:rPr>
        <w:t xml:space="preserve">3. В случаях, если назначение административного наказания в виде предупреждения не предусмотрено соответствующей статьей </w:t>
      </w:r>
      <w:hyperlink w:history="0" w:anchor="P824"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history="0" w:anchor="P708" w:tooltip="Статья 4.1.1. Замена административного наказания в виде административного штрафа предупреждением">
        <w:r>
          <w:rPr>
            <w:sz w:val="20"/>
            <w:color w:val="0000ff"/>
          </w:rPr>
          <w:t xml:space="preserve">статьей 4.1.1</w:t>
        </w:r>
      </w:hyperlink>
      <w:r>
        <w:rPr>
          <w:sz w:val="20"/>
        </w:rPr>
        <w:t xml:space="preserve"> настоящего Кодекса.</w:t>
      </w:r>
    </w:p>
    <w:p>
      <w:pPr>
        <w:pStyle w:val="0"/>
        <w:jc w:val="both"/>
      </w:pPr>
      <w:r>
        <w:rPr>
          <w:sz w:val="20"/>
        </w:rPr>
        <w:t xml:space="preserve">(часть 3 введена Федеральным </w:t>
      </w:r>
      <w:hyperlink w:history="0" r:id="rId887"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 в ред. Федеральных законов от 08.12.2020 </w:t>
      </w:r>
      <w:hyperlink w:history="0" r:id="rId888"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26.03.2022 </w:t>
      </w:r>
      <w:hyperlink w:history="0" r:id="rId889"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rPr>
        <w:t xml:space="preserve">, от 14.07.2022 </w:t>
      </w:r>
      <w:hyperlink w:history="0" r:id="rId89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jc w:val="both"/>
      </w:pPr>
      <w:r>
        <w:rPr>
          <w:sz w:val="20"/>
        </w:rPr>
      </w:r>
    </w:p>
    <w:p>
      <w:pPr>
        <w:pStyle w:val="2"/>
        <w:outlineLvl w:val="2"/>
        <w:ind w:firstLine="540"/>
        <w:jc w:val="both"/>
      </w:pPr>
      <w:r>
        <w:rPr>
          <w:sz w:val="20"/>
        </w:rPr>
        <w:t xml:space="preserve">Статья 3.5. Административный штраф</w:t>
      </w:r>
    </w:p>
    <w:p>
      <w:pPr>
        <w:pStyle w:val="0"/>
        <w:ind w:firstLine="540"/>
        <w:jc w:val="both"/>
      </w:pPr>
      <w:r>
        <w:rPr>
          <w:sz w:val="20"/>
        </w:rPr>
        <w:t xml:space="preserve">(в ред. Федерального </w:t>
      </w:r>
      <w:hyperlink w:history="0" r:id="rId8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1 ч. 1 ст. 3.5 вносятся изменения (</w:t>
            </w:r>
            <w:hyperlink w:history="0" r:id="rId89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14.07.2022 N 259-ФЗ). См. будущую </w:t>
            </w:r>
            <w:hyperlink w:history="0" r:id="rId893"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history="0" w:anchor="P1862"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частями 5</w:t>
        </w:r>
      </w:hyperlink>
      <w:r>
        <w:rPr>
          <w:sz w:val="20"/>
        </w:rPr>
        <w:t xml:space="preserve"> и </w:t>
      </w:r>
      <w:hyperlink w:history="0" w:anchor="P1866"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7 статьи 6.35</w:t>
        </w:r>
      </w:hyperlink>
      <w:r>
        <w:rPr>
          <w:sz w:val="20"/>
        </w:rPr>
        <w:t xml:space="preserve">, </w:t>
      </w:r>
      <w:hyperlink w:history="0" w:anchor="P2505"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3</w:t>
        </w:r>
      </w:hyperlink>
      <w:r>
        <w:rPr>
          <w:sz w:val="20"/>
        </w:rPr>
        <w:t xml:space="preserve">, </w:t>
      </w:r>
      <w:hyperlink w:history="0" w:anchor="P2522"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5</w:t>
        </w:r>
      </w:hyperlink>
      <w:r>
        <w:rPr>
          <w:sz w:val="20"/>
        </w:rPr>
        <w:t xml:space="preserve"> и </w:t>
      </w:r>
      <w:hyperlink w:history="0" w:anchor="P2524"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w:t>
        </w:r>
      </w:hyperlink>
      <w:r>
        <w:rPr>
          <w:sz w:val="20"/>
        </w:rPr>
        <w:t xml:space="preserve">, </w:t>
      </w:r>
      <w:hyperlink w:history="0" w:anchor="P2566" w:tooltip="4. Несоблюдение требований в области охраны окружающей среды при размещении отходов животноводства -">
        <w:r>
          <w:rPr>
            <w:sz w:val="20"/>
            <w:color w:val="0000ff"/>
          </w:rPr>
          <w:t xml:space="preserve">частью 4 статьи 8.2.3</w:t>
        </w:r>
      </w:hyperlink>
      <w:r>
        <w:rPr>
          <w:sz w:val="20"/>
        </w:rPr>
        <w:t xml:space="preserve">, </w:t>
      </w:r>
      <w:hyperlink w:history="0" w:anchor="P4777"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ью 2 настоящей статьи и статьей 17.13 настоящего Кодекса, если эти действия не содержат уголовно наказуемого деяния, -">
        <w:r>
          <w:rPr>
            <w:sz w:val="20"/>
            <w:color w:val="0000ff"/>
          </w:rPr>
          <w:t xml:space="preserve">частью 1 статьи 13.11</w:t>
        </w:r>
      </w:hyperlink>
      <w:r>
        <w:rPr>
          <w:sz w:val="20"/>
        </w:rPr>
        <w:t xml:space="preserve">, </w:t>
      </w:r>
      <w:hyperlink w:history="0" w:anchor="P8977"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 статьи 19.15.1</w:t>
        </w:r>
      </w:hyperlink>
      <w:r>
        <w:rPr>
          <w:sz w:val="20"/>
        </w:rPr>
        <w:t xml:space="preserve">, </w:t>
      </w:r>
      <w:hyperlink w:history="0" w:anchor="P8995"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 статьи 19.15.2</w:t>
        </w:r>
      </w:hyperlink>
      <w:r>
        <w:rPr>
          <w:sz w:val="20"/>
        </w:rPr>
        <w:t xml:space="preserve"> настоящего Кодекса, - семи тысяч рублей, в случаях, предусмотренных </w:t>
      </w:r>
      <w:hyperlink w:history="0" w:anchor="P1370"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0"/>
            <w:color w:val="0000ff"/>
          </w:rPr>
          <w:t xml:space="preserve">частью 2 статьи 5.61</w:t>
        </w:r>
      </w:hyperlink>
      <w:r>
        <w:rPr>
          <w:sz w:val="20"/>
        </w:rPr>
        <w:t xml:space="preserve">, </w:t>
      </w:r>
      <w:hyperlink w:history="0" w:anchor="P1864"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6</w:t>
        </w:r>
      </w:hyperlink>
      <w:r>
        <w:rPr>
          <w:sz w:val="20"/>
        </w:rPr>
        <w:t xml:space="preserve">, </w:t>
      </w:r>
      <w:hyperlink w:history="0" w:anchor="P1868" w:tooltip="8. Повторное в течение года совершение административного правонарушения, предусмотренного частью 7 настоящей статьи, -">
        <w:r>
          <w:rPr>
            <w:sz w:val="20"/>
            <w:color w:val="0000ff"/>
          </w:rPr>
          <w:t xml:space="preserve">8</w:t>
        </w:r>
      </w:hyperlink>
      <w:r>
        <w:rPr>
          <w:sz w:val="20"/>
        </w:rPr>
        <w:t xml:space="preserve"> - </w:t>
      </w:r>
      <w:hyperlink w:history="0" w:anchor="P1872" w:tooltip="10. Несоблюдение санитарно-эпидемиологических требований к размещению отходов животноводства -">
        <w:r>
          <w:rPr>
            <w:sz w:val="20"/>
            <w:color w:val="0000ff"/>
          </w:rPr>
          <w:t xml:space="preserve">10 статьи 6.35</w:t>
        </w:r>
      </w:hyperlink>
      <w:r>
        <w:rPr>
          <w:sz w:val="20"/>
        </w:rPr>
        <w:t xml:space="preserve">, </w:t>
      </w:r>
      <w:hyperlink w:history="0" w:anchor="P1888" w:tooltip="Статья 7.1. Самовольное занятие земельного участка">
        <w:r>
          <w:rPr>
            <w:sz w:val="20"/>
            <w:color w:val="0000ff"/>
          </w:rPr>
          <w:t xml:space="preserve">статьями 7.1</w:t>
        </w:r>
      </w:hyperlink>
      <w:r>
        <w:rPr>
          <w:sz w:val="20"/>
        </w:rPr>
        <w:t xml:space="preserve">, </w:t>
      </w:r>
      <w:hyperlink w:history="0" w:anchor="P1897" w:tooltip="Статья 7.2. Уничтожение или повреждение специальных знаков">
        <w:r>
          <w:rPr>
            <w:sz w:val="20"/>
            <w:color w:val="0000ff"/>
          </w:rPr>
          <w:t xml:space="preserve">7.2</w:t>
        </w:r>
      </w:hyperlink>
      <w:r>
        <w:rPr>
          <w:sz w:val="20"/>
        </w:rPr>
        <w:t xml:space="preserve">, </w:t>
      </w:r>
      <w:hyperlink w:history="0" w:anchor="P2550"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 статьи 8.2.2</w:t>
        </w:r>
      </w:hyperlink>
      <w:r>
        <w:rPr>
          <w:sz w:val="20"/>
        </w:rPr>
        <w:t xml:space="preserve">, </w:t>
      </w:r>
      <w:hyperlink w:history="0" w:anchor="P2568"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частями 5</w:t>
        </w:r>
      </w:hyperlink>
      <w:r>
        <w:rPr>
          <w:sz w:val="20"/>
        </w:rPr>
        <w:t xml:space="preserve"> и </w:t>
      </w:r>
      <w:hyperlink w:history="0" w:anchor="P2570"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8.2.3</w:t>
        </w:r>
      </w:hyperlink>
      <w:r>
        <w:rPr>
          <w:sz w:val="20"/>
        </w:rPr>
        <w:t xml:space="preserve">, </w:t>
      </w:r>
      <w:hyperlink w:history="0" w:anchor="P3071"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3 статьи 8.42</w:t>
        </w:r>
      </w:hyperlink>
      <w:r>
        <w:rPr>
          <w:sz w:val="20"/>
        </w:rPr>
        <w:t xml:space="preserve">, </w:t>
      </w:r>
      <w:hyperlink w:history="0" w:anchor="P36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частью 1 статьи 11.7</w:t>
        </w:r>
      </w:hyperlink>
      <w:r>
        <w:rPr>
          <w:sz w:val="20"/>
        </w:rPr>
        <w:t xml:space="preserve">, </w:t>
      </w:r>
      <w:hyperlink w:history="0" w:anchor="P3720"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частью 3 настоящей статьи, -">
        <w:r>
          <w:rPr>
            <w:sz w:val="20"/>
            <w:color w:val="0000ff"/>
          </w:rPr>
          <w:t xml:space="preserve">частью 1 статьи 11.8</w:t>
        </w:r>
      </w:hyperlink>
      <w:r>
        <w:rPr>
          <w:sz w:val="20"/>
        </w:rPr>
        <w:t xml:space="preserve">, </w:t>
      </w:r>
      <w:hyperlink w:history="0" w:anchor="P442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статьей 12.21.3</w:t>
        </w:r>
      </w:hyperlink>
      <w:r>
        <w:rPr>
          <w:sz w:val="20"/>
        </w:rPr>
        <w:t xml:space="preserve">, </w:t>
      </w:r>
      <w:hyperlink w:history="0" w:anchor="P47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 статьи 13.11</w:t>
        </w:r>
      </w:hyperlink>
      <w:r>
        <w:rPr>
          <w:sz w:val="20"/>
        </w:rPr>
        <w:t xml:space="preserve">, </w:t>
      </w:r>
      <w:hyperlink w:history="0" w:anchor="P4870" w:tooltip="Статья 13.14. Разглашение информации с ограниченным доступом">
        <w:r>
          <w:rPr>
            <w:sz w:val="20"/>
            <w:color w:val="0000ff"/>
          </w:rPr>
          <w:t xml:space="preserve">статьями 13.14</w:t>
        </w:r>
      </w:hyperlink>
      <w:r>
        <w:rPr>
          <w:sz w:val="20"/>
        </w:rPr>
        <w:t xml:space="preserve">, </w:t>
      </w:r>
      <w:hyperlink w:history="0" w:anchor="P4879" w:tooltip="Статья 13.14.1. Незаконное получение информации с ограниченным доступом">
        <w:r>
          <w:rPr>
            <w:sz w:val="20"/>
            <w:color w:val="0000ff"/>
          </w:rPr>
          <w:t xml:space="preserve">13.14.1</w:t>
        </w:r>
      </w:hyperlink>
      <w:r>
        <w:rPr>
          <w:sz w:val="20"/>
        </w:rPr>
        <w:t xml:space="preserve">, </w:t>
      </w:r>
      <w:hyperlink w:history="0" w:anchor="P5156"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5237"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 статьи 13.35</w:t>
        </w:r>
      </w:hyperlink>
      <w:r>
        <w:rPr>
          <w:sz w:val="20"/>
        </w:rPr>
        <w:t xml:space="preserve">, </w:t>
      </w:r>
      <w:hyperlink w:history="0" w:anchor="P524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527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5333"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13.42</w:t>
        </w:r>
      </w:hyperlink>
      <w:r>
        <w:rPr>
          <w:sz w:val="20"/>
        </w:rPr>
        <w:t xml:space="preserve">, </w:t>
      </w:r>
      <w:hyperlink w:history="0" w:anchor="P5351"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13.43</w:t>
        </w:r>
      </w:hyperlink>
      <w:r>
        <w:rPr>
          <w:sz w:val="20"/>
        </w:rPr>
        <w:t xml:space="preserve">, </w:t>
      </w:r>
      <w:hyperlink w:history="0" w:anchor="P536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13.44</w:t>
        </w:r>
      </w:hyperlink>
      <w:r>
        <w:rPr>
          <w:sz w:val="20"/>
        </w:rPr>
        <w:t xml:space="preserve">, </w:t>
      </w:r>
      <w:hyperlink w:history="0" w:anchor="P5372"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0"/>
            <w:color w:val="0000ff"/>
          </w:rPr>
          <w:t xml:space="preserve">частью 1 статьи 13.45</w:t>
        </w:r>
      </w:hyperlink>
      <w:r>
        <w:rPr>
          <w:sz w:val="20"/>
        </w:rPr>
        <w:t xml:space="preserve">, </w:t>
      </w:r>
      <w:hyperlink w:history="0" w:anchor="P559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и </w:t>
      </w:r>
      <w:hyperlink w:history="0" w:anchor="P5594"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 статьи 14.4.1</w:t>
        </w:r>
      </w:hyperlink>
      <w:r>
        <w:rPr>
          <w:sz w:val="20"/>
        </w:rPr>
        <w:t xml:space="preserve">, </w:t>
      </w:r>
      <w:hyperlink w:history="0" w:anchor="P7217"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
        <w:r>
          <w:rPr>
            <w:sz w:val="20"/>
            <w:color w:val="0000ff"/>
          </w:rPr>
          <w:t xml:space="preserve">частью 6.4 статьи 15.25</w:t>
        </w:r>
      </w:hyperlink>
      <w:r>
        <w:rPr>
          <w:sz w:val="20"/>
        </w:rPr>
        <w:t xml:space="preserve">, </w:t>
      </w:r>
      <w:hyperlink w:history="0" w:anchor="P8398"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частью 7 статьи 19.4</w:t>
        </w:r>
      </w:hyperlink>
      <w:r>
        <w:rPr>
          <w:sz w:val="20"/>
        </w:rPr>
        <w:t xml:space="preserve">, </w:t>
      </w:r>
      <w:hyperlink w:history="0" w:anchor="P8722" w:tooltip="1. Непредставление или несвоевременное представление общественным объединением, функционирующим без приобретения прав юридического лица, получающим денежные средства и (или) иное имущество от иностранных источников и участвующим в политической деятельности на территории Российской Федерации, в уполномоченный орган сведений, представление которых предусмотрено законом и необходимо для осуществления уполномоченным органом своей законной деятельности, либо представление в уполномоченный орган таких сведений...">
        <w:r>
          <w:rPr>
            <w:sz w:val="20"/>
            <w:color w:val="0000ff"/>
          </w:rPr>
          <w:t xml:space="preserve">частью 1 статьи 19.7.5-3</w:t>
        </w:r>
      </w:hyperlink>
      <w:r>
        <w:rPr>
          <w:sz w:val="20"/>
        </w:rPr>
        <w:t xml:space="preserve">, </w:t>
      </w:r>
      <w:hyperlink w:history="0" w:anchor="P9247" w:tooltip="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 -">
        <w:r>
          <w:rPr>
            <w:sz w:val="20"/>
            <w:color w:val="0000ff"/>
          </w:rPr>
          <w:t xml:space="preserve">частью 1 статьи 19.34.1</w:t>
        </w:r>
      </w:hyperlink>
      <w:r>
        <w:rPr>
          <w:sz w:val="20"/>
        </w:rPr>
        <w:t xml:space="preserve">, </w:t>
      </w:r>
      <w:hyperlink w:history="0" w:anchor="P9504"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0"/>
            <w:color w:val="0000ff"/>
          </w:rPr>
          <w:t xml:space="preserve">частью 4.3 статьи 20.8</w:t>
        </w:r>
      </w:hyperlink>
      <w:r>
        <w:rPr>
          <w:sz w:val="20"/>
        </w:rPr>
        <w:t xml:space="preserve">, </w:t>
      </w:r>
      <w:hyperlink w:history="0" w:anchor="P952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статьей 20.10</w:t>
        </w:r>
      </w:hyperlink>
      <w:r>
        <w:rPr>
          <w:sz w:val="20"/>
        </w:rPr>
        <w:t xml:space="preserve">, </w:t>
      </w:r>
      <w:hyperlink w:history="0" w:anchor="P955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9587"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9749"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
        <w:r>
          <w:rPr>
            <w:sz w:val="20"/>
            <w:color w:val="0000ff"/>
          </w:rPr>
          <w:t xml:space="preserve">частью 2 статьи 20.30</w:t>
        </w:r>
      </w:hyperlink>
      <w:r>
        <w:rPr>
          <w:sz w:val="20"/>
        </w:rPr>
        <w:t xml:space="preserve"> настоящего Кодекса, - десяти тысяч рублей, в случаях, предусмотренных </w:t>
      </w:r>
      <w:hyperlink w:history="0" w:anchor="P993"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0"/>
            <w:color w:val="0000ff"/>
          </w:rPr>
          <w:t xml:space="preserve">статьями 5.20</w:t>
        </w:r>
      </w:hyperlink>
      <w:r>
        <w:rPr>
          <w:sz w:val="20"/>
        </w:rPr>
        <w:t xml:space="preserve">, </w:t>
      </w:r>
      <w:hyperlink w:history="0" w:anchor="P1452" w:tooltip="Статья 5.66. Незаконное финансирование деятельности политических партий, не связанной с участием в выборах и референдумах">
        <w:r>
          <w:rPr>
            <w:sz w:val="20"/>
            <w:color w:val="0000ff"/>
          </w:rPr>
          <w:t xml:space="preserve">5.66</w:t>
        </w:r>
      </w:hyperlink>
      <w:r>
        <w:rPr>
          <w:sz w:val="20"/>
        </w:rPr>
        <w:t xml:space="preserve">, </w:t>
      </w:r>
      <w:hyperlink w:history="0" w:anchor="P1874" w:tooltip="11. Повторное в течение года совершение административного правонарушения, предусмотренного частью 10 настоящей статьи, -">
        <w:r>
          <w:rPr>
            <w:sz w:val="20"/>
            <w:color w:val="0000ff"/>
          </w:rPr>
          <w:t xml:space="preserve">частями 11</w:t>
        </w:r>
      </w:hyperlink>
      <w:r>
        <w:rPr>
          <w:sz w:val="20"/>
        </w:rPr>
        <w:t xml:space="preserve"> и </w:t>
      </w:r>
      <w:hyperlink w:history="0" w:anchor="P1876"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12 статьи 6.35</w:t>
        </w:r>
      </w:hyperlink>
      <w:r>
        <w:rPr>
          <w:sz w:val="20"/>
        </w:rPr>
        <w:t xml:space="preserve">, </w:t>
      </w:r>
      <w:hyperlink w:history="0" w:anchor="P2089"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 статьи 7.19</w:t>
        </w:r>
      </w:hyperlink>
      <w:r>
        <w:rPr>
          <w:sz w:val="20"/>
        </w:rPr>
        <w:t xml:space="preserve">,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 статьи 8.2</w:t>
        </w:r>
      </w:hyperlink>
      <w:r>
        <w:rPr>
          <w:sz w:val="20"/>
        </w:rPr>
        <w:t xml:space="preserve">, </w:t>
      </w:r>
      <w:hyperlink w:history="0" w:anchor="P255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8.2.2</w:t>
        </w:r>
      </w:hyperlink>
      <w:r>
        <w:rPr>
          <w:sz w:val="20"/>
        </w:rPr>
        <w:t xml:space="preserve">, </w:t>
      </w:r>
      <w:hyperlink w:history="0" w:anchor="P3723"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частью 2 статьи 11.8</w:t>
        </w:r>
      </w:hyperlink>
      <w:r>
        <w:rPr>
          <w:sz w:val="20"/>
        </w:rPr>
        <w:t xml:space="preserve">, </w:t>
      </w:r>
      <w:hyperlink w:history="0" w:anchor="P4135"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частью 1 статьи 12.7</w:t>
        </w:r>
      </w:hyperlink>
      <w:r>
        <w:rPr>
          <w:sz w:val="20"/>
        </w:rPr>
        <w:t xml:space="preserve">, </w:t>
      </w:r>
      <w:hyperlink w:history="0" w:anchor="P4781"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13.11</w:t>
        </w:r>
      </w:hyperlink>
      <w:r>
        <w:rPr>
          <w:sz w:val="20"/>
        </w:rPr>
        <w:t xml:space="preserve">, </w:t>
      </w:r>
      <w:hyperlink w:history="0" w:anchor="P5763"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r>
          <w:rPr>
            <w:sz w:val="20"/>
            <w:color w:val="0000ff"/>
          </w:rPr>
          <w:t xml:space="preserve">частью 1 статьи 14.10</w:t>
        </w:r>
      </w:hyperlink>
      <w:r>
        <w:rPr>
          <w:sz w:val="20"/>
        </w:rPr>
        <w:t xml:space="preserve">, </w:t>
      </w:r>
      <w:hyperlink w:history="0" w:anchor="P6466"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r>
          <w:rPr>
            <w:sz w:val="20"/>
            <w:color w:val="0000ff"/>
          </w:rPr>
          <w:t xml:space="preserve">частью 7 статьи 14.51</w:t>
        </w:r>
      </w:hyperlink>
      <w:r>
        <w:rPr>
          <w:sz w:val="20"/>
        </w:rPr>
        <w:t xml:space="preserve">, </w:t>
      </w:r>
      <w:hyperlink w:history="0" w:anchor="P8321" w:tooltip="Статья 18.20. Нарушение иностранным гражданином или лицом без гражданства срока обращения за выдачей патента">
        <w:r>
          <w:rPr>
            <w:sz w:val="20"/>
            <w:color w:val="0000ff"/>
          </w:rPr>
          <w:t xml:space="preserve">статьей 18.20</w:t>
        </w:r>
      </w:hyperlink>
      <w:r>
        <w:rPr>
          <w:sz w:val="20"/>
        </w:rPr>
        <w:t xml:space="preserve">, </w:t>
      </w:r>
      <w:hyperlink w:history="0"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частью 1 статьи 20.4</w:t>
        </w:r>
      </w:hyperlink>
      <w:r>
        <w:rPr>
          <w:sz w:val="20"/>
        </w:rPr>
        <w:t xml:space="preserve">, статьей </w:t>
      </w:r>
      <w:hyperlink w:history="0" w:anchor="P9784"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настоящего Кодекса, - пятнадцати тысяч рублей, в случаях, предусмотренных </w:t>
      </w:r>
      <w:hyperlink w:history="0" w:anchor="P908"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статьями 5.10</w:t>
        </w:r>
      </w:hyperlink>
      <w:r>
        <w:rPr>
          <w:sz w:val="20"/>
        </w:rPr>
        <w:t xml:space="preserve">, </w:t>
      </w:r>
      <w:hyperlink w:history="0" w:anchor="P923"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173" w:tooltip="Статья 5.35.1. Неуплата средств на содержание детей или нетрудоспособных родителей">
        <w:r>
          <w:rPr>
            <w:sz w:val="20"/>
            <w:color w:val="0000ff"/>
          </w:rPr>
          <w:t xml:space="preserve">5.35.1</w:t>
        </w:r>
      </w:hyperlink>
      <w:r>
        <w:rPr>
          <w:sz w:val="20"/>
        </w:rPr>
        <w:t xml:space="preserve">, </w:t>
      </w:r>
      <w:hyperlink w:history="0" w:anchor="P2554"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частью 3 статьи 8.2.2</w:t>
        </w:r>
      </w:hyperlink>
      <w:r>
        <w:rPr>
          <w:sz w:val="20"/>
        </w:rPr>
        <w:t xml:space="preserve">, </w:t>
      </w:r>
      <w:hyperlink w:history="0" w:anchor="P2647"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0"/>
            <w:color w:val="0000ff"/>
          </w:rPr>
          <w:t xml:space="preserve">частью 1 статьи 8.8</w:t>
        </w:r>
      </w:hyperlink>
      <w:r>
        <w:rPr>
          <w:sz w:val="20"/>
        </w:rPr>
        <w:t xml:space="preserve">, </w:t>
      </w:r>
      <w:hyperlink w:history="0" w:anchor="P3074"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4 статьи 8.42</w:t>
        </w:r>
      </w:hyperlink>
      <w:r>
        <w:rPr>
          <w:sz w:val="20"/>
        </w:rPr>
        <w:t xml:space="preserve">, </w:t>
      </w:r>
      <w:hyperlink w:history="0" w:anchor="P3692"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1.1 статьи 11.7</w:t>
        </w:r>
      </w:hyperlink>
      <w:r>
        <w:rPr>
          <w:sz w:val="20"/>
        </w:rPr>
        <w:t xml:space="preserve">, </w:t>
      </w:r>
      <w:hyperlink w:history="0" w:anchor="P372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частью 3 статьи 11.8</w:t>
        </w:r>
      </w:hyperlink>
      <w:r>
        <w:rPr>
          <w:sz w:val="20"/>
        </w:rPr>
        <w:t xml:space="preserve">, </w:t>
      </w:r>
      <w:hyperlink w:history="0" w:anchor="P4788" w:tooltip="2.1. Повторное совершение административного правонарушения, предусмотренного частью 2 настоящей статьи, -">
        <w:r>
          <w:rPr>
            <w:sz w:val="20"/>
            <w:color w:val="0000ff"/>
          </w:rPr>
          <w:t xml:space="preserve">частью 2.1 статьи 13.11</w:t>
        </w:r>
      </w:hyperlink>
      <w:r>
        <w:rPr>
          <w:sz w:val="20"/>
        </w:rPr>
        <w:t xml:space="preserve">, </w:t>
      </w:r>
      <w:hyperlink w:history="0" w:anchor="P523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5604" w:tooltip="7. Повторное совершение административных правонарушений, предусмотренных частями 3 - 6 настоящей статьи, -">
        <w:r>
          <w:rPr>
            <w:sz w:val="20"/>
            <w:color w:val="0000ff"/>
          </w:rPr>
          <w:t xml:space="preserve">частью 7 статьи 14.4.1</w:t>
        </w:r>
      </w:hyperlink>
      <w:r>
        <w:rPr>
          <w:sz w:val="20"/>
        </w:rPr>
        <w:t xml:space="preserve">, </w:t>
      </w:r>
      <w:hyperlink w:history="0" w:anchor="P5933" w:tooltip="Статья 14.17.3. Производство и (или) оборот порошкообразной спиртосодержащей продукции">
        <w:r>
          <w:rPr>
            <w:sz w:val="20"/>
            <w:color w:val="0000ff"/>
          </w:rPr>
          <w:t xml:space="preserve">статьей 14.17.3</w:t>
        </w:r>
      </w:hyperlink>
      <w:r>
        <w:rPr>
          <w:sz w:val="20"/>
        </w:rPr>
        <w:t xml:space="preserve">, </w:t>
      </w:r>
      <w:hyperlink w:history="0"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6803"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w:t>
      </w:r>
      <w:hyperlink w:history="0" w:anchor="P7222"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0"/>
            <w:color w:val="0000ff"/>
          </w:rPr>
          <w:t xml:space="preserve">частью 6.5 статьи 15.25</w:t>
        </w:r>
      </w:hyperlink>
      <w:r>
        <w:rPr>
          <w:sz w:val="20"/>
        </w:rPr>
        <w:t xml:space="preserve">, </w:t>
      </w:r>
      <w:hyperlink w:history="0" w:anchor="P8023"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частью 1.2 статьи 17.15</w:t>
        </w:r>
      </w:hyperlink>
      <w:r>
        <w:rPr>
          <w:sz w:val="20"/>
        </w:rPr>
        <w:t xml:space="preserve">, </w:t>
      </w:r>
      <w:hyperlink w:history="0"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частью 6 статьи 19.3</w:t>
        </w:r>
      </w:hyperlink>
      <w:r>
        <w:rPr>
          <w:sz w:val="20"/>
        </w:rPr>
        <w:t xml:space="preserve">, </w:t>
      </w:r>
      <w:hyperlink w:history="0" w:anchor="P839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sz w:val="20"/>
            <w:color w:val="0000ff"/>
          </w:rPr>
          <w:t xml:space="preserve">частью 6 статьи 19.4</w:t>
        </w:r>
      </w:hyperlink>
      <w:r>
        <w:rPr>
          <w:sz w:val="20"/>
        </w:rPr>
        <w:t xml:space="preserve">, </w:t>
      </w:r>
      <w:hyperlink w:history="0" w:anchor="P8566"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частями 25</w:t>
        </w:r>
      </w:hyperlink>
      <w:r>
        <w:rPr>
          <w:sz w:val="20"/>
        </w:rPr>
        <w:t xml:space="preserve"> и </w:t>
      </w:r>
      <w:hyperlink w:history="0" w:anchor="P8606" w:tooltip="39. Повторное совершение административного правонарушения, предусмотренного частью 38 настоящей статьи, -">
        <w:r>
          <w:rPr>
            <w:sz w:val="20"/>
            <w:color w:val="0000ff"/>
          </w:rPr>
          <w:t xml:space="preserve">38 статьи 19.5</w:t>
        </w:r>
      </w:hyperlink>
      <w:r>
        <w:rPr>
          <w:sz w:val="20"/>
        </w:rPr>
        <w:t xml:space="preserve">, </w:t>
      </w:r>
      <w:hyperlink w:history="0" w:anchor="P936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статьями 20.2.3</w:t>
        </w:r>
      </w:hyperlink>
      <w:r>
        <w:rPr>
          <w:sz w:val="20"/>
        </w:rPr>
        <w:t xml:space="preserve">, </w:t>
      </w:r>
      <w:hyperlink w:history="0" w:anchor="P938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9424" w:tooltip="2. Те же действия, совершенные в условиях особого противопожарного режима, -">
        <w:r>
          <w:rPr>
            <w:sz w:val="20"/>
            <w:color w:val="0000ff"/>
          </w:rPr>
          <w:t xml:space="preserve">частями 2</w:t>
        </w:r>
      </w:hyperlink>
      <w:r>
        <w:rPr>
          <w:sz w:val="20"/>
        </w:rPr>
        <w:t xml:space="preserve"> и </w:t>
      </w:r>
      <w:hyperlink w:history="0"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 статьи 20.4</w:t>
        </w:r>
      </w:hyperlink>
      <w:r>
        <w:rPr>
          <w:sz w:val="20"/>
        </w:rPr>
        <w:t xml:space="preserve"> настоящего Кодекса, - двадцати тысяч рублей, в случаях, предусмотренных </w:t>
      </w:r>
      <w:hyperlink w:history="0" w:anchor="P1015"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
        <w:r>
          <w:rPr>
            <w:sz w:val="20"/>
            <w:color w:val="0000ff"/>
          </w:rPr>
          <w:t xml:space="preserve">частями 1</w:t>
        </w:r>
      </w:hyperlink>
      <w:r>
        <w:rPr>
          <w:sz w:val="20"/>
        </w:rPr>
        <w:t xml:space="preserve"> и </w:t>
      </w:r>
      <w:hyperlink w:history="0" w:anchor="P1018"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0"/>
            <w:color w:val="0000ff"/>
          </w:rPr>
          <w:t xml:space="preserve">2 статьи 5.22</w:t>
        </w:r>
      </w:hyperlink>
      <w:r>
        <w:rPr>
          <w:sz w:val="20"/>
        </w:rPr>
        <w:t xml:space="preserve">, </w:t>
      </w:r>
      <w:hyperlink w:history="0" w:anchor="P1498" w:tooltip="Статья 6.1.1. Побои">
        <w:r>
          <w:rPr>
            <w:sz w:val="20"/>
            <w:color w:val="0000ff"/>
          </w:rPr>
          <w:t xml:space="preserve">статьей 6.1.1</w:t>
        </w:r>
      </w:hyperlink>
      <w:r>
        <w:rPr>
          <w:sz w:val="20"/>
        </w:rPr>
        <w:t xml:space="preserve">, </w:t>
      </w:r>
      <w:hyperlink w:history="0" w:anchor="P162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0"/>
            <w:color w:val="0000ff"/>
          </w:rPr>
          <w:t xml:space="preserve">частями 1.1</w:t>
        </w:r>
      </w:hyperlink>
      <w:r>
        <w:rPr>
          <w:sz w:val="20"/>
        </w:rPr>
        <w:t xml:space="preserve"> и </w:t>
      </w:r>
      <w:hyperlink w:history="0" w:anchor="P1626" w:tooltip="2. Действия, предусмотренные частями 1 и 1.1 настоящей статьи, совершенные иностранным гражданином или лицом без гражданства, -">
        <w:r>
          <w:rPr>
            <w:sz w:val="20"/>
            <w:color w:val="0000ff"/>
          </w:rPr>
          <w:t xml:space="preserve">2 статьи 6.13</w:t>
        </w:r>
      </w:hyperlink>
      <w:r>
        <w:rPr>
          <w:sz w:val="20"/>
        </w:rPr>
        <w:t xml:space="preserve">, </w:t>
      </w:r>
      <w:hyperlink w:history="0" w:anchor="P2091"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
        <w:r>
          <w:rPr>
            <w:sz w:val="20"/>
            <w:color w:val="0000ff"/>
          </w:rPr>
          <w:t xml:space="preserve">частью 2 статьи 7.19</w:t>
        </w:r>
      </w:hyperlink>
      <w:r>
        <w:rPr>
          <w:sz w:val="20"/>
        </w:rPr>
        <w:t xml:space="preserve">, </w:t>
      </w:r>
      <w:hyperlink w:history="0" w:anchor="P2511" w:tooltip="3.2. Повторное совершение административного правонарушения, предусмотренного частью 3.1 настоящей статьи, -">
        <w:r>
          <w:rPr>
            <w:sz w:val="20"/>
            <w:color w:val="0000ff"/>
          </w:rPr>
          <w:t xml:space="preserve">частью 3.2 статьи 8.2</w:t>
        </w:r>
      </w:hyperlink>
      <w:r>
        <w:rPr>
          <w:sz w:val="20"/>
        </w:rPr>
        <w:t xml:space="preserve">, </w:t>
      </w:r>
      <w:hyperlink w:history="0" w:anchor="P2926" w:tooltip="1. Нарушение правил пожарной безопасности в лесах -">
        <w:r>
          <w:rPr>
            <w:sz w:val="20"/>
            <w:color w:val="0000ff"/>
          </w:rPr>
          <w:t xml:space="preserve">частью 1 статьи 8.32</w:t>
        </w:r>
      </w:hyperlink>
      <w:r>
        <w:rPr>
          <w:sz w:val="20"/>
        </w:rPr>
        <w:t xml:space="preserve">, </w:t>
      </w:r>
      <w:hyperlink w:history="0" w:anchor="P3443"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3698"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частью 3 статьи 11.7</w:t>
        </w:r>
      </w:hyperlink>
      <w:r>
        <w:rPr>
          <w:sz w:val="20"/>
        </w:rPr>
        <w:t xml:space="preserve">, </w:t>
      </w:r>
      <w:hyperlink w:history="0" w:anchor="P4138"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142"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800" w:tooltip="5.1. Повторное совершение административного правонарушения, предусмотренного частью 5 настоящей статьи, -">
        <w:r>
          <w:rPr>
            <w:sz w:val="20"/>
            <w:color w:val="0000ff"/>
          </w:rPr>
          <w:t xml:space="preserve">частью 5.1 статьи 13.11</w:t>
        </w:r>
      </w:hyperlink>
      <w:r>
        <w:rPr>
          <w:sz w:val="20"/>
        </w:rPr>
        <w:t xml:space="preserve">, </w:t>
      </w:r>
      <w:hyperlink w:history="0" w:anchor="P5165"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и </w:t>
      </w:r>
      <w:hyperlink w:history="0" w:anchor="P5170"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38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13.46</w:t>
        </w:r>
      </w:hyperlink>
      <w:r>
        <w:rPr>
          <w:sz w:val="20"/>
        </w:rPr>
        <w:t xml:space="preserve">, </w:t>
      </w:r>
      <w:hyperlink w:history="0" w:anchor="P5926" w:tooltip="Статья 14.17.2. Незаконное перемещение физическими лицами алкогольной продукции">
        <w:r>
          <w:rPr>
            <w:sz w:val="20"/>
            <w:color w:val="0000ff"/>
          </w:rPr>
          <w:t xml:space="preserve">статьями 14.17.2</w:t>
        </w:r>
      </w:hyperlink>
      <w:r>
        <w:rPr>
          <w:sz w:val="20"/>
        </w:rPr>
        <w:t xml:space="preserve">, </w:t>
      </w:r>
      <w:hyperlink w:history="0" w:anchor="P6535" w:tooltip="Статья 14.53.1. Незаконное перемещение физическими лицами табачной продукции">
        <w:r>
          <w:rPr>
            <w:sz w:val="20"/>
            <w:color w:val="0000ff"/>
          </w:rPr>
          <w:t xml:space="preserve">14.53.1</w:t>
        </w:r>
      </w:hyperlink>
      <w:r>
        <w:rPr>
          <w:sz w:val="20"/>
        </w:rPr>
        <w:t xml:space="preserve">, </w:t>
      </w:r>
      <w:hyperlink w:history="0" w:anchor="P803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частью 4 статьи 17.15</w:t>
        </w:r>
      </w:hyperlink>
      <w:r>
        <w:rPr>
          <w:sz w:val="20"/>
        </w:rPr>
        <w:t xml:space="preserve">, </w:t>
      </w:r>
      <w:hyperlink w:history="0" w:anchor="P8735" w:tooltip="2. Неисполнение физическим лицом, выполняющим функции иностранного агента, обязанности по указанию этого статуса в случаях, предусмотренных законодательством Российской Федерации, -">
        <w:r>
          <w:rPr>
            <w:sz w:val="20"/>
            <w:color w:val="0000ff"/>
          </w:rPr>
          <w:t xml:space="preserve">частью 2 статьи 19.7.5-4</w:t>
        </w:r>
      </w:hyperlink>
      <w:r>
        <w:rPr>
          <w:sz w:val="20"/>
        </w:rPr>
        <w:t xml:space="preserve">, </w:t>
      </w:r>
      <w:hyperlink w:history="0" w:anchor="P946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 статьи 20.6.1</w:t>
        </w:r>
      </w:hyperlink>
      <w:r>
        <w:rPr>
          <w:sz w:val="20"/>
        </w:rPr>
        <w:t xml:space="preserve"> настоящего Кодекса, - тридцати тысяч рублей, в случаях, предусмотренных </w:t>
      </w:r>
      <w:hyperlink w:history="0" w:anchor="P959"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0"/>
            <w:color w:val="0000ff"/>
          </w:rPr>
          <w:t xml:space="preserve">статьей 5.16</w:t>
        </w:r>
      </w:hyperlink>
      <w:r>
        <w:rPr>
          <w:sz w:val="20"/>
        </w:rPr>
        <w:t xml:space="preserve">, </w:t>
      </w:r>
      <w:hyperlink w:history="0" w:anchor="P969"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0"/>
            <w:color w:val="0000ff"/>
          </w:rPr>
          <w:t xml:space="preserve">частью 1 статьи 5.17</w:t>
        </w:r>
      </w:hyperlink>
      <w:r>
        <w:rPr>
          <w:sz w:val="20"/>
        </w:rPr>
        <w:t xml:space="preserve">, </w:t>
      </w:r>
      <w:hyperlink w:history="0" w:anchor="P978"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sz w:val="20"/>
            <w:color w:val="0000ff"/>
          </w:rPr>
          <w:t xml:space="preserve">статьями 5.18</w:t>
        </w:r>
      </w:hyperlink>
      <w:r>
        <w:rPr>
          <w:sz w:val="20"/>
        </w:rPr>
        <w:t xml:space="preserve">, </w:t>
      </w:r>
      <w:hyperlink w:history="0" w:anchor="P985" w:tooltip="Статья 5.19. Использование незаконной материальной поддержки при финансировании избирательной кампании, кампании референдума">
        <w:r>
          <w:rPr>
            <w:sz w:val="20"/>
            <w:color w:val="0000ff"/>
          </w:rPr>
          <w:t xml:space="preserve">5.19</w:t>
        </w:r>
      </w:hyperlink>
      <w:r>
        <w:rPr>
          <w:sz w:val="20"/>
        </w:rPr>
        <w:t xml:space="preserve">, </w:t>
      </w:r>
      <w:hyperlink w:history="0" w:anchor="P102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r>
          <w:rPr>
            <w:sz w:val="20"/>
            <w:color w:val="0000ff"/>
          </w:rPr>
          <w:t xml:space="preserve">частью 3 статьи 5.22</w:t>
        </w:r>
      </w:hyperlink>
      <w:r>
        <w:rPr>
          <w:sz w:val="20"/>
        </w:rPr>
        <w:t xml:space="preserve">, </w:t>
      </w:r>
      <w:hyperlink w:history="0" w:anchor="P1063" w:tooltip="Статья 5.26. Нарушение законодательства о свободе совести, свободе вероисповедания и о религиозных объединениях">
        <w:r>
          <w:rPr>
            <w:sz w:val="20"/>
            <w:color w:val="0000ff"/>
          </w:rPr>
          <w:t xml:space="preserve">статьями 5.26</w:t>
        </w:r>
      </w:hyperlink>
      <w:r>
        <w:rPr>
          <w:sz w:val="20"/>
        </w:rPr>
        <w:t xml:space="preserve">, </w:t>
      </w:r>
      <w:hyperlink w:history="0" w:anchor="P1282"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w:t>
      </w:r>
      <w:hyperlink w:history="0" w:anchor="P1686"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частью 2 настоящей стат...">
        <w:r>
          <w:rPr>
            <w:sz w:val="20"/>
            <w:color w:val="0000ff"/>
          </w:rPr>
          <w:t xml:space="preserve">частью 1 статьи 6.18</w:t>
        </w:r>
      </w:hyperlink>
      <w:r>
        <w:rPr>
          <w:sz w:val="20"/>
        </w:rPr>
        <w:t xml:space="preserve">, </w:t>
      </w:r>
      <w:hyperlink w:history="0" w:anchor="P1722"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статьей 6.22</w:t>
        </w:r>
      </w:hyperlink>
      <w:r>
        <w:rPr>
          <w:sz w:val="20"/>
        </w:rPr>
        <w:t xml:space="preserve">, </w:t>
      </w:r>
      <w:hyperlink w:history="0" w:anchor="P1798"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1954" w:tooltip="Статья 7.9. Самовольное занятие лесных участков">
        <w:r>
          <w:rPr>
            <w:sz w:val="20"/>
            <w:color w:val="0000ff"/>
          </w:rPr>
          <w:t xml:space="preserve">статьей 7.9</w:t>
        </w:r>
      </w:hyperlink>
      <w:r>
        <w:rPr>
          <w:sz w:val="20"/>
        </w:rPr>
        <w:t xml:space="preserve">, </w:t>
      </w:r>
      <w:hyperlink w:history="0" w:anchor="P2514"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 статьи 8.2</w:t>
        </w:r>
      </w:hyperlink>
      <w:r>
        <w:rPr>
          <w:sz w:val="20"/>
        </w:rPr>
        <w:t xml:space="preserve">, </w:t>
      </w:r>
      <w:hyperlink w:history="0" w:anchor="P262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63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w:t>
      </w:r>
      <w:hyperlink w:history="0" w:anchor="P2656"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частями 3</w:t>
        </w:r>
      </w:hyperlink>
      <w:r>
        <w:rPr>
          <w:sz w:val="20"/>
        </w:rPr>
        <w:t xml:space="preserve"> и </w:t>
      </w:r>
      <w:hyperlink w:history="0" w:anchor="P2658"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4 статьи 8.8</w:t>
        </w:r>
      </w:hyperlink>
      <w:r>
        <w:rPr>
          <w:sz w:val="20"/>
        </w:rPr>
        <w:t xml:space="preserve">, </w:t>
      </w:r>
      <w:hyperlink w:history="0" w:anchor="P2929"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0"/>
            <w:color w:val="0000ff"/>
          </w:rPr>
          <w:t xml:space="preserve">частями 2</w:t>
        </w:r>
      </w:hyperlink>
      <w:r>
        <w:rPr>
          <w:sz w:val="20"/>
        </w:rPr>
        <w:t xml:space="preserve">, </w:t>
      </w:r>
      <w:hyperlink w:history="0" w:anchor="P2932" w:tooltip="2.1. Действия, предусмотренные частями 1, 2 настоящей статьи, совершенные в лесопарковом зеленом поясе, -">
        <w:r>
          <w:rPr>
            <w:sz w:val="20"/>
            <w:color w:val="0000ff"/>
          </w:rPr>
          <w:t xml:space="preserve">2.1</w:t>
        </w:r>
      </w:hyperlink>
      <w:r>
        <w:rPr>
          <w:sz w:val="20"/>
        </w:rPr>
        <w:t xml:space="preserve"> и </w:t>
      </w:r>
      <w:hyperlink w:history="0" w:anchor="P2936"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0"/>
            <w:color w:val="0000ff"/>
          </w:rPr>
          <w:t xml:space="preserve">3 статьи 8.32</w:t>
        </w:r>
      </w:hyperlink>
      <w:r>
        <w:rPr>
          <w:sz w:val="20"/>
        </w:rPr>
        <w:t xml:space="preserve">, </w:t>
      </w:r>
      <w:hyperlink w:history="0" w:anchor="P3639"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0"/>
            <w:color w:val="0000ff"/>
          </w:rPr>
          <w:t xml:space="preserve">частями 1</w:t>
        </w:r>
      </w:hyperlink>
      <w:r>
        <w:rPr>
          <w:sz w:val="20"/>
        </w:rPr>
        <w:t xml:space="preserve"> и </w:t>
      </w:r>
      <w:hyperlink w:history="0" w:anchor="P3643"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0"/>
            <w:color w:val="0000ff"/>
          </w:rPr>
          <w:t xml:space="preserve">2 статьи 11.4</w:t>
        </w:r>
      </w:hyperlink>
      <w:r>
        <w:rPr>
          <w:sz w:val="20"/>
        </w:rPr>
        <w:t xml:space="preserve">, </w:t>
      </w:r>
      <w:hyperlink w:history="0" w:anchor="P38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42"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385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55"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484"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r>
          <w:rPr>
            <w:sz w:val="20"/>
            <w:color w:val="0000ff"/>
          </w:rPr>
          <w:t xml:space="preserve">частью 2 статьи 12.24</w:t>
        </w:r>
      </w:hyperlink>
      <w:r>
        <w:rPr>
          <w:sz w:val="20"/>
        </w:rPr>
        <w:t xml:space="preserve">, </w:t>
      </w:r>
      <w:hyperlink w:history="0"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статьей 12.26</w:t>
        </w:r>
      </w:hyperlink>
      <w:r>
        <w:rPr>
          <w:sz w:val="20"/>
        </w:rPr>
        <w:t xml:space="preserve">, </w:t>
      </w:r>
      <w:hyperlink w:history="0"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4629" w:tooltip="Статья 12.33. Повреждение дорог, железнодорожных переездов или других дорожных сооружений">
        <w:r>
          <w:rPr>
            <w:sz w:val="20"/>
            <w:color w:val="0000ff"/>
          </w:rPr>
          <w:t xml:space="preserve">статьей 12.33</w:t>
        </w:r>
      </w:hyperlink>
      <w:r>
        <w:rPr>
          <w:sz w:val="20"/>
        </w:rPr>
        <w:t xml:space="preserve">, </w:t>
      </w:r>
      <w:hyperlink w:history="0" w:anchor="P480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4914"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если эти действия не содержат признаков уголовно наказуемого деяния, -">
        <w:r>
          <w:rPr>
            <w:sz w:val="20"/>
            <w:color w:val="0000ff"/>
          </w:rPr>
          <w:t xml:space="preserve">частью 5 статьи 13.15</w:t>
        </w:r>
      </w:hyperlink>
      <w:r>
        <w:rPr>
          <w:sz w:val="20"/>
        </w:rPr>
        <w:t xml:space="preserve">, </w:t>
      </w:r>
      <w:hyperlink w:history="0" w:anchor="P5474" w:tooltip="Статья 14.1.2. Осуществление предпринимательской деятельности в области транспорта без лицензии">
        <w:r>
          <w:rPr>
            <w:sz w:val="20"/>
            <w:color w:val="0000ff"/>
          </w:rPr>
          <w:t xml:space="preserve">статьей 14.1.2</w:t>
        </w:r>
      </w:hyperlink>
      <w:r>
        <w:rPr>
          <w:sz w:val="20"/>
        </w:rPr>
        <w:t xml:space="preserve">, </w:t>
      </w:r>
      <w:hyperlink w:history="0" w:anchor="P576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5871"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частью 2.1 статьи 14.16</w:t>
        </w:r>
      </w:hyperlink>
      <w:r>
        <w:rPr>
          <w:sz w:val="20"/>
        </w:rPr>
        <w:t xml:space="preserve">, </w:t>
      </w:r>
      <w:hyperlink w:history="0" w:anchor="P5921"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0"/>
            <w:color w:val="0000ff"/>
          </w:rPr>
          <w:t xml:space="preserve">частью 1 статьи 14.17.1</w:t>
        </w:r>
      </w:hyperlink>
      <w:r>
        <w:rPr>
          <w:sz w:val="20"/>
        </w:rPr>
        <w:t xml:space="preserve">, </w:t>
      </w:r>
      <w:hyperlink w:history="0" w:anchor="P6165"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частью 5 статьи 14.32</w:t>
        </w:r>
      </w:hyperlink>
      <w:r>
        <w:rPr>
          <w:sz w:val="20"/>
        </w:rPr>
        <w:t xml:space="preserve">, </w:t>
      </w:r>
      <w:hyperlink w:history="0" w:anchor="P6235"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
        <w:r>
          <w:rPr>
            <w:sz w:val="20"/>
            <w:color w:val="0000ff"/>
          </w:rPr>
          <w:t xml:space="preserve">частью 4 статьи 14.35</w:t>
        </w:r>
      </w:hyperlink>
      <w:r>
        <w:rPr>
          <w:sz w:val="20"/>
        </w:rPr>
        <w:t xml:space="preserve">, </w:t>
      </w:r>
      <w:hyperlink w:history="0" w:anchor="P6530" w:tooltip="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
        <w:r>
          <w:rPr>
            <w:sz w:val="20"/>
            <w:color w:val="0000ff"/>
          </w:rPr>
          <w:t xml:space="preserve">частью 3 статьи 14.53</w:t>
        </w:r>
      </w:hyperlink>
      <w:r>
        <w:rPr>
          <w:sz w:val="20"/>
        </w:rPr>
        <w:t xml:space="preserve">, </w:t>
      </w:r>
      <w:hyperlink w:history="0" w:anchor="P6592"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r>
          <w:rPr>
            <w:sz w:val="20"/>
            <w:color w:val="0000ff"/>
          </w:rPr>
          <w:t xml:space="preserve">частью 1 статьи 14.57</w:t>
        </w:r>
      </w:hyperlink>
      <w:r>
        <w:rPr>
          <w:sz w:val="20"/>
        </w:rPr>
        <w:t xml:space="preserve">, </w:t>
      </w:r>
      <w:hyperlink w:history="0" w:anchor="P6631"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w:t>
      </w:r>
      <w:hyperlink w:history="0" w:anchor="P6890" w:tooltip="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статьей 15.14 настоящего Кодекса, -">
        <w:r>
          <w:rPr>
            <w:sz w:val="20"/>
            <w:color w:val="0000ff"/>
          </w:rPr>
          <w:t xml:space="preserve">частью 2 статьи 15.15.5</w:t>
        </w:r>
      </w:hyperlink>
      <w:r>
        <w:rPr>
          <w:sz w:val="20"/>
        </w:rPr>
        <w:t xml:space="preserve">, </w:t>
      </w:r>
      <w:hyperlink w:history="0" w:anchor="P7996"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8020"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частью 1.1 статьи 17.15</w:t>
        </w:r>
      </w:hyperlink>
      <w:r>
        <w:rPr>
          <w:sz w:val="20"/>
        </w:rPr>
        <w:t xml:space="preserve">, </w:t>
      </w:r>
      <w:hyperlink w:history="0"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частями 3</w:t>
        </w:r>
      </w:hyperlink>
      <w:r>
        <w:rPr>
          <w:sz w:val="20"/>
        </w:rPr>
        <w:t xml:space="preserve"> - </w:t>
      </w:r>
      <w:hyperlink w:history="0" w:anchor="P814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0"/>
            <w:color w:val="0000ff"/>
          </w:rPr>
          <w:t xml:space="preserve">5 статьи 18.8</w:t>
        </w:r>
      </w:hyperlink>
      <w:r>
        <w:rPr>
          <w:sz w:val="20"/>
        </w:rPr>
        <w:t xml:space="preserve">, </w:t>
      </w:r>
      <w:hyperlink w:history="0" w:anchor="P818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частями 2</w:t>
        </w:r>
      </w:hyperlink>
      <w:r>
        <w:rPr>
          <w:sz w:val="20"/>
        </w:rPr>
        <w:t xml:space="preserve"> и </w:t>
      </w:r>
      <w:hyperlink w:history="0" w:anchor="P818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3 статьи 18.10</w:t>
        </w:r>
      </w:hyperlink>
      <w:r>
        <w:rPr>
          <w:sz w:val="20"/>
        </w:rPr>
        <w:t xml:space="preserve">, </w:t>
      </w:r>
      <w:hyperlink w:history="0" w:anchor="P825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4 статьи 18.15</w:t>
        </w:r>
      </w:hyperlink>
      <w:r>
        <w:rPr>
          <w:sz w:val="20"/>
        </w:rPr>
        <w:t xml:space="preserve">, </w:t>
      </w:r>
      <w:hyperlink w:history="0" w:anchor="P8569"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частями 26</w:t>
        </w:r>
      </w:hyperlink>
      <w:r>
        <w:rPr>
          <w:sz w:val="20"/>
        </w:rPr>
        <w:t xml:space="preserve"> и </w:t>
      </w:r>
      <w:hyperlink w:history="0" w:anchor="P8606"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8733" w:tooltip="1. Непредставление или несвоевременное представление физическим лицом, выполняющим функции иностранного агента, в уполномоченный орган сведений (информации), представление которых предусмотрено законом и необходимо для осуществления уполномоченным органом своей законной деятельности, либо представление в уполномоченный орган таких сведений (информации) в неполном объеме или в искаженном виде, либо нарушение порядка представления таких сведений (информации), за исключением случаев, предусмотренных статьей...">
        <w:r>
          <w:rPr>
            <w:sz w:val="20"/>
            <w:color w:val="0000ff"/>
          </w:rPr>
          <w:t xml:space="preserve">частью 1 статьи 19.7.5-4</w:t>
        </w:r>
      </w:hyperlink>
      <w:r>
        <w:rPr>
          <w:sz w:val="20"/>
        </w:rPr>
        <w:t xml:space="preserve">, </w:t>
      </w:r>
      <w:hyperlink w:history="0" w:anchor="P8772"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r>
          <w:rPr>
            <w:sz w:val="20"/>
            <w:color w:val="0000ff"/>
          </w:rPr>
          <w:t xml:space="preserve">статьей 19.7.10</w:t>
        </w:r>
      </w:hyperlink>
      <w:r>
        <w:rPr>
          <w:sz w:val="20"/>
        </w:rPr>
        <w:t xml:space="preserve">, </w:t>
      </w:r>
      <w:hyperlink w:history="0" w:anchor="P9120"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0"/>
            <w:color w:val="0000ff"/>
          </w:rPr>
          <w:t xml:space="preserve">частью 2 статьи 19.26</w:t>
        </w:r>
      </w:hyperlink>
      <w:r>
        <w:rPr>
          <w:sz w:val="20"/>
        </w:rPr>
        <w:t xml:space="preserve">, </w:t>
      </w:r>
      <w:hyperlink w:history="0" w:anchor="P9136"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частью 3 статьи 19.27</w:t>
        </w:r>
      </w:hyperlink>
      <w:r>
        <w:rPr>
          <w:sz w:val="20"/>
        </w:rPr>
        <w:t xml:space="preserve">, </w:t>
      </w:r>
      <w:hyperlink w:history="0" w:anchor="P924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19.34.1</w:t>
        </w:r>
      </w:hyperlink>
      <w:r>
        <w:rPr>
          <w:sz w:val="20"/>
        </w:rPr>
        <w:t xml:space="preserve">, </w:t>
      </w:r>
      <w:hyperlink w:history="0" w:anchor="P9405"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а равно направленные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w:r>
          <w:rPr>
            <w:sz w:val="20"/>
            <w:color w:val="0000ff"/>
          </w:rPr>
          <w:t xml:space="preserve">частью 1 статьи 20.3.3</w:t>
        </w:r>
      </w:hyperlink>
      <w:r>
        <w:rPr>
          <w:sz w:val="20"/>
        </w:rPr>
        <w:t xml:space="preserve">, </w:t>
      </w:r>
      <w:hyperlink w:history="0" w:anchor="P941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статьей 20.3.4</w:t>
        </w:r>
      </w:hyperlink>
      <w:r>
        <w:rPr>
          <w:sz w:val="20"/>
        </w:rPr>
        <w:t xml:space="preserve">, </w:t>
      </w:r>
      <w:hyperlink w:history="0"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частью 6 статьи 20.4</w:t>
        </w:r>
      </w:hyperlink>
      <w:r>
        <w:rPr>
          <w:sz w:val="20"/>
        </w:rPr>
        <w:t xml:space="preserve">, </w:t>
      </w:r>
      <w:hyperlink w:history="0" w:anchor="P9471"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0"/>
            <w:color w:val="0000ff"/>
          </w:rPr>
          <w:t xml:space="preserve">частью 2 статьи 20.6.1</w:t>
        </w:r>
      </w:hyperlink>
      <w:r>
        <w:rPr>
          <w:sz w:val="20"/>
        </w:rPr>
        <w:t xml:space="preserve">, </w:t>
      </w:r>
      <w:hyperlink w:history="0" w:anchor="P9563" w:tooltip="1. Стрельба из оружия в отведенных для этого местах с нарушением установленных правил -">
        <w:r>
          <w:rPr>
            <w:sz w:val="20"/>
            <w:color w:val="0000ff"/>
          </w:rPr>
          <w:t xml:space="preserve">частями 1</w:t>
        </w:r>
      </w:hyperlink>
      <w:r>
        <w:rPr>
          <w:sz w:val="20"/>
        </w:rPr>
        <w:t xml:space="preserve"> и </w:t>
      </w:r>
      <w:hyperlink w:history="0" w:anchor="P9565" w:tooltip="2. Стрельба из оружия в населенных пунктах или в других не отведенных для этого местах -">
        <w:r>
          <w:rPr>
            <w:sz w:val="20"/>
            <w:color w:val="0000ff"/>
          </w:rPr>
          <w:t xml:space="preserve">2 статьи 20.13</w:t>
        </w:r>
      </w:hyperlink>
      <w:r>
        <w:rPr>
          <w:sz w:val="20"/>
        </w:rPr>
        <w:t xml:space="preserve">, </w:t>
      </w:r>
      <w:hyperlink w:history="0" w:anchor="P9689"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частью 5 статьи 20.25</w:t>
        </w:r>
      </w:hyperlink>
      <w:r>
        <w:rPr>
          <w:sz w:val="20"/>
        </w:rPr>
        <w:t xml:space="preserve">, </w:t>
      </w:r>
      <w:hyperlink w:history="0" w:anchor="P9752" w:tooltip="Статья 20.31. Нарушение правил поведения зрителей при проведении официальных спортивных соревнований">
        <w:r>
          <w:rPr>
            <w:sz w:val="20"/>
            <w:color w:val="0000ff"/>
          </w:rPr>
          <w:t xml:space="preserve">статьей 20.31</w:t>
        </w:r>
      </w:hyperlink>
      <w:r>
        <w:rPr>
          <w:sz w:val="20"/>
        </w:rPr>
        <w:t xml:space="preserve"> настоящего Кодекса, - пятидесяти тысяч рублей, в случаях, предусмотренных </w:t>
      </w:r>
      <w:hyperlink w:history="0" w:anchor="P1688"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0"/>
            <w:color w:val="0000ff"/>
          </w:rPr>
          <w:t xml:space="preserve">частью 2 статьи 6.18</w:t>
        </w:r>
      </w:hyperlink>
      <w:r>
        <w:rPr>
          <w:sz w:val="20"/>
        </w:rPr>
        <w:t xml:space="preserve">, </w:t>
      </w:r>
      <w:hyperlink w:history="0" w:anchor="P2517" w:tooltip="3.4. Повторное совершение административного правонарушения, предусмотренного частью 3.3 настоящей статьи, -">
        <w:r>
          <w:rPr>
            <w:sz w:val="20"/>
            <w:color w:val="0000ff"/>
          </w:rPr>
          <w:t xml:space="preserve">частью 3.4 статьи 8.2</w:t>
        </w:r>
      </w:hyperlink>
      <w:r>
        <w:rPr>
          <w:sz w:val="20"/>
        </w:rPr>
        <w:t xml:space="preserve">, </w:t>
      </w:r>
      <w:hyperlink w:history="0" w:anchor="P2940"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3895"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частью 4 статьи 12.7</w:t>
        </w:r>
      </w:hyperlink>
      <w:r>
        <w:rPr>
          <w:sz w:val="20"/>
        </w:rPr>
        <w:t xml:space="preserve">, </w:t>
      </w:r>
      <w:hyperlink w:history="0" w:anchor="P4812" w:tooltip="9. Повторное совершение административного правонарушения, предусмотренного частью 8 настоящей статьи, -">
        <w:r>
          <w:rPr>
            <w:sz w:val="20"/>
            <w:color w:val="0000ff"/>
          </w:rPr>
          <w:t xml:space="preserve">частью 9 статьи 13.11</w:t>
        </w:r>
      </w:hyperlink>
      <w:r>
        <w:rPr>
          <w:sz w:val="20"/>
        </w:rPr>
        <w:t xml:space="preserve">, </w:t>
      </w:r>
      <w:hyperlink w:history="0" w:anchor="P4931"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частью 9 статьи 13.15</w:t>
        </w:r>
      </w:hyperlink>
      <w:r>
        <w:rPr>
          <w:sz w:val="20"/>
        </w:rPr>
        <w:t xml:space="preserve">, </w:t>
      </w:r>
      <w:hyperlink w:history="0" w:anchor="P5255"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и 20.29 настоящего Кодекса, -">
        <w:r>
          <w:rPr>
            <w:sz w:val="20"/>
            <w:color w:val="0000ff"/>
          </w:rPr>
          <w:t xml:space="preserve">частью 1 статьи 13.37</w:t>
        </w:r>
      </w:hyperlink>
      <w:r>
        <w:rPr>
          <w:sz w:val="20"/>
        </w:rPr>
        <w:t xml:space="preserve">, </w:t>
      </w:r>
      <w:hyperlink w:history="0" w:anchor="P5285"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5290"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5296"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5306"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5308"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5404"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0"/>
            <w:color w:val="0000ff"/>
          </w:rPr>
          <w:t xml:space="preserve">частью 1 статьи 13.49</w:t>
        </w:r>
      </w:hyperlink>
      <w:r>
        <w:rPr>
          <w:sz w:val="20"/>
        </w:rPr>
        <w:t xml:space="preserve">, </w:t>
      </w:r>
      <w:hyperlink w:history="0" w:anchor="P5537"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 </w:t>
      </w:r>
      <w:hyperlink w:history="0" w:anchor="P5546"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238"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0"/>
            <w:color w:val="0000ff"/>
          </w:rPr>
          <w:t xml:space="preserve">частью 5 статьи 14.35</w:t>
        </w:r>
      </w:hyperlink>
      <w:r>
        <w:rPr>
          <w:sz w:val="20"/>
        </w:rPr>
        <w:t xml:space="preserve">, </w:t>
      </w:r>
      <w:hyperlink w:history="0" w:anchor="P7641"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w:t>
      </w:r>
      <w:hyperlink w:history="0" w:anchor="P7994"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 статьи 17.13</w:t>
        </w:r>
      </w:hyperlink>
      <w:r>
        <w:rPr>
          <w:sz w:val="20"/>
        </w:rPr>
        <w:t xml:space="preserve">, </w:t>
      </w:r>
      <w:hyperlink w:history="0" w:anchor="P8621"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8724" w:tooltip="2. Производство общественным объединением, включенным в реестр незарегистрированных общественных о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зарегистрированным общественным объединением, выполняющим функции иностранного агента, -">
        <w:r>
          <w:rPr>
            <w:sz w:val="20"/>
            <w:color w:val="0000ff"/>
          </w:rPr>
          <w:t xml:space="preserve">частью 2 статьи 19.7.5-3</w:t>
        </w:r>
      </w:hyperlink>
      <w:r>
        <w:rPr>
          <w:sz w:val="20"/>
        </w:rPr>
        <w:t xml:space="preserve">, </w:t>
      </w:r>
      <w:hyperlink w:history="0" w:anchor="P8800"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0"/>
            <w:color w:val="0000ff"/>
          </w:rPr>
          <w:t xml:space="preserve">частью 1 статьи 19.7.10-1</w:t>
        </w:r>
      </w:hyperlink>
      <w:r>
        <w:rPr>
          <w:sz w:val="20"/>
        </w:rPr>
        <w:t xml:space="preserve">, </w:t>
      </w:r>
      <w:hyperlink w:history="0" w:anchor="P8808"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0"/>
            <w:color w:val="0000ff"/>
          </w:rPr>
          <w:t xml:space="preserve">частью 1 статьи 19.7.10-2</w:t>
        </w:r>
      </w:hyperlink>
      <w:r>
        <w:rPr>
          <w:sz w:val="20"/>
        </w:rPr>
        <w:t xml:space="preserve">, </w:t>
      </w:r>
      <w:hyperlink w:history="0" w:anchor="P8816"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 статьи 19.7.10-3</w:t>
        </w:r>
      </w:hyperlink>
      <w:r>
        <w:rPr>
          <w:sz w:val="20"/>
        </w:rPr>
        <w:t xml:space="preserve">, </w:t>
      </w:r>
      <w:hyperlink w:history="0" w:anchor="P9073"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0"/>
            <w:color w:val="0000ff"/>
          </w:rPr>
          <w:t xml:space="preserve">частью 3 статьи 19.21</w:t>
        </w:r>
      </w:hyperlink>
      <w:r>
        <w:rPr>
          <w:sz w:val="20"/>
        </w:rPr>
        <w:t xml:space="preserve">, </w:t>
      </w:r>
      <w:hyperlink w:history="0"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 статьи 20.1</w:t>
        </w:r>
      </w:hyperlink>
      <w:r>
        <w:rPr>
          <w:sz w:val="20"/>
        </w:rPr>
        <w:t xml:space="preserve">, </w:t>
      </w:r>
      <w:hyperlink w:history="0" w:anchor="P939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статьей 20.3.2</w:t>
        </w:r>
      </w:hyperlink>
      <w:r>
        <w:rPr>
          <w:sz w:val="20"/>
        </w:rPr>
        <w:t xml:space="preserve">, </w:t>
      </w:r>
      <w:hyperlink w:history="0" w:anchor="P9408"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0"/>
            <w:color w:val="0000ff"/>
          </w:rPr>
          <w:t xml:space="preserve">частью 2 статьи 20.3.3</w:t>
        </w:r>
      </w:hyperlink>
      <w:r>
        <w:rPr>
          <w:sz w:val="20"/>
        </w:rPr>
        <w:t xml:space="preserve">, </w:t>
      </w:r>
      <w:hyperlink w:history="0" w:anchor="P9567" w:tooltip="3. Действие, предусмотренное частью 2 настоящей статьи, совершенное группой лиц либо лицом, находящимся в состоянии опьянения, -">
        <w:r>
          <w:rPr>
            <w:sz w:val="20"/>
            <w:color w:val="0000ff"/>
          </w:rPr>
          <w:t xml:space="preserve">частью 3 статьи 20.13</w:t>
        </w:r>
      </w:hyperlink>
      <w:r>
        <w:rPr>
          <w:sz w:val="20"/>
        </w:rPr>
        <w:t xml:space="preserve"> настоящего Кодекса, - ста тысяч рублей, в случаях, предусмотренных </w:t>
      </w:r>
      <w:hyperlink w:history="0"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статьями 6.33</w:t>
        </w:r>
      </w:hyperlink>
      <w:r>
        <w:rPr>
          <w:sz w:val="20"/>
        </w:rPr>
        <w:t xml:space="preserve">, </w:t>
      </w:r>
      <w:hyperlink w:history="0"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11.26</w:t>
        </w:r>
      </w:hyperlink>
      <w:r>
        <w:rPr>
          <w:sz w:val="20"/>
        </w:rPr>
        <w:t xml:space="preserve">, </w:t>
      </w:r>
      <w:hyperlink w:history="0"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5310"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 </w:t>
      </w:r>
      <w:hyperlink w:history="0" w:anchor="P5314" w:tooltip="5. Повторное совершение административного правонарушения, предусмотренного частью 1 или 2 настоящей статьи, -">
        <w:r>
          <w:rPr>
            <w:sz w:val="20"/>
            <w:color w:val="0000ff"/>
          </w:rPr>
          <w:t xml:space="preserve">5 статьи 13.41</w:t>
        </w:r>
      </w:hyperlink>
      <w:r>
        <w:rPr>
          <w:sz w:val="20"/>
        </w:rPr>
        <w:t xml:space="preserve">, </w:t>
      </w:r>
      <w:hyperlink w:history="0" w:anchor="P7633" w:tooltip="2. Сбыт незаконно аффинированных драгоценных металлов -">
        <w:r>
          <w:rPr>
            <w:sz w:val="20"/>
            <w:color w:val="0000ff"/>
          </w:rPr>
          <w:t xml:space="preserve">частями 2</w:t>
        </w:r>
      </w:hyperlink>
      <w:r>
        <w:rPr>
          <w:sz w:val="20"/>
        </w:rPr>
        <w:t xml:space="preserve"> и </w:t>
      </w:r>
      <w:hyperlink w:history="0" w:anchor="P7635" w:tooltip="3. Перемещение (в том числе перевозка или пересылка) либо хранение незаконно аффинированных драгоценных металлов -">
        <w:r>
          <w:rPr>
            <w:sz w:val="20"/>
            <w:color w:val="0000ff"/>
          </w:rPr>
          <w:t xml:space="preserve">3 статьи 15.45</w:t>
        </w:r>
      </w:hyperlink>
      <w:r>
        <w:rPr>
          <w:sz w:val="20"/>
        </w:rPr>
        <w:t xml:space="preserve">, </w:t>
      </w:r>
      <w:hyperlink w:history="0" w:anchor="P9291"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20.1</w:t>
        </w:r>
      </w:hyperlink>
      <w:r>
        <w:rPr>
          <w:sz w:val="20"/>
        </w:rPr>
        <w:t xml:space="preserve">, </w:t>
      </w:r>
      <w:hyperlink w:history="0" w:anchor="P9608" w:tooltip="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деяния, -">
        <w:r>
          <w:rPr>
            <w:sz w:val="20"/>
            <w:color w:val="0000ff"/>
          </w:rPr>
          <w:t xml:space="preserve">частью 2 статьи 20.17</w:t>
        </w:r>
      </w:hyperlink>
      <w:r>
        <w:rPr>
          <w:sz w:val="20"/>
        </w:rPr>
        <w:t xml:space="preserve"> настоящего Кодекса, - двухсот тысяч рублей, а в случаях, предусмотренных </w:t>
      </w:r>
      <w:hyperlink w:history="0" w:anchor="P1198" w:tooltip="Статья 5.38. Нарушение законодательства о собраниях, митингах, демонстрациях, шествиях и пикетировании">
        <w:r>
          <w:rPr>
            <w:sz w:val="20"/>
            <w:color w:val="0000ff"/>
          </w:rPr>
          <w:t xml:space="preserve">статьей 5.38</w:t>
        </w:r>
      </w:hyperlink>
      <w:r>
        <w:rPr>
          <w:sz w:val="20"/>
        </w:rPr>
        <w:t xml:space="preserve">, </w:t>
      </w:r>
      <w:hyperlink w:history="0"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w:t>
      </w:r>
      <w:hyperlink w:history="0" w:anchor="P1715"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1719"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4 статьи 6.21</w:t>
        </w:r>
      </w:hyperlink>
      <w:r>
        <w:rPr>
          <w:sz w:val="20"/>
        </w:rPr>
        <w:t xml:space="preserve">, </w:t>
      </w:r>
      <w:hyperlink w:history="0" w:anchor="P199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w:t>
      </w:r>
      <w:hyperlink w:history="0" w:anchor="P2012"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7.14</w:t>
        </w:r>
      </w:hyperlink>
      <w:r>
        <w:rPr>
          <w:sz w:val="20"/>
        </w:rPr>
        <w:t xml:space="preserve">, </w:t>
      </w:r>
      <w:hyperlink w:history="0" w:anchor="P2028"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03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статьей 7.14.2</w:t>
        </w:r>
      </w:hyperlink>
      <w:r>
        <w:rPr>
          <w:sz w:val="20"/>
        </w:rPr>
        <w:t xml:space="preserve">, </w:t>
      </w:r>
      <w:hyperlink w:history="0" w:anchor="P2047"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0"/>
            <w:color w:val="0000ff"/>
          </w:rPr>
          <w:t xml:space="preserve">частью 2 статьи 7.15</w:t>
        </w:r>
      </w:hyperlink>
      <w:r>
        <w:rPr>
          <w:sz w:val="20"/>
        </w:rPr>
        <w:t xml:space="preserve">, </w:t>
      </w:r>
      <w:hyperlink w:history="0" w:anchor="P4936"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 статьи 13.15</w:t>
        </w:r>
      </w:hyperlink>
      <w:r>
        <w:rPr>
          <w:sz w:val="20"/>
        </w:rPr>
        <w:t xml:space="preserve">, </w:t>
      </w:r>
      <w:hyperlink w:history="0" w:anchor="P525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5299"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862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8802"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19.7.10-1</w:t>
        </w:r>
      </w:hyperlink>
      <w:r>
        <w:rPr>
          <w:sz w:val="20"/>
        </w:rPr>
        <w:t xml:space="preserve">, </w:t>
      </w:r>
      <w:hyperlink w:history="0" w:anchor="P881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19.7.10-2</w:t>
        </w:r>
      </w:hyperlink>
      <w:r>
        <w:rPr>
          <w:sz w:val="20"/>
        </w:rPr>
        <w:t xml:space="preserve">, </w:t>
      </w:r>
      <w:hyperlink w:history="0" w:anchor="P881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w:t>
      </w:r>
      <w:hyperlink w:history="0" w:anchor="P929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частью 5 статьи 20.1</w:t>
        </w:r>
      </w:hyperlink>
      <w:r>
        <w:rPr>
          <w:sz w:val="20"/>
        </w:rPr>
        <w:t xml:space="preserve">, </w:t>
      </w:r>
      <w:hyperlink w:history="0" w:anchor="P930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9613" w:tooltip="Статья 20.18. Блокирование транспортных коммуникаций">
        <w:r>
          <w:rPr>
            <w:sz w:val="20"/>
            <w:color w:val="0000ff"/>
          </w:rPr>
          <w:t xml:space="preserve">20.18</w:t>
        </w:r>
      </w:hyperlink>
      <w:r>
        <w:rPr>
          <w:sz w:val="20"/>
        </w:rPr>
        <w:t xml:space="preserve">, </w:t>
      </w:r>
      <w:hyperlink w:history="0" w:anchor="P9686" w:tooltip="4. Уклонение от отбывания обязательных работ -">
        <w:r>
          <w:rPr>
            <w:sz w:val="20"/>
            <w:color w:val="0000ff"/>
          </w:rPr>
          <w:t xml:space="preserve">частью 4 статьи 20.25</w:t>
        </w:r>
      </w:hyperlink>
      <w:r>
        <w:rPr>
          <w:sz w:val="20"/>
        </w:rPr>
        <w:t xml:space="preserve">, </w:t>
      </w:r>
      <w:hyperlink w:history="0" w:anchor="P9732"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 - трехсот тысяч рублей, а в случаях, предусмотренных </w:t>
      </w:r>
      <w:hyperlink w:history="0" w:anchor="P1929"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11.7.1</w:t>
        </w:r>
      </w:hyperlink>
      <w:r>
        <w:rPr>
          <w:sz w:val="20"/>
        </w:rPr>
        <w:t xml:space="preserve">, </w:t>
      </w:r>
      <w:hyperlink w:history="0"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 статьи 12.21.1</w:t>
        </w:r>
      </w:hyperlink>
      <w:r>
        <w:rPr>
          <w:sz w:val="20"/>
        </w:rPr>
        <w:t xml:space="preserve">, </w:t>
      </w:r>
      <w:hyperlink w:history="0" w:anchor="P4945"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5316" w:tooltip="6. Повторное совершение административного правонарушения, предусмотренного частью 3 или 4 настоящей статьи, -">
        <w:r>
          <w:rPr>
            <w:sz w:val="20"/>
            <w:color w:val="0000ff"/>
          </w:rPr>
          <w:t xml:space="preserve">частью 6 статьи 13.41</w:t>
        </w:r>
      </w:hyperlink>
      <w:r>
        <w:rPr>
          <w:sz w:val="20"/>
        </w:rPr>
        <w:t xml:space="preserve">, </w:t>
      </w:r>
      <w:hyperlink w:history="0" w:anchor="P5406"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частями 2</w:t>
        </w:r>
      </w:hyperlink>
      <w:r>
        <w:rPr>
          <w:sz w:val="20"/>
        </w:rPr>
        <w:t xml:space="preserve"> и </w:t>
      </w:r>
      <w:hyperlink w:history="0" w:anchor="P5408" w:tooltip="3. Повторное совершение административного правонарушения, предусмотренного частью 2 настоящей статьи, -">
        <w:r>
          <w:rPr>
            <w:sz w:val="20"/>
            <w:color w:val="0000ff"/>
          </w:rPr>
          <w:t xml:space="preserve">3 статьи 13.49</w:t>
        </w:r>
      </w:hyperlink>
      <w:r>
        <w:rPr>
          <w:sz w:val="20"/>
        </w:rPr>
        <w:t xml:space="preserve">, </w:t>
      </w:r>
      <w:hyperlink w:history="0" w:anchor="P6600"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r>
          <w:rPr>
            <w:sz w:val="20"/>
            <w:color w:val="0000ff"/>
          </w:rPr>
          <w:t xml:space="preserve">частью 4 статьи 14.57</w:t>
        </w:r>
      </w:hyperlink>
      <w:r>
        <w:rPr>
          <w:sz w:val="20"/>
        </w:rPr>
        <w:t xml:space="preserve">, </w:t>
      </w:r>
      <w:hyperlink w:history="0" w:anchor="P80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частями 2.1</w:t>
        </w:r>
      </w:hyperlink>
      <w:r>
        <w:rPr>
          <w:sz w:val="20"/>
        </w:rPr>
        <w:t xml:space="preserve"> и </w:t>
      </w:r>
      <w:hyperlink w:history="0" w:anchor="P803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 статьи 17.15</w:t>
        </w:r>
      </w:hyperlink>
      <w:r>
        <w:rPr>
          <w:sz w:val="20"/>
        </w:rPr>
        <w:t xml:space="preserve"> настоящего Кодекса, - пятисот тысяч рублей; для должностных лиц - пятидесяти тысяч рублей, в случаях, предусмотренных </w:t>
      </w:r>
      <w:hyperlink w:history="0" w:anchor="P1066"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частью 1 статьи 5.26</w:t>
        </w:r>
      </w:hyperlink>
      <w:r>
        <w:rPr>
          <w:sz w:val="20"/>
        </w:rPr>
        <w:t xml:space="preserve">, </w:t>
      </w:r>
      <w:hyperlink w:history="0" w:anchor="P1370"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0"/>
            <w:color w:val="0000ff"/>
          </w:rPr>
          <w:t xml:space="preserve">частями 2</w:t>
        </w:r>
      </w:hyperlink>
      <w:r>
        <w:rPr>
          <w:sz w:val="20"/>
        </w:rPr>
        <w:t xml:space="preserve"> и </w:t>
      </w:r>
      <w:hyperlink w:history="0" w:anchor="P1378"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0"/>
            <w:color w:val="0000ff"/>
          </w:rPr>
          <w:t xml:space="preserve">4 статьи 5.61</w:t>
        </w:r>
      </w:hyperlink>
      <w:r>
        <w:rPr>
          <w:sz w:val="20"/>
        </w:rPr>
        <w:t xml:space="preserve">, </w:t>
      </w:r>
      <w:hyperlink w:history="0" w:anchor="P1439"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443"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r>
          <w:rPr>
            <w:sz w:val="20"/>
            <w:color w:val="0000ff"/>
          </w:rPr>
          <w:t xml:space="preserve">4 статьи 5.64</w:t>
        </w:r>
      </w:hyperlink>
      <w:r>
        <w:rPr>
          <w:sz w:val="20"/>
        </w:rPr>
        <w:t xml:space="preserve">, </w:t>
      </w:r>
      <w:hyperlink w:history="0" w:anchor="P1471"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r>
          <w:rPr>
            <w:sz w:val="20"/>
            <w:color w:val="0000ff"/>
          </w:rPr>
          <w:t xml:space="preserve">частью 1 статьи 5.68</w:t>
        </w:r>
      </w:hyperlink>
      <w:r>
        <w:rPr>
          <w:sz w:val="20"/>
        </w:rPr>
        <w:t xml:space="preserve">, </w:t>
      </w:r>
      <w:hyperlink w:history="0" w:anchor="P162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0"/>
            <w:color w:val="0000ff"/>
          </w:rPr>
          <w:t xml:space="preserve">частью 1.1 статьи 6.13</w:t>
        </w:r>
      </w:hyperlink>
      <w:r>
        <w:rPr>
          <w:sz w:val="20"/>
        </w:rPr>
        <w:t xml:space="preserve">, </w:t>
      </w:r>
      <w:hyperlink w:history="0" w:anchor="P1722"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статьей 6.22</w:t>
        </w:r>
      </w:hyperlink>
      <w:r>
        <w:rPr>
          <w:sz w:val="20"/>
        </w:rPr>
        <w:t xml:space="preserve">, </w:t>
      </w:r>
      <w:hyperlink w:history="0" w:anchor="P1854"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частями 1</w:t>
        </w:r>
      </w:hyperlink>
      <w:r>
        <w:rPr>
          <w:sz w:val="20"/>
        </w:rPr>
        <w:t xml:space="preserve"> - </w:t>
      </w:r>
      <w:hyperlink w:history="0" w:anchor="P1868" w:tooltip="8. Повторное в течение года совершение административного правонарушения, предусмотренного частью 7 настоящей статьи, -">
        <w:r>
          <w:rPr>
            <w:sz w:val="20"/>
            <w:color w:val="0000ff"/>
          </w:rPr>
          <w:t xml:space="preserve">8 статьи 6.35</w:t>
        </w:r>
      </w:hyperlink>
      <w:r>
        <w:rPr>
          <w:sz w:val="20"/>
        </w:rPr>
        <w:t xml:space="preserve">, </w:t>
      </w:r>
      <w:hyperlink w:history="0" w:anchor="P1954" w:tooltip="Статья 7.9. Самовольное занятие лесных участков">
        <w:r>
          <w:rPr>
            <w:sz w:val="20"/>
            <w:color w:val="0000ff"/>
          </w:rPr>
          <w:t xml:space="preserve">статьей 7.9</w:t>
        </w:r>
      </w:hyperlink>
      <w:r>
        <w:rPr>
          <w:sz w:val="20"/>
        </w:rPr>
        <w:t xml:space="preserve">, </w:t>
      </w:r>
      <w:hyperlink w:history="0" w:anchor="P2086" w:tooltip="Статья 7.19. Самовольное подключение и использование электрической, тепловой энергии, нефти или газа">
        <w:r>
          <w:rPr>
            <w:sz w:val="20"/>
            <w:color w:val="0000ff"/>
          </w:rPr>
          <w:t xml:space="preserve">частью 1 статьи 7.19</w:t>
        </w:r>
      </w:hyperlink>
      <w:r>
        <w:rPr>
          <w:sz w:val="20"/>
        </w:rPr>
        <w:t xml:space="preserve">, </w:t>
      </w:r>
      <w:hyperlink w:history="0" w:anchor="P2144"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0"/>
            <w:color w:val="0000ff"/>
          </w:rPr>
          <w:t xml:space="preserve">частью 1 статьи 7.23.3</w:t>
        </w:r>
      </w:hyperlink>
      <w:r>
        <w:rPr>
          <w:sz w:val="20"/>
        </w:rPr>
        <w:t xml:space="preserve">, </w:t>
      </w:r>
      <w:hyperlink w:history="0" w:anchor="P2214"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
        <w:r>
          <w:rPr>
            <w:sz w:val="20"/>
            <w:color w:val="0000ff"/>
          </w:rPr>
          <w:t xml:space="preserve">частью 4 статьи 7.29</w:t>
        </w:r>
      </w:hyperlink>
      <w:r>
        <w:rPr>
          <w:sz w:val="20"/>
        </w:rPr>
        <w:t xml:space="preserve">, </w:t>
      </w:r>
      <w:hyperlink w:history="0" w:anchor="P250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w:t>
      </w:r>
      <w:hyperlink w:history="0" w:anchor="P2505"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w:t>
        </w:r>
      </w:hyperlink>
      <w:r>
        <w:rPr>
          <w:sz w:val="20"/>
        </w:rPr>
        <w:t xml:space="preserve">, </w:t>
      </w:r>
      <w:hyperlink w:history="0" w:anchor="P2511" w:tooltip="3.2. Повторное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 </w:t>
      </w:r>
      <w:hyperlink w:history="0" w:anchor="P2517" w:tooltip="3.4. Повторное совершение административного правонарушения, предусмотренного частью 3.3 настоящей статьи, -">
        <w:r>
          <w:rPr>
            <w:sz w:val="20"/>
            <w:color w:val="0000ff"/>
          </w:rPr>
          <w:t xml:space="preserve">3.4</w:t>
        </w:r>
      </w:hyperlink>
      <w:r>
        <w:rPr>
          <w:sz w:val="20"/>
        </w:rPr>
        <w:t xml:space="preserve">, </w:t>
      </w:r>
      <w:hyperlink w:history="0" w:anchor="P2522"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5</w:t>
        </w:r>
      </w:hyperlink>
      <w:r>
        <w:rPr>
          <w:sz w:val="20"/>
        </w:rPr>
        <w:t xml:space="preserve"> - </w:t>
      </w:r>
      <w:hyperlink w:history="0" w:anchor="P2536" w:tooltip="12. Неисполнение обязанности по проведению инвентаризации объектов размещения отходов производства и потребления -">
        <w:r>
          <w:rPr>
            <w:sz w:val="20"/>
            <w:color w:val="0000ff"/>
          </w:rPr>
          <w:t xml:space="preserve">12 статьи 8.2</w:t>
        </w:r>
      </w:hyperlink>
      <w:r>
        <w:rPr>
          <w:sz w:val="20"/>
        </w:rPr>
        <w:t xml:space="preserve">, </w:t>
      </w:r>
      <w:hyperlink w:history="0" w:anchor="P2544"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8.2.1</w:t>
        </w:r>
      </w:hyperlink>
      <w:r>
        <w:rPr>
          <w:sz w:val="20"/>
        </w:rPr>
        <w:t xml:space="preserve">, </w:t>
      </w:r>
      <w:hyperlink w:history="0" w:anchor="P2550"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 статьи 8.2.2</w:t>
        </w:r>
      </w:hyperlink>
      <w:r>
        <w:rPr>
          <w:sz w:val="20"/>
        </w:rPr>
        <w:t xml:space="preserve">, </w:t>
      </w:r>
      <w:hyperlink w:history="0" w:anchor="P2557"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w:t>
      </w:r>
      <w:hyperlink w:history="0" w:anchor="P2602"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
        <w:r>
          <w:rPr>
            <w:sz w:val="20"/>
            <w:color w:val="0000ff"/>
          </w:rPr>
          <w:t xml:space="preserve">частью 1 статьи 8.5.1</w:t>
        </w:r>
      </w:hyperlink>
      <w:r>
        <w:rPr>
          <w:sz w:val="20"/>
        </w:rPr>
        <w:t xml:space="preserve">, </w:t>
      </w:r>
      <w:hyperlink w:history="0" w:anchor="P262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63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w:t>
      </w:r>
      <w:hyperlink w:history="0" w:anchor="P2656"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частью 3 статьи 8.8</w:t>
        </w:r>
      </w:hyperlink>
      <w:r>
        <w:rPr>
          <w:sz w:val="20"/>
        </w:rPr>
        <w:t xml:space="preserve">, </w:t>
      </w:r>
      <w:hyperlink w:history="0" w:anchor="P2711"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0"/>
            <w:color w:val="0000ff"/>
          </w:rPr>
          <w:t xml:space="preserve">частями 4</w:t>
        </w:r>
      </w:hyperlink>
      <w:r>
        <w:rPr>
          <w:sz w:val="20"/>
        </w:rPr>
        <w:t xml:space="preserve"> и </w:t>
      </w:r>
      <w:hyperlink w:history="0" w:anchor="P2715"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
        <w:r>
          <w:rPr>
            <w:sz w:val="20"/>
            <w:color w:val="0000ff"/>
          </w:rPr>
          <w:t xml:space="preserve">5 статьи 8.13</w:t>
        </w:r>
      </w:hyperlink>
      <w:r>
        <w:rPr>
          <w:sz w:val="20"/>
        </w:rPr>
        <w:t xml:space="preserve">, </w:t>
      </w:r>
      <w:hyperlink w:history="0" w:anchor="P2929"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0"/>
            <w:color w:val="0000ff"/>
          </w:rPr>
          <w:t xml:space="preserve">частями 2</w:t>
        </w:r>
      </w:hyperlink>
      <w:r>
        <w:rPr>
          <w:sz w:val="20"/>
        </w:rPr>
        <w:t xml:space="preserve">, </w:t>
      </w:r>
      <w:hyperlink w:history="0" w:anchor="P2932" w:tooltip="2.1. Действия, предусмотренные частями 1, 2 настоящей статьи, совершенные в лесопарковом зеленом поясе, -">
        <w:r>
          <w:rPr>
            <w:sz w:val="20"/>
            <w:color w:val="0000ff"/>
          </w:rPr>
          <w:t xml:space="preserve">2.1</w:t>
        </w:r>
      </w:hyperlink>
      <w:r>
        <w:rPr>
          <w:sz w:val="20"/>
        </w:rPr>
        <w:t xml:space="preserve"> и </w:t>
      </w:r>
      <w:hyperlink w:history="0" w:anchor="P2936"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0"/>
            <w:color w:val="0000ff"/>
          </w:rPr>
          <w:t xml:space="preserve">3 статьи 8.32</w:t>
        </w:r>
      </w:hyperlink>
      <w:r>
        <w:rPr>
          <w:sz w:val="20"/>
        </w:rPr>
        <w:t xml:space="preserve">, </w:t>
      </w:r>
      <w:hyperlink w:history="0" w:anchor="P2964" w:tooltip="2. Те же действия, совершенные в условиях особого противопожарного режима либо режима чрезвычайной ситуации, -">
        <w:r>
          <w:rPr>
            <w:sz w:val="20"/>
            <w:color w:val="0000ff"/>
          </w:rPr>
          <w:t xml:space="preserve">частью 2 статьи 8.32.3</w:t>
        </w:r>
      </w:hyperlink>
      <w:r>
        <w:rPr>
          <w:sz w:val="20"/>
        </w:rPr>
        <w:t xml:space="preserve">, </w:t>
      </w:r>
      <w:hyperlink w:history="0" w:anchor="P3074"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4 статьи 8.42</w:t>
        </w:r>
      </w:hyperlink>
      <w:r>
        <w:rPr>
          <w:sz w:val="20"/>
        </w:rPr>
        <w:t xml:space="preserve">, </w:t>
      </w:r>
      <w:hyperlink w:history="0" w:anchor="P3147"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149"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3 статьи 8.50</w:t>
        </w:r>
      </w:hyperlink>
      <w:r>
        <w:rPr>
          <w:sz w:val="20"/>
        </w:rPr>
        <w:t xml:space="preserve">, </w:t>
      </w:r>
      <w:hyperlink w:history="0" w:anchor="P3409"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статьей 9.22</w:t>
        </w:r>
      </w:hyperlink>
      <w:r>
        <w:rPr>
          <w:sz w:val="20"/>
        </w:rPr>
        <w:t xml:space="preserve">, </w:t>
      </w:r>
      <w:hyperlink w:history="0" w:anchor="P3443"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3643"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0"/>
            <w:color w:val="0000ff"/>
          </w:rPr>
          <w:t xml:space="preserve">частью 2 статьи 11.4</w:t>
        </w:r>
      </w:hyperlink>
      <w:r>
        <w:rPr>
          <w:sz w:val="20"/>
        </w:rPr>
        <w:t xml:space="preserve">, </w:t>
      </w:r>
      <w:hyperlink w:history="0" w:anchor="P3842" w:tooltip="3. Действие (бездействие), предусмотренное частью 1 настоящей статьи, совершенное умышленно, -">
        <w:r>
          <w:rPr>
            <w:sz w:val="20"/>
            <w:color w:val="0000ff"/>
          </w:rPr>
          <w:t xml:space="preserve">частью 3 статьи 11.15.1</w:t>
        </w:r>
      </w:hyperlink>
      <w:r>
        <w:rPr>
          <w:sz w:val="20"/>
        </w:rPr>
        <w:t xml:space="preserve">, </w:t>
      </w:r>
      <w:hyperlink w:history="0" w:anchor="P3855" w:tooltip="3. Действие (бездействие), предусмотренное частью 1 настоящей статьи, совершенное умышленно, -">
        <w:r>
          <w:rPr>
            <w:sz w:val="20"/>
            <w:color w:val="0000ff"/>
          </w:rPr>
          <w:t xml:space="preserve">частью 3 статьи 11.15.2</w:t>
        </w:r>
      </w:hyperlink>
      <w:r>
        <w:rPr>
          <w:sz w:val="20"/>
        </w:rPr>
        <w:t xml:space="preserve">, </w:t>
      </w:r>
      <w:hyperlink w:history="0" w:anchor="P4641" w:tooltip="2. Те же действия, повлекшие причинение легкого или средней тяжести вреда здоровью потерпевшего, -">
        <w:r>
          <w:rPr>
            <w:sz w:val="20"/>
            <w:color w:val="0000ff"/>
          </w:rPr>
          <w:t xml:space="preserve">частью 2 статьи 12.34</w:t>
        </w:r>
      </w:hyperlink>
      <w:r>
        <w:rPr>
          <w:sz w:val="20"/>
        </w:rPr>
        <w:t xml:space="preserve">, </w:t>
      </w:r>
      <w:hyperlink w:history="0" w:anchor="P4781"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и </w:t>
      </w:r>
      <w:hyperlink w:history="0" w:anchor="P4800"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4914"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если эти действия не содержат признаков уголовно наказуемого деяния, -">
        <w:r>
          <w:rPr>
            <w:sz w:val="20"/>
            <w:color w:val="0000ff"/>
          </w:rPr>
          <w:t xml:space="preserve">частью 5 статьи 13.15</w:t>
        </w:r>
      </w:hyperlink>
      <w:r>
        <w:rPr>
          <w:sz w:val="20"/>
        </w:rPr>
        <w:t xml:space="preserve">, </w:t>
      </w:r>
      <w:hyperlink w:history="0" w:anchor="P495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13.15.1</w:t>
        </w:r>
      </w:hyperlink>
      <w:r>
        <w:rPr>
          <w:sz w:val="20"/>
        </w:rPr>
        <w:t xml:space="preserve">, </w:t>
      </w:r>
      <w:hyperlink w:history="0" w:anchor="P503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13.19.3</w:t>
        </w:r>
      </w:hyperlink>
      <w:r>
        <w:rPr>
          <w:sz w:val="20"/>
        </w:rPr>
        <w:t xml:space="preserve">, </w:t>
      </w:r>
      <w:hyperlink w:history="0" w:anchor="P5156"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5237"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 статьи 13.35</w:t>
        </w:r>
      </w:hyperlink>
      <w:r>
        <w:rPr>
          <w:sz w:val="20"/>
        </w:rPr>
        <w:t xml:space="preserve">, </w:t>
      </w:r>
      <w:hyperlink w:history="0" w:anchor="P524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527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5351"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13.43</w:t>
        </w:r>
      </w:hyperlink>
      <w:r>
        <w:rPr>
          <w:sz w:val="20"/>
        </w:rPr>
        <w:t xml:space="preserve">, </w:t>
      </w:r>
      <w:hyperlink w:history="0" w:anchor="P5462"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статьями 14.1.1-1</w:t>
        </w:r>
      </w:hyperlink>
      <w:r>
        <w:rPr>
          <w:sz w:val="20"/>
        </w:rPr>
        <w:t xml:space="preserve">, </w:t>
      </w:r>
      <w:hyperlink w:history="0" w:anchor="P5474"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5495"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r>
          <w:rPr>
            <w:sz w:val="20"/>
            <w:color w:val="0000ff"/>
          </w:rPr>
          <w:t xml:space="preserve">частями 1</w:t>
        </w:r>
      </w:hyperlink>
      <w:r>
        <w:rPr>
          <w:sz w:val="20"/>
        </w:rPr>
        <w:t xml:space="preserve"> и </w:t>
      </w:r>
      <w:hyperlink w:history="0" w:anchor="P5498"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r>
          <w:rPr>
            <w:sz w:val="20"/>
            <w:color w:val="0000ff"/>
          </w:rPr>
          <w:t xml:space="preserve">2 статьи 14.1.3</w:t>
        </w:r>
      </w:hyperlink>
      <w:r>
        <w:rPr>
          <w:sz w:val="20"/>
        </w:rPr>
        <w:t xml:space="preserve">, </w:t>
      </w:r>
      <w:hyperlink w:history="0" w:anchor="P576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5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и </w:t>
      </w:r>
      <w:hyperlink w:history="0" w:anchor="P5790"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
        <w:r>
          <w:rPr>
            <w:sz w:val="20"/>
            <w:color w:val="0000ff"/>
          </w:rPr>
          <w:t xml:space="preserve">2 статьи 14.13</w:t>
        </w:r>
      </w:hyperlink>
      <w:r>
        <w:rPr>
          <w:sz w:val="20"/>
        </w:rPr>
        <w:t xml:space="preserve">, </w:t>
      </w:r>
      <w:hyperlink w:history="0" w:anchor="P6092"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6449"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и </w:t>
      </w:r>
      <w:hyperlink w:history="0" w:anchor="P6453"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3 статьи 14.51</w:t>
        </w:r>
      </w:hyperlink>
      <w:r>
        <w:rPr>
          <w:sz w:val="20"/>
        </w:rPr>
        <w:t xml:space="preserve">, </w:t>
      </w:r>
      <w:hyperlink w:history="0" w:anchor="P6530" w:tooltip="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
        <w:r>
          <w:rPr>
            <w:sz w:val="20"/>
            <w:color w:val="0000ff"/>
          </w:rPr>
          <w:t xml:space="preserve">частью 3 статьи 14.53</w:t>
        </w:r>
      </w:hyperlink>
      <w:r>
        <w:rPr>
          <w:sz w:val="20"/>
        </w:rPr>
        <w:t xml:space="preserve">, </w:t>
      </w:r>
      <w:hyperlink w:history="0" w:anchor="P6559"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частью 2.1 статьи 14.55</w:t>
        </w:r>
      </w:hyperlink>
      <w:r>
        <w:rPr>
          <w:sz w:val="20"/>
        </w:rPr>
        <w:t xml:space="preserve">, </w:t>
      </w:r>
      <w:hyperlink w:history="0" w:anchor="P6598"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
        <w:r>
          <w:rPr>
            <w:sz w:val="20"/>
            <w:color w:val="0000ff"/>
          </w:rPr>
          <w:t xml:space="preserve">частью 3 статьи 14.57</w:t>
        </w:r>
      </w:hyperlink>
      <w:r>
        <w:rPr>
          <w:sz w:val="20"/>
        </w:rPr>
        <w:t xml:space="preserve">, </w:t>
      </w:r>
      <w:hyperlink w:history="0"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статьями 14.61</w:t>
        </w:r>
      </w:hyperlink>
      <w:r>
        <w:rPr>
          <w:sz w:val="20"/>
        </w:rPr>
        <w:t xml:space="preserve">, </w:t>
      </w:r>
      <w:hyperlink w:history="0" w:anchor="P6631"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7536" w:tooltip="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
        <w:r>
          <w:rPr>
            <w:sz w:val="20"/>
            <w:color w:val="0000ff"/>
          </w:rPr>
          <w:t xml:space="preserve">частью 2 статьи 15.37</w:t>
        </w:r>
      </w:hyperlink>
      <w:r>
        <w:rPr>
          <w:sz w:val="20"/>
        </w:rPr>
        <w:t xml:space="preserve">, </w:t>
      </w:r>
      <w:hyperlink w:history="0" w:anchor="P7611"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0"/>
            <w:color w:val="0000ff"/>
          </w:rPr>
          <w:t xml:space="preserve">частью 1 статьи 15.43</w:t>
        </w:r>
      </w:hyperlink>
      <w:r>
        <w:rPr>
          <w:sz w:val="20"/>
        </w:rPr>
        <w:t xml:space="preserve">, </w:t>
      </w:r>
      <w:hyperlink w:history="0" w:anchor="P7643" w:tooltip="2. Нарушение установленных законодательством обязательных требований при перевозке драгоценных металлов, драгоценных камней и продукции из них -">
        <w:r>
          <w:rPr>
            <w:sz w:val="20"/>
            <w:color w:val="0000ff"/>
          </w:rPr>
          <w:t xml:space="preserve">частью 2 статьи 15.46</w:t>
        </w:r>
      </w:hyperlink>
      <w:r>
        <w:rPr>
          <w:sz w:val="20"/>
        </w:rPr>
        <w:t xml:space="preserve">, </w:t>
      </w:r>
      <w:hyperlink w:history="0" w:anchor="P764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w:t>
      </w:r>
      <w:hyperlink w:history="0" w:anchor="P825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частями 4</w:t>
        </w:r>
      </w:hyperlink>
      <w:r>
        <w:rPr>
          <w:sz w:val="20"/>
        </w:rPr>
        <w:t xml:space="preserve"> и </w:t>
      </w:r>
      <w:hyperlink w:history="0" w:anchor="P8257"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
        <w:r>
          <w:rPr>
            <w:sz w:val="20"/>
            <w:color w:val="0000ff"/>
          </w:rPr>
          <w:t xml:space="preserve">5 статьи 18.15</w:t>
        </w:r>
      </w:hyperlink>
      <w:r>
        <w:rPr>
          <w:sz w:val="20"/>
        </w:rPr>
        <w:t xml:space="preserve">, </w:t>
      </w:r>
      <w:hyperlink w:history="0" w:anchor="P8275"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3 статьи 18.16</w:t>
        </w:r>
      </w:hyperlink>
      <w:r>
        <w:rPr>
          <w:sz w:val="20"/>
        </w:rPr>
        <w:t xml:space="preserve">, </w:t>
      </w:r>
      <w:hyperlink w:history="0" w:anchor="P8559"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частями 24</w:t>
        </w:r>
      </w:hyperlink>
      <w:r>
        <w:rPr>
          <w:sz w:val="20"/>
        </w:rPr>
        <w:t xml:space="preserve">, </w:t>
      </w:r>
      <w:hyperlink w:history="0" w:anchor="P8569"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w:t>
        </w:r>
      </w:hyperlink>
      <w:r>
        <w:rPr>
          <w:sz w:val="20"/>
        </w:rPr>
        <w:t xml:space="preserve">, </w:t>
      </w:r>
      <w:hyperlink w:history="0" w:anchor="P8575"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и </w:t>
      </w:r>
      <w:hyperlink w:history="0" w:anchor="P8606"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864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w:t>
      </w:r>
      <w:hyperlink w:history="0" w:anchor="P8768" w:tooltip="3. Действие (бездействие), предусмотренное частью 1 настоящей статьи, совершенное умышленно, -">
        <w:r>
          <w:rPr>
            <w:sz w:val="20"/>
            <w:color w:val="0000ff"/>
          </w:rPr>
          <w:t xml:space="preserve">частью 3 статьи 19.7.9</w:t>
        </w:r>
      </w:hyperlink>
      <w:r>
        <w:rPr>
          <w:sz w:val="20"/>
        </w:rPr>
        <w:t xml:space="preserve">, </w:t>
      </w:r>
      <w:hyperlink w:history="0" w:anchor="P9070"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
        <w:r>
          <w:rPr>
            <w:sz w:val="20"/>
            <w:color w:val="0000ff"/>
          </w:rPr>
          <w:t xml:space="preserve">частями 2</w:t>
        </w:r>
      </w:hyperlink>
      <w:r>
        <w:rPr>
          <w:sz w:val="20"/>
        </w:rPr>
        <w:t xml:space="preserve"> и </w:t>
      </w:r>
      <w:hyperlink w:history="0" w:anchor="P9073"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0"/>
            <w:color w:val="0000ff"/>
          </w:rPr>
          <w:t xml:space="preserve">3 статьи 19.21</w:t>
        </w:r>
      </w:hyperlink>
      <w:r>
        <w:rPr>
          <w:sz w:val="20"/>
        </w:rPr>
        <w:t xml:space="preserve">, </w:t>
      </w:r>
      <w:hyperlink w:history="0" w:anchor="P924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19.34.1</w:t>
        </w:r>
      </w:hyperlink>
      <w:r>
        <w:rPr>
          <w:sz w:val="20"/>
        </w:rPr>
        <w:t xml:space="preserve">, </w:t>
      </w:r>
      <w:hyperlink w:history="0" w:anchor="P9396"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r>
          <w:rPr>
            <w:sz w:val="20"/>
            <w:color w:val="0000ff"/>
          </w:rPr>
          <w:t xml:space="preserve">частью 1 статьи 20.3.2</w:t>
        </w:r>
      </w:hyperlink>
      <w:r>
        <w:rPr>
          <w:sz w:val="20"/>
        </w:rPr>
        <w:t xml:space="preserve">, </w:t>
      </w:r>
      <w:hyperlink w:history="0"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частями 1</w:t>
        </w:r>
      </w:hyperlink>
      <w:r>
        <w:rPr>
          <w:sz w:val="20"/>
        </w:rPr>
        <w:t xml:space="preserve">, </w:t>
      </w:r>
      <w:hyperlink w:history="0" w:anchor="P9424" w:tooltip="2. Те же действия, совершенные в условиях особого противопожарного режима, -">
        <w:r>
          <w:rPr>
            <w:sz w:val="20"/>
            <w:color w:val="0000ff"/>
          </w:rPr>
          <w:t xml:space="preserve">2</w:t>
        </w:r>
      </w:hyperlink>
      <w:r>
        <w:rPr>
          <w:sz w:val="20"/>
        </w:rPr>
        <w:t xml:space="preserve"> и </w:t>
      </w:r>
      <w:hyperlink w:history="0"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 статьи 20.4</w:t>
        </w:r>
      </w:hyperlink>
      <w:r>
        <w:rPr>
          <w:sz w:val="20"/>
        </w:rPr>
        <w:t xml:space="preserve">, </w:t>
      </w:r>
      <w:hyperlink w:history="0" w:anchor="P948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w:t>
      </w:r>
      <w:hyperlink w:history="0" w:anchor="P9749"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
        <w:r>
          <w:rPr>
            <w:sz w:val="20"/>
            <w:color w:val="0000ff"/>
          </w:rPr>
          <w:t xml:space="preserve">частью 2 статьи 20.30</w:t>
        </w:r>
      </w:hyperlink>
      <w:r>
        <w:rPr>
          <w:sz w:val="20"/>
        </w:rPr>
        <w:t xml:space="preserve"> настоящего Кодекса, - ста тысяч рублей, в случаях, предусмотренных </w:t>
      </w:r>
      <w:hyperlink w:history="0" w:anchor="P1069"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r>
          <w:rPr>
            <w:sz w:val="20"/>
            <w:color w:val="0000ff"/>
          </w:rPr>
          <w:t xml:space="preserve">частью 2 статьи 5.26</w:t>
        </w:r>
      </w:hyperlink>
      <w:r>
        <w:rPr>
          <w:sz w:val="20"/>
        </w:rPr>
        <w:t xml:space="preserve">, </w:t>
      </w:r>
      <w:hyperlink w:history="0" w:anchor="P13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5.61</w:t>
        </w:r>
      </w:hyperlink>
      <w:r>
        <w:rPr>
          <w:sz w:val="20"/>
        </w:rPr>
        <w:t xml:space="preserve">, </w:t>
      </w:r>
      <w:hyperlink w:history="0"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w:t>
      </w:r>
      <w:hyperlink w:history="0" w:anchor="P1715"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2 статьи 6.21</w:t>
        </w:r>
      </w:hyperlink>
      <w:r>
        <w:rPr>
          <w:sz w:val="20"/>
        </w:rPr>
        <w:t xml:space="preserve">, </w:t>
      </w:r>
      <w:hyperlink w:history="0" w:anchor="P1870"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9</w:t>
        </w:r>
      </w:hyperlink>
      <w:r>
        <w:rPr>
          <w:sz w:val="20"/>
        </w:rPr>
        <w:t xml:space="preserve"> - </w:t>
      </w:r>
      <w:hyperlink w:history="0" w:anchor="P1876"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12 статьи 6.35</w:t>
        </w:r>
      </w:hyperlink>
      <w:r>
        <w:rPr>
          <w:sz w:val="20"/>
        </w:rPr>
        <w:t xml:space="preserve">, </w:t>
      </w:r>
      <w:hyperlink w:history="0" w:anchor="P2086" w:tooltip="Статья 7.19. Самовольное подключение и использование электрической, тепловой энергии, нефти или газа">
        <w:r>
          <w:rPr>
            <w:sz w:val="20"/>
            <w:color w:val="0000ff"/>
          </w:rPr>
          <w:t xml:space="preserve">частью 2 статьи 7.19</w:t>
        </w:r>
      </w:hyperlink>
      <w:r>
        <w:rPr>
          <w:sz w:val="20"/>
        </w:rPr>
        <w:t xml:space="preserve">, </w:t>
      </w:r>
      <w:hyperlink w:history="0" w:anchor="P2146"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
        <w:r>
          <w:rPr>
            <w:sz w:val="20"/>
            <w:color w:val="0000ff"/>
          </w:rPr>
          <w:t xml:space="preserve">частью 2 статьи 7.23.3</w:t>
        </w:r>
      </w:hyperlink>
      <w:r>
        <w:rPr>
          <w:sz w:val="20"/>
        </w:rPr>
        <w:t xml:space="preserve">, </w:t>
      </w:r>
      <w:hyperlink w:history="0" w:anchor="P255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2554"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 статьи 8.2.2</w:t>
        </w:r>
      </w:hyperlink>
      <w:r>
        <w:rPr>
          <w:sz w:val="20"/>
        </w:rPr>
        <w:t xml:space="preserve">, </w:t>
      </w:r>
      <w:hyperlink w:history="0" w:anchor="P2658"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частью 4 статьи 8.8</w:t>
        </w:r>
      </w:hyperlink>
      <w:r>
        <w:rPr>
          <w:sz w:val="20"/>
        </w:rPr>
        <w:t xml:space="preserve">, </w:t>
      </w:r>
      <w:hyperlink w:history="0" w:anchor="P2940"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3151"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8.50</w:t>
        </w:r>
      </w:hyperlink>
      <w:r>
        <w:rPr>
          <w:sz w:val="20"/>
        </w:rPr>
        <w:t xml:space="preserve">, </w:t>
      </w:r>
      <w:hyperlink w:history="0" w:anchor="P3639"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0"/>
            <w:color w:val="0000ff"/>
          </w:rPr>
          <w:t xml:space="preserve">частью 1 статьи 11.4</w:t>
        </w:r>
      </w:hyperlink>
      <w:r>
        <w:rPr>
          <w:sz w:val="20"/>
        </w:rPr>
        <w:t xml:space="preserve">, </w:t>
      </w:r>
      <w:hyperlink w:history="0" w:anchor="P480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4931"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частью 9 статьи 13.15</w:t>
        </w:r>
      </w:hyperlink>
      <w:r>
        <w:rPr>
          <w:sz w:val="20"/>
        </w:rPr>
        <w:t xml:space="preserve">, </w:t>
      </w:r>
      <w:hyperlink w:history="0" w:anchor="P523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5327"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w:t>
        </w:r>
      </w:hyperlink>
      <w:r>
        <w:rPr>
          <w:sz w:val="20"/>
        </w:rPr>
        <w:t xml:space="preserve">, </w:t>
      </w:r>
      <w:hyperlink w:history="0"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5871"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5875"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0"/>
            <w:color w:val="0000ff"/>
          </w:rPr>
          <w:t xml:space="preserve">2.2 статьи 14.16</w:t>
        </w:r>
      </w:hyperlink>
      <w:r>
        <w:rPr>
          <w:sz w:val="20"/>
        </w:rPr>
        <w:t xml:space="preserve">, </w:t>
      </w:r>
      <w:hyperlink w:history="0" w:anchor="P5894"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0"/>
            <w:color w:val="0000ff"/>
          </w:rPr>
          <w:t xml:space="preserve">частью 4 статьи 14.17</w:t>
        </w:r>
      </w:hyperlink>
      <w:r>
        <w:rPr>
          <w:sz w:val="20"/>
        </w:rPr>
        <w:t xml:space="preserve">, </w:t>
      </w:r>
      <w:hyperlink w:history="0" w:anchor="P592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w:t>
      </w:r>
      <w:hyperlink w:history="0" w:anchor="P6297" w:tooltip="6. Повторное в течение года совершение административного правонарушения, предусмотренного частями 1 - 5 настоящей статьи, -">
        <w:r>
          <w:rPr>
            <w:sz w:val="20"/>
            <w:color w:val="0000ff"/>
          </w:rPr>
          <w:t xml:space="preserve">частью 6 статьи 14.40</w:t>
        </w:r>
      </w:hyperlink>
      <w:r>
        <w:rPr>
          <w:sz w:val="20"/>
        </w:rPr>
        <w:t xml:space="preserve">, </w:t>
      </w:r>
      <w:hyperlink w:history="0" w:anchor="P6586"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0"/>
            <w:color w:val="0000ff"/>
          </w:rPr>
          <w:t xml:space="preserve">частью 2 статьи 14.56</w:t>
        </w:r>
      </w:hyperlink>
      <w:r>
        <w:rPr>
          <w:sz w:val="20"/>
        </w:rPr>
        <w:t xml:space="preserve">, </w:t>
      </w:r>
      <w:hyperlink w:history="0" w:anchor="P6592"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6596"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r>
          <w:rPr>
            <w:sz w:val="20"/>
            <w:color w:val="0000ff"/>
          </w:rPr>
          <w:t xml:space="preserve">2 статьи 14.57</w:t>
        </w:r>
      </w:hyperlink>
      <w:r>
        <w:rPr>
          <w:sz w:val="20"/>
        </w:rPr>
        <w:t xml:space="preserve">, </w:t>
      </w:r>
      <w:hyperlink w:history="0" w:anchor="P7633" w:tooltip="2. Сбыт незаконно аффинированных драгоценных металлов -">
        <w:r>
          <w:rPr>
            <w:sz w:val="20"/>
            <w:color w:val="0000ff"/>
          </w:rPr>
          <w:t xml:space="preserve">частью 2 статьи 15.45</w:t>
        </w:r>
      </w:hyperlink>
      <w:r>
        <w:rPr>
          <w:sz w:val="20"/>
        </w:rPr>
        <w:t xml:space="preserve">, </w:t>
      </w:r>
      <w:hyperlink w:history="0" w:anchor="P7641"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w:t>
      </w:r>
      <w:hyperlink w:history="0" w:anchor="P7996"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398"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r>
          <w:rPr>
            <w:sz w:val="20"/>
            <w:color w:val="0000ff"/>
          </w:rPr>
          <w:t xml:space="preserve">частью 2 статьи 20.3.2</w:t>
        </w:r>
      </w:hyperlink>
      <w:r>
        <w:rPr>
          <w:sz w:val="20"/>
        </w:rPr>
        <w:t xml:space="preserve">, </w:t>
      </w:r>
      <w:hyperlink w:history="0" w:anchor="P9405"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а равно направленные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w:r>
          <w:rPr>
            <w:sz w:val="20"/>
            <w:color w:val="0000ff"/>
          </w:rPr>
          <w:t xml:space="preserve">частью 1 статьи 20.3.3</w:t>
        </w:r>
      </w:hyperlink>
      <w:r>
        <w:rPr>
          <w:sz w:val="20"/>
        </w:rPr>
        <w:t xml:space="preserve">, </w:t>
      </w:r>
      <w:hyperlink w:history="0" w:anchor="P941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статьей 20.3.4</w:t>
        </w:r>
      </w:hyperlink>
      <w:r>
        <w:rPr>
          <w:sz w:val="20"/>
        </w:rPr>
        <w:t xml:space="preserve">, </w:t>
      </w:r>
      <w:hyperlink w:history="0"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частью 6 статьи 20.4</w:t>
        </w:r>
      </w:hyperlink>
      <w:r>
        <w:rPr>
          <w:sz w:val="20"/>
        </w:rPr>
        <w:t xml:space="preserve">, статьей </w:t>
      </w:r>
      <w:hyperlink w:history="0" w:anchor="P9775" w:tooltip="Статья 20.32. Нарушение правил обеспечения безопасности при проведении официальных спортивных соревнований">
        <w:r>
          <w:rPr>
            <w:sz w:val="20"/>
            <w:color w:val="0000ff"/>
          </w:rPr>
          <w:t xml:space="preserve">20.32</w:t>
        </w:r>
      </w:hyperlink>
      <w:r>
        <w:rPr>
          <w:sz w:val="20"/>
        </w:rPr>
        <w:t xml:space="preserve"> настоящего Кодекса, - двухсот тысяч рублей, в случаях, предусмотренных </w:t>
      </w:r>
      <w:hyperlink w:history="0" w:anchor="P4788" w:tooltip="2.1. Повторное совершение административного правонарушения, предусмотренного частью 2 настоящей статьи, -">
        <w:r>
          <w:rPr>
            <w:sz w:val="20"/>
            <w:color w:val="0000ff"/>
          </w:rPr>
          <w:t xml:space="preserve">частью 2.1 статьи 13.11</w:t>
        </w:r>
      </w:hyperlink>
      <w:r>
        <w:rPr>
          <w:sz w:val="20"/>
        </w:rPr>
        <w:t xml:space="preserve">, </w:t>
      </w:r>
      <w:hyperlink w:history="0" w:anchor="P5229"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13.34</w:t>
        </w:r>
      </w:hyperlink>
      <w:r>
        <w:rPr>
          <w:sz w:val="20"/>
        </w:rPr>
        <w:t xml:space="preserve">, </w:t>
      </w:r>
      <w:hyperlink w:history="0" w:anchor="P5502" w:tooltip="3. Осуществление предпринимательской деятельности по управлению многоквартирными домами с грубым нарушением лицензионных требований -">
        <w:r>
          <w:rPr>
            <w:sz w:val="20"/>
            <w:color w:val="0000ff"/>
          </w:rPr>
          <w:t xml:space="preserve">частью 3 статьи 14.1.3</w:t>
        </w:r>
      </w:hyperlink>
      <w:r>
        <w:rPr>
          <w:sz w:val="20"/>
        </w:rPr>
        <w:t xml:space="preserve">, </w:t>
      </w:r>
      <w:hyperlink w:history="0" w:anchor="P5537"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и </w:t>
      </w:r>
      <w:hyperlink w:history="0" w:anchor="P5543"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0"/>
            <w:color w:val="0000ff"/>
          </w:rPr>
          <w:t xml:space="preserve">9 статьи 14.3</w:t>
        </w:r>
      </w:hyperlink>
      <w:r>
        <w:rPr>
          <w:sz w:val="20"/>
        </w:rPr>
        <w:t xml:space="preserve">, </w:t>
      </w:r>
      <w:hyperlink w:history="0" w:anchor="P5510" w:tooltip="Статья 14.1.4. Утратила силу. - Федеральный закон от 01.07.2021 N 283-ФЗ.">
        <w:r>
          <w:rPr>
            <w:sz w:val="20"/>
            <w:color w:val="0000ff"/>
          </w:rPr>
          <w:t xml:space="preserve">частью 3 статьи 14.1.4</w:t>
        </w:r>
      </w:hyperlink>
      <w:r>
        <w:rPr>
          <w:sz w:val="20"/>
        </w:rPr>
        <w:t xml:space="preserve">, </w:t>
      </w:r>
      <w:hyperlink w:history="0" w:anchor="P7635" w:tooltip="3. Перемещение (в том числе перевозка или пересылка) либо хранение незаконно аффинированных драгоценных металлов -">
        <w:r>
          <w:rPr>
            <w:sz w:val="20"/>
            <w:color w:val="0000ff"/>
          </w:rPr>
          <w:t xml:space="preserve">частью 3 статьи 15.45</w:t>
        </w:r>
      </w:hyperlink>
      <w:r>
        <w:rPr>
          <w:sz w:val="20"/>
        </w:rPr>
        <w:t xml:space="preserve">, </w:t>
      </w:r>
      <w:hyperlink w:history="0" w:anchor="P7994"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 статьи 17.13</w:t>
        </w:r>
      </w:hyperlink>
      <w:r>
        <w:rPr>
          <w:sz w:val="20"/>
        </w:rPr>
        <w:t xml:space="preserve">, </w:t>
      </w:r>
      <w:hyperlink w:history="0" w:anchor="P839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sz w:val="20"/>
            <w:color w:val="0000ff"/>
          </w:rPr>
          <w:t xml:space="preserve">частью 6 статьи 19.4</w:t>
        </w:r>
      </w:hyperlink>
      <w:r>
        <w:rPr>
          <w:sz w:val="20"/>
        </w:rPr>
        <w:t xml:space="preserve">, </w:t>
      </w:r>
      <w:hyperlink w:history="0" w:anchor="P8724" w:tooltip="2. Производство общественным объединением, включенным в реестр незарегистрированных общественных о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зарегистрированным общественным объединением, выполняющим функции иностранного агента, -">
        <w:r>
          <w:rPr>
            <w:sz w:val="20"/>
            <w:color w:val="0000ff"/>
          </w:rPr>
          <w:t xml:space="preserve">частью 2 статьи 19.7.5-3</w:t>
        </w:r>
      </w:hyperlink>
      <w:r>
        <w:rPr>
          <w:sz w:val="20"/>
        </w:rPr>
        <w:t xml:space="preserve">, </w:t>
      </w:r>
      <w:hyperlink w:history="0" w:anchor="P9408"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0"/>
            <w:color w:val="0000ff"/>
          </w:rPr>
          <w:t xml:space="preserve">частью 2 статьи 20.3.3</w:t>
        </w:r>
      </w:hyperlink>
      <w:r>
        <w:rPr>
          <w:sz w:val="20"/>
        </w:rPr>
        <w:t xml:space="preserve"> настоящего Кодекса, - трехсот тысяч рублей, в случаях, предусмотренных </w:t>
      </w:r>
      <w:hyperlink w:history="0" w:anchor="P5255"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и 20.29 настоящего Кодекса, -">
        <w:r>
          <w:rPr>
            <w:sz w:val="20"/>
            <w:color w:val="0000ff"/>
          </w:rPr>
          <w:t xml:space="preserve">частью 1 статьи 13.37</w:t>
        </w:r>
      </w:hyperlink>
      <w:r>
        <w:rPr>
          <w:sz w:val="20"/>
        </w:rPr>
        <w:t xml:space="preserve">, </w:t>
      </w:r>
      <w:hyperlink w:history="0" w:anchor="P5306"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5308"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5404"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0"/>
            <w:color w:val="0000ff"/>
          </w:rPr>
          <w:t xml:space="preserve">частью 1 статьи 13.49</w:t>
        </w:r>
      </w:hyperlink>
      <w:r>
        <w:rPr>
          <w:sz w:val="20"/>
        </w:rPr>
        <w:t xml:space="preserve">, </w:t>
      </w:r>
      <w:hyperlink w:history="0" w:anchor="P8816"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 статьи 19.7.10-3</w:t>
        </w:r>
      </w:hyperlink>
      <w:r>
        <w:rPr>
          <w:sz w:val="20"/>
        </w:rPr>
        <w:t xml:space="preserve"> настоящего Кодекса, - четырехсот тысяч рублей, в случаях, предусмотренных </w:t>
      </w:r>
      <w:hyperlink w:history="0" w:anchor="P1198" w:tooltip="Статья 5.38. Нарушение законодательства о собраниях, митингах, демонстрациях, шествиях и пикетировании">
        <w:r>
          <w:rPr>
            <w:sz w:val="20"/>
            <w:color w:val="0000ff"/>
          </w:rPr>
          <w:t xml:space="preserve">статьями 5.38</w:t>
        </w:r>
      </w:hyperlink>
      <w:r>
        <w:rPr>
          <w:sz w:val="20"/>
        </w:rPr>
        <w:t xml:space="preserve">, </w:t>
      </w:r>
      <w:hyperlink w:history="0"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199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7.13</w:t>
        </w:r>
      </w:hyperlink>
      <w:r>
        <w:rPr>
          <w:sz w:val="20"/>
        </w:rPr>
        <w:t xml:space="preserve">, </w:t>
      </w:r>
      <w:hyperlink w:history="0" w:anchor="P2012"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7.14</w:t>
        </w:r>
      </w:hyperlink>
      <w:r>
        <w:rPr>
          <w:sz w:val="20"/>
        </w:rPr>
        <w:t xml:space="preserve">, </w:t>
      </w:r>
      <w:hyperlink w:history="0" w:anchor="P2028"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03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статьями 7.14.2</w:t>
        </w:r>
      </w:hyperlink>
      <w:r>
        <w:rPr>
          <w:sz w:val="20"/>
        </w:rPr>
        <w:t xml:space="preserve">, </w:t>
      </w:r>
      <w:hyperlink w:history="0" w:anchor="P2039" w:tooltip="Статья 7.15. Проведение археологических полевых работ без разрешения">
        <w:r>
          <w:rPr>
            <w:sz w:val="20"/>
            <w:color w:val="0000ff"/>
          </w:rPr>
          <w:t xml:space="preserve">7.15</w:t>
        </w:r>
      </w:hyperlink>
      <w:r>
        <w:rPr>
          <w:sz w:val="20"/>
        </w:rPr>
        <w:t xml:space="preserve">, </w:t>
      </w:r>
      <w:hyperlink w:history="0" w:anchor="P2064"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4687"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r>
          <w:rPr>
            <w:sz w:val="20"/>
            <w:color w:val="0000ff"/>
          </w:rPr>
          <w:t xml:space="preserve">частью 1 статьи 13.2.1</w:t>
        </w:r>
      </w:hyperlink>
      <w:r>
        <w:rPr>
          <w:sz w:val="20"/>
        </w:rPr>
        <w:t xml:space="preserve">, </w:t>
      </w:r>
      <w:hyperlink w:history="0" w:anchor="P4936"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 статьи 13.15</w:t>
        </w:r>
      </w:hyperlink>
      <w:r>
        <w:rPr>
          <w:sz w:val="20"/>
        </w:rPr>
        <w:t xml:space="preserve">, </w:t>
      </w:r>
      <w:hyperlink w:history="0" w:anchor="P5165"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и </w:t>
      </w:r>
      <w:hyperlink w:history="0" w:anchor="P5170"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285"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5290"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5296"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538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13.46</w:t>
        </w:r>
      </w:hyperlink>
      <w:r>
        <w:rPr>
          <w:sz w:val="20"/>
        </w:rPr>
        <w:t xml:space="preserve">, </w:t>
      </w:r>
      <w:hyperlink w:history="0" w:anchor="P5540"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частями 8</w:t>
        </w:r>
      </w:hyperlink>
      <w:r>
        <w:rPr>
          <w:sz w:val="20"/>
        </w:rPr>
        <w:t xml:space="preserve"> и </w:t>
      </w:r>
      <w:hyperlink w:history="0" w:anchor="P5546"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561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7658"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частями 1</w:t>
        </w:r>
      </w:hyperlink>
      <w:r>
        <w:rPr>
          <w:sz w:val="20"/>
        </w:rPr>
        <w:t xml:space="preserve"> и </w:t>
      </w:r>
      <w:hyperlink w:history="0" w:anchor="P7660"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
        <w:r>
          <w:rPr>
            <w:sz w:val="20"/>
            <w:color w:val="0000ff"/>
          </w:rPr>
          <w:t xml:space="preserve">2 статьи 15.48</w:t>
        </w:r>
      </w:hyperlink>
      <w:r>
        <w:rPr>
          <w:sz w:val="20"/>
        </w:rPr>
        <w:t xml:space="preserve">, </w:t>
      </w:r>
      <w:hyperlink w:history="0" w:anchor="P80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частью 2.1 статьи 17.15</w:t>
        </w:r>
      </w:hyperlink>
      <w:r>
        <w:rPr>
          <w:sz w:val="20"/>
        </w:rPr>
        <w:t xml:space="preserve">, </w:t>
      </w:r>
      <w:hyperlink w:history="0" w:anchor="P8621"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9229" w:tooltip="Статья 19.34. Нарушение порядка деятельности некоммерческой организации, выполняющей функции иностранного агента">
        <w:r>
          <w:rPr>
            <w:sz w:val="20"/>
            <w:color w:val="0000ff"/>
          </w:rPr>
          <w:t xml:space="preserve">статьей 19.34</w:t>
        </w:r>
      </w:hyperlink>
      <w:r>
        <w:rPr>
          <w:sz w:val="20"/>
        </w:rPr>
        <w:t xml:space="preserve">, </w:t>
      </w:r>
      <w:hyperlink w:history="0" w:anchor="P930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 </w:t>
      </w:r>
      <w:hyperlink w:history="0" w:anchor="P9320"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4</w:t>
        </w:r>
      </w:hyperlink>
      <w:r>
        <w:rPr>
          <w:sz w:val="20"/>
        </w:rPr>
        <w:t xml:space="preserve"> и </w:t>
      </w:r>
      <w:hyperlink w:history="0" w:anchor="P9328"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0"/>
            <w:color w:val="0000ff"/>
          </w:rPr>
          <w:t xml:space="preserve">6.1</w:t>
        </w:r>
      </w:hyperlink>
      <w:r>
        <w:rPr>
          <w:sz w:val="20"/>
        </w:rPr>
        <w:t xml:space="preserve">, </w:t>
      </w:r>
      <w:hyperlink w:history="0" w:anchor="P9334"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0"/>
            <w:color w:val="0000ff"/>
          </w:rPr>
          <w:t xml:space="preserve">7</w:t>
        </w:r>
      </w:hyperlink>
      <w:r>
        <w:rPr>
          <w:sz w:val="20"/>
        </w:rPr>
        <w:t xml:space="preserve">, </w:t>
      </w:r>
      <w:hyperlink w:history="0" w:anchor="P9336"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r>
          <w:rPr>
            <w:sz w:val="20"/>
            <w:color w:val="0000ff"/>
          </w:rPr>
          <w:t xml:space="preserve">8 статьи 20.2</w:t>
        </w:r>
      </w:hyperlink>
      <w:r>
        <w:rPr>
          <w:sz w:val="20"/>
        </w:rPr>
        <w:t xml:space="preserve">, </w:t>
      </w:r>
      <w:hyperlink w:history="0"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статьями 20.2.2</w:t>
        </w:r>
      </w:hyperlink>
      <w:r>
        <w:rPr>
          <w:sz w:val="20"/>
        </w:rPr>
        <w:t xml:space="preserve">, </w:t>
      </w:r>
      <w:hyperlink w:history="0" w:anchor="P9613" w:tooltip="Статья 20.18. Блокирование транспортных коммуникаций">
        <w:r>
          <w:rPr>
            <w:sz w:val="20"/>
            <w:color w:val="0000ff"/>
          </w:rPr>
          <w:t xml:space="preserve">20.18</w:t>
        </w:r>
      </w:hyperlink>
      <w:r>
        <w:rPr>
          <w:sz w:val="20"/>
        </w:rPr>
        <w:t xml:space="preserve"> настоящего Кодекса, - шестисот тысяч рублей, в случаях, предусмотренных </w:t>
      </w:r>
      <w:hyperlink w:history="0" w:anchor="P5299"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8797"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0"/>
            <w:color w:val="0000ff"/>
          </w:rPr>
          <w:t xml:space="preserve">статьями 19.7.10-1</w:t>
        </w:r>
      </w:hyperlink>
      <w:r>
        <w:rPr>
          <w:sz w:val="20"/>
        </w:rPr>
        <w:t xml:space="preserve">, </w:t>
      </w:r>
      <w:hyperlink w:history="0" w:anchor="P8805"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19.7.10-2</w:t>
        </w:r>
      </w:hyperlink>
      <w:r>
        <w:rPr>
          <w:sz w:val="20"/>
        </w:rPr>
        <w:t xml:space="preserve">, </w:t>
      </w:r>
      <w:hyperlink w:history="0" w:anchor="P881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настоящего Кодекса, - семисот тысяч рублей, в случаях, предусмотренных </w:t>
      </w:r>
      <w:hyperlink w:history="0" w:anchor="P1929"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3895"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4689"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r>
          <w:rPr>
            <w:sz w:val="20"/>
            <w:color w:val="0000ff"/>
          </w:rPr>
          <w:t xml:space="preserve">частями 2</w:t>
        </w:r>
      </w:hyperlink>
      <w:r>
        <w:rPr>
          <w:sz w:val="20"/>
        </w:rPr>
        <w:t xml:space="preserve"> и </w:t>
      </w:r>
      <w:hyperlink w:history="0" w:anchor="P4693"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
        <w:r>
          <w:rPr>
            <w:sz w:val="20"/>
            <w:color w:val="0000ff"/>
          </w:rPr>
          <w:t xml:space="preserve">3 статьи 13.2.1</w:t>
        </w:r>
      </w:hyperlink>
      <w:r>
        <w:rPr>
          <w:sz w:val="20"/>
        </w:rPr>
        <w:t xml:space="preserve">, </w:t>
      </w:r>
      <w:hyperlink w:history="0" w:anchor="P4812" w:tooltip="9. Повторное совершение административного правонарушения, предусмотренного частью 8 настоящей статьи, -">
        <w:r>
          <w:rPr>
            <w:sz w:val="20"/>
            <w:color w:val="0000ff"/>
          </w:rPr>
          <w:t xml:space="preserve">частью 9 статьи 13.11</w:t>
        </w:r>
      </w:hyperlink>
      <w:r>
        <w:rPr>
          <w:sz w:val="20"/>
        </w:rPr>
        <w:t xml:space="preserve">, </w:t>
      </w:r>
      <w:hyperlink w:history="0" w:anchor="P525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5310"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 </w:t>
      </w:r>
      <w:hyperlink w:history="0" w:anchor="P5314" w:tooltip="5. Повторное совершение административного правонарушения, предусмотренного частью 1 или 2 настоящей статьи, -">
        <w:r>
          <w:rPr>
            <w:sz w:val="20"/>
            <w:color w:val="0000ff"/>
          </w:rPr>
          <w:t xml:space="preserve">5 статьи 13.41</w:t>
        </w:r>
      </w:hyperlink>
      <w:r>
        <w:rPr>
          <w:sz w:val="20"/>
        </w:rPr>
        <w:t xml:space="preserve">, </w:t>
      </w:r>
      <w:hyperlink w:history="0" w:anchor="P5406"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частью 2 статьи 13.49</w:t>
        </w:r>
      </w:hyperlink>
      <w:r>
        <w:rPr>
          <w:sz w:val="20"/>
        </w:rPr>
        <w:t xml:space="preserve"> настоящего Кодекса, - восьмисот тысяч рублей, а в случаях, предусмотренных </w:t>
      </w:r>
      <w:hyperlink w:history="0"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w:t>
      </w:r>
      <w:hyperlink w:history="0"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4945"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5316" w:tooltip="6. Повторное совершение административного правонарушения, предусмотренного частью 3 или 4 настоящей статьи, -">
        <w:r>
          <w:rPr>
            <w:sz w:val="20"/>
            <w:color w:val="0000ff"/>
          </w:rPr>
          <w:t xml:space="preserve">частью 6 статьи 13.41</w:t>
        </w:r>
      </w:hyperlink>
      <w:r>
        <w:rPr>
          <w:sz w:val="20"/>
        </w:rPr>
        <w:t xml:space="preserve">, </w:t>
      </w:r>
      <w:hyperlink w:history="0" w:anchor="P540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13.49</w:t>
        </w:r>
      </w:hyperlink>
      <w:r>
        <w:rPr>
          <w:sz w:val="20"/>
        </w:rPr>
        <w:t xml:space="preserve">, </w:t>
      </w:r>
      <w:hyperlink w:history="0" w:anchor="P5891" w:tooltip="3. Производство или оборот этилового спирта, алкогольной и спиртосодержащей продукции без соответствующей лицензии -">
        <w:r>
          <w:rPr>
            <w:sz w:val="20"/>
            <w:color w:val="0000ff"/>
          </w:rPr>
          <w:t xml:space="preserve">частью 3 статьи 14.17</w:t>
        </w:r>
      </w:hyperlink>
      <w:r>
        <w:rPr>
          <w:sz w:val="20"/>
        </w:rPr>
        <w:t xml:space="preserve">, </w:t>
      </w:r>
      <w:hyperlink w:history="0" w:anchor="P6600"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r>
          <w:rPr>
            <w:sz w:val="20"/>
            <w:color w:val="0000ff"/>
          </w:rPr>
          <w:t xml:space="preserve">частью 4 статьи 14.57</w:t>
        </w:r>
      </w:hyperlink>
      <w:r>
        <w:rPr>
          <w:sz w:val="20"/>
        </w:rPr>
        <w:t xml:space="preserve">, </w:t>
      </w:r>
      <w:hyperlink w:history="0" w:anchor="P7526"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
        <w:r>
          <w:rPr>
            <w:sz w:val="20"/>
            <w:color w:val="0000ff"/>
          </w:rPr>
          <w:t xml:space="preserve">частью 1 статьи 15.36</w:t>
        </w:r>
      </w:hyperlink>
      <w:r>
        <w:rPr>
          <w:sz w:val="20"/>
        </w:rPr>
        <w:t xml:space="preserve">, </w:t>
      </w:r>
      <w:hyperlink w:history="0" w:anchor="P7562"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 </w:t>
      </w:r>
      <w:hyperlink w:history="0" w:anchor="P7572"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7581"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sz w:val="20"/>
            <w:color w:val="0000ff"/>
          </w:rPr>
          <w:t xml:space="preserve">статьей 15.40</w:t>
        </w:r>
      </w:hyperlink>
      <w:r>
        <w:rPr>
          <w:sz w:val="20"/>
        </w:rPr>
        <w:t xml:space="preserve">, </w:t>
      </w:r>
      <w:hyperlink w:history="0" w:anchor="P862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9471"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0"/>
            <w:color w:val="0000ff"/>
          </w:rPr>
          <w:t xml:space="preserve">частью 2 статьи 20.6.1</w:t>
        </w:r>
      </w:hyperlink>
      <w:r>
        <w:rPr>
          <w:sz w:val="20"/>
        </w:rPr>
        <w:t xml:space="preserve"> настоящего Кодекса, - одного миллиона рублей; для юридических лиц - одного миллиона рублей, в случаях, предусмотренных </w:t>
      </w:r>
      <w:hyperlink w:history="0" w:anchor="P1385" w:tooltip="Статья 5.61.1. Клевета">
        <w:r>
          <w:rPr>
            <w:sz w:val="20"/>
            <w:color w:val="0000ff"/>
          </w:rPr>
          <w:t xml:space="preserve">статьей 5.61.1</w:t>
        </w:r>
      </w:hyperlink>
      <w:r>
        <w:rPr>
          <w:sz w:val="20"/>
        </w:rPr>
        <w:t xml:space="preserve">, </w:t>
      </w:r>
      <w:hyperlink w:history="0" w:anchor="P162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0"/>
            <w:color w:val="0000ff"/>
          </w:rPr>
          <w:t xml:space="preserve">частью 1.1 статьи 6.13</w:t>
        </w:r>
      </w:hyperlink>
      <w:r>
        <w:rPr>
          <w:sz w:val="20"/>
        </w:rPr>
        <w:t xml:space="preserve">, </w:t>
      </w:r>
      <w:hyperlink w:history="0" w:anchor="P2940"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4939"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частью 10.1 статьи 13.15</w:t>
        </w:r>
      </w:hyperlink>
      <w:r>
        <w:rPr>
          <w:sz w:val="20"/>
        </w:rPr>
        <w:t xml:space="preserve">, </w:t>
      </w:r>
      <w:hyperlink w:history="0" w:anchor="P527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5290"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13.40</w:t>
        </w:r>
      </w:hyperlink>
      <w:r>
        <w:rPr>
          <w:sz w:val="20"/>
        </w:rPr>
        <w:t xml:space="preserve">, </w:t>
      </w:r>
      <w:hyperlink w:history="0" w:anchor="P5444"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0"/>
            <w:color w:val="0000ff"/>
          </w:rPr>
          <w:t xml:space="preserve">частями 1</w:t>
        </w:r>
      </w:hyperlink>
      <w:r>
        <w:rPr>
          <w:sz w:val="20"/>
        </w:rPr>
        <w:t xml:space="preserve">, </w:t>
      </w:r>
      <w:hyperlink w:history="0" w:anchor="P5447" w:tooltip="1.1. Предоставление помещений для незаконных организации и (или) проведения азартных игр -">
        <w:r>
          <w:rPr>
            <w:sz w:val="20"/>
            <w:color w:val="0000ff"/>
          </w:rPr>
          <w:t xml:space="preserve">1.1</w:t>
        </w:r>
      </w:hyperlink>
      <w:r>
        <w:rPr>
          <w:sz w:val="20"/>
        </w:rPr>
        <w:t xml:space="preserve"> и </w:t>
      </w:r>
      <w:hyperlink w:history="0" w:anchor="P5450" w:tooltip="1.2. Повторное совершение административного правонарушения, предусмотренного частью 1.1 настоящей статьи, -">
        <w:r>
          <w:rPr>
            <w:sz w:val="20"/>
            <w:color w:val="0000ff"/>
          </w:rPr>
          <w:t xml:space="preserve">1.2 статьи 14.1.1</w:t>
        </w:r>
      </w:hyperlink>
      <w:r>
        <w:rPr>
          <w:sz w:val="20"/>
        </w:rPr>
        <w:t xml:space="preserve">, </w:t>
      </w:r>
      <w:hyperlink w:history="0" w:anchor="P5537"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и </w:t>
      </w:r>
      <w:hyperlink w:history="0" w:anchor="P5543"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0"/>
            <w:color w:val="0000ff"/>
          </w:rPr>
          <w:t xml:space="preserve">9 статьи 14.3</w:t>
        </w:r>
      </w:hyperlink>
      <w:r>
        <w:rPr>
          <w:sz w:val="20"/>
        </w:rPr>
        <w:t xml:space="preserve">, </w:t>
      </w:r>
      <w:hyperlink w:history="0"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статьей 14.15.3</w:t>
        </w:r>
      </w:hyperlink>
      <w:r>
        <w:rPr>
          <w:sz w:val="20"/>
        </w:rPr>
        <w:t xml:space="preserve">, </w:t>
      </w:r>
      <w:hyperlink w:history="0" w:anchor="P6586"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0"/>
            <w:color w:val="0000ff"/>
          </w:rPr>
          <w:t xml:space="preserve">частью 2 статьи 14.56</w:t>
        </w:r>
      </w:hyperlink>
      <w:r>
        <w:rPr>
          <w:sz w:val="20"/>
        </w:rPr>
        <w:t xml:space="preserve">, </w:t>
      </w:r>
      <w:hyperlink w:history="0" w:anchor="P80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частью 2.1 статьи 17.15</w:t>
        </w:r>
      </w:hyperlink>
      <w:r>
        <w:rPr>
          <w:sz w:val="20"/>
        </w:rPr>
        <w:t xml:space="preserve">, </w:t>
      </w:r>
      <w:hyperlink w:history="0" w:anchor="P8802"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19.7.10-1</w:t>
        </w:r>
      </w:hyperlink>
      <w:r>
        <w:rPr>
          <w:sz w:val="20"/>
        </w:rPr>
        <w:t xml:space="preserve">, </w:t>
      </w:r>
      <w:hyperlink w:history="0" w:anchor="P881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19.7.10-2</w:t>
        </w:r>
      </w:hyperlink>
      <w:r>
        <w:rPr>
          <w:sz w:val="20"/>
        </w:rPr>
        <w:t xml:space="preserve">, </w:t>
      </w:r>
      <w:hyperlink w:history="0" w:anchor="P881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w:t>
      </w:r>
      <w:hyperlink w:history="0"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частью 6.1 статьи 20.4</w:t>
        </w:r>
      </w:hyperlink>
      <w:r>
        <w:rPr>
          <w:sz w:val="20"/>
        </w:rPr>
        <w:t xml:space="preserve"> настоящего Кодекса, - трех миллионов рублей, в случаях, предусмотренных </w:t>
      </w:r>
      <w:hyperlink w:history="0" w:anchor="P1692" w:tooltip="Статья 6.19. Создание юридическим лицом условий для торговли детьми и (или) эксплуатации детей">
        <w:r>
          <w:rPr>
            <w:sz w:val="20"/>
            <w:color w:val="0000ff"/>
          </w:rPr>
          <w:t xml:space="preserve">статьями 6.19</w:t>
        </w:r>
      </w:hyperlink>
      <w:r>
        <w:rPr>
          <w:sz w:val="20"/>
        </w:rPr>
        <w:t xml:space="preserve">, </w:t>
      </w:r>
      <w:hyperlink w:history="0" w:anchor="P170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996"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 статьи 7.13</w:t>
        </w:r>
      </w:hyperlink>
      <w:r>
        <w:rPr>
          <w:sz w:val="20"/>
        </w:rPr>
        <w:t xml:space="preserve">, </w:t>
      </w:r>
      <w:hyperlink w:history="0" w:anchor="P2028"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03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статьей 7.14.2</w:t>
        </w:r>
      </w:hyperlink>
      <w:r>
        <w:rPr>
          <w:sz w:val="20"/>
        </w:rPr>
        <w:t xml:space="preserve">, </w:t>
      </w:r>
      <w:hyperlink w:history="0"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w:t>
      </w:r>
      <w:hyperlink w:history="0" w:anchor="P3895"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4908"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quot;Интернет&quot;), -">
        <w:r>
          <w:rPr>
            <w:sz w:val="20"/>
            <w:color w:val="0000ff"/>
          </w:rPr>
          <w:t xml:space="preserve">частями 4</w:t>
        </w:r>
      </w:hyperlink>
      <w:r>
        <w:rPr>
          <w:sz w:val="20"/>
        </w:rPr>
        <w:t xml:space="preserve">, </w:t>
      </w:r>
      <w:hyperlink w:history="0" w:anchor="P4911"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0"/>
            <w:color w:val="0000ff"/>
          </w:rPr>
          <w:t xml:space="preserve">4.1</w:t>
        </w:r>
      </w:hyperlink>
      <w:r>
        <w:rPr>
          <w:sz w:val="20"/>
        </w:rPr>
        <w:t xml:space="preserve"> и </w:t>
      </w:r>
      <w:hyperlink w:history="0" w:anchor="P4942"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0"/>
            <w:color w:val="0000ff"/>
          </w:rPr>
          <w:t xml:space="preserve">10.2 статьи 13.15</w:t>
        </w:r>
      </w:hyperlink>
      <w:r>
        <w:rPr>
          <w:sz w:val="20"/>
        </w:rPr>
        <w:t xml:space="preserve">, </w:t>
      </w:r>
      <w:hyperlink w:history="0" w:anchor="P5229"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13.34</w:t>
        </w:r>
      </w:hyperlink>
      <w:r>
        <w:rPr>
          <w:sz w:val="20"/>
        </w:rPr>
        <w:t xml:space="preserve">, </w:t>
      </w:r>
      <w:hyperlink w:history="0" w:anchor="P525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5285"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5293"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0"/>
            <w:color w:val="0000ff"/>
          </w:rPr>
          <w:t xml:space="preserve">5</w:t>
        </w:r>
      </w:hyperlink>
      <w:r>
        <w:rPr>
          <w:sz w:val="20"/>
        </w:rPr>
        <w:t xml:space="preserve"> и </w:t>
      </w:r>
      <w:hyperlink w:history="0" w:anchor="P5296"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5306"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5308"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5327"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w:t>
        </w:r>
      </w:hyperlink>
      <w:r>
        <w:rPr>
          <w:sz w:val="20"/>
        </w:rPr>
        <w:t xml:space="preserve">, </w:t>
      </w:r>
      <w:hyperlink w:history="0" w:anchor="P6165"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частью 5 статьи 14.32</w:t>
        </w:r>
      </w:hyperlink>
      <w:r>
        <w:rPr>
          <w:sz w:val="20"/>
        </w:rPr>
        <w:t xml:space="preserve">, </w:t>
      </w:r>
      <w:hyperlink w:history="0" w:anchor="P628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статьями 14.40</w:t>
        </w:r>
      </w:hyperlink>
      <w:r>
        <w:rPr>
          <w:sz w:val="20"/>
        </w:rPr>
        <w:t xml:space="preserve">, </w:t>
      </w:r>
      <w:hyperlink w:history="0" w:anchor="P6311"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0"/>
            <w:color w:val="0000ff"/>
          </w:rPr>
          <w:t xml:space="preserve">14.42</w:t>
        </w:r>
      </w:hyperlink>
      <w:r>
        <w:rPr>
          <w:sz w:val="20"/>
        </w:rPr>
        <w:t xml:space="preserve">, </w:t>
      </w:r>
      <w:hyperlink w:history="0" w:anchor="P6453"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частью 3 статьи 14.51</w:t>
        </w:r>
      </w:hyperlink>
      <w:r>
        <w:rPr>
          <w:sz w:val="20"/>
        </w:rPr>
        <w:t xml:space="preserve">, </w:t>
      </w:r>
      <w:hyperlink w:history="0" w:anchor="P6600"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r>
          <w:rPr>
            <w:sz w:val="20"/>
            <w:color w:val="0000ff"/>
          </w:rPr>
          <w:t xml:space="preserve">частью 4 статьи 14.57</w:t>
        </w:r>
      </w:hyperlink>
      <w:r>
        <w:rPr>
          <w:sz w:val="20"/>
        </w:rPr>
        <w:t xml:space="preserve">, </w:t>
      </w:r>
      <w:hyperlink w:history="0" w:anchor="P9251" w:tooltip="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
        <w:r>
          <w:rPr>
            <w:sz w:val="20"/>
            <w:color w:val="0000ff"/>
          </w:rPr>
          <w:t xml:space="preserve">частью 3 статьи 19.34.1</w:t>
        </w:r>
      </w:hyperlink>
      <w:r>
        <w:rPr>
          <w:sz w:val="20"/>
        </w:rPr>
        <w:t xml:space="preserve"> настоящего Кодекса, - пяти миллионов рублей, в случаях, предусмотренных </w:t>
      </w:r>
      <w:hyperlink w:history="0"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480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5165"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и </w:t>
      </w:r>
      <w:hyperlink w:history="0" w:anchor="P5170"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38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13.46</w:t>
        </w:r>
      </w:hyperlink>
      <w:r>
        <w:rPr>
          <w:sz w:val="20"/>
        </w:rPr>
        <w:t xml:space="preserve">, </w:t>
      </w:r>
      <w:hyperlink w:history="0" w:anchor="P5540"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частями 8</w:t>
        </w:r>
      </w:hyperlink>
      <w:r>
        <w:rPr>
          <w:sz w:val="20"/>
        </w:rPr>
        <w:t xml:space="preserve"> и </w:t>
      </w:r>
      <w:hyperlink w:history="0" w:anchor="P5546"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8621"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настоящего Кодекса, - шести миллионов рублей, а в случаях, предусмотренных </w:t>
      </w:r>
      <w:hyperlink w:history="0" w:anchor="P1929" w:tooltip="Статья 7.5. Самовольная добыча янтаря, нефрита или иных полудрагоценных камней">
        <w:r>
          <w:rPr>
            <w:sz w:val="20"/>
            <w:color w:val="0000ff"/>
          </w:rPr>
          <w:t xml:space="preserve">статьей 7.5</w:t>
        </w:r>
      </w:hyperlink>
      <w:r>
        <w:rPr>
          <w:sz w:val="20"/>
        </w:rPr>
        <w:t xml:space="preserve">, </w:t>
      </w:r>
      <w:hyperlink w:history="0" w:anchor="P1999"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0"/>
            <w:color w:val="0000ff"/>
          </w:rPr>
          <w:t xml:space="preserve">частью 2 статьи 7.13</w:t>
        </w:r>
      </w:hyperlink>
      <w:r>
        <w:rPr>
          <w:sz w:val="20"/>
        </w:rPr>
        <w:t xml:space="preserve">, </w:t>
      </w:r>
      <w:hyperlink w:history="0" w:anchor="P2020"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r>
          <w:rPr>
            <w:sz w:val="20"/>
            <w:color w:val="0000ff"/>
          </w:rPr>
          <w:t xml:space="preserve">статьей 7.14.1</w:t>
        </w:r>
      </w:hyperlink>
      <w:r>
        <w:rPr>
          <w:sz w:val="20"/>
        </w:rPr>
        <w:t xml:space="preserve">, </w:t>
      </w:r>
      <w:hyperlink w:history="0" w:anchor="P2047"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0"/>
            <w:color w:val="0000ff"/>
          </w:rPr>
          <w:t xml:space="preserve">частью 2 статьи 7.15</w:t>
        </w:r>
      </w:hyperlink>
      <w:r>
        <w:rPr>
          <w:sz w:val="20"/>
        </w:rPr>
        <w:t xml:space="preserve">, </w:t>
      </w:r>
      <w:hyperlink w:history="0" w:anchor="P4812" w:tooltip="9. Повторное совершение административного правонарушения, предусмотренного частью 8 настоящей статьи, -">
        <w:r>
          <w:rPr>
            <w:sz w:val="20"/>
            <w:color w:val="0000ff"/>
          </w:rPr>
          <w:t xml:space="preserve">частью 9 статьи 13.11</w:t>
        </w:r>
      </w:hyperlink>
      <w:r>
        <w:rPr>
          <w:sz w:val="20"/>
        </w:rPr>
        <w:t xml:space="preserve">, </w:t>
      </w:r>
      <w:hyperlink w:history="0" w:anchor="P4945"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5299"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5310"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и </w:t>
      </w:r>
      <w:hyperlink w:history="0" w:anchor="P531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4 статьи 13.41</w:t>
        </w:r>
      </w:hyperlink>
      <w:r>
        <w:rPr>
          <w:sz w:val="20"/>
        </w:rPr>
        <w:t xml:space="preserve">, </w:t>
      </w:r>
      <w:hyperlink w:history="0" w:anchor="P6449"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частью 1 статьи 14.51</w:t>
        </w:r>
      </w:hyperlink>
      <w:r>
        <w:rPr>
          <w:sz w:val="20"/>
        </w:rPr>
        <w:t xml:space="preserve">, </w:t>
      </w:r>
      <w:hyperlink w:history="0" w:anchor="P7335"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w:t>
      </w:r>
      <w:hyperlink w:history="0" w:anchor="P7562"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 </w:t>
      </w:r>
      <w:hyperlink w:history="0" w:anchor="P7572"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862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настоящего Кодекса, - шестидесяти миллионов рублей, или может выражаться в величине, кратной:</w:t>
      </w:r>
    </w:p>
    <w:p>
      <w:pPr>
        <w:pStyle w:val="0"/>
        <w:jc w:val="both"/>
      </w:pPr>
      <w:r>
        <w:rPr>
          <w:sz w:val="20"/>
        </w:rPr>
        <w:t xml:space="preserve">(в ред. Федеральных законов от 08.03.2015 </w:t>
      </w:r>
      <w:hyperlink w:history="0" r:id="rId89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08.03.2015 </w:t>
      </w:r>
      <w:hyperlink w:history="0" r:id="rId89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23.05.2015 </w:t>
      </w:r>
      <w:hyperlink w:history="0" r:id="rId896"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29.06.2015 </w:t>
      </w:r>
      <w:hyperlink w:history="0" r:id="rId897"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13.07.2015 </w:t>
      </w:r>
      <w:hyperlink w:history="0" r:id="rId898"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 от 13.07.2015 </w:t>
      </w:r>
      <w:hyperlink w:history="0" r:id="rId89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03.11.2015 </w:t>
      </w:r>
      <w:hyperlink w:history="0" r:id="rId90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28.11.2015 </w:t>
      </w:r>
      <w:hyperlink w:history="0" r:id="rId90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14.12.2015 </w:t>
      </w:r>
      <w:hyperlink w:history="0" r:id="rId902"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30.12.2015 </w:t>
      </w:r>
      <w:hyperlink w:history="0" r:id="rId903"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30.12.2015 </w:t>
      </w:r>
      <w:hyperlink w:history="0" r:id="rId904"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30.12.2015 </w:t>
      </w:r>
      <w:hyperlink w:history="0" r:id="rId905"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02.03.2016 </w:t>
      </w:r>
      <w:hyperlink w:history="0" r:id="rId90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09.03.2016 </w:t>
      </w:r>
      <w:hyperlink w:history="0" r:id="rId907"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23.06.2016 </w:t>
      </w:r>
      <w:hyperlink w:history="0" r:id="rId908"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23.06.2016 </w:t>
      </w:r>
      <w:hyperlink w:history="0" r:id="rId909"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03.07.2016 </w:t>
      </w:r>
      <w:hyperlink w:history="0" r:id="rId91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91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912"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05.12.2016 </w:t>
      </w:r>
      <w:hyperlink w:history="0" r:id="rId913"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28.12.2016 </w:t>
      </w:r>
      <w:hyperlink w:history="0" r:id="rId91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91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17.04.2017 </w:t>
      </w:r>
      <w:hyperlink w:history="0" r:id="rId916"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 от 01.05.2017 </w:t>
      </w:r>
      <w:hyperlink w:history="0" r:id="rId91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01.06.2017 </w:t>
      </w:r>
      <w:hyperlink w:history="0" r:id="rId918" w:tooltip="Федеральный закон от 01.06.2017 N 104-ФЗ (ред. от 21.12.2021)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29.07.2017 </w:t>
      </w:r>
      <w:hyperlink w:history="0" r:id="rId91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920"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20.12.2017 </w:t>
      </w:r>
      <w:hyperlink w:history="0" r:id="rId92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28.12.2017 </w:t>
      </w:r>
      <w:hyperlink w:history="0" r:id="rId92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29.12.2017 </w:t>
      </w:r>
      <w:hyperlink w:history="0" r:id="rId923"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(ред. 02.12.2019), от 05.02.2018 </w:t>
      </w:r>
      <w:hyperlink w:history="0" r:id="rId924"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925"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92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29.07.2018 </w:t>
      </w:r>
      <w:hyperlink w:history="0" r:id="rId927"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02.10.2018 </w:t>
      </w:r>
      <w:hyperlink w:history="0" r:id="rId928"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30.10.2018 </w:t>
      </w:r>
      <w:hyperlink w:history="0" r:id="rId929"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12.11.2018 </w:t>
      </w:r>
      <w:hyperlink w:history="0" r:id="rId93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27.12.2018 </w:t>
      </w:r>
      <w:hyperlink w:history="0" r:id="rId93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93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93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18.03.2019 </w:t>
      </w:r>
      <w:hyperlink w:history="0" r:id="rId93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18.03.2019 </w:t>
      </w:r>
      <w:hyperlink w:history="0" r:id="rId935"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15.04.2019 </w:t>
      </w:r>
      <w:hyperlink w:history="0" r:id="rId936"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01.05.2019 </w:t>
      </w:r>
      <w:hyperlink w:history="0" r:id="rId937"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29.05.2019 </w:t>
      </w:r>
      <w:hyperlink w:history="0" r:id="rId938"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0"/>
            <w:color w:val="0000ff"/>
          </w:rPr>
          <w:t xml:space="preserve">N 114-ФЗ</w:t>
        </w:r>
      </w:hyperlink>
      <w:r>
        <w:rPr>
          <w:sz w:val="20"/>
        </w:rPr>
        <w:t xml:space="preserve">, от 17.06.2019 </w:t>
      </w:r>
      <w:hyperlink w:history="0" r:id="rId93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03.07.2019 </w:t>
      </w:r>
      <w:hyperlink w:history="0" r:id="rId940"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26.07.2019 </w:t>
      </w:r>
      <w:hyperlink w:history="0" r:id="rId94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26.07.2019 </w:t>
      </w:r>
      <w:hyperlink w:history="0" r:id="rId94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04.11.2019 </w:t>
      </w:r>
      <w:hyperlink w:history="0" r:id="rId943"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02.12.2019 </w:t>
      </w:r>
      <w:hyperlink w:history="0" r:id="rId94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945"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 от 16.12.2019 </w:t>
      </w:r>
      <w:hyperlink w:history="0" r:id="rId946" w:tooltip="Федеральный закон от 16.12.2019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27.12.2019 </w:t>
      </w:r>
      <w:hyperlink w:history="0" r:id="rId94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948"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949"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31.07.2020 </w:t>
      </w:r>
      <w:hyperlink w:history="0" r:id="rId950"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15.10.2020 </w:t>
      </w:r>
      <w:hyperlink w:history="0" r:id="rId951"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339-ФЗ</w:t>
        </w:r>
      </w:hyperlink>
      <w:r>
        <w:rPr>
          <w:sz w:val="20"/>
        </w:rPr>
        <w:t xml:space="preserve">, от 08.12.2020 </w:t>
      </w:r>
      <w:hyperlink w:history="0" r:id="rId95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95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954"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rPr>
        <w:t xml:space="preserve">, от 30.12.2020 </w:t>
      </w:r>
      <w:hyperlink w:history="0" r:id="rId95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24.02.2021 </w:t>
      </w:r>
      <w:hyperlink w:history="0" r:id="rId956"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95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24.02.2021 </w:t>
      </w:r>
      <w:hyperlink w:history="0" r:id="rId958"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 от 09.03.2021 </w:t>
      </w:r>
      <w:hyperlink w:history="0" r:id="rId959"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09.03.2021 </w:t>
      </w:r>
      <w:hyperlink w:history="0" r:id="rId960"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N 37-ФЗ</w:t>
        </w:r>
      </w:hyperlink>
      <w:r>
        <w:rPr>
          <w:sz w:val="20"/>
        </w:rPr>
        <w:t xml:space="preserve">, от 24.03.2021 </w:t>
      </w:r>
      <w:hyperlink w:history="0" r:id="rId961"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 от 05.04.2021 </w:t>
      </w:r>
      <w:hyperlink w:history="0" r:id="rId962"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05.04.2021 </w:t>
      </w:r>
      <w:hyperlink w:history="0" r:id="rId963"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30.04.2021 </w:t>
      </w:r>
      <w:hyperlink w:history="0" r:id="rId964"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rPr>
        <w:t xml:space="preserve">, от 11.06.2021 </w:t>
      </w:r>
      <w:hyperlink w:history="0" r:id="rId965"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11.06.2021 </w:t>
      </w:r>
      <w:hyperlink w:history="0" r:id="rId966"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11.06.2021 </w:t>
      </w:r>
      <w:hyperlink w:history="0" r:id="rId967"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28.06.2021 </w:t>
      </w:r>
      <w:hyperlink w:history="0" r:id="rId96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01.07.2021 </w:t>
      </w:r>
      <w:hyperlink w:history="0" r:id="rId96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21.12.2021 </w:t>
      </w:r>
      <w:hyperlink w:history="0" r:id="rId97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30.12.2021 </w:t>
      </w:r>
      <w:hyperlink w:history="0" r:id="rId971"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972"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16.02.2022 </w:t>
      </w:r>
      <w:hyperlink w:history="0" r:id="rId973"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16.04.2022 </w:t>
      </w:r>
      <w:hyperlink w:history="0" r:id="rId974"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28.05.2022 </w:t>
      </w:r>
      <w:hyperlink w:history="0" r:id="rId97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14.07.2022 </w:t>
      </w:r>
      <w:hyperlink w:history="0" r:id="rId976"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97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14.07.2022 </w:t>
      </w:r>
      <w:hyperlink w:history="0" r:id="rId97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1) стоимости предмета административного правонарушения на момент окончания или пресечения административного правонарушения;</w:t>
      </w:r>
    </w:p>
    <w:p>
      <w:pPr>
        <w:pStyle w:val="0"/>
        <w:spacing w:before="200" w:line-rule="auto"/>
        <w:ind w:firstLine="540"/>
        <w:jc w:val="both"/>
      </w:pPr>
      <w:r>
        <w:rPr>
          <w:sz w:val="20"/>
        </w:rP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pPr>
        <w:pStyle w:val="0"/>
        <w:jc w:val="both"/>
      </w:pPr>
      <w:r>
        <w:rPr>
          <w:sz w:val="20"/>
        </w:rPr>
        <w:t xml:space="preserve">(в ред. Федеральных законов от 25.12.2008 </w:t>
      </w:r>
      <w:hyperlink w:history="0" r:id="rId979"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16.11.2011 </w:t>
      </w:r>
      <w:hyperlink w:history="0" r:id="rId980"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rPr>
        <w:t xml:space="preserve">, от 12.11.2012 </w:t>
      </w:r>
      <w:hyperlink w:history="0" r:id="rId981"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rPr>
        <w:t xml:space="preserve">, от 25.11.2013 </w:t>
      </w:r>
      <w:hyperlink w:history="0" r:id="rId982"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03.07.2016 </w:t>
      </w:r>
      <w:hyperlink w:history="0" r:id="rId98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14.11.2017 </w:t>
      </w:r>
      <w:hyperlink w:history="0" r:id="rId98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20.07.2020 </w:t>
      </w:r>
      <w:hyperlink w:history="0" r:id="rId98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98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bookmarkStart w:id="531" w:name="P531"/>
    <w:bookmarkEnd w:id="531"/>
    <w:p>
      <w:pPr>
        <w:pStyle w:val="0"/>
        <w:spacing w:before="200" w:line-rule="auto"/>
        <w:ind w:firstLine="540"/>
        <w:jc w:val="both"/>
      </w:pPr>
      <w:r>
        <w:rPr>
          <w:sz w:val="20"/>
        </w:rP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pPr>
        <w:pStyle w:val="0"/>
        <w:jc w:val="both"/>
      </w:pPr>
      <w:r>
        <w:rPr>
          <w:sz w:val="20"/>
        </w:rPr>
        <w:t xml:space="preserve">(в ред. Федерального </w:t>
      </w:r>
      <w:hyperlink w:history="0" r:id="rId98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(п. 3.1 введен Федеральным </w:t>
      </w:r>
      <w:hyperlink w:history="0" r:id="rId98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spacing w:before="200" w:line-rule="auto"/>
        <w:ind w:firstLine="540"/>
        <w:jc w:val="both"/>
      </w:pPr>
      <w:r>
        <w:rPr>
          <w:sz w:val="20"/>
        </w:rPr>
        <w:t xml:space="preserve">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0"/>
        </w:rPr>
        <w:t xml:space="preserve">(п. 3.2 введен Федеральным </w:t>
      </w:r>
      <w:hyperlink w:history="0" r:id="rId989"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spacing w:before="200" w:line-rule="auto"/>
        <w:ind w:firstLine="540"/>
        <w:jc w:val="both"/>
      </w:pPr>
      <w:r>
        <w:rPr>
          <w:sz w:val="20"/>
        </w:rPr>
        <w:t xml:space="preserve">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pPr>
        <w:pStyle w:val="0"/>
        <w:jc w:val="both"/>
      </w:pPr>
      <w:r>
        <w:rPr>
          <w:sz w:val="20"/>
        </w:rPr>
        <w:t xml:space="preserve">(п. 4 введен Федеральным </w:t>
      </w:r>
      <w:hyperlink w:history="0" r:id="rId990"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4.1) сумме затрат, включенных в себестоимость продукции по государственному оборонному заказу, не относящихся к производству такой продукции;</w:t>
      </w:r>
    </w:p>
    <w:p>
      <w:pPr>
        <w:pStyle w:val="0"/>
        <w:jc w:val="both"/>
      </w:pPr>
      <w:r>
        <w:rPr>
          <w:sz w:val="20"/>
        </w:rPr>
        <w:t xml:space="preserve">(п. 4.1 в ред. Федерального </w:t>
      </w:r>
      <w:hyperlink w:history="0" r:id="rId99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bookmarkStart w:id="541" w:name="P541"/>
    <w:bookmarkEnd w:id="541"/>
    <w:p>
      <w:pPr>
        <w:pStyle w:val="0"/>
        <w:spacing w:before="200" w:line-rule="auto"/>
        <w:ind w:firstLine="540"/>
        <w:jc w:val="both"/>
      </w:pPr>
      <w:r>
        <w:rPr>
          <w:sz w:val="20"/>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w:history="0" r:id="rId99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частями 1</w:t>
        </w:r>
      </w:hyperlink>
      <w:r>
        <w:rPr>
          <w:sz w:val="20"/>
        </w:rPr>
        <w:t xml:space="preserve">, </w:t>
      </w:r>
      <w:hyperlink w:history="0" r:id="rId993"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4</w:t>
        </w:r>
      </w:hyperlink>
      <w:r>
        <w:rPr>
          <w:sz w:val="20"/>
        </w:rPr>
        <w:t xml:space="preserve"> - </w:t>
      </w:r>
      <w:hyperlink w:history="0" r:id="rId994"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6 статьи 15</w:t>
        </w:r>
      </w:hyperlink>
      <w:r>
        <w:rPr>
          <w:sz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pPr>
        <w:pStyle w:val="0"/>
        <w:jc w:val="both"/>
      </w:pPr>
      <w:r>
        <w:rPr>
          <w:sz w:val="20"/>
        </w:rPr>
        <w:t xml:space="preserve">(п. 5 в ред. Федерального </w:t>
      </w:r>
      <w:hyperlink w:history="0" r:id="rId995"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pPr>
        <w:pStyle w:val="0"/>
        <w:jc w:val="both"/>
      </w:pPr>
      <w:r>
        <w:rPr>
          <w:sz w:val="20"/>
        </w:rPr>
        <w:t xml:space="preserve">(п. 6 введен Федеральным </w:t>
      </w:r>
      <w:hyperlink w:history="0" r:id="rId996"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224-ФЗ)</w:t>
      </w:r>
    </w:p>
    <w:p>
      <w:pPr>
        <w:pStyle w:val="0"/>
        <w:spacing w:before="200" w:line-rule="auto"/>
        <w:ind w:firstLine="540"/>
        <w:jc w:val="both"/>
      </w:pPr>
      <w:r>
        <w:rPr>
          <w:sz w:val="20"/>
        </w:rPr>
        <w:t xml:space="preserve">7) незадекларированной сумме наличных денежных средств и (или) стоимости денежных инструментов;</w:t>
      </w:r>
    </w:p>
    <w:p>
      <w:pPr>
        <w:pStyle w:val="0"/>
        <w:jc w:val="both"/>
      </w:pPr>
      <w:r>
        <w:rPr>
          <w:sz w:val="20"/>
        </w:rPr>
        <w:t xml:space="preserve">(п. 7 введен Федеральным </w:t>
      </w:r>
      <w:hyperlink w:history="0" r:id="rId99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pPr>
        <w:pStyle w:val="0"/>
        <w:jc w:val="both"/>
      </w:pPr>
      <w:r>
        <w:rPr>
          <w:sz w:val="20"/>
        </w:rPr>
        <w:t xml:space="preserve">(п. 8 введен Федеральным </w:t>
      </w:r>
      <w:hyperlink w:history="0" r:id="rId99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spacing w:before="200" w:line-rule="auto"/>
        <w:ind w:firstLine="540"/>
        <w:jc w:val="both"/>
      </w:pPr>
      <w:r>
        <w:rPr>
          <w:sz w:val="20"/>
        </w:rPr>
        <w:t xml:space="preserve">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pPr>
        <w:pStyle w:val="0"/>
        <w:jc w:val="both"/>
      </w:pPr>
      <w:r>
        <w:rPr>
          <w:sz w:val="20"/>
        </w:rPr>
        <w:t xml:space="preserve">(п. 9 введен Федеральным </w:t>
      </w:r>
      <w:hyperlink w:history="0" r:id="rId99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spacing w:before="200" w:line-rule="auto"/>
        <w:ind w:firstLine="540"/>
        <w:jc w:val="both"/>
      </w:pPr>
      <w:r>
        <w:rPr>
          <w:sz w:val="20"/>
        </w:rPr>
        <w:t xml:space="preserve">10) кадастровой стоимости земельного участка;</w:t>
      </w:r>
    </w:p>
    <w:p>
      <w:pPr>
        <w:pStyle w:val="0"/>
        <w:jc w:val="both"/>
      </w:pPr>
      <w:r>
        <w:rPr>
          <w:sz w:val="20"/>
        </w:rPr>
        <w:t xml:space="preserve">(п. 10 введен Федеральным </w:t>
      </w:r>
      <w:hyperlink w:history="0" r:id="rId100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p>
      <w:pPr>
        <w:pStyle w:val="0"/>
        <w:spacing w:before="200" w:line-rule="auto"/>
        <w:ind w:firstLine="540"/>
        <w:jc w:val="both"/>
      </w:pPr>
      <w:r>
        <w:rPr>
          <w:sz w:val="20"/>
        </w:rPr>
        <w:t xml:space="preserve">11) стоимости неисполненных обязательств, предусмотренных контрактом на поставку товаров, выполнение работ, оказание услуг;</w:t>
      </w:r>
    </w:p>
    <w:p>
      <w:pPr>
        <w:pStyle w:val="0"/>
        <w:jc w:val="both"/>
      </w:pPr>
      <w:r>
        <w:rPr>
          <w:sz w:val="20"/>
        </w:rPr>
        <w:t xml:space="preserve">(п. 11 введен Федеральным </w:t>
      </w:r>
      <w:hyperlink w:history="0" r:id="rId1001"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265-ФЗ)</w:t>
      </w:r>
    </w:p>
    <w:p>
      <w:pPr>
        <w:pStyle w:val="0"/>
        <w:spacing w:before="200" w:line-rule="auto"/>
        <w:ind w:firstLine="540"/>
        <w:jc w:val="both"/>
      </w:pPr>
      <w:r>
        <w:rPr>
          <w:sz w:val="20"/>
        </w:rPr>
        <w:t xml:space="preserve">12) цене совершенной государственным (муниципальным) унитарным предприятием или государственным (муниципальным) учреждением сделки;</w:t>
      </w:r>
    </w:p>
    <w:p>
      <w:pPr>
        <w:pStyle w:val="0"/>
        <w:jc w:val="both"/>
      </w:pPr>
      <w:r>
        <w:rPr>
          <w:sz w:val="20"/>
        </w:rPr>
        <w:t xml:space="preserve">(п. 12 введен Федеральным </w:t>
      </w:r>
      <w:hyperlink w:history="0" r:id="rId100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spacing w:before="200" w:line-rule="auto"/>
        <w:ind w:firstLine="540"/>
        <w:jc w:val="both"/>
      </w:pPr>
      <w:r>
        <w:rPr>
          <w:sz w:val="20"/>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w:history="0" r:id="rId1003" w:tooltip="Закон РФ от 27.12.1991 N 2124-1 (ред. от 14.07.2022)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w:t>
      </w:r>
    </w:p>
    <w:p>
      <w:pPr>
        <w:pStyle w:val="0"/>
        <w:jc w:val="both"/>
      </w:pPr>
      <w:r>
        <w:rPr>
          <w:sz w:val="20"/>
        </w:rPr>
        <w:t xml:space="preserve">(п. 13 введен Федеральным </w:t>
      </w:r>
      <w:hyperlink w:history="0" r:id="rId1004"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464-ФЗ)</w:t>
      </w:r>
    </w:p>
    <w:p>
      <w:pPr>
        <w:pStyle w:val="0"/>
        <w:spacing w:before="200" w:line-rule="auto"/>
        <w:ind w:firstLine="540"/>
        <w:jc w:val="both"/>
      </w:pPr>
      <w:r>
        <w:rPr>
          <w:sz w:val="20"/>
        </w:rPr>
        <w:t xml:space="preserve">14) сумме ранее наложенного административного штрафа;</w:t>
      </w:r>
    </w:p>
    <w:p>
      <w:pPr>
        <w:pStyle w:val="0"/>
        <w:jc w:val="both"/>
      </w:pPr>
      <w:r>
        <w:rPr>
          <w:sz w:val="20"/>
        </w:rPr>
        <w:t xml:space="preserve">(п. 14 введен Федеральным </w:t>
      </w:r>
      <w:hyperlink w:history="0" r:id="rId100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pPr>
        <w:pStyle w:val="0"/>
        <w:jc w:val="both"/>
      </w:pPr>
      <w:r>
        <w:rPr>
          <w:sz w:val="20"/>
        </w:rPr>
        <w:t xml:space="preserve">(п. 15 введен Федеральным </w:t>
      </w:r>
      <w:hyperlink w:history="0" r:id="rId100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spacing w:before="200" w:line-rule="auto"/>
        <w:ind w:firstLine="540"/>
        <w:jc w:val="both"/>
      </w:pPr>
      <w:r>
        <w:rPr>
          <w:sz w:val="20"/>
        </w:rPr>
        <w:t xml:space="preserve">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0"/>
        </w:rPr>
        <w:t xml:space="preserve">(п. 16 введен Федеральным </w:t>
      </w:r>
      <w:hyperlink w:history="0" r:id="rId1007"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spacing w:before="200" w:line-rule="auto"/>
        <w:ind w:firstLine="540"/>
        <w:jc w:val="both"/>
      </w:pPr>
      <w:r>
        <w:rPr>
          <w:sz w:val="20"/>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history="0"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частью 1.3 статьи 32.2</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100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22.12.2014 </w:t>
      </w:r>
      <w:hyperlink w:history="0" r:id="rId1009"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history="0" w:anchor="P2171" w:tooltip="Статья 7.27. Мелкое хищение">
        <w:r>
          <w:rPr>
            <w:sz w:val="20"/>
            <w:color w:val="0000ff"/>
          </w:rPr>
          <w:t xml:space="preserve">статьями 7.27</w:t>
        </w:r>
      </w:hyperlink>
      <w:r>
        <w:rPr>
          <w:sz w:val="20"/>
        </w:rPr>
        <w:t xml:space="preserve"> и </w:t>
      </w:r>
      <w:hyperlink w:history="0" w:anchor="P2184"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настоящего Кодекса, не может превышать пятикратный размер стоимости похищенного имущества, в случаях, предусмотренных </w:t>
      </w:r>
      <w:hyperlink w:history="0" w:anchor="P5626"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
        <w:r>
          <w:rPr>
            <w:sz w:val="20"/>
            <w:color w:val="0000ff"/>
          </w:rPr>
          <w:t xml:space="preserve">частями 1</w:t>
        </w:r>
      </w:hyperlink>
      <w:r>
        <w:rPr>
          <w:sz w:val="20"/>
        </w:rPr>
        <w:t xml:space="preserve"> - </w:t>
      </w:r>
      <w:hyperlink w:history="0" w:anchor="P5628"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r>
          <w:rPr>
            <w:sz w:val="20"/>
            <w:color w:val="0000ff"/>
          </w:rPr>
          <w:t xml:space="preserve">2 статьи 14.4.3</w:t>
        </w:r>
      </w:hyperlink>
      <w:r>
        <w:rPr>
          <w:sz w:val="20"/>
        </w:rPr>
        <w:t xml:space="preserve">, </w:t>
      </w:r>
      <w:hyperlink w:history="0" w:anchor="P576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7621" w:tooltip="1. Незаконная добыча драгоценных металлов и (или) драгоценных камней -">
        <w:r>
          <w:rPr>
            <w:sz w:val="20"/>
            <w:color w:val="0000ff"/>
          </w:rPr>
          <w:t xml:space="preserve">частями 1</w:t>
        </w:r>
      </w:hyperlink>
      <w:r>
        <w:rPr>
          <w:sz w:val="20"/>
        </w:rPr>
        <w:t xml:space="preserve"> и </w:t>
      </w:r>
      <w:hyperlink w:history="0" w:anchor="P7623"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0"/>
            <w:color w:val="0000ff"/>
          </w:rPr>
          <w:t xml:space="preserve">2 статьи 15.44</w:t>
        </w:r>
      </w:hyperlink>
      <w:r>
        <w:rPr>
          <w:sz w:val="20"/>
        </w:rPr>
        <w:t xml:space="preserve">, </w:t>
      </w:r>
      <w:hyperlink w:history="0" w:anchor="P7631"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
        <w:r>
          <w:rPr>
            <w:sz w:val="20"/>
            <w:color w:val="0000ff"/>
          </w:rPr>
          <w:t xml:space="preserve">частью 1 статьи 15.45</w:t>
        </w:r>
      </w:hyperlink>
      <w:r>
        <w:rPr>
          <w:sz w:val="20"/>
        </w:rP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history="0"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статьей 14.15.2</w:t>
        </w:r>
      </w:hyperlink>
      <w:r>
        <w:rPr>
          <w:sz w:val="20"/>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history="0" w:anchor="P1888" w:tooltip="Статья 7.1. Самовольное занятие земельного участка">
        <w:r>
          <w:rPr>
            <w:sz w:val="20"/>
            <w:color w:val="0000ff"/>
          </w:rPr>
          <w:t xml:space="preserve">статьями 7.1</w:t>
        </w:r>
      </w:hyperlink>
      <w:r>
        <w:rPr>
          <w:sz w:val="20"/>
        </w:rPr>
        <w:t xml:space="preserve"> и </w:t>
      </w:r>
      <w:hyperlink w:history="0" w:anchor="P2642"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0"/>
            <w:color w:val="0000ff"/>
          </w:rPr>
          <w:t xml:space="preserve">8.8</w:t>
        </w:r>
      </w:hyperlink>
      <w:r>
        <w:rPr>
          <w:sz w:val="20"/>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history="0" w:anchor="P9140" w:tooltip="Статья 19.28. Незаконное вознаграждение от имени юридического лица">
        <w:r>
          <w:rPr>
            <w:sz w:val="20"/>
            <w:color w:val="0000ff"/>
          </w:rPr>
          <w:t xml:space="preserve">статьей 19.28</w:t>
        </w:r>
      </w:hyperlink>
      <w:r>
        <w:rPr>
          <w:sz w:val="20"/>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pPr>
        <w:pStyle w:val="0"/>
        <w:jc w:val="both"/>
      </w:pPr>
      <w:r>
        <w:rPr>
          <w:sz w:val="20"/>
        </w:rPr>
        <w:t xml:space="preserve">(в ред. Федеральных законов от 16.05.2008 </w:t>
      </w:r>
      <w:hyperlink w:history="0" r:id="rId1010"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 от 25.12.2008 </w:t>
      </w:r>
      <w:hyperlink w:history="0" r:id="rId101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04.05.2011 </w:t>
      </w:r>
      <w:hyperlink w:history="0" r:id="rId1012"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16.11.2011 </w:t>
      </w:r>
      <w:hyperlink w:history="0" r:id="rId1013"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rPr>
        <w:t xml:space="preserve">, от 07.12.2011 </w:t>
      </w:r>
      <w:hyperlink w:history="0" r:id="rId101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12.11.2012 </w:t>
      </w:r>
      <w:hyperlink w:history="0" r:id="rId1015"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rPr>
        <w:t xml:space="preserve">, от 29.12.2012 </w:t>
      </w:r>
      <w:hyperlink w:history="0" r:id="rId1016"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28.06.2013 </w:t>
      </w:r>
      <w:hyperlink w:history="0" r:id="rId101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23.07.2013 </w:t>
      </w:r>
      <w:hyperlink w:history="0" r:id="rId101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25.11.2013 </w:t>
      </w:r>
      <w:hyperlink w:history="0" r:id="rId1019"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03.02.2014 </w:t>
      </w:r>
      <w:hyperlink w:history="0" r:id="rId1020"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rPr>
        <w:t xml:space="preserve">, от 21.07.2014 </w:t>
      </w:r>
      <w:hyperlink w:history="0" r:id="rId1021"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08.03.2015 </w:t>
      </w:r>
      <w:hyperlink w:history="0" r:id="rId102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09.03.2016 </w:t>
      </w:r>
      <w:hyperlink w:history="0" r:id="rId1023"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0"/>
            <w:color w:val="0000ff"/>
          </w:rPr>
          <w:t xml:space="preserve">N 63-ФЗ</w:t>
        </w:r>
      </w:hyperlink>
      <w:r>
        <w:rPr>
          <w:sz w:val="20"/>
        </w:rPr>
        <w:t xml:space="preserve">, от 03.07.2016 </w:t>
      </w:r>
      <w:hyperlink w:history="0" r:id="rId102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14.11.2017 </w:t>
      </w:r>
      <w:hyperlink w:history="0" r:id="rId102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05.02.2018 </w:t>
      </w:r>
      <w:hyperlink w:history="0" r:id="rId102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17.06.2019 </w:t>
      </w:r>
      <w:hyperlink w:history="0" r:id="rId102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26.07.2019 </w:t>
      </w:r>
      <w:hyperlink w:history="0" r:id="rId102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27.12.2019 </w:t>
      </w:r>
      <w:hyperlink w:history="0" r:id="rId1029"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27.12.2019 </w:t>
      </w:r>
      <w:hyperlink w:history="0" r:id="rId103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20.07.2020 </w:t>
      </w:r>
      <w:hyperlink w:history="0" r:id="rId103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03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(в ред. Федерального </w:t>
      </w:r>
      <w:hyperlink w:history="0" r:id="rId103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pPr>
        <w:pStyle w:val="0"/>
        <w:jc w:val="both"/>
      </w:pPr>
      <w:r>
        <w:rPr>
          <w:sz w:val="20"/>
        </w:rPr>
        <w:t xml:space="preserve">(часть четвертая.1 введена Федеральным </w:t>
      </w:r>
      <w:hyperlink w:history="0" r:id="rId1034"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pPr>
        <w:pStyle w:val="0"/>
        <w:jc w:val="both"/>
      </w:pPr>
      <w:r>
        <w:rPr>
          <w:sz w:val="20"/>
        </w:rPr>
        <w:t xml:space="preserve">(часть 4.2 введена Федеральным </w:t>
      </w:r>
      <w:hyperlink w:history="0" r:id="rId103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spacing w:before="200" w:line-rule="auto"/>
        <w:ind w:firstLine="540"/>
        <w:jc w:val="both"/>
      </w:pPr>
      <w:r>
        <w:rPr>
          <w:sz w:val="20"/>
        </w:rPr>
        <w:t xml:space="preserve">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pPr>
        <w:pStyle w:val="0"/>
        <w:jc w:val="both"/>
      </w:pPr>
      <w:r>
        <w:rPr>
          <w:sz w:val="20"/>
        </w:rPr>
        <w:t xml:space="preserve">(часть 4.3 введена Федеральным </w:t>
      </w:r>
      <w:hyperlink w:history="0" r:id="rId103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(часть 4.4 введена Федеральным </w:t>
      </w:r>
      <w:hyperlink w:history="0" r:id="rId1037"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spacing w:before="200" w:line-rule="auto"/>
        <w:ind w:firstLine="540"/>
        <w:jc w:val="both"/>
      </w:pPr>
      <w:r>
        <w:rPr>
          <w:sz w:val="20"/>
        </w:rPr>
        <w:t xml:space="preserve">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0"/>
        </w:rPr>
        <w:t xml:space="preserve">(часть 4.5 введена Федеральным </w:t>
      </w:r>
      <w:hyperlink w:history="0" r:id="rId1038"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spacing w:before="200" w:line-rule="auto"/>
        <w:ind w:firstLine="540"/>
        <w:jc w:val="both"/>
      </w:pPr>
      <w:r>
        <w:rPr>
          <w:sz w:val="20"/>
        </w:rP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0"/>
        </w:rPr>
        <w:t xml:space="preserve">(часть 4.6 введена Федеральным </w:t>
      </w:r>
      <w:hyperlink w:history="0" r:id="rId1039"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spacing w:before="200" w:line-rule="auto"/>
        <w:ind w:firstLine="540"/>
        <w:jc w:val="both"/>
      </w:pPr>
      <w:r>
        <w:rPr>
          <w:sz w:val="20"/>
        </w:rPr>
        <w:t xml:space="preserve">5. Сумма административного штрафа подлежит зачислению в бюджет в полном объеме в соответствии с </w:t>
      </w:r>
      <w:hyperlink w:history="0" r:id="rId1040" w:tooltip="&quot;Бюджетный кодекс Российской Федерации&quot; от 31.07.1998 N 145-ФЗ (ред. от 14.07.2022)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pPr>
        <w:pStyle w:val="0"/>
        <w:jc w:val="both"/>
      </w:pPr>
      <w:r>
        <w:rPr>
          <w:sz w:val="20"/>
        </w:rPr>
        <w:t xml:space="preserve">(в ред. Федерального </w:t>
      </w:r>
      <w:hyperlink w:history="0" r:id="rId1041"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2"/>
        <w:outlineLvl w:val="2"/>
        <w:ind w:firstLine="540"/>
        <w:jc w:val="both"/>
      </w:pPr>
      <w:r>
        <w:rPr>
          <w:sz w:val="20"/>
        </w:rPr>
        <w:t xml:space="preserve">Статья 3.6. Утратила силу. - Федеральный </w:t>
      </w:r>
      <w:hyperlink w:history="0" r:id="rId104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w:t>
        </w:r>
      </w:hyperlink>
      <w:r>
        <w:rPr>
          <w:sz w:val="20"/>
        </w:rPr>
        <w:t xml:space="preserve"> от 28.12.2010 N 398-ФЗ.</w:t>
      </w:r>
    </w:p>
    <w:p>
      <w:pPr>
        <w:pStyle w:val="0"/>
        <w:jc w:val="both"/>
      </w:pPr>
      <w:r>
        <w:rPr>
          <w:sz w:val="20"/>
        </w:rPr>
      </w:r>
    </w:p>
    <w:p>
      <w:pPr>
        <w:pStyle w:val="2"/>
        <w:outlineLvl w:val="2"/>
        <w:ind w:firstLine="540"/>
        <w:jc w:val="both"/>
      </w:pPr>
      <w:r>
        <w:rPr>
          <w:sz w:val="20"/>
        </w:rPr>
        <w:t xml:space="preserve">Статья 3.7. Конфискация орудия совершения или предмета административного правонарушения</w:t>
      </w:r>
    </w:p>
    <w:p>
      <w:pPr>
        <w:pStyle w:val="0"/>
        <w:jc w:val="both"/>
      </w:pPr>
      <w:r>
        <w:rPr>
          <w:sz w:val="20"/>
        </w:rPr>
      </w:r>
    </w:p>
    <w:p>
      <w:pPr>
        <w:pStyle w:val="0"/>
        <w:ind w:firstLine="540"/>
        <w:jc w:val="both"/>
      </w:pPr>
      <w:r>
        <w:rPr>
          <w:sz w:val="20"/>
        </w:rPr>
        <w:t xml:space="preserve">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bookmarkStart w:id="592" w:name="P592"/>
    <w:bookmarkEnd w:id="592"/>
    <w:p>
      <w:pPr>
        <w:pStyle w:val="0"/>
        <w:spacing w:before="200" w:line-rule="auto"/>
        <w:ind w:firstLine="540"/>
        <w:jc w:val="both"/>
      </w:pPr>
      <w:r>
        <w:rPr>
          <w:sz w:val="20"/>
        </w:rPr>
        <w:t xml:space="preserve">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pPr>
        <w:pStyle w:val="0"/>
        <w:spacing w:before="200" w:line-rule="auto"/>
        <w:ind w:firstLine="540"/>
        <w:jc w:val="both"/>
      </w:pPr>
      <w:r>
        <w:rPr>
          <w:sz w:val="20"/>
        </w:rPr>
        <w:t xml:space="preserve">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pPr>
        <w:pStyle w:val="0"/>
        <w:spacing w:before="200" w:line-rule="auto"/>
        <w:ind w:firstLine="540"/>
        <w:jc w:val="both"/>
      </w:pPr>
      <w:r>
        <w:rPr>
          <w:sz w:val="20"/>
        </w:rPr>
        <w:t xml:space="preserve">подлежащих в соответствии с федеральным законом возвращению их законному собственнику;</w:t>
      </w:r>
    </w:p>
    <w:p>
      <w:pPr>
        <w:pStyle w:val="0"/>
        <w:spacing w:before="200" w:line-rule="auto"/>
        <w:ind w:firstLine="540"/>
        <w:jc w:val="both"/>
      </w:pPr>
      <w:hyperlink w:history="0" r:id="rId1043"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изъятых из оборота</w:t>
        </w:r>
      </w:hyperlink>
      <w:r>
        <w:rPr>
          <w:sz w:val="20"/>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pPr>
        <w:pStyle w:val="0"/>
        <w:spacing w:before="200" w:line-rule="auto"/>
        <w:ind w:firstLine="540"/>
        <w:jc w:val="both"/>
      </w:pPr>
      <w:r>
        <w:rPr>
          <w:sz w:val="20"/>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history="0" w:anchor="P7663" w:tooltip="Глава 16. АДМИНИСТРАТИВНЫЕ ПРАВОНАРУШЕНИЯ В ОБЛАСТИ">
        <w:r>
          <w:rPr>
            <w:sz w:val="20"/>
            <w:color w:val="0000ff"/>
          </w:rPr>
          <w:t xml:space="preserve">главой 16</w:t>
        </w:r>
      </w:hyperlink>
      <w:r>
        <w:rPr>
          <w:sz w:val="20"/>
        </w:rPr>
        <w:t xml:space="preserve"> настоящего Кодекса.</w:t>
      </w:r>
    </w:p>
    <w:p>
      <w:pPr>
        <w:pStyle w:val="0"/>
        <w:jc w:val="both"/>
      </w:pPr>
      <w:r>
        <w:rPr>
          <w:sz w:val="20"/>
        </w:rPr>
        <w:t xml:space="preserve">(часть 4 введена Федеральным </w:t>
      </w:r>
      <w:hyperlink w:history="0" r:id="rId1044"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314-ФЗ)</w:t>
      </w:r>
    </w:p>
    <w:p>
      <w:pPr>
        <w:pStyle w:val="0"/>
        <w:spacing w:before="200" w:line-rule="auto"/>
        <w:ind w:firstLine="540"/>
        <w:jc w:val="both"/>
      </w:pPr>
      <w:r>
        <w:rPr>
          <w:sz w:val="20"/>
        </w:rPr>
        <w:t xml:space="preserve">5. Если имущество, полученное в результате совершения административного правонарушения, предусмотренного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pPr>
        <w:pStyle w:val="0"/>
        <w:jc w:val="both"/>
      </w:pPr>
      <w:r>
        <w:rPr>
          <w:sz w:val="20"/>
        </w:rPr>
        <w:t xml:space="preserve">(часть 5 введена Федеральным </w:t>
      </w:r>
      <w:hyperlink w:history="0" r:id="rId104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2"/>
        <w:outlineLvl w:val="2"/>
        <w:ind w:firstLine="540"/>
        <w:jc w:val="both"/>
      </w:pPr>
      <w:r>
        <w:rPr>
          <w:sz w:val="20"/>
        </w:rPr>
        <w:t xml:space="preserve">Статья 3.8. Лишение специального права</w:t>
      </w:r>
    </w:p>
    <w:p>
      <w:pPr>
        <w:pStyle w:val="0"/>
        <w:jc w:val="both"/>
      </w:pPr>
      <w:r>
        <w:rPr>
          <w:sz w:val="20"/>
        </w:rPr>
      </w:r>
    </w:p>
    <w:p>
      <w:pPr>
        <w:pStyle w:val="0"/>
        <w:ind w:firstLine="540"/>
        <w:jc w:val="both"/>
      </w:pPr>
      <w:r>
        <w:rPr>
          <w:sz w:val="20"/>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history="0" w:anchor="P824" w:tooltip="Раздел II. ОСОБЕННАЯ ЧАСТЬ">
        <w:r>
          <w:rPr>
            <w:sz w:val="20"/>
            <w:color w:val="0000ff"/>
          </w:rPr>
          <w:t xml:space="preserve">части</w:t>
        </w:r>
      </w:hyperlink>
      <w:r>
        <w:rPr>
          <w:sz w:val="20"/>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history="0" w:anchor="P824" w:tooltip="Раздел II. ОСОБЕННАЯ ЧАСТЬ">
        <w:r>
          <w:rPr>
            <w:sz w:val="20"/>
            <w:color w:val="0000ff"/>
          </w:rPr>
          <w:t xml:space="preserve">части</w:t>
        </w:r>
      </w:hyperlink>
      <w:r>
        <w:rPr>
          <w:sz w:val="20"/>
        </w:rPr>
        <w:t xml:space="preserve"> настоящего Кодекса, за нарушение установленного в соответствии с </w:t>
      </w:r>
      <w:hyperlink w:history="0" r:id="rId1046" w:tooltip="Федеральный закон от 02.10.2007 N 229-ФЗ (ред. от 14.07.2022) &quot;Об исполнительном производстве&quot; {КонсультантПлюс}">
        <w:r>
          <w:rPr>
            <w:sz w:val="20"/>
            <w:color w:val="0000ff"/>
          </w:rPr>
          <w:t xml:space="preserve">законодательством</w:t>
        </w:r>
      </w:hyperlink>
      <w:r>
        <w:rPr>
          <w:sz w:val="20"/>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pPr>
        <w:pStyle w:val="0"/>
        <w:jc w:val="both"/>
      </w:pPr>
      <w:r>
        <w:rPr>
          <w:sz w:val="20"/>
        </w:rPr>
        <w:t xml:space="preserve">(в ред. Федеральных законов от 05.04.2013 </w:t>
      </w:r>
      <w:hyperlink w:history="0" r:id="rId1047"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28.11.2015 </w:t>
      </w:r>
      <w:hyperlink w:history="0" r:id="rId1048"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Срок лишения специального права не может быть менее одного месяца и более трех лет.</w:t>
      </w:r>
    </w:p>
    <w:p>
      <w:pPr>
        <w:pStyle w:val="0"/>
        <w:jc w:val="both"/>
      </w:pPr>
      <w:r>
        <w:rPr>
          <w:sz w:val="20"/>
        </w:rPr>
        <w:t xml:space="preserve">(в ред. Федерального </w:t>
      </w:r>
      <w:hyperlink w:history="0" r:id="rId104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history="0" w:anchor="P41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157" w:tooltip="2. Передача управления транспортным средством лицу, находящемуся в состоянии опьянения, -">
        <w:r>
          <w:rPr>
            <w:sz w:val="20"/>
            <w:color w:val="0000ff"/>
          </w:rPr>
          <w:t xml:space="preserve">2 статьи 12.8</w:t>
        </w:r>
      </w:hyperlink>
      <w:r>
        <w:rPr>
          <w:sz w:val="20"/>
        </w:rPr>
        <w:t xml:space="preserve">, </w:t>
      </w:r>
      <w:hyperlink w:history="0" w:anchor="P4187"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w:t>
      </w:r>
      <w:hyperlink w:history="0" w:anchor="P4200"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272"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287"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w:t>
      </w:r>
      <w:hyperlink w:history="0" w:anchor="P4512"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0"/>
            <w:color w:val="0000ff"/>
          </w:rPr>
          <w:t xml:space="preserve">частью 1 статьи 12.26</w:t>
        </w:r>
      </w:hyperlink>
      <w:r>
        <w:rPr>
          <w:sz w:val="20"/>
        </w:rPr>
        <w:t xml:space="preserve">, </w:t>
      </w:r>
      <w:hyperlink w:history="0" w:anchor="P452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настоящего Кодекса.</w:t>
      </w:r>
    </w:p>
    <w:p>
      <w:pPr>
        <w:pStyle w:val="0"/>
        <w:jc w:val="both"/>
      </w:pPr>
      <w:r>
        <w:rPr>
          <w:sz w:val="20"/>
        </w:rPr>
        <w:t xml:space="preserve">(в ред. Федеральных законов от 10.07.2012 </w:t>
      </w:r>
      <w:hyperlink w:history="0" r:id="rId105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10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05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history="0" w:anchor="P3006"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частью 1.2 статьи 8.37</w:t>
        </w:r>
      </w:hyperlink>
      <w:r>
        <w:rPr>
          <w:sz w:val="20"/>
        </w:rPr>
        <w:t xml:space="preserve"> настоящего Кодекса.</w:t>
      </w:r>
    </w:p>
    <w:p>
      <w:pPr>
        <w:pStyle w:val="0"/>
        <w:jc w:val="both"/>
      </w:pPr>
      <w:r>
        <w:rPr>
          <w:sz w:val="20"/>
        </w:rPr>
        <w:t xml:space="preserve">(в ред. Федеральных законов от 24.07.2009 </w:t>
      </w:r>
      <w:hyperlink w:history="0" r:id="rId1053"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sz w:val="20"/>
            <w:color w:val="0000ff"/>
          </w:rPr>
          <w:t xml:space="preserve">N 209-ФЗ</w:t>
        </w:r>
      </w:hyperlink>
      <w:r>
        <w:rPr>
          <w:sz w:val="20"/>
        </w:rPr>
        <w:t xml:space="preserve">, от 23.07.2013 </w:t>
      </w:r>
      <w:hyperlink w:history="0" r:id="rId105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w:t>
      </w:r>
    </w:p>
    <w:p>
      <w:pPr>
        <w:pStyle w:val="0"/>
        <w:jc w:val="both"/>
      </w:pPr>
      <w:r>
        <w:rPr>
          <w:sz w:val="20"/>
        </w:rPr>
      </w:r>
    </w:p>
    <w:p>
      <w:pPr>
        <w:pStyle w:val="2"/>
        <w:outlineLvl w:val="2"/>
        <w:ind w:firstLine="540"/>
        <w:jc w:val="both"/>
      </w:pPr>
      <w:r>
        <w:rPr>
          <w:sz w:val="20"/>
        </w:rPr>
        <w:t xml:space="preserve">Статья 3.9. Административный арест</w:t>
      </w:r>
    </w:p>
    <w:p>
      <w:pPr>
        <w:pStyle w:val="0"/>
        <w:jc w:val="both"/>
      </w:pPr>
      <w:r>
        <w:rPr>
          <w:sz w:val="20"/>
        </w:rPr>
      </w:r>
    </w:p>
    <w:p>
      <w:pPr>
        <w:pStyle w:val="0"/>
        <w:ind w:firstLine="540"/>
        <w:jc w:val="both"/>
      </w:pPr>
      <w:r>
        <w:rPr>
          <w:sz w:val="20"/>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w:history="0" r:id="rId1055" w:tooltip="Федеральный закон от 08.01.1998 N 3-ФЗ (ред. от 08.12.2020) &quot;О наркотических средствах и психотропных веществах&quot; {КонсультантПлюс}">
        <w:r>
          <w:rPr>
            <w:sz w:val="20"/>
            <w:color w:val="0000ff"/>
          </w:rPr>
          <w:t xml:space="preserve">законодательства</w:t>
        </w:r>
      </w:hyperlink>
      <w:r>
        <w:rPr>
          <w:sz w:val="20"/>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pPr>
        <w:pStyle w:val="0"/>
        <w:jc w:val="both"/>
      </w:pPr>
      <w:r>
        <w:rPr>
          <w:sz w:val="20"/>
        </w:rPr>
        <w:t xml:space="preserve">(в ред. Федеральных законов от 27.07.2006 </w:t>
      </w:r>
      <w:hyperlink w:history="0" r:id="rId105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N 153-ФЗ</w:t>
        </w:r>
      </w:hyperlink>
      <w:r>
        <w:rPr>
          <w:sz w:val="20"/>
        </w:rPr>
        <w:t xml:space="preserve">, от 25.11.2013 </w:t>
      </w:r>
      <w:hyperlink w:history="0" r:id="rId1057"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21.07.2014 </w:t>
      </w:r>
      <w:hyperlink w:history="0" r:id="rId105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2. Административный арест устанавливается и назначается лишь в исключительных </w:t>
      </w:r>
      <w:hyperlink w:history="0" r:id="rId1059" w:tooltip="Определение Конституционного Суда РФ от 13.06.2006 N 195-О &quot;Об отказе в принятии к рассмотрению жалобы Уполномоченного по правам человека в Российской Федерации на нарушение конституционных прав гражданина Ивукова Константина Александровича положением части 2 статьи 3.9 Кодекса Российской Федерации об административных правонарушениях&quot; {КонсультантПлюс}">
        <w:r>
          <w:rPr>
            <w:sz w:val="20"/>
            <w:color w:val="0000ff"/>
          </w:rPr>
          <w:t xml:space="preserve">случаях</w:t>
        </w:r>
      </w:hyperlink>
      <w:r>
        <w:rPr>
          <w:sz w:val="20"/>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pPr>
        <w:pStyle w:val="0"/>
        <w:jc w:val="both"/>
      </w:pPr>
      <w:r>
        <w:rPr>
          <w:sz w:val="20"/>
        </w:rPr>
        <w:t xml:space="preserve">(в ред. Федеральных законов от 04.12.2006 </w:t>
      </w:r>
      <w:hyperlink w:history="0" r:id="rId106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N 203-ФЗ</w:t>
        </w:r>
      </w:hyperlink>
      <w:r>
        <w:rPr>
          <w:sz w:val="20"/>
        </w:rPr>
        <w:t xml:space="preserve">, от 22.12.2014 </w:t>
      </w:r>
      <w:hyperlink w:history="0" r:id="rId1061"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062"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106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064"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3. </w:t>
      </w:r>
      <w:hyperlink w:history="0" w:anchor="P11431" w:tooltip="Статья 27.5. Сроки административного задержания">
        <w:r>
          <w:rPr>
            <w:sz w:val="20"/>
            <w:color w:val="0000ff"/>
          </w:rPr>
          <w:t xml:space="preserve">Срок</w:t>
        </w:r>
      </w:hyperlink>
      <w:r>
        <w:rPr>
          <w:sz w:val="20"/>
        </w:rPr>
        <w:t xml:space="preserve"> административного задержания включается в срок административного ареста.</w:t>
      </w:r>
    </w:p>
    <w:p>
      <w:pPr>
        <w:pStyle w:val="0"/>
        <w:jc w:val="both"/>
      </w:pPr>
      <w:r>
        <w:rPr>
          <w:sz w:val="20"/>
        </w:rPr>
      </w:r>
    </w:p>
    <w:bookmarkStart w:id="620" w:name="P620"/>
    <w:bookmarkEnd w:id="620"/>
    <w:p>
      <w:pPr>
        <w:pStyle w:val="2"/>
        <w:outlineLvl w:val="2"/>
        <w:ind w:firstLine="540"/>
        <w:jc w:val="both"/>
      </w:pPr>
      <w:r>
        <w:rPr>
          <w:sz w:val="20"/>
        </w:rPr>
        <w:t xml:space="preserve">Статья 3.10. Административное выдворение за пределы Российской Федерации иностранного гражданина или лица без гражданства</w:t>
      </w:r>
    </w:p>
    <w:p>
      <w:pPr>
        <w:pStyle w:val="0"/>
        <w:jc w:val="both"/>
      </w:pPr>
      <w:r>
        <w:rPr>
          <w:sz w:val="20"/>
        </w:rPr>
      </w:r>
    </w:p>
    <w:p>
      <w:pPr>
        <w:pStyle w:val="0"/>
        <w:ind w:firstLine="540"/>
        <w:jc w:val="both"/>
      </w:pPr>
      <w:r>
        <w:rPr>
          <w:sz w:val="20"/>
        </w:rP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pPr>
        <w:pStyle w:val="0"/>
        <w:jc w:val="both"/>
      </w:pPr>
      <w:r>
        <w:rPr>
          <w:sz w:val="20"/>
        </w:rPr>
        <w:t xml:space="preserve">(в ред. Федерального </w:t>
      </w:r>
      <w:hyperlink w:history="0" r:id="rId106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w:t>
      </w:r>
      <w:r>
        <w:rPr>
          <w:sz w:val="20"/>
        </w:rPr>
        <w:t xml:space="preserve">правонарушения при въезде</w:t>
      </w:r>
      <w:r>
        <w:rPr>
          <w:sz w:val="20"/>
        </w:rPr>
        <w:t xml:space="preserve"> в Российскую Федерацию - соответствующими должностными лицами.</w:t>
      </w:r>
    </w:p>
    <w:p>
      <w:pPr>
        <w:pStyle w:val="0"/>
        <w:spacing w:before="200" w:line-rule="auto"/>
        <w:ind w:firstLine="540"/>
        <w:jc w:val="both"/>
      </w:pPr>
      <w:r>
        <w:rPr>
          <w:sz w:val="20"/>
        </w:rPr>
        <w:t xml:space="preserve">3. Административное выдворение за пределы Российской Федерации не может применяться к военнослужащим - иностранным гражданам.</w:t>
      </w:r>
    </w:p>
    <w:p>
      <w:pPr>
        <w:pStyle w:val="0"/>
        <w:jc w:val="both"/>
      </w:pPr>
      <w:r>
        <w:rPr>
          <w:sz w:val="20"/>
        </w:rPr>
        <w:t xml:space="preserve">(часть третья введена Федеральным </w:t>
      </w:r>
      <w:hyperlink w:history="0" r:id="rId1066"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p>
      <w:pPr>
        <w:pStyle w:val="0"/>
        <w:spacing w:before="200" w:line-rule="auto"/>
        <w:ind w:firstLine="540"/>
        <w:jc w:val="both"/>
      </w:pPr>
      <w:r>
        <w:rPr>
          <w:sz w:val="20"/>
        </w:rP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pPr>
        <w:pStyle w:val="0"/>
        <w:jc w:val="both"/>
      </w:pPr>
      <w:r>
        <w:rPr>
          <w:sz w:val="20"/>
        </w:rPr>
        <w:t xml:space="preserve">(часть 4 введена Федеральным </w:t>
      </w:r>
      <w:hyperlink w:history="0" r:id="rId106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spacing w:before="200" w:line-rule="auto"/>
        <w:ind w:firstLine="540"/>
        <w:jc w:val="both"/>
      </w:pPr>
      <w:r>
        <w:rPr>
          <w:sz w:val="20"/>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w:history="0" r:id="rId1068" w:tooltip="Постановление Правительства РФ от 30.12.2013 N 1306 (ред. от 17.08.2021)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КонсультантПлюс}">
        <w:r>
          <w:rPr>
            <w:sz w:val="20"/>
            <w:color w:val="0000ff"/>
          </w:rPr>
          <w:t xml:space="preserve">специальном учреждении</w:t>
        </w:r>
      </w:hyperlink>
      <w:r>
        <w:rPr>
          <w:sz w:val="20"/>
        </w:rPr>
        <w:t xml:space="preserve">, предусмотренном Федеральным </w:t>
      </w:r>
      <w:hyperlink w:history="0" r:id="rId1069"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(часть 5 введена Федеральным </w:t>
      </w:r>
      <w:hyperlink w:history="0" r:id="rId107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107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history="0" r:id="rId1072"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статье 16</w:t>
        </w:r>
      </w:hyperlink>
      <w:r>
        <w:rPr>
          <w:sz w:val="20"/>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0"/>
        </w:rPr>
        <w:t xml:space="preserve">(часть 6 введена Федеральным </w:t>
      </w:r>
      <w:hyperlink w:history="0" r:id="rId107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3.11. Дисквалификация</w:t>
      </w:r>
    </w:p>
    <w:p>
      <w:pPr>
        <w:pStyle w:val="0"/>
        <w:ind w:firstLine="540"/>
        <w:jc w:val="both"/>
      </w:pPr>
      <w:r>
        <w:rPr>
          <w:sz w:val="20"/>
        </w:rPr>
        <w:t xml:space="preserve">(в ред. Федерального </w:t>
      </w:r>
      <w:hyperlink w:history="0" r:id="rId1074"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ind w:firstLine="540"/>
        <w:jc w:val="both"/>
      </w:pPr>
      <w:r>
        <w:rPr>
          <w:sz w:val="20"/>
        </w:rPr>
      </w:r>
    </w:p>
    <w:p>
      <w:pPr>
        <w:pStyle w:val="0"/>
        <w:ind w:firstLine="540"/>
        <w:jc w:val="both"/>
      </w:pPr>
      <w:r>
        <w:rPr>
          <w:sz w:val="20"/>
        </w:rPr>
        <w:t xml:space="preserve">1. Дисквалификация заключается в лишении физического лица права замещать </w:t>
      </w:r>
      <w:hyperlink w:history="0" r:id="rId1075" w:tooltip="Указ Президента РФ от 31.12.2005 N 1574 (ред. от 22.08.2022) &quot;О Реестре должностей федеральной государственной гражданской службы&quot; {КонсультантПлюс}">
        <w:r>
          <w:rPr>
            <w:sz w:val="20"/>
            <w:color w:val="0000ff"/>
          </w:rPr>
          <w:t xml:space="preserve">должности</w:t>
        </w:r>
      </w:hyperlink>
      <w:r>
        <w:rPr>
          <w:sz w:val="20"/>
        </w:rPr>
        <w:t xml:space="preserve"> федеральной государственной гражданской службы, </w:t>
      </w:r>
      <w:hyperlink w:history="0" r:id="rId1076" w:tooltip="Федеральный закон от 27.07.2004 N 79-ФЗ (ред. от 07.10.2022) &quot;О государственной гражданской службе Российской Федерации&quot; {КонсультантПлюс}">
        <w:r>
          <w:rPr>
            <w:sz w:val="20"/>
            <w:color w:val="0000ff"/>
          </w:rPr>
          <w:t xml:space="preserve">должности</w:t>
        </w:r>
      </w:hyperlink>
      <w:r>
        <w:rPr>
          <w:sz w:val="20"/>
        </w:rPr>
        <w:t xml:space="preserve"> государственной гражданской службы субъекта Российской Федерации, </w:t>
      </w:r>
      <w:hyperlink w:history="0" r:id="rId1077" w:tooltip="Федеральный закон от 02.03.2007 N 25-ФЗ (ред. от 26.05.2021) &quot;О муниципальной службе в Российской Федерации&quot; (с изм. и доп., вступ. в силу с 01.07.2021) {КонсультантПлюс}">
        <w:r>
          <w:rPr>
            <w:sz w:val="20"/>
            <w:color w:val="0000ff"/>
          </w:rPr>
          <w:t xml:space="preserve">должности</w:t>
        </w:r>
      </w:hyperlink>
      <w:r>
        <w:rPr>
          <w:sz w:val="20"/>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pPr>
        <w:pStyle w:val="0"/>
        <w:jc w:val="both"/>
      </w:pPr>
      <w:r>
        <w:rPr>
          <w:sz w:val="20"/>
        </w:rPr>
        <w:t xml:space="preserve">(в ред. Федеральных законов от 06.12.2011 </w:t>
      </w:r>
      <w:hyperlink w:history="0" r:id="rId1078"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28.07.2012 </w:t>
      </w:r>
      <w:hyperlink w:history="0" r:id="rId1079"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02.07.2013 </w:t>
      </w:r>
      <w:hyperlink w:history="0" r:id="rId1080"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25.11.2013 </w:t>
      </w:r>
      <w:hyperlink w:history="0" r:id="rId108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28.05.2017 </w:t>
      </w:r>
      <w:hyperlink w:history="0" r:id="rId108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27.12.2018 </w:t>
      </w:r>
      <w:hyperlink w:history="0" r:id="rId1083"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18.03.2019 </w:t>
      </w:r>
      <w:hyperlink w:history="0" r:id="rId108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26.07.2019 </w:t>
      </w:r>
      <w:hyperlink w:history="0" r:id="rId108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2. Дисквалификация устанавливается на срок от шести месяцев до трех лет.</w:t>
      </w:r>
    </w:p>
    <w:p>
      <w:pPr>
        <w:pStyle w:val="0"/>
        <w:spacing w:before="200" w:line-rule="auto"/>
        <w:ind w:firstLine="540"/>
        <w:jc w:val="both"/>
      </w:pPr>
      <w:r>
        <w:rPr>
          <w:sz w:val="20"/>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w:t>
      </w:r>
      <w:r>
        <w:rPr>
          <w:sz w:val="20"/>
        </w:rPr>
        <w:t xml:space="preserve">частной практикой</w:t>
      </w:r>
      <w:r>
        <w:rPr>
          <w:sz w:val="20"/>
        </w:rPr>
        <w:t xml:space="preserve">,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w:history="0" r:id="rId1086"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w:history="0" r:id="rId1087" w:tooltip="Приказ Минспорттуризма России от 16.04.2012 N 347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04.05.2012 N 24063) {КонсультантПлюс}">
        <w:r>
          <w:rPr>
            <w:sz w:val="20"/>
            <w:color w:val="0000ff"/>
          </w:rPr>
          <w:t xml:space="preserve">перечнем</w:t>
        </w:r>
      </w:hyperlink>
      <w:r>
        <w:rPr>
          <w:sz w:val="20"/>
        </w:rPr>
        <w:t xml:space="preserve">,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pPr>
        <w:pStyle w:val="0"/>
        <w:jc w:val="both"/>
      </w:pPr>
      <w:r>
        <w:rPr>
          <w:sz w:val="20"/>
        </w:rPr>
        <w:t xml:space="preserve">(в ред. Федеральных законов от 06.12.2011 </w:t>
      </w:r>
      <w:hyperlink w:history="0" r:id="rId1088"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28.07.2012 </w:t>
      </w:r>
      <w:hyperlink w:history="0" r:id="rId1089"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02.07.2013 </w:t>
      </w:r>
      <w:hyperlink w:history="0" r:id="rId1090"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25.11.2013 </w:t>
      </w:r>
      <w:hyperlink w:history="0" r:id="rId109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28.05.2017 </w:t>
      </w:r>
      <w:hyperlink w:history="0" r:id="rId109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27.12.2018 </w:t>
      </w:r>
      <w:hyperlink w:history="0" r:id="rId1093"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18.03.2019 </w:t>
      </w:r>
      <w:hyperlink w:history="0" r:id="rId109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26.07.2019 </w:t>
      </w:r>
      <w:hyperlink w:history="0" r:id="rId109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3.12. Административное приостановление деятельности</w:t>
      </w:r>
    </w:p>
    <w:p>
      <w:pPr>
        <w:pStyle w:val="0"/>
        <w:ind w:firstLine="540"/>
        <w:jc w:val="both"/>
      </w:pPr>
      <w:r>
        <w:rPr>
          <w:sz w:val="20"/>
        </w:rPr>
        <w:t xml:space="preserve">(введена Федеральным </w:t>
      </w:r>
      <w:hyperlink w:history="0" r:id="rId109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bookmarkStart w:id="646" w:name="P646"/>
    <w:bookmarkEnd w:id="646"/>
    <w:p>
      <w:pPr>
        <w:pStyle w:val="0"/>
        <w:ind w:firstLine="540"/>
        <w:jc w:val="both"/>
      </w:pPr>
      <w:r>
        <w:rPr>
          <w:sz w:val="20"/>
        </w:rP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pPr>
        <w:pStyle w:val="0"/>
        <w:jc w:val="both"/>
      </w:pPr>
      <w:r>
        <w:rPr>
          <w:sz w:val="20"/>
        </w:rPr>
        <w:t xml:space="preserve">(в ред. Федеральных законов от 05.11.2006 </w:t>
      </w:r>
      <w:hyperlink w:history="0" r:id="rId1097"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18.12.2006 </w:t>
      </w:r>
      <w:hyperlink w:history="0" r:id="rId109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24.07.2007 </w:t>
      </w:r>
      <w:hyperlink w:history="0" r:id="rId1099"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rPr>
        <w:t xml:space="preserve">, от 19.05.2010 </w:t>
      </w:r>
      <w:hyperlink w:history="0" r:id="rId110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27.07.2010 </w:t>
      </w:r>
      <w:hyperlink w:history="0" r:id="rId110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29.12.2012 </w:t>
      </w:r>
      <w:hyperlink w:history="0" r:id="rId1102"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05.04.2013 </w:t>
      </w:r>
      <w:hyperlink w:history="0" r:id="rId110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21.10.2013 </w:t>
      </w:r>
      <w:hyperlink w:history="0" r:id="rId1104"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rPr>
        <w:t xml:space="preserve">, от 21.12.2013 </w:t>
      </w:r>
      <w:hyperlink w:history="0" r:id="rId110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1106"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03.07.2016 </w:t>
      </w:r>
      <w:hyperlink w:history="0" r:id="rId1107"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10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05.02.2018 </w:t>
      </w:r>
      <w:hyperlink w:history="0" r:id="rId110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01.05.2019 </w:t>
      </w:r>
      <w:hyperlink w:history="0" r:id="rId1110"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26.07.2019 </w:t>
      </w:r>
      <w:hyperlink w:history="0" r:id="rId1111"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112"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Административное приостановление деятельности назначается только в случаях, предусмотренных статьями </w:t>
      </w:r>
      <w:hyperlink w:history="0" w:anchor="P824" w:tooltip="Раздел II. ОСОБЕННАЯ ЧАСТЬ">
        <w:r>
          <w:rPr>
            <w:sz w:val="20"/>
            <w:color w:val="0000ff"/>
          </w:rPr>
          <w:t xml:space="preserve">Особенной части</w:t>
        </w:r>
      </w:hyperlink>
      <w:r>
        <w:rPr>
          <w:sz w:val="20"/>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pPr>
        <w:pStyle w:val="0"/>
        <w:jc w:val="both"/>
      </w:pPr>
      <w:r>
        <w:rPr>
          <w:sz w:val="20"/>
        </w:rPr>
        <w:t xml:space="preserve">(в ред. Федерального </w:t>
      </w:r>
      <w:hyperlink w:history="0" r:id="rId111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Административное приостановление деятельности </w:t>
      </w:r>
      <w:hyperlink w:history="0" r:id="rId1114"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назначается</w:t>
        </w:r>
      </w:hyperlink>
      <w:r>
        <w:rPr>
          <w:sz w:val="20"/>
        </w:rPr>
        <w:t xml:space="preserve"> судьей. За административное правонарушение, предусмотренное </w:t>
      </w:r>
      <w:hyperlink w:history="0" w:anchor="P3185" w:tooltip="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w:r>
          <w:rPr>
            <w:sz w:val="20"/>
            <w:color w:val="0000ff"/>
          </w:rPr>
          <w:t xml:space="preserve">частью 3 статьи 9.1</w:t>
        </w:r>
      </w:hyperlink>
      <w:r>
        <w:rPr>
          <w:sz w:val="20"/>
        </w:rP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history="0" w:anchor="P10375"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
        <w:r>
          <w:rPr>
            <w:sz w:val="20"/>
            <w:color w:val="0000ff"/>
          </w:rPr>
          <w:t xml:space="preserve">пунктах 1</w:t>
        </w:r>
      </w:hyperlink>
      <w:r>
        <w:rPr>
          <w:sz w:val="20"/>
        </w:rPr>
        <w:t xml:space="preserve"> и </w:t>
      </w:r>
      <w:hyperlink w:history="0" w:anchor="P10381"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
        <w:r>
          <w:rPr>
            <w:sz w:val="20"/>
            <w:color w:val="0000ff"/>
          </w:rPr>
          <w:t xml:space="preserve">4 части 2 статьи 23.31</w:t>
        </w:r>
      </w:hyperlink>
      <w:r>
        <w:rPr>
          <w:sz w:val="20"/>
        </w:rPr>
        <w:t xml:space="preserve"> настоящего Кодекса.</w:t>
      </w:r>
    </w:p>
    <w:p>
      <w:pPr>
        <w:pStyle w:val="0"/>
        <w:jc w:val="both"/>
      </w:pPr>
      <w:r>
        <w:rPr>
          <w:sz w:val="20"/>
        </w:rPr>
        <w:t xml:space="preserve">(абзац введен Федеральным </w:t>
      </w:r>
      <w:hyperlink w:history="0" r:id="rId1115"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421-ФЗ)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срок административного приостановления деятельности засчитывается срок временного запрета деятельности (</w:t>
            </w:r>
            <w:hyperlink w:history="0" w:anchor="P12249"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0"/>
                  <w:color w:val="0000ff"/>
                </w:rPr>
                <w:t xml:space="preserve">ч. 5 ст. 29.6</w:t>
              </w:r>
            </w:hyperlink>
            <w:r>
              <w:rPr>
                <w:sz w:val="20"/>
                <w:color w:val="392c69"/>
              </w:rPr>
              <w:t xml:space="preserve"> настоящего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jc w:val="both"/>
      </w:pPr>
      <w:r>
        <w:rPr>
          <w:sz w:val="20"/>
        </w:rPr>
        <w:t xml:space="preserve">(в ред. Федерального </w:t>
      </w:r>
      <w:hyperlink w:history="0" r:id="rId111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spacing w:before="200" w:line-rule="auto"/>
        <w:ind w:firstLine="540"/>
        <w:jc w:val="both"/>
      </w:pPr>
      <w:r>
        <w:rPr>
          <w:sz w:val="20"/>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history="0" w:anchor="P646"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
        <w:r>
          <w:rPr>
            <w:sz w:val="20"/>
            <w:color w:val="0000ff"/>
          </w:rPr>
          <w:t xml:space="preserve">части 1</w:t>
        </w:r>
      </w:hyperlink>
      <w:r>
        <w:rPr>
          <w:sz w:val="20"/>
        </w:rPr>
        <w:t xml:space="preserve"> настоящей статьи, послужившие основанием для назначения данного административного наказания.</w:t>
      </w:r>
    </w:p>
    <w:p>
      <w:pPr>
        <w:pStyle w:val="0"/>
        <w:jc w:val="both"/>
      </w:pPr>
      <w:r>
        <w:rPr>
          <w:sz w:val="20"/>
        </w:rPr>
        <w:t xml:space="preserve">(в ред. Федерального </w:t>
      </w:r>
      <w:hyperlink w:history="0" r:id="rId111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11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ст. 3.13, во взаимосвязи с другими нормами признана частично не соответствующей Конституции РФ (</w:t>
            </w:r>
            <w:hyperlink w:history="0" r:id="rId111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 КС РФ от 14.02.2013 N 4-П). О правовом регулировании до внесения соответствующих изменений см. указанное </w:t>
            </w:r>
            <w:hyperlink w:history="0" r:id="rId1120"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61" w:name="P661"/>
    <w:bookmarkEnd w:id="661"/>
    <w:p>
      <w:pPr>
        <w:pStyle w:val="2"/>
        <w:spacing w:before="260" w:line-rule="auto"/>
        <w:outlineLvl w:val="2"/>
        <w:ind w:firstLine="540"/>
        <w:jc w:val="both"/>
      </w:pPr>
      <w:r>
        <w:rPr>
          <w:sz w:val="20"/>
        </w:rPr>
        <w:t xml:space="preserve">Статья 3.13. Обязательные работы</w:t>
      </w:r>
    </w:p>
    <w:p>
      <w:pPr>
        <w:pStyle w:val="0"/>
        <w:ind w:firstLine="540"/>
        <w:jc w:val="both"/>
      </w:pPr>
      <w:r>
        <w:rPr>
          <w:sz w:val="20"/>
        </w:rPr>
        <w:t xml:space="preserve">(введена Федеральным </w:t>
      </w:r>
      <w:hyperlink w:history="0" r:id="rId112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p>
      <w:pPr>
        <w:pStyle w:val="0"/>
        <w:ind w:firstLine="540"/>
        <w:jc w:val="both"/>
      </w:pPr>
      <w:r>
        <w:rPr>
          <w:sz w:val="20"/>
        </w:rPr>
        <w:t xml:space="preserve">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pPr>
        <w:pStyle w:val="0"/>
        <w:spacing w:before="200" w:line-rule="auto"/>
        <w:ind w:firstLine="540"/>
        <w:jc w:val="both"/>
      </w:pPr>
      <w:r>
        <w:rPr>
          <w:sz w:val="20"/>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history="0" w:anchor="P12991"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
        <w:r>
          <w:rPr>
            <w:sz w:val="20"/>
            <w:color w:val="0000ff"/>
          </w:rPr>
          <w:t xml:space="preserve">частью 10 статьи 32.13</w:t>
        </w:r>
      </w:hyperlink>
      <w:r>
        <w:rPr>
          <w:sz w:val="20"/>
        </w:rPr>
        <w:t xml:space="preserve"> настоящего Кодекса.</w:t>
      </w:r>
    </w:p>
    <w:p>
      <w:pPr>
        <w:pStyle w:val="0"/>
        <w:jc w:val="both"/>
      </w:pPr>
      <w:r>
        <w:rPr>
          <w:sz w:val="20"/>
        </w:rPr>
        <w:t xml:space="preserve">(в ред. Федерального </w:t>
      </w:r>
      <w:hyperlink w:history="0" r:id="rId1122"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закона</w:t>
        </w:r>
      </w:hyperlink>
      <w:r>
        <w:rPr>
          <w:sz w:val="20"/>
        </w:rPr>
        <w:t xml:space="preserve"> от 01.05.2016 N 135-ФЗ)</w:t>
      </w:r>
    </w:p>
    <w:p>
      <w:pPr>
        <w:pStyle w:val="0"/>
        <w:spacing w:before="200" w:line-rule="auto"/>
        <w:ind w:firstLine="540"/>
        <w:jc w:val="both"/>
      </w:pPr>
      <w:r>
        <w:rPr>
          <w:sz w:val="20"/>
        </w:rPr>
        <w:t xml:space="preserve">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pPr>
        <w:pStyle w:val="0"/>
        <w:jc w:val="both"/>
      </w:pPr>
      <w:r>
        <w:rPr>
          <w:sz w:val="20"/>
        </w:rPr>
        <w:t xml:space="preserve">(в ред. Федеральных законов от 22.12.2014 </w:t>
      </w:r>
      <w:hyperlink w:history="0" r:id="rId112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12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112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126"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3.14. Административный запрет на посещение мест проведения официальных спортивных соревнований в дни их проведения</w:t>
      </w:r>
    </w:p>
    <w:p>
      <w:pPr>
        <w:pStyle w:val="0"/>
        <w:ind w:firstLine="540"/>
        <w:jc w:val="both"/>
      </w:pPr>
      <w:r>
        <w:rPr>
          <w:sz w:val="20"/>
        </w:rPr>
        <w:t xml:space="preserve">(введена Федеральным </w:t>
      </w:r>
      <w:hyperlink w:history="0" r:id="rId112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p>
      <w:pPr>
        <w:pStyle w:val="0"/>
        <w:ind w:firstLine="540"/>
        <w:jc w:val="both"/>
      </w:pPr>
      <w:r>
        <w:rPr>
          <w:sz w:val="20"/>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w:history="0" r:id="rId1128"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sz w:val="20"/>
            <w:color w:val="0000ff"/>
          </w:rPr>
          <w:t xml:space="preserve">правил</w:t>
        </w:r>
      </w:hyperlink>
      <w:r>
        <w:rPr>
          <w:sz w:val="20"/>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pPr>
        <w:pStyle w:val="0"/>
        <w:spacing w:before="200" w:line-rule="auto"/>
        <w:ind w:firstLine="540"/>
        <w:jc w:val="both"/>
      </w:pPr>
      <w:r>
        <w:rPr>
          <w:sz w:val="20"/>
        </w:rPr>
        <w:t xml:space="preserve">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pPr>
        <w:pStyle w:val="0"/>
        <w:ind w:firstLine="540"/>
        <w:jc w:val="both"/>
      </w:pPr>
      <w:r>
        <w:rPr>
          <w:sz w:val="20"/>
        </w:rPr>
      </w:r>
    </w:p>
    <w:p>
      <w:pPr>
        <w:pStyle w:val="2"/>
        <w:outlineLvl w:val="1"/>
        <w:jc w:val="center"/>
      </w:pPr>
      <w:r>
        <w:rPr>
          <w:sz w:val="20"/>
        </w:rPr>
        <w:t xml:space="preserve">Глава 4. НАЗНАЧЕНИЕ АДМИНИСТРАТИВНОГО НАКАЗАНИЯ</w:t>
      </w:r>
    </w:p>
    <w:p>
      <w:pPr>
        <w:pStyle w:val="0"/>
        <w:jc w:val="both"/>
      </w:pPr>
      <w:r>
        <w:rPr>
          <w:sz w:val="20"/>
        </w:rPr>
      </w:r>
    </w:p>
    <w:p>
      <w:pPr>
        <w:pStyle w:val="2"/>
        <w:outlineLvl w:val="2"/>
        <w:ind w:firstLine="540"/>
        <w:jc w:val="both"/>
      </w:pPr>
      <w:r>
        <w:rPr>
          <w:sz w:val="20"/>
        </w:rPr>
        <w:t xml:space="preserve">Статья 4.1. Общие правила назначения административного наказания</w:t>
      </w:r>
    </w:p>
    <w:p>
      <w:pPr>
        <w:pStyle w:val="0"/>
        <w:jc w:val="both"/>
      </w:pPr>
      <w:r>
        <w:rPr>
          <w:sz w:val="20"/>
        </w:rPr>
      </w:r>
    </w:p>
    <w:p>
      <w:pPr>
        <w:pStyle w:val="0"/>
        <w:ind w:firstLine="540"/>
        <w:jc w:val="both"/>
      </w:pPr>
      <w:r>
        <w:rPr>
          <w:sz w:val="20"/>
        </w:rPr>
        <w:t xml:space="preserve">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bookmarkStart w:id="681" w:name="P681"/>
    <w:bookmarkEnd w:id="681"/>
    <w:p>
      <w:pPr>
        <w:pStyle w:val="0"/>
        <w:spacing w:before="200" w:line-rule="auto"/>
        <w:ind w:firstLine="540"/>
        <w:jc w:val="both"/>
      </w:pPr>
      <w:r>
        <w:rPr>
          <w:sz w:val="20"/>
        </w:rP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pStyle w:val="0"/>
        <w:spacing w:before="200" w:line-rule="auto"/>
        <w:ind w:firstLine="540"/>
        <w:jc w:val="both"/>
      </w:pPr>
      <w:r>
        <w:rPr>
          <w:sz w:val="20"/>
        </w:rPr>
        <w:t xml:space="preserve">2.1. При назначении административного наказания за совершение административных правонарушений в области </w:t>
      </w:r>
      <w:hyperlink w:history="0" r:id="rId1129" w:tooltip="Федеральный закон от 08.01.1998 N 3-ФЗ (ред. от 08.12.2020) &quot;О наркотических средствах и психотропных веществах&quot; {КонсультантПлюс}">
        <w:r>
          <w:rPr>
            <w:sz w:val="20"/>
            <w:color w:val="0000ff"/>
          </w:rPr>
          <w:t xml:space="preserve">законодательства</w:t>
        </w:r>
      </w:hyperlink>
      <w:r>
        <w:rPr>
          <w:sz w:val="20"/>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w:history="0" r:id="rId1130"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03.02.2015 </w:t>
      </w:r>
      <w:hyperlink w:history="0" r:id="rId113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28.11.2015 </w:t>
      </w:r>
      <w:hyperlink w:history="0" r:id="rId1132"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rPr>
        <w:t xml:space="preserve">)</w:t>
      </w:r>
    </w:p>
    <w:bookmarkStart w:id="684" w:name="P684"/>
    <w:bookmarkEnd w:id="684"/>
    <w:p>
      <w:pPr>
        <w:pStyle w:val="0"/>
        <w:spacing w:before="200" w:line-rule="auto"/>
        <w:ind w:firstLine="540"/>
        <w:jc w:val="both"/>
      </w:pPr>
      <w:r>
        <w:rPr>
          <w:sz w:val="20"/>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pPr>
        <w:pStyle w:val="0"/>
        <w:jc w:val="both"/>
      </w:pPr>
      <w:r>
        <w:rPr>
          <w:sz w:val="20"/>
        </w:rPr>
        <w:t xml:space="preserve">(часть 2.2 введена Федеральным </w:t>
      </w:r>
      <w:hyperlink w:history="0" r:id="rId1133"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134"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2.3. При назначении административного наказания в соответствии с </w:t>
      </w:r>
      <w:hyperlink w:history="0" w:anchor="P684"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0"/>
            <w:color w:val="0000ff"/>
          </w:rPr>
          <w:t xml:space="preserve">частью 2.2</w:t>
        </w:r>
      </w:hyperlink>
      <w:r>
        <w:rPr>
          <w:sz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0"/>
        </w:rPr>
        <w:t xml:space="preserve">(часть 2.3 введена Федеральным </w:t>
      </w:r>
      <w:hyperlink w:history="0" r:id="rId1135"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136"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bookmarkStart w:id="688" w:name="P688"/>
    <w:bookmarkEnd w:id="688"/>
    <w:p>
      <w:pPr>
        <w:pStyle w:val="0"/>
        <w:spacing w:before="200" w:line-rule="auto"/>
        <w:ind w:firstLine="540"/>
        <w:jc w:val="both"/>
      </w:pPr>
      <w:r>
        <w:rPr>
          <w:sz w:val="20"/>
        </w:rPr>
        <w:t xml:space="preserve">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pPr>
        <w:pStyle w:val="0"/>
        <w:spacing w:before="200" w:line-rule="auto"/>
        <w:ind w:firstLine="540"/>
        <w:jc w:val="both"/>
      </w:pPr>
      <w:r>
        <w:rPr>
          <w:sz w:val="20"/>
        </w:rPr>
        <w:t xml:space="preserve">3.1. В случаях, предусмотренных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а в случаях, когда в санкции применяемой статьи или части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pPr>
        <w:pStyle w:val="0"/>
        <w:jc w:val="both"/>
      </w:pPr>
      <w:r>
        <w:rPr>
          <w:sz w:val="20"/>
        </w:rPr>
        <w:t xml:space="preserve">(часть 3.1 введена Федеральным </w:t>
      </w:r>
      <w:hyperlink w:history="0" r:id="rId11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Федеральных законов от 23.07.2010 </w:t>
      </w:r>
      <w:hyperlink w:history="0" r:id="rId113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10.07.2012 </w:t>
      </w:r>
      <w:hyperlink w:history="0" r:id="rId113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11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141"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515-ФЗ</w:t>
        </w:r>
      </w:hyperlink>
      <w:r>
        <w:rPr>
          <w:sz w:val="20"/>
        </w:rPr>
        <w:t xml:space="preserve">)</w:t>
      </w:r>
    </w:p>
    <w:bookmarkStart w:id="691" w:name="P691"/>
    <w:bookmarkEnd w:id="691"/>
    <w:p>
      <w:pPr>
        <w:pStyle w:val="0"/>
        <w:spacing w:before="200" w:line-rule="auto"/>
        <w:ind w:firstLine="540"/>
        <w:jc w:val="both"/>
      </w:pPr>
      <w:r>
        <w:rPr>
          <w:sz w:val="20"/>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pPr>
        <w:pStyle w:val="0"/>
        <w:jc w:val="both"/>
      </w:pPr>
      <w:r>
        <w:rPr>
          <w:sz w:val="20"/>
        </w:rPr>
        <w:t xml:space="preserve">(часть 3.2 введена Федеральным </w:t>
      </w:r>
      <w:hyperlink w:history="0" r:id="rId1142"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143"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3.3. При назначении административного наказания в соответствии с </w:t>
      </w:r>
      <w:hyperlink w:history="0" w:anchor="P691"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0"/>
            <w:color w:val="0000ff"/>
          </w:rPr>
          <w:t xml:space="preserve">частью 3.2</w:t>
        </w:r>
      </w:hyperlink>
      <w:r>
        <w:rPr>
          <w:sz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0"/>
        </w:rPr>
        <w:t xml:space="preserve">(часть 3.3 введена Федеральным </w:t>
      </w:r>
      <w:hyperlink w:history="0" r:id="rId1144"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14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3.4. В случаях, предусмотренных </w:t>
      </w:r>
      <w:hyperlink w:history="0" w:anchor="P12112"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частью 4 статьи 28.6</w:t>
        </w:r>
      </w:hyperlink>
      <w:r>
        <w:rPr>
          <w:sz w:val="20"/>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history="0" w:anchor="P564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564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565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w:t>
      </w:r>
    </w:p>
    <w:p>
      <w:pPr>
        <w:pStyle w:val="0"/>
        <w:jc w:val="both"/>
      </w:pPr>
      <w:r>
        <w:rPr>
          <w:sz w:val="20"/>
        </w:rPr>
        <w:t xml:space="preserve">(часть 3.4 введена Федеральным </w:t>
      </w:r>
      <w:hyperlink w:history="0" r:id="rId114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history="0" w:anchor="P732"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733"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history="0" w:anchor="P684"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0"/>
            <w:color w:val="0000ff"/>
          </w:rPr>
          <w:t xml:space="preserve">частями 2.2</w:t>
        </w:r>
      </w:hyperlink>
      <w:r>
        <w:rPr>
          <w:sz w:val="20"/>
        </w:rPr>
        <w:t xml:space="preserve"> и </w:t>
      </w:r>
      <w:hyperlink w:history="0" w:anchor="P691"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0"/>
            <w:color w:val="0000ff"/>
          </w:rPr>
          <w:t xml:space="preserve">3.2</w:t>
        </w:r>
      </w:hyperlink>
      <w:r>
        <w:rPr>
          <w:sz w:val="20"/>
        </w:rPr>
        <w:t xml:space="preserve"> настоящей статьи, </w:t>
      </w:r>
      <w:hyperlink w:history="0" w:anchor="P708" w:tooltip="Статья 4.1.1. Замена административного наказания в виде административного штрафа предупреждением">
        <w:r>
          <w:rPr>
            <w:sz w:val="20"/>
            <w:color w:val="0000ff"/>
          </w:rPr>
          <w:t xml:space="preserve">статьей 4.1.1</w:t>
        </w:r>
      </w:hyperlink>
      <w:r>
        <w:rPr>
          <w:sz w:val="20"/>
        </w:rPr>
        <w:t xml:space="preserve"> настоящего Кодекса.</w:t>
      </w:r>
    </w:p>
    <w:p>
      <w:pPr>
        <w:pStyle w:val="0"/>
        <w:jc w:val="both"/>
      </w:pPr>
      <w:r>
        <w:rPr>
          <w:sz w:val="20"/>
        </w:rPr>
        <w:t xml:space="preserve">(часть 3.4-1 введена Федеральным </w:t>
      </w:r>
      <w:hyperlink w:history="0" r:id="rId114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3.5. Административное наказание в виде предупреждения назначается в случаях, если оно предусмотрено соответствующей статьей </w:t>
      </w:r>
      <w:hyperlink w:history="0" w:anchor="P824"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jc w:val="both"/>
      </w:pPr>
      <w:r>
        <w:rPr>
          <w:sz w:val="20"/>
        </w:rPr>
        <w:t xml:space="preserve">(часть 3.5 введена Федеральным </w:t>
      </w:r>
      <w:hyperlink w:history="0" r:id="rId1148"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w:t>
      </w:r>
    </w:p>
    <w:p>
      <w:pPr>
        <w:pStyle w:val="0"/>
        <w:spacing w:before="200" w:line-rule="auto"/>
        <w:ind w:firstLine="540"/>
        <w:jc w:val="both"/>
      </w:pPr>
      <w:r>
        <w:rPr>
          <w:sz w:val="20"/>
        </w:rPr>
        <w:t xml:space="preserve">3.6. В случае, если при назначении административного наказания за совершение административного правонарушения, предусмотренного </w:t>
      </w:r>
      <w:hyperlink w:history="0" w:anchor="P9764"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9767"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0"/>
        </w:rPr>
        <w:t xml:space="preserve">(часть 3.6 введена Федеральным </w:t>
      </w:r>
      <w:hyperlink w:history="0" r:id="rId114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spacing w:before="200" w:line-rule="auto"/>
        <w:ind w:firstLine="540"/>
        <w:jc w:val="both"/>
      </w:pPr>
      <w:r>
        <w:rPr>
          <w:sz w:val="20"/>
        </w:rPr>
        <w:t xml:space="preserve">3.7. За административное правонарушение, предусмотренное </w:t>
      </w:r>
      <w:hyperlink w:history="0" w:anchor="P9764"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9767"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pPr>
        <w:pStyle w:val="0"/>
        <w:jc w:val="both"/>
      </w:pPr>
      <w:r>
        <w:rPr>
          <w:sz w:val="20"/>
        </w:rPr>
        <w:t xml:space="preserve">(часть 3.7 введена Федеральным </w:t>
      </w:r>
      <w:hyperlink w:history="0" r:id="rId115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spacing w:before="200" w:line-rule="auto"/>
        <w:ind w:firstLine="540"/>
        <w:jc w:val="both"/>
      </w:pPr>
      <w:r>
        <w:rPr>
          <w:sz w:val="20"/>
        </w:rPr>
        <w:t xml:space="preserve">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pPr>
        <w:pStyle w:val="0"/>
        <w:spacing w:before="200" w:line-rule="auto"/>
        <w:ind w:firstLine="540"/>
        <w:jc w:val="both"/>
      </w:pPr>
      <w:r>
        <w:rPr>
          <w:sz w:val="20"/>
        </w:rPr>
        <w:t xml:space="preserve">5. Никто не может нести административную ответственность дважды за одно и то же административное правонарушение.</w:t>
      </w:r>
    </w:p>
    <w:p>
      <w:pPr>
        <w:pStyle w:val="0"/>
        <w:ind w:firstLine="540"/>
        <w:jc w:val="both"/>
      </w:pPr>
      <w:r>
        <w:rPr>
          <w:sz w:val="20"/>
        </w:rPr>
      </w:r>
    </w:p>
    <w:bookmarkStart w:id="708" w:name="P708"/>
    <w:bookmarkEnd w:id="708"/>
    <w:p>
      <w:pPr>
        <w:pStyle w:val="2"/>
        <w:outlineLvl w:val="2"/>
        <w:ind w:firstLine="540"/>
        <w:jc w:val="both"/>
      </w:pPr>
      <w:r>
        <w:rPr>
          <w:sz w:val="20"/>
        </w:rPr>
        <w:t xml:space="preserve">Статья 4.1.1. Замена административного наказания в виде административного штрафа предупреждением</w:t>
      </w:r>
    </w:p>
    <w:p>
      <w:pPr>
        <w:pStyle w:val="0"/>
        <w:ind w:firstLine="540"/>
        <w:jc w:val="both"/>
      </w:pPr>
      <w:r>
        <w:rPr>
          <w:sz w:val="20"/>
        </w:rPr>
        <w:t xml:space="preserve">(введена Федеральным </w:t>
      </w:r>
      <w:hyperlink w:history="0" r:id="rId1151"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w:t>
      </w:r>
    </w:p>
    <w:p>
      <w:pPr>
        <w:pStyle w:val="0"/>
        <w:jc w:val="both"/>
      </w:pPr>
      <w:r>
        <w:rPr>
          <w:sz w:val="20"/>
        </w:rPr>
      </w:r>
    </w:p>
    <w:p>
      <w:pPr>
        <w:pStyle w:val="0"/>
        <w:ind w:firstLine="540"/>
        <w:jc w:val="both"/>
      </w:pPr>
      <w:r>
        <w:rPr>
          <w:sz w:val="20"/>
        </w:rP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history="0" w:anchor="P824"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history="0" w:anchor="P517"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w:r>
          <w:rPr>
            <w:sz w:val="20"/>
            <w:color w:val="0000ff"/>
          </w:rPr>
          <w:t xml:space="preserve">частью 2 статьи 3.4</w:t>
        </w:r>
      </w:hyperlink>
      <w:r>
        <w:rPr>
          <w:sz w:val="20"/>
        </w:rPr>
        <w:t xml:space="preserve"> настоящего Кодекса, за исключением случаев, предусмотренных </w:t>
      </w:r>
      <w:hyperlink w:history="0" w:anchor="P713"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14.56, 15.21, 15.27.3, 15.30, 19.3, 19.5, 19.5.1, 19.6, 19.7.5-2, 19.8 - 19.8.2, 19.23, частями 2 и 3 статьи 19.27, статьями 19.28, 19.29, 19.30, 19.33, 19.34, 20.3, частью 2 статьи 20.28 настоящего Кодекса.">
        <w:r>
          <w:rPr>
            <w:sz w:val="20"/>
            <w:color w:val="0000ff"/>
          </w:rPr>
          <w:t xml:space="preserve">частью 2</w:t>
        </w:r>
      </w:hyperlink>
      <w:r>
        <w:rPr>
          <w:sz w:val="20"/>
        </w:rPr>
        <w:t xml:space="preserve"> настоящей статьи.</w:t>
      </w:r>
    </w:p>
    <w:p>
      <w:pPr>
        <w:pStyle w:val="0"/>
        <w:jc w:val="both"/>
      </w:pPr>
      <w:r>
        <w:rPr>
          <w:sz w:val="20"/>
        </w:rPr>
        <w:t xml:space="preserve">(в ред. Федеральных законов от 08.12.2020 </w:t>
      </w:r>
      <w:hyperlink w:history="0" r:id="rId1152"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14.07.2022 </w:t>
      </w:r>
      <w:hyperlink w:history="0" r:id="rId115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713" w:name="P713"/>
    <w:bookmarkEnd w:id="713"/>
    <w:p>
      <w:pPr>
        <w:pStyle w:val="0"/>
        <w:spacing w:before="200" w:line-rule="auto"/>
        <w:ind w:firstLine="540"/>
        <w:jc w:val="both"/>
      </w:pPr>
      <w:r>
        <w:rPr>
          <w:sz w:val="20"/>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history="0" w:anchor="P4885"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5252"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6118" w:tooltip="Статья 14.31. Злоупотребление доминирующим положением на товарном рынке">
        <w:r>
          <w:rPr>
            <w:sz w:val="20"/>
            <w:color w:val="0000ff"/>
          </w:rPr>
          <w:t xml:space="preserve">14.31</w:t>
        </w:r>
      </w:hyperlink>
      <w:r>
        <w:rPr>
          <w:sz w:val="20"/>
        </w:rPr>
        <w:t xml:space="preserve"> - </w:t>
      </w:r>
      <w:hyperlink w:history="0" w:anchor="P6191" w:tooltip="Статья 14.33. Недобросовестная конкуренция">
        <w:r>
          <w:rPr>
            <w:sz w:val="20"/>
            <w:color w:val="0000ff"/>
          </w:rPr>
          <w:t xml:space="preserve">14.33</w:t>
        </w:r>
      </w:hyperlink>
      <w:r>
        <w:rPr>
          <w:sz w:val="20"/>
        </w:rPr>
        <w:t xml:space="preserve">, </w:t>
      </w:r>
      <w:hyperlink w:history="0" w:anchor="P658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7061"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7426" w:tooltip="Статья 15.30. Манипулирование рынком">
        <w:r>
          <w:rPr>
            <w:sz w:val="20"/>
            <w:color w:val="0000ff"/>
          </w:rPr>
          <w:t xml:space="preserve">15.30</w:t>
        </w:r>
      </w:hyperlink>
      <w:r>
        <w:rPr>
          <w:sz w:val="20"/>
        </w:rPr>
        <w:t xml:space="preserve">, </w:t>
      </w:r>
      <w:hyperlink w:history="0"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8420"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
        <w:r>
          <w:rPr>
            <w:sz w:val="20"/>
            <w:color w:val="0000ff"/>
          </w:rPr>
          <w:t xml:space="preserve">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13" w:tooltip="Статья 19.7.5-2. Непредставление сведений некоммерческой организацией, выполняющей функции иностранного агента">
        <w:r>
          <w:rPr>
            <w:sz w:val="20"/>
            <w:color w:val="0000ff"/>
          </w:rPr>
          <w:t xml:space="preserve">19.7.5-2</w:t>
        </w:r>
      </w:hyperlink>
      <w:r>
        <w:rPr>
          <w:sz w:val="20"/>
        </w:rPr>
        <w:t xml:space="preserve">, </w:t>
      </w:r>
      <w:hyperlink w:history="0" w:anchor="P886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 </w:t>
      </w:r>
      <w:hyperlink w:history="0" w:anchor="P8906"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19.8.2</w:t>
        </w:r>
      </w:hyperlink>
      <w:r>
        <w:rPr>
          <w:sz w:val="20"/>
        </w:rPr>
        <w:t xml:space="preserve">, </w:t>
      </w:r>
      <w:hyperlink w:history="0" w:anchor="P9088"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9132"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9136"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9140" w:tooltip="Статья 19.28. Незаконное вознаграждение от имени юридического лица">
        <w:r>
          <w:rPr>
            <w:sz w:val="20"/>
            <w:color w:val="0000ff"/>
          </w:rPr>
          <w:t xml:space="preserve">статьями 19.28</w:t>
        </w:r>
      </w:hyperlink>
      <w:r>
        <w:rPr>
          <w:sz w:val="20"/>
        </w:rPr>
        <w:t xml:space="preserve">, </w:t>
      </w:r>
      <w:hyperlink w:history="0" w:anchor="P9160"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9166"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229" w:tooltip="Статья 19.34. Нарушение порядка деятельности некоммерческой организации, выполняющей функции иностранного агента">
        <w:r>
          <w:rPr>
            <w:sz w:val="20"/>
            <w:color w:val="0000ff"/>
          </w:rPr>
          <w:t xml:space="preserve">19.34</w:t>
        </w:r>
      </w:hyperlink>
      <w:r>
        <w:rPr>
          <w:sz w:val="20"/>
        </w:rPr>
        <w:t xml:space="preserve">, </w:t>
      </w:r>
      <w:hyperlink w:history="0"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9732"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w:t>
      </w:r>
    </w:p>
    <w:p>
      <w:pPr>
        <w:pStyle w:val="0"/>
        <w:jc w:val="both"/>
      </w:pPr>
      <w:r>
        <w:rPr>
          <w:sz w:val="20"/>
        </w:rPr>
        <w:t xml:space="preserve">(в ред. Федеральных законов от 18.03.2019 </w:t>
      </w:r>
      <w:hyperlink w:history="0" r:id="rId1154"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08.12.2020 </w:t>
      </w:r>
      <w:hyperlink w:history="0" r:id="rId1155"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11.06.2021 </w:t>
      </w:r>
      <w:hyperlink w:history="0" r:id="rId1156"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04.03.2022 </w:t>
      </w:r>
      <w:hyperlink w:history="0" r:id="rId115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(ред. 14.07.2022), от 14.07.2022 </w:t>
      </w:r>
      <w:hyperlink w:history="0" r:id="rId115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history="0" w:anchor="P824"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не применяется.</w:t>
      </w:r>
    </w:p>
    <w:p>
      <w:pPr>
        <w:pStyle w:val="0"/>
        <w:ind w:firstLine="540"/>
        <w:jc w:val="both"/>
      </w:pPr>
      <w:r>
        <w:rPr>
          <w:sz w:val="20"/>
        </w:rPr>
      </w:r>
    </w:p>
    <w:p>
      <w:pPr>
        <w:pStyle w:val="2"/>
        <w:outlineLvl w:val="2"/>
        <w:ind w:firstLine="540"/>
        <w:jc w:val="both"/>
      </w:pPr>
      <w:r>
        <w:rPr>
          <w:sz w:val="20"/>
        </w:rPr>
        <w:t xml:space="preserve">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pPr>
        <w:pStyle w:val="0"/>
        <w:ind w:firstLine="540"/>
        <w:jc w:val="both"/>
      </w:pPr>
      <w:r>
        <w:rPr>
          <w:sz w:val="20"/>
        </w:rPr>
        <w:t xml:space="preserve">(введена Федеральным </w:t>
      </w:r>
      <w:hyperlink w:history="0" r:id="rId1159"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ind w:firstLine="540"/>
        <w:jc w:val="both"/>
      </w:pPr>
      <w:r>
        <w:rPr>
          <w:sz w:val="20"/>
        </w:rPr>
      </w:r>
    </w:p>
    <w:p>
      <w:pPr>
        <w:pStyle w:val="0"/>
        <w:ind w:firstLine="540"/>
        <w:jc w:val="both"/>
      </w:pPr>
      <w:r>
        <w:rPr>
          <w:sz w:val="20"/>
        </w:rP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bookmarkStart w:id="721" w:name="P721"/>
    <w:bookmarkEnd w:id="721"/>
    <w:p>
      <w:pPr>
        <w:pStyle w:val="0"/>
        <w:spacing w:before="200" w:line-rule="auto"/>
        <w:ind w:firstLine="540"/>
        <w:jc w:val="both"/>
      </w:pPr>
      <w:r>
        <w:rPr>
          <w:sz w:val="20"/>
        </w:rPr>
        <w:t xml:space="preserve">2. В случае, если санкцией статьи (части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pPr>
        <w:pStyle w:val="0"/>
        <w:spacing w:before="200" w:line-rule="auto"/>
        <w:ind w:firstLine="540"/>
        <w:jc w:val="both"/>
      </w:pPr>
      <w:r>
        <w:rPr>
          <w:sz w:val="20"/>
        </w:rPr>
        <w:t xml:space="preserve">3. Размер административного штрафа, назначаемого в соответствии с </w:t>
      </w:r>
      <w:hyperlink w:history="0" w:anchor="P721"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
        <w:r>
          <w:rPr>
            <w:sz w:val="20"/>
            <w:color w:val="0000ff"/>
          </w:rPr>
          <w:t xml:space="preserve">частью 2</w:t>
        </w:r>
      </w:hyperlink>
      <w:r>
        <w:rPr>
          <w:sz w:val="20"/>
        </w:rP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для должностного лица.</w:t>
      </w:r>
    </w:p>
    <w:p>
      <w:pPr>
        <w:pStyle w:val="0"/>
        <w:spacing w:before="200" w:line-rule="auto"/>
        <w:ind w:firstLine="540"/>
        <w:jc w:val="both"/>
      </w:pPr>
      <w:r>
        <w:rPr>
          <w:sz w:val="20"/>
        </w:rP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history="0" w:anchor="P824" w:tooltip="Раздел II. ОСОБЕННАЯ ЧАСТЬ">
        <w:r>
          <w:rPr>
            <w:sz w:val="20"/>
            <w:color w:val="0000ff"/>
          </w:rPr>
          <w:t xml:space="preserve">раздела II</w:t>
        </w:r>
      </w:hyperlink>
      <w:r>
        <w:rPr>
          <w:sz w:val="20"/>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725" w:name="P725"/>
    <w:bookmarkEnd w:id="725"/>
    <w:p>
      <w:pPr>
        <w:pStyle w:val="2"/>
        <w:outlineLvl w:val="2"/>
        <w:ind w:firstLine="540"/>
        <w:jc w:val="both"/>
      </w:pPr>
      <w:r>
        <w:rPr>
          <w:sz w:val="20"/>
        </w:rPr>
        <w:t xml:space="preserve">Статья 4.2. Обстоятельства, смягчающие административную ответственность</w:t>
      </w:r>
    </w:p>
    <w:p>
      <w:pPr>
        <w:pStyle w:val="0"/>
        <w:jc w:val="both"/>
      </w:pPr>
      <w:r>
        <w:rPr>
          <w:sz w:val="20"/>
        </w:rPr>
      </w:r>
    </w:p>
    <w:p>
      <w:pPr>
        <w:pStyle w:val="0"/>
        <w:ind w:firstLine="540"/>
        <w:jc w:val="both"/>
      </w:pPr>
      <w:r>
        <w:rPr>
          <w:sz w:val="20"/>
        </w:rPr>
        <w:t xml:space="preserve">1. Обстоятельствами, смягчающими административную ответственность, признаются:</w:t>
      </w:r>
    </w:p>
    <w:p>
      <w:pPr>
        <w:pStyle w:val="0"/>
        <w:spacing w:before="200" w:line-rule="auto"/>
        <w:ind w:firstLine="540"/>
        <w:jc w:val="both"/>
      </w:pPr>
      <w:r>
        <w:rPr>
          <w:sz w:val="20"/>
        </w:rPr>
        <w:t xml:space="preserve">1) раскаяние лица, совершившего административное правонарушение;</w:t>
      </w:r>
    </w:p>
    <w:bookmarkStart w:id="729" w:name="P729"/>
    <w:bookmarkEnd w:id="729"/>
    <w:p>
      <w:pPr>
        <w:pStyle w:val="0"/>
        <w:spacing w:before="200" w:line-rule="auto"/>
        <w:ind w:firstLine="540"/>
        <w:jc w:val="both"/>
      </w:pPr>
      <w:r>
        <w:rPr>
          <w:sz w:val="20"/>
        </w:rPr>
        <w:t xml:space="preserve">2) добровольное прекращение противоправного поведения лицом, совершившим административное правонарушение;</w:t>
      </w:r>
    </w:p>
    <w:p>
      <w:pPr>
        <w:pStyle w:val="0"/>
        <w:spacing w:before="200" w:line-rule="auto"/>
        <w:ind w:firstLine="540"/>
        <w:jc w:val="both"/>
      </w:pPr>
      <w:r>
        <w:rPr>
          <w:sz w:val="20"/>
        </w:rPr>
        <w:t xml:space="preserve">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pPr>
        <w:pStyle w:val="0"/>
        <w:spacing w:before="200" w:line-rule="auto"/>
        <w:ind w:firstLine="540"/>
        <w:jc w:val="both"/>
      </w:pPr>
      <w:r>
        <w:rPr>
          <w:sz w:val="20"/>
        </w:rPr>
        <w:t xml:space="preserve">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bookmarkStart w:id="732" w:name="P732"/>
    <w:bookmarkEnd w:id="732"/>
    <w:p>
      <w:pPr>
        <w:pStyle w:val="0"/>
        <w:spacing w:before="200" w:line-rule="auto"/>
        <w:ind w:firstLine="540"/>
        <w:jc w:val="both"/>
      </w:pPr>
      <w:r>
        <w:rPr>
          <w:sz w:val="20"/>
        </w:rPr>
        <w:t xml:space="preserve">5) предотвращение лицом, совершившим административное правонарушение, вредных последствий административного правонарушения;</w:t>
      </w:r>
    </w:p>
    <w:bookmarkStart w:id="733" w:name="P733"/>
    <w:bookmarkEnd w:id="733"/>
    <w:p>
      <w:pPr>
        <w:pStyle w:val="0"/>
        <w:spacing w:before="200" w:line-rule="auto"/>
        <w:ind w:firstLine="540"/>
        <w:jc w:val="both"/>
      </w:pPr>
      <w:r>
        <w:rPr>
          <w:sz w:val="20"/>
        </w:rPr>
        <w:t xml:space="preserve">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bookmarkStart w:id="734" w:name="P734"/>
    <w:bookmarkEnd w:id="734"/>
    <w:p>
      <w:pPr>
        <w:pStyle w:val="0"/>
        <w:spacing w:before="200" w:line-rule="auto"/>
        <w:ind w:firstLine="540"/>
        <w:jc w:val="both"/>
      </w:pPr>
      <w:r>
        <w:rPr>
          <w:sz w:val="20"/>
        </w:rP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pPr>
        <w:pStyle w:val="0"/>
        <w:jc w:val="both"/>
      </w:pPr>
      <w:r>
        <w:rPr>
          <w:sz w:val="20"/>
        </w:rPr>
        <w:t xml:space="preserve">(в ред. Федерального </w:t>
      </w:r>
      <w:hyperlink w:history="0" r:id="rId116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pPr>
        <w:pStyle w:val="0"/>
        <w:spacing w:before="200" w:line-rule="auto"/>
        <w:ind w:firstLine="540"/>
        <w:jc w:val="both"/>
      </w:pPr>
      <w:r>
        <w:rPr>
          <w:sz w:val="20"/>
        </w:rPr>
        <w:t xml:space="preserve">9) совершение административного правонарушения несовершеннолетним;</w:t>
      </w:r>
    </w:p>
    <w:p>
      <w:pPr>
        <w:pStyle w:val="0"/>
        <w:spacing w:before="200" w:line-rule="auto"/>
        <w:ind w:firstLine="540"/>
        <w:jc w:val="both"/>
      </w:pPr>
      <w:r>
        <w:rPr>
          <w:sz w:val="20"/>
        </w:rPr>
        <w:t xml:space="preserve">10) совершение административного правонарушения беременной женщиной или женщиной, имеющей малолетнего ребенка.</w:t>
      </w:r>
    </w:p>
    <w:p>
      <w:pPr>
        <w:pStyle w:val="0"/>
        <w:jc w:val="both"/>
      </w:pPr>
      <w:r>
        <w:rPr>
          <w:sz w:val="20"/>
        </w:rPr>
        <w:t xml:space="preserve">(часть 1 в ред. Федерального </w:t>
      </w:r>
      <w:hyperlink w:history="0" r:id="rId116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pPr>
        <w:pStyle w:val="0"/>
        <w:spacing w:before="200" w:line-rule="auto"/>
        <w:ind w:firstLine="540"/>
        <w:jc w:val="both"/>
      </w:pPr>
      <w:r>
        <w:rPr>
          <w:sz w:val="20"/>
        </w:rPr>
        <w:t xml:space="preserve">3. Настоящим Кодексом могут быть предусмотрены </w:t>
      </w:r>
      <w:r>
        <w:rPr>
          <w:sz w:val="20"/>
        </w:rPr>
        <w:t xml:space="preserve">иные обстоятельства</w:t>
      </w:r>
      <w:r>
        <w:rPr>
          <w:sz w:val="20"/>
        </w:rPr>
        <w:t xml:space="preserve">,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0"/>
        </w:rPr>
        <w:t xml:space="preserve">(часть 3 введена Федеральным </w:t>
      </w:r>
      <w:hyperlink w:history="0" r:id="rId116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jc w:val="both"/>
      </w:pPr>
      <w:r>
        <w:rPr>
          <w:sz w:val="20"/>
        </w:rPr>
      </w:r>
    </w:p>
    <w:bookmarkStart w:id="744" w:name="P744"/>
    <w:bookmarkEnd w:id="744"/>
    <w:p>
      <w:pPr>
        <w:pStyle w:val="2"/>
        <w:outlineLvl w:val="2"/>
        <w:ind w:firstLine="540"/>
        <w:jc w:val="both"/>
      </w:pPr>
      <w:r>
        <w:rPr>
          <w:sz w:val="20"/>
        </w:rPr>
        <w:t xml:space="preserve">Статья 4.3. Обстоятельства, отягчающие административную ответственность</w:t>
      </w:r>
    </w:p>
    <w:p>
      <w:pPr>
        <w:pStyle w:val="0"/>
        <w:jc w:val="both"/>
      </w:pPr>
      <w:r>
        <w:rPr>
          <w:sz w:val="20"/>
        </w:rPr>
      </w:r>
    </w:p>
    <w:bookmarkStart w:id="746" w:name="P746"/>
    <w:bookmarkEnd w:id="746"/>
    <w:p>
      <w:pPr>
        <w:pStyle w:val="0"/>
        <w:ind w:firstLine="540"/>
        <w:jc w:val="both"/>
      </w:pPr>
      <w:r>
        <w:rPr>
          <w:sz w:val="20"/>
        </w:rPr>
        <w:t xml:space="preserve">1. Обстоятельствами, отягчающими административную ответственность, признаются:</w:t>
      </w:r>
    </w:p>
    <w:bookmarkStart w:id="747" w:name="P747"/>
    <w:bookmarkEnd w:id="747"/>
    <w:p>
      <w:pPr>
        <w:pStyle w:val="0"/>
        <w:spacing w:before="200" w:line-rule="auto"/>
        <w:ind w:firstLine="540"/>
        <w:jc w:val="both"/>
      </w:pPr>
      <w:r>
        <w:rPr>
          <w:sz w:val="20"/>
        </w:rPr>
        <w:t xml:space="preserve">1) продолжение противоправного поведения, несмотря на требование уполномоченных на то лиц прекратить его;</w:t>
      </w:r>
    </w:p>
    <w:bookmarkStart w:id="748" w:name="P748"/>
    <w:bookmarkEnd w:id="748"/>
    <w:p>
      <w:pPr>
        <w:pStyle w:val="0"/>
        <w:spacing w:before="200" w:line-rule="auto"/>
        <w:ind w:firstLine="540"/>
        <w:jc w:val="both"/>
      </w:pPr>
      <w:r>
        <w:rPr>
          <w:sz w:val="20"/>
        </w:rPr>
        <w:t xml:space="preserve">2</w:t>
      </w:r>
      <w:r>
        <w:rPr>
          <w:sz w:val="20"/>
        </w:rPr>
        <w:t xml:space="preserve">) повторное совершение </w:t>
      </w:r>
      <w:r>
        <w:rPr>
          <w:sz w:val="20"/>
        </w:rPr>
        <w:t xml:space="preserve">однородного</w:t>
      </w:r>
      <w:r>
        <w:rPr>
          <w:sz w:val="20"/>
        </w:rPr>
        <w:t xml:space="preserve">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history="0" w:anchor="P802" w:tooltip="Статья 4.6. Срок, в течение которого лицо считается подвергнутым административному наказанию">
        <w:r>
          <w:rPr>
            <w:sz w:val="20"/>
            <w:color w:val="0000ff"/>
          </w:rPr>
          <w:t xml:space="preserve">статьей 4.6</w:t>
        </w:r>
      </w:hyperlink>
      <w:r>
        <w:rPr>
          <w:sz w:val="20"/>
        </w:rPr>
        <w:t xml:space="preserve"> настоящего Кодекса за совершение однородного административного правонарушения;</w:t>
      </w:r>
    </w:p>
    <w:p>
      <w:pPr>
        <w:pStyle w:val="0"/>
        <w:jc w:val="both"/>
      </w:pPr>
      <w:r>
        <w:rPr>
          <w:sz w:val="20"/>
        </w:rPr>
        <w:t xml:space="preserve">(п. 2 в ред. Федерального </w:t>
      </w:r>
      <w:hyperlink w:history="0" r:id="rId11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3) вовлечение несовершеннолетнего в совершение административного правонарушения;</w:t>
      </w:r>
    </w:p>
    <w:p>
      <w:pPr>
        <w:pStyle w:val="0"/>
        <w:spacing w:before="200" w:line-rule="auto"/>
        <w:ind w:firstLine="540"/>
        <w:jc w:val="both"/>
      </w:pPr>
      <w:r>
        <w:rPr>
          <w:sz w:val="20"/>
        </w:rPr>
        <w:t xml:space="preserve">4) совершение административного правонарушения группой лиц;</w:t>
      </w:r>
    </w:p>
    <w:p>
      <w:pPr>
        <w:pStyle w:val="0"/>
        <w:spacing w:before="200" w:line-rule="auto"/>
        <w:ind w:firstLine="540"/>
        <w:jc w:val="both"/>
      </w:pPr>
      <w:r>
        <w:rPr>
          <w:sz w:val="20"/>
        </w:rPr>
        <w:t xml:space="preserve">5) совершение административного правонарушения в условиях стихийного бедствия или при других чрезвычайных обстоятельствах;</w:t>
      </w:r>
    </w:p>
    <w:p>
      <w:pPr>
        <w:pStyle w:val="0"/>
        <w:spacing w:before="200" w:line-rule="auto"/>
        <w:ind w:firstLine="540"/>
        <w:jc w:val="both"/>
      </w:pPr>
      <w:r>
        <w:rPr>
          <w:sz w:val="20"/>
        </w:rPr>
        <w:t xml:space="preserve">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pPr>
        <w:pStyle w:val="0"/>
        <w:jc w:val="both"/>
      </w:pPr>
      <w:r>
        <w:rPr>
          <w:sz w:val="20"/>
        </w:rPr>
        <w:t xml:space="preserve">(в ред. Федерального </w:t>
      </w:r>
      <w:hyperlink w:history="0" r:id="rId116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pPr>
        <w:pStyle w:val="0"/>
        <w:spacing w:before="200" w:line-rule="auto"/>
        <w:ind w:firstLine="540"/>
        <w:jc w:val="both"/>
      </w:pPr>
      <w:r>
        <w:rPr>
          <w:sz w:val="20"/>
        </w:rPr>
        <w:t xml:space="preserve">2. Обстоятельства, предусмотренные </w:t>
      </w:r>
      <w:hyperlink w:history="0" w:anchor="P746" w:tooltip="1. Обстоятельствами, отягчающими административную ответственность, признаются:">
        <w:r>
          <w:rPr>
            <w:sz w:val="20"/>
            <w:color w:val="0000ff"/>
          </w:rPr>
          <w:t xml:space="preserve">частью 1</w:t>
        </w:r>
      </w:hyperlink>
      <w:r>
        <w:rPr>
          <w:sz w:val="20"/>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pPr>
        <w:pStyle w:val="0"/>
        <w:spacing w:before="200" w:line-rule="auto"/>
        <w:ind w:firstLine="540"/>
        <w:jc w:val="both"/>
      </w:pPr>
      <w:r>
        <w:rPr>
          <w:sz w:val="20"/>
        </w:rPr>
        <w:t xml:space="preserve">3. Настоящим Кодексом могут быть предусмотрены </w:t>
      </w:r>
      <w:r>
        <w:rPr>
          <w:sz w:val="20"/>
        </w:rPr>
        <w:t xml:space="preserve">иные</w:t>
      </w:r>
      <w:r>
        <w:rPr>
          <w:sz w:val="20"/>
        </w:rPr>
        <w:t xml:space="preserve">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0"/>
        </w:rPr>
        <w:t xml:space="preserve">(часть 3 введена Федеральным </w:t>
      </w:r>
      <w:hyperlink w:history="0" r:id="rId116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jc w:val="both"/>
      </w:pPr>
      <w:r>
        <w:rPr>
          <w:sz w:val="20"/>
        </w:rPr>
      </w:r>
    </w:p>
    <w:p>
      <w:pPr>
        <w:pStyle w:val="2"/>
        <w:outlineLvl w:val="2"/>
        <w:ind w:firstLine="540"/>
        <w:jc w:val="both"/>
      </w:pPr>
      <w:r>
        <w:rPr>
          <w:sz w:val="20"/>
        </w:rPr>
        <w:t xml:space="preserve">Статья 4.4. Назначение административных наказаний за совершение нескольких административных правонарушений</w:t>
      </w:r>
    </w:p>
    <w:p>
      <w:pPr>
        <w:pStyle w:val="0"/>
        <w:ind w:firstLine="540"/>
        <w:jc w:val="both"/>
      </w:pPr>
      <w:r>
        <w:rPr>
          <w:sz w:val="20"/>
        </w:rPr>
        <w:t xml:space="preserve">(в ред. Федерального </w:t>
      </w:r>
      <w:hyperlink w:history="0" r:id="rId116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jc w:val="both"/>
      </w:pPr>
      <w:r>
        <w:rPr>
          <w:sz w:val="20"/>
        </w:rPr>
      </w:r>
    </w:p>
    <w:p>
      <w:pPr>
        <w:pStyle w:val="0"/>
        <w:ind w:firstLine="540"/>
        <w:jc w:val="both"/>
      </w:pPr>
      <w:r>
        <w:rPr>
          <w:sz w:val="20"/>
        </w:rP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history="0" w:anchor="P772"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раздела II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w:r>
          <w:rPr>
            <w:sz w:val="20"/>
            <w:color w:val="0000ff"/>
          </w:rPr>
          <w:t xml:space="preserve">частями 5</w:t>
        </w:r>
      </w:hyperlink>
      <w:r>
        <w:rPr>
          <w:sz w:val="20"/>
        </w:rPr>
        <w:t xml:space="preserve"> и </w:t>
      </w:r>
      <w:hyperlink w:history="0" w:anchor="P774"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раздела II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
        <w:r>
          <w:rPr>
            <w:sz w:val="20"/>
            <w:color w:val="0000ff"/>
          </w:rPr>
          <w:t xml:space="preserve">6</w:t>
        </w:r>
      </w:hyperlink>
      <w:r>
        <w:rPr>
          <w:sz w:val="20"/>
        </w:rPr>
        <w:t xml:space="preserve"> настоящей статьи.</w:t>
      </w:r>
    </w:p>
    <w:p>
      <w:pPr>
        <w:pStyle w:val="0"/>
        <w:jc w:val="both"/>
      </w:pPr>
      <w:r>
        <w:rPr>
          <w:sz w:val="20"/>
        </w:rPr>
        <w:t xml:space="preserve">(в ред. Федерального </w:t>
      </w:r>
      <w:hyperlink w:history="0" r:id="rId1167"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26.03.2022 N 70-ФЗ)</w:t>
      </w:r>
    </w:p>
    <w:bookmarkStart w:id="765" w:name="P765"/>
    <w:bookmarkEnd w:id="765"/>
    <w:p>
      <w:pPr>
        <w:pStyle w:val="0"/>
        <w:spacing w:before="200" w:line-rule="auto"/>
        <w:ind w:firstLine="540"/>
        <w:jc w:val="both"/>
      </w:pPr>
      <w:r>
        <w:rPr>
          <w:sz w:val="20"/>
        </w:rP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bookmarkStart w:id="766" w:name="P766"/>
    <w:bookmarkEnd w:id="766"/>
    <w:p>
      <w:pPr>
        <w:pStyle w:val="0"/>
        <w:spacing w:before="200" w:line-rule="auto"/>
        <w:ind w:firstLine="540"/>
        <w:jc w:val="both"/>
      </w:pPr>
      <w:r>
        <w:rPr>
          <w:sz w:val="20"/>
        </w:rPr>
        <w:t xml:space="preserve">3. В случае, предусмотренном </w:t>
      </w:r>
      <w:hyperlink w:history="0" w:anchor="P76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частью 2</w:t>
        </w:r>
      </w:hyperlink>
      <w:r>
        <w:rPr>
          <w:sz w:val="20"/>
        </w:rPr>
        <w:t xml:space="preserve"> настоящей статьи, административное наказание назначается:</w:t>
      </w:r>
    </w:p>
    <w:p>
      <w:pPr>
        <w:pStyle w:val="0"/>
        <w:spacing w:before="200" w:line-rule="auto"/>
        <w:ind w:firstLine="540"/>
        <w:jc w:val="both"/>
      </w:pPr>
      <w:r>
        <w:rPr>
          <w:sz w:val="20"/>
        </w:rPr>
        <w:t xml:space="preserve">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pPr>
        <w:pStyle w:val="0"/>
        <w:spacing w:before="200" w:line-rule="auto"/>
        <w:ind w:firstLine="540"/>
        <w:jc w:val="both"/>
      </w:pPr>
      <w:r>
        <w:rPr>
          <w:sz w:val="20"/>
        </w:rPr>
        <w:t xml:space="preserve">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pPr>
        <w:pStyle w:val="0"/>
        <w:spacing w:before="200" w:line-rule="auto"/>
        <w:ind w:firstLine="540"/>
        <w:jc w:val="both"/>
      </w:pPr>
      <w:r>
        <w:rPr>
          <w:sz w:val="20"/>
        </w:rPr>
        <w:t xml:space="preserve">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pPr>
        <w:pStyle w:val="0"/>
        <w:jc w:val="both"/>
      </w:pPr>
      <w:r>
        <w:rPr>
          <w:sz w:val="20"/>
        </w:rPr>
        <w:t xml:space="preserve">(п. 3 введен Федеральным </w:t>
      </w:r>
      <w:hyperlink w:history="0" r:id="rId1168"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771" w:name="P771"/>
    <w:bookmarkEnd w:id="771"/>
    <w:p>
      <w:pPr>
        <w:pStyle w:val="0"/>
        <w:spacing w:before="200" w:line-rule="auto"/>
        <w:ind w:firstLine="540"/>
        <w:jc w:val="both"/>
      </w:pPr>
      <w:r>
        <w:rPr>
          <w:sz w:val="20"/>
        </w:rPr>
        <w:t xml:space="preserve">4. При назначении административного наказания в соответствии с </w:t>
      </w:r>
      <w:hyperlink w:history="0" w:anchor="P76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частями 2</w:t>
        </w:r>
      </w:hyperlink>
      <w:r>
        <w:rPr>
          <w:sz w:val="20"/>
        </w:rPr>
        <w:t xml:space="preserve"> и </w:t>
      </w:r>
      <w:hyperlink w:history="0" w:anchor="P766" w:tooltip="3. В случае, предусмотренном частью 2 настоящей статьи, административное наказание назначается:">
        <w:r>
          <w:rPr>
            <w:sz w:val="20"/>
            <w:color w:val="0000ff"/>
          </w:rPr>
          <w:t xml:space="preserve">3</w:t>
        </w:r>
      </w:hyperlink>
      <w:r>
        <w:rPr>
          <w:sz w:val="20"/>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bookmarkStart w:id="772" w:name="P772"/>
    <w:bookmarkEnd w:id="772"/>
    <w:p>
      <w:pPr>
        <w:pStyle w:val="0"/>
        <w:spacing w:before="200" w:line-rule="auto"/>
        <w:ind w:firstLine="540"/>
        <w:jc w:val="both"/>
      </w:pPr>
      <w:r>
        <w:rPr>
          <w:sz w:val="20"/>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pPr>
        <w:pStyle w:val="0"/>
        <w:jc w:val="both"/>
      </w:pPr>
      <w:r>
        <w:rPr>
          <w:sz w:val="20"/>
        </w:rPr>
        <w:t xml:space="preserve">(часть 5 введена Федеральным </w:t>
      </w:r>
      <w:hyperlink w:history="0" r:id="rId1169"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774" w:name="P774"/>
    <w:bookmarkEnd w:id="774"/>
    <w:p>
      <w:pPr>
        <w:pStyle w:val="0"/>
        <w:spacing w:before="200" w:line-rule="auto"/>
        <w:ind w:firstLine="540"/>
        <w:jc w:val="both"/>
      </w:pPr>
      <w:r>
        <w:rPr>
          <w:sz w:val="20"/>
        </w:rP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history="0" w:anchor="P824" w:tooltip="Раздел II. ОСОБЕННАЯ ЧАСТЬ">
        <w:r>
          <w:rPr>
            <w:sz w:val="20"/>
            <w:color w:val="0000ff"/>
          </w:rPr>
          <w:t xml:space="preserve">раздела II</w:t>
        </w:r>
      </w:hyperlink>
      <w:r>
        <w:rPr>
          <w:sz w:val="20"/>
        </w:rP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history="0" w:anchor="P76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частями 2</w:t>
        </w:r>
      </w:hyperlink>
      <w:r>
        <w:rPr>
          <w:sz w:val="20"/>
        </w:rPr>
        <w:t xml:space="preserve"> - </w:t>
      </w:r>
      <w:hyperlink w:history="0" w:anchor="P771"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r>
          <w:rPr>
            <w:sz w:val="20"/>
            <w:color w:val="0000ff"/>
          </w:rPr>
          <w:t xml:space="preserve">4</w:t>
        </w:r>
      </w:hyperlink>
      <w:r>
        <w:rPr>
          <w:sz w:val="20"/>
        </w:rPr>
        <w:t xml:space="preserve"> настоящей статьи.</w:t>
      </w:r>
    </w:p>
    <w:p>
      <w:pPr>
        <w:pStyle w:val="0"/>
        <w:jc w:val="both"/>
      </w:pPr>
      <w:r>
        <w:rPr>
          <w:sz w:val="20"/>
        </w:rPr>
        <w:t xml:space="preserve">(часть 6 введена Федеральным </w:t>
      </w:r>
      <w:hyperlink w:history="0" r:id="rId117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jc w:val="both"/>
      </w:pPr>
      <w:r>
        <w:rPr>
          <w:sz w:val="20"/>
        </w:rPr>
      </w:r>
    </w:p>
    <w:bookmarkStart w:id="777" w:name="P777"/>
    <w:bookmarkEnd w:id="777"/>
    <w:p>
      <w:pPr>
        <w:pStyle w:val="2"/>
        <w:outlineLvl w:val="2"/>
        <w:ind w:firstLine="540"/>
        <w:jc w:val="both"/>
      </w:pPr>
      <w:r>
        <w:rPr>
          <w:sz w:val="20"/>
        </w:rPr>
        <w:t xml:space="preserve">Статья 4.5. Давность привлечения 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4.5 признана частично не соответствующей Конституции РФ (</w:t>
            </w:r>
            <w:hyperlink w:history="0" r:id="rId1171"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sz w:val="20"/>
                  <w:color w:val="0000ff"/>
                </w:rPr>
                <w:t xml:space="preserve">Постановление</w:t>
              </w:r>
            </w:hyperlink>
            <w:r>
              <w:rPr>
                <w:sz w:val="20"/>
                <w:color w:val="392c69"/>
              </w:rPr>
              <w:t xml:space="preserve"> КС РФ от 17.05.2022 N 19-П). О правовом регулировании до внесения соответствующих изменений см. </w:t>
            </w:r>
            <w:hyperlink w:history="0" r:id="rId1172"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sz w:val="20"/>
                  <w:color w:val="0000ff"/>
                </w:rPr>
                <w:t xml:space="preserve">п. 3</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4.5 см. Постановления КС РФ от 21.07.2021 </w:t>
            </w:r>
            <w:hyperlink w:history="0" r:id="rId1173"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N 39-П</w:t>
              </w:r>
            </w:hyperlink>
            <w:r>
              <w:rPr>
                <w:sz w:val="20"/>
                <w:color w:val="392c69"/>
              </w:rPr>
              <w:t xml:space="preserve">, от 15.01.2019 </w:t>
            </w:r>
            <w:hyperlink w:history="0" r:id="rId1174" w:tooltip="Постановление Конституционного Суда РФ от 15.01.2019 N 3-П &quot;По делу о проверке конституционности части 1 статьи 4.5 Кодекса Российской Федерации об административных правонарушениях в связи с жалобой общества с ограниченной ответственностью &quot;СПСР-ЭКСПРЕСС&quot; {КонсультантПлюс}">
              <w:r>
                <w:rPr>
                  <w:sz w:val="20"/>
                  <w:color w:val="0000ff"/>
                </w:rPr>
                <w:t xml:space="preserve">N 3-П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3" w:name="P783"/>
    <w:bookmarkEnd w:id="783"/>
    <w:p>
      <w:pPr>
        <w:pStyle w:val="0"/>
        <w:spacing w:before="260" w:line-rule="auto"/>
        <w:ind w:firstLine="540"/>
        <w:jc w:val="both"/>
      </w:pPr>
      <w:r>
        <w:rPr>
          <w:sz w:val="20"/>
        </w:rP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history="0"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статьями 12.8</w:t>
        </w:r>
      </w:hyperlink>
      <w:r>
        <w:rPr>
          <w:sz w:val="20"/>
        </w:rPr>
        <w:t xml:space="preserve">, </w:t>
      </w:r>
      <w:hyperlink w:history="0"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12.24</w:t>
        </w:r>
      </w:hyperlink>
      <w:r>
        <w:rPr>
          <w:sz w:val="20"/>
        </w:rPr>
        <w:t xml:space="preserve">, </w:t>
      </w:r>
      <w:hyperlink w:history="0"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4565"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0"/>
            <w:color w:val="0000ff"/>
          </w:rPr>
          <w:t xml:space="preserve">частью 2 статьи 12.30</w:t>
        </w:r>
      </w:hyperlink>
      <w:r>
        <w:rPr>
          <w:sz w:val="20"/>
        </w:rP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history="0" w:anchor="P468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4851"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статьями 13.12.1</w:t>
        </w:r>
      </w:hyperlink>
      <w:r>
        <w:rPr>
          <w:sz w:val="20"/>
        </w:rPr>
        <w:t xml:space="preserve"> и </w:t>
      </w:r>
      <w:hyperlink w:history="0" w:anchor="P8853"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настоящего Кодекса), о средствах массовой информации (в части административных правонарушений, предусмотренных </w:t>
      </w:r>
      <w:hyperlink w:history="0" w:anchor="P4885" w:tooltip="Статья 13.15. Злоупотребление свободой массовой информации">
        <w:r>
          <w:rPr>
            <w:sz w:val="20"/>
            <w:color w:val="0000ff"/>
          </w:rPr>
          <w:t xml:space="preserve">статьей 13.15</w:t>
        </w:r>
      </w:hyperlink>
      <w:r>
        <w:rPr>
          <w:sz w:val="20"/>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history="0" w:anchor="P530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статьей 13.41</w:t>
        </w:r>
      </w:hyperlink>
      <w:r>
        <w:rPr>
          <w:sz w:val="20"/>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history="0"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частью 4 статьи 15.27</w:t>
        </w:r>
      </w:hyperlink>
      <w:r>
        <w:rPr>
          <w:sz w:val="20"/>
        </w:rPr>
        <w:t xml:space="preserve"> и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history="0" w:anchor="P7559"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0"/>
            <w:color w:val="0000ff"/>
          </w:rPr>
          <w:t xml:space="preserve">статьей 15.39</w:t>
        </w:r>
      </w:hyperlink>
      <w:r>
        <w:rPr>
          <w:sz w:val="20"/>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history="0" w:anchor="P2424"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
        <w:r>
          <w:rPr>
            <w:sz w:val="20"/>
            <w:color w:val="0000ff"/>
          </w:rPr>
          <w:t xml:space="preserve">статьей 7.32.4</w:t>
        </w:r>
      </w:hyperlink>
      <w:r>
        <w:rPr>
          <w:sz w:val="20"/>
        </w:rP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history="0" w:anchor="P2388" w:tooltip="Статья 7.32.1. Нарушение срока и порядка оплаты товаров (работ, услуг) для государственных нужд по государственному оборонному заказу">
        <w:r>
          <w:rPr>
            <w:sz w:val="20"/>
            <w:color w:val="0000ff"/>
          </w:rPr>
          <w:t xml:space="preserve">статьями 7.32.1</w:t>
        </w:r>
      </w:hyperlink>
      <w:r>
        <w:rPr>
          <w:sz w:val="20"/>
        </w:rPr>
        <w:t xml:space="preserve"> и </w:t>
      </w:r>
      <w:hyperlink w:history="0" w:anchor="P5699" w:tooltip="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
        <w:r>
          <w:rPr>
            <w:sz w:val="20"/>
            <w:color w:val="0000ff"/>
          </w:rPr>
          <w:t xml:space="preserve">14.6.1</w:t>
        </w:r>
      </w:hyperlink>
      <w:r>
        <w:rPr>
          <w:sz w:val="20"/>
        </w:rPr>
        <w:t xml:space="preserve">, </w:t>
      </w:r>
      <w:hyperlink w:history="0" w:anchor="P6553"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
        <w:r>
          <w:rPr>
            <w:sz w:val="20"/>
            <w:color w:val="0000ff"/>
          </w:rPr>
          <w:t xml:space="preserve">частями 1</w:t>
        </w:r>
      </w:hyperlink>
      <w:r>
        <w:rPr>
          <w:sz w:val="20"/>
        </w:rPr>
        <w:t xml:space="preserve">, </w:t>
      </w:r>
      <w:hyperlink w:history="0" w:anchor="P6556"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если эти действия не содержат признаков уголовно наказуемого деяния, -">
        <w:r>
          <w:rPr>
            <w:sz w:val="20"/>
            <w:color w:val="0000ff"/>
          </w:rPr>
          <w:t xml:space="preserve">2</w:t>
        </w:r>
      </w:hyperlink>
      <w:r>
        <w:rPr>
          <w:sz w:val="20"/>
        </w:rPr>
        <w:t xml:space="preserve"> и </w:t>
      </w:r>
      <w:hyperlink w:history="0" w:anchor="P6559"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2.1 статьи 14.55</w:t>
        </w:r>
      </w:hyperlink>
      <w:r>
        <w:rPr>
          <w:sz w:val="20"/>
        </w:rPr>
        <w:t xml:space="preserve">, </w:t>
      </w:r>
      <w:hyperlink w:history="0" w:anchor="P6567" w:tooltip="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w:r>
          <w:rPr>
            <w:sz w:val="20"/>
            <w:color w:val="0000ff"/>
          </w:rPr>
          <w:t xml:space="preserve">статьями 14.55.1</w:t>
        </w:r>
      </w:hyperlink>
      <w:r>
        <w:rPr>
          <w:sz w:val="20"/>
        </w:rPr>
        <w:t xml:space="preserve">, </w:t>
      </w:r>
      <w:hyperlink w:history="0" w:anchor="P6573"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w:r>
          <w:rPr>
            <w:sz w:val="20"/>
            <w:color w:val="0000ff"/>
          </w:rPr>
          <w:t xml:space="preserve">14.55.2</w:t>
        </w:r>
      </w:hyperlink>
      <w:r>
        <w:rPr>
          <w:sz w:val="20"/>
        </w:rPr>
        <w:t xml:space="preserve">, </w:t>
      </w:r>
      <w:hyperlink w:history="0" w:anchor="P7531" w:tooltip="Статья 15.37. Нарушение требования о ведении раздельного учета результатов финансово-хозяйственной деятельности">
        <w:r>
          <w:rPr>
            <w:sz w:val="20"/>
            <w:color w:val="0000ff"/>
          </w:rPr>
          <w:t xml:space="preserve">15.37</w:t>
        </w:r>
      </w:hyperlink>
      <w:r>
        <w:rPr>
          <w:sz w:val="20"/>
        </w:rPr>
        <w:t xml:space="preserve">, </w:t>
      </w:r>
      <w:hyperlink w:history="0" w:anchor="P7581"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sz w:val="20"/>
            <w:color w:val="0000ff"/>
          </w:rPr>
          <w:t xml:space="preserve">15.40</w:t>
        </w:r>
      </w:hyperlink>
      <w:r>
        <w:rPr>
          <w:sz w:val="20"/>
        </w:rPr>
        <w:t xml:space="preserve">, </w:t>
      </w:r>
      <w:hyperlink w:history="0" w:anchor="P7587"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sz w:val="20"/>
            <w:color w:val="0000ff"/>
          </w:rPr>
          <w:t xml:space="preserve">15.40.1</w:t>
        </w:r>
      </w:hyperlink>
      <w:r>
        <w:rPr>
          <w:sz w:val="20"/>
        </w:rPr>
        <w:t xml:space="preserve">, </w:t>
      </w:r>
      <w:hyperlink w:history="0" w:anchor="P8414"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8482"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частью 7.1 статьи 19.5</w:t>
        </w:r>
      </w:hyperlink>
      <w:r>
        <w:rPr>
          <w:sz w:val="20"/>
        </w:rPr>
        <w:t xml:space="preserve">, </w:t>
      </w:r>
      <w:hyperlink w:history="0" w:anchor="P8679"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
        <w:r>
          <w:rPr>
            <w:sz w:val="20"/>
            <w:color w:val="0000ff"/>
          </w:rPr>
          <w:t xml:space="preserve">частью 2 статьи 19.7.2</w:t>
        </w:r>
      </w:hyperlink>
      <w:r>
        <w:rPr>
          <w:sz w:val="20"/>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history="0" w:anchor="P219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r>
          <w:rPr>
            <w:sz w:val="20"/>
            <w:color w:val="0000ff"/>
          </w:rPr>
          <w:t xml:space="preserve">статьями 7.29</w:t>
        </w:r>
      </w:hyperlink>
      <w:r>
        <w:rPr>
          <w:sz w:val="20"/>
        </w:rPr>
        <w:t xml:space="preserve"> - </w:t>
      </w:r>
      <w:hyperlink w:history="0" w:anchor="P2353" w:tooltip="Статья 7.32. Нарушение порядка заключения, изменения контракта">
        <w:r>
          <w:rPr>
            <w:sz w:val="20"/>
            <w:color w:val="0000ff"/>
          </w:rPr>
          <w:t xml:space="preserve">7.32</w:t>
        </w:r>
      </w:hyperlink>
      <w:r>
        <w:rPr>
          <w:sz w:val="20"/>
        </w:rPr>
        <w:t xml:space="preserve">, </w:t>
      </w:r>
      <w:hyperlink w:history="0" w:anchor="P2448"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sz w:val="20"/>
            <w:color w:val="0000ff"/>
          </w:rPr>
          <w:t xml:space="preserve">7.32.5</w:t>
        </w:r>
      </w:hyperlink>
      <w:r>
        <w:rPr>
          <w:sz w:val="20"/>
        </w:rPr>
        <w:t xml:space="preserve">, </w:t>
      </w:r>
      <w:hyperlink w:history="0"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частью 7 статьи 19.5</w:t>
        </w:r>
      </w:hyperlink>
      <w:r>
        <w:rPr>
          <w:sz w:val="20"/>
        </w:rPr>
        <w:t xml:space="preserve">, </w:t>
      </w:r>
      <w:hyperlink w:history="0"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history="0" w:anchor="P2401" w:tooltip="Статья 7.32.3. Нарушение порядка осуществления закупки товаров, работ, услуг отдельными видами юридических лиц">
        <w:r>
          <w:rPr>
            <w:sz w:val="20"/>
            <w:color w:val="0000ff"/>
          </w:rPr>
          <w:t xml:space="preserve">статьей 7.32.3</w:t>
        </w:r>
      </w:hyperlink>
      <w:r>
        <w:rPr>
          <w:sz w:val="20"/>
        </w:rPr>
        <w:t xml:space="preserve">, </w:t>
      </w:r>
      <w:hyperlink w:history="0" w:anchor="P8485"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w:t>
      </w:r>
      <w:hyperlink w:history="0" w:anchor="P8682"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sz w:val="20"/>
            <w:color w:val="0000ff"/>
          </w:rPr>
          <w:t xml:space="preserve">статьей 19.7.2-1</w:t>
        </w:r>
      </w:hyperlink>
      <w:r>
        <w:rPr>
          <w:sz w:val="20"/>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history="0" w:anchor="P9387" w:tooltip="Статья 20.3.1. Возбуждение ненависти либо вражды, а равно унижение человеческого достоинства">
        <w:r>
          <w:rPr>
            <w:sz w:val="20"/>
            <w:color w:val="0000ff"/>
          </w:rPr>
          <w:t xml:space="preserve">статьями 20.3.1</w:t>
        </w:r>
      </w:hyperlink>
      <w:r>
        <w:rPr>
          <w:sz w:val="20"/>
        </w:rPr>
        <w:t xml:space="preserve">, </w:t>
      </w:r>
      <w:hyperlink w:history="0" w:anchor="P939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history="0" w:anchor="P1912"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sz w:val="20"/>
            <w:color w:val="0000ff"/>
          </w:rPr>
          <w:t xml:space="preserve">статьями 7.3</w:t>
        </w:r>
      </w:hyperlink>
      <w:r>
        <w:rPr>
          <w:sz w:val="20"/>
        </w:rPr>
        <w:t xml:space="preserve">, </w:t>
      </w:r>
      <w:hyperlink w:history="0" w:anchor="P1929" w:tooltip="Статья 7.5. Самовольная добыча янтаря, нефрита или иных полудрагоценных камней">
        <w:r>
          <w:rPr>
            <w:sz w:val="20"/>
            <w:color w:val="0000ff"/>
          </w:rPr>
          <w:t xml:space="preserve">7.5</w:t>
        </w:r>
      </w:hyperlink>
      <w:r>
        <w:rPr>
          <w:sz w:val="20"/>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history="0" w:anchor="P1173"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1498" w:tooltip="Статья 6.1.1. Побои">
        <w:r>
          <w:rPr>
            <w:sz w:val="20"/>
            <w:color w:val="0000ff"/>
          </w:rPr>
          <w:t xml:space="preserve">6.1.1</w:t>
        </w:r>
      </w:hyperlink>
      <w:r>
        <w:rPr>
          <w:sz w:val="20"/>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history="0" w:anchor="P5441" w:tooltip="Статья 14.1.1. Незаконные организация и проведение азартных игр">
        <w:r>
          <w:rPr>
            <w:sz w:val="20"/>
            <w:color w:val="0000ff"/>
          </w:rPr>
          <w:t xml:space="preserve">статьей 14.1.1</w:t>
        </w:r>
      </w:hyperlink>
      <w:r>
        <w:rPr>
          <w:sz w:val="20"/>
        </w:rPr>
        <w:t xml:space="preserve"> настоящего Кодекса), об участии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history="0" w:anchor="P9784"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history="0" w:anchor="P143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статьями 5.64</w:t>
        </w:r>
      </w:hyperlink>
      <w:r>
        <w:rPr>
          <w:sz w:val="20"/>
        </w:rPr>
        <w:t xml:space="preserve"> - </w:t>
      </w:r>
      <w:hyperlink w:history="0" w:anchor="P1468" w:tooltip="Статья 5.68. Нарушение установленных законодательством Российской Федерации о политических партиях требований об обязательном аудите">
        <w:r>
          <w:rPr>
            <w:sz w:val="20"/>
            <w:color w:val="0000ff"/>
          </w:rPr>
          <w:t xml:space="preserve">5.68</w:t>
        </w:r>
      </w:hyperlink>
      <w:r>
        <w:rPr>
          <w:sz w:val="20"/>
        </w:rP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history="0"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частью 4 статьи 15.27</w:t>
        </w:r>
      </w:hyperlink>
      <w:r>
        <w:rPr>
          <w:sz w:val="20"/>
        </w:rPr>
        <w:t xml:space="preserve"> и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history="0" w:anchor="P7335"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pPr>
        <w:pStyle w:val="0"/>
        <w:jc w:val="both"/>
      </w:pPr>
      <w:r>
        <w:rPr>
          <w:sz w:val="20"/>
        </w:rPr>
        <w:t xml:space="preserve">(в ред. Федеральных законов от 30.10.2002 </w:t>
      </w:r>
      <w:hyperlink w:history="0" r:id="rId1175"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rPr>
        <w:t xml:space="preserve">, от 04.07.2003 </w:t>
      </w:r>
      <w:hyperlink w:history="0" r:id="rId117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rPr>
        <w:t xml:space="preserve">, от 11.11.2003 </w:t>
      </w:r>
      <w:hyperlink w:history="0" r:id="rId1177" w:tooltip="Федеральный закон от 11.11.2003 N 138-ФЗ (ред. от 02.07.2021) &quot;О лотереях&quot; {КонсультантПлюс}">
        <w:r>
          <w:rPr>
            <w:sz w:val="20"/>
            <w:color w:val="0000ff"/>
          </w:rPr>
          <w:t xml:space="preserve">N 138-ФЗ</w:t>
        </w:r>
      </w:hyperlink>
      <w:r>
        <w:rPr>
          <w:sz w:val="20"/>
        </w:rPr>
        <w:t xml:space="preserve">, от 20.08.2004 </w:t>
      </w:r>
      <w:hyperlink w:history="0" r:id="rId117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30.12.2004 </w:t>
      </w:r>
      <w:hyperlink w:history="0" r:id="rId1179"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N 214-ФЗ</w:t>
        </w:r>
      </w:hyperlink>
      <w:r>
        <w:rPr>
          <w:sz w:val="20"/>
        </w:rPr>
        <w:t xml:space="preserve">, от 27.12.2005 </w:t>
      </w:r>
      <w:hyperlink w:history="0" r:id="rId1180"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02.02.2006 </w:t>
      </w:r>
      <w:hyperlink w:history="0" r:id="rId1181"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rPr>
        <w:t xml:space="preserve">, от 08.05.2006 </w:t>
      </w:r>
      <w:hyperlink w:history="0" r:id="rId1182"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1183"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rPr>
        <w:t xml:space="preserve">, от 05.11.2006 </w:t>
      </w:r>
      <w:hyperlink w:history="0" r:id="rId118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29.12.2006 </w:t>
      </w:r>
      <w:hyperlink w:history="0" r:id="rId1185"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09.02.2007 </w:t>
      </w:r>
      <w:hyperlink w:history="0" r:id="rId1186"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19.07.2007 </w:t>
      </w:r>
      <w:hyperlink w:history="0" r:id="rId1187"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24.07.2007 </w:t>
      </w:r>
      <w:hyperlink w:history="0" r:id="rId11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25.12.2008 </w:t>
      </w:r>
      <w:hyperlink w:history="0" r:id="rId1189"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25.12.2008 </w:t>
      </w:r>
      <w:hyperlink w:history="0" r:id="rId1190"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30.12.2008 </w:t>
      </w:r>
      <w:hyperlink w:history="0" r:id="rId119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09.02.2009 </w:t>
      </w:r>
      <w:hyperlink w:history="0" r:id="rId119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119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23.11.2009 </w:t>
      </w:r>
      <w:hyperlink w:history="0" r:id="rId1194"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28.12.2009 </w:t>
      </w:r>
      <w:hyperlink w:history="0" r:id="rId11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30.04.2010 </w:t>
      </w:r>
      <w:hyperlink w:history="0" r:id="rId1196"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rPr>
        <w:t xml:space="preserve">, от 23.07.2010 </w:t>
      </w:r>
      <w:hyperlink w:history="0" r:id="rId119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1198"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04.05.2011 </w:t>
      </w:r>
      <w:hyperlink w:history="0" r:id="rId1199"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03.06.2011 </w:t>
      </w:r>
      <w:hyperlink w:history="0" r:id="rId120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21.07.2011 </w:t>
      </w:r>
      <w:hyperlink w:history="0" r:id="rId1201"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21.11.2011 </w:t>
      </w:r>
      <w:hyperlink w:history="0" r:id="rId1202"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rPr>
        <w:t xml:space="preserve">, от 06.12.2011 </w:t>
      </w:r>
      <w:hyperlink w:history="0" r:id="rId1203"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08.06.2012 </w:t>
      </w:r>
      <w:hyperlink w:history="0" r:id="rId120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30.12.2012 </w:t>
      </w:r>
      <w:hyperlink w:history="0" r:id="rId1205"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rPr>
        <w:t xml:space="preserve">, от 05.04.2013 </w:t>
      </w:r>
      <w:hyperlink w:history="0" r:id="rId1206"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07.05.2013 </w:t>
      </w:r>
      <w:hyperlink w:history="0" r:id="rId120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02.07.2013 </w:t>
      </w:r>
      <w:hyperlink w:history="0" r:id="rId120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23.07.2013 </w:t>
      </w:r>
      <w:hyperlink w:history="0" r:id="rId12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1210"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121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23.07.2013 </w:t>
      </w:r>
      <w:hyperlink w:history="0" r:id="rId12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02.11.2013 </w:t>
      </w:r>
      <w:hyperlink w:history="0" r:id="rId121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25.11.2013 </w:t>
      </w:r>
      <w:hyperlink w:history="0" r:id="rId1214"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rPr>
        <w:t xml:space="preserve">, от 21.12.2013 </w:t>
      </w:r>
      <w:hyperlink w:history="0" r:id="rId1215"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121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121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121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28.12.2013 </w:t>
      </w:r>
      <w:hyperlink w:history="0" r:id="rId121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02.04.2014 </w:t>
      </w:r>
      <w:hyperlink w:history="0" r:id="rId1220"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rPr>
        <w:t xml:space="preserve">, от 05.05.2014 </w:t>
      </w:r>
      <w:hyperlink w:history="0" r:id="rId1221"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112-ФЗ</w:t>
        </w:r>
      </w:hyperlink>
      <w:r>
        <w:rPr>
          <w:sz w:val="20"/>
        </w:rPr>
        <w:t xml:space="preserve">, от 05.05.2014 </w:t>
      </w:r>
      <w:hyperlink w:history="0" r:id="rId1222"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122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28.06.2014 </w:t>
      </w:r>
      <w:hyperlink w:history="0" r:id="rId1224"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24.11.2014 </w:t>
      </w:r>
      <w:hyperlink w:history="0" r:id="rId1225"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22.12.2014 </w:t>
      </w:r>
      <w:hyperlink w:history="0" r:id="rId1226"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08.03.2015 </w:t>
      </w:r>
      <w:hyperlink w:history="0" r:id="rId122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30.03.2015 </w:t>
      </w:r>
      <w:hyperlink w:history="0" r:id="rId1228"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29.06.2015 </w:t>
      </w:r>
      <w:hyperlink w:history="0" r:id="rId1229"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05.10.2015 </w:t>
      </w:r>
      <w:hyperlink w:history="0" r:id="rId123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1231"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03.11.2015 </w:t>
      </w:r>
      <w:hyperlink w:history="0" r:id="rId123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123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30.03.2016 </w:t>
      </w:r>
      <w:hyperlink w:history="0" r:id="rId1234"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05.04.2016 </w:t>
      </w:r>
      <w:hyperlink w:history="0" r:id="rId1235"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0"/>
            <w:color w:val="0000ff"/>
          </w:rPr>
          <w:t xml:space="preserve">N 89-ФЗ</w:t>
        </w:r>
      </w:hyperlink>
      <w:r>
        <w:rPr>
          <w:sz w:val="20"/>
        </w:rPr>
        <w:t xml:space="preserve">, от 03.07.2016 </w:t>
      </w:r>
      <w:hyperlink w:history="0" r:id="rId123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123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1238"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rPr>
        <w:t xml:space="preserve">, от 03.07.2016 </w:t>
      </w:r>
      <w:hyperlink w:history="0" r:id="rId123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19.12.2016 </w:t>
      </w:r>
      <w:hyperlink w:history="0" r:id="rId1240" w:tooltip="Федеральный закон от 19.12.2016 N 459-ФЗ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rPr>
        <w:t xml:space="preserve">, от 28.12.2016 </w:t>
      </w:r>
      <w:hyperlink w:history="0" r:id="rId1241"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26.07.2017 </w:t>
      </w:r>
      <w:hyperlink w:history="0" r:id="rId1242"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29.07.2017 </w:t>
      </w:r>
      <w:hyperlink w:history="0" r:id="rId1243"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20.12.2017 </w:t>
      </w:r>
      <w:hyperlink w:history="0" r:id="rId1244"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29.07.2018 </w:t>
      </w:r>
      <w:hyperlink w:history="0" r:id="rId124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29.07.2018 </w:t>
      </w:r>
      <w:hyperlink w:history="0" r:id="rId1246"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27.12.2018 </w:t>
      </w:r>
      <w:hyperlink w:history="0" r:id="rId124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1248"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24.04.2020 </w:t>
      </w:r>
      <w:hyperlink w:history="0" r:id="rId1249"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08.12.2020 </w:t>
      </w:r>
      <w:hyperlink w:history="0" r:id="rId125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125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24.02.2021 </w:t>
      </w:r>
      <w:hyperlink w:history="0" r:id="rId125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26.05.2021 </w:t>
      </w:r>
      <w:hyperlink w:history="0" r:id="rId125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28.06.2021 </w:t>
      </w:r>
      <w:hyperlink w:history="0" r:id="rId125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30.12.2021 </w:t>
      </w:r>
      <w:hyperlink w:history="0" r:id="rId1255"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04.03.2022 </w:t>
      </w:r>
      <w:hyperlink w:history="0" r:id="rId125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14.07.2022 </w:t>
      </w:r>
      <w:hyperlink w:history="0" r:id="rId1257" w:tooltip="Федеральный закон от 14.07.2022 N 291-ФЗ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rPr>
        <w:t xml:space="preserve">)</w:t>
      </w:r>
    </w:p>
    <w:p>
      <w:pPr>
        <w:pStyle w:val="0"/>
        <w:spacing w:before="200" w:line-rule="auto"/>
        <w:ind w:firstLine="540"/>
        <w:jc w:val="both"/>
      </w:pPr>
      <w:r>
        <w:rPr>
          <w:sz w:val="20"/>
        </w:rPr>
        <w:t xml:space="preserve">2. При </w:t>
      </w:r>
      <w:hyperlink w:history="0" r:id="rId1258"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длящемся</w:t>
        </w:r>
      </w:hyperlink>
      <w:r>
        <w:rPr>
          <w:sz w:val="20"/>
        </w:rPr>
        <w:t xml:space="preserve"> административном правонарушении сроки, предусмотренные </w:t>
      </w:r>
      <w:hyperlink w:history="0" w:anchor="P783" w:tooltip="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w:r>
          <w:rPr>
            <w:sz w:val="20"/>
            <w:color w:val="0000ff"/>
          </w:rPr>
          <w:t xml:space="preserve">частью 1</w:t>
        </w:r>
      </w:hyperlink>
      <w:r>
        <w:rPr>
          <w:sz w:val="20"/>
        </w:rPr>
        <w:t xml:space="preserve"> настоящей статьи, начинают исчисляться со дня обнаружения административного правонарушения.</w:t>
      </w:r>
    </w:p>
    <w:p>
      <w:pPr>
        <w:pStyle w:val="0"/>
        <w:spacing w:before="200" w:line-rule="auto"/>
        <w:ind w:firstLine="540"/>
        <w:jc w:val="both"/>
      </w:pPr>
      <w:r>
        <w:rPr>
          <w:sz w:val="20"/>
        </w:rPr>
        <w:t xml:space="preserve">3. Если </w:t>
      </w:r>
      <w:hyperlink w:history="0" w:anchor="P783" w:tooltip="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w:r>
          <w:rPr>
            <w:sz w:val="20"/>
            <w:color w:val="0000ff"/>
          </w:rPr>
          <w:t xml:space="preserve">частью 1</w:t>
        </w:r>
      </w:hyperlink>
      <w:r>
        <w:rPr>
          <w:sz w:val="20"/>
        </w:rP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history="0" w:anchor="P793"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частью 6</w:t>
        </w:r>
      </w:hyperlink>
      <w:r>
        <w:rPr>
          <w:sz w:val="20"/>
        </w:rP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history="0" w:anchor="P793"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частью 6</w:t>
        </w:r>
      </w:hyperlink>
      <w:r>
        <w:rPr>
          <w:sz w:val="20"/>
        </w:rPr>
        <w:t xml:space="preserve"> настоящей статьи, - со дня вынесения решения, указанного в </w:t>
      </w:r>
      <w:hyperlink w:history="0" w:anchor="P793"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части 6</w:t>
        </w:r>
      </w:hyperlink>
      <w:r>
        <w:rPr>
          <w:sz w:val="20"/>
        </w:rPr>
        <w:t xml:space="preserve"> настоящей статьи, а при длящемся административном правонарушении - не позднее одного года со дня его обнаружения.</w:t>
      </w:r>
    </w:p>
    <w:p>
      <w:pPr>
        <w:pStyle w:val="0"/>
        <w:jc w:val="both"/>
      </w:pPr>
      <w:r>
        <w:rPr>
          <w:sz w:val="20"/>
        </w:rPr>
        <w:t xml:space="preserve">(часть 3 в ред. Федерального </w:t>
      </w:r>
      <w:hyperlink w:history="0" r:id="rId1259"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220-ФЗ)</w:t>
      </w:r>
    </w:p>
    <w:p>
      <w:pPr>
        <w:pStyle w:val="0"/>
        <w:spacing w:before="200" w:line-rule="auto"/>
        <w:ind w:firstLine="540"/>
        <w:jc w:val="both"/>
      </w:pPr>
      <w:r>
        <w:rPr>
          <w:sz w:val="20"/>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history="0" w:anchor="P783" w:tooltip="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w:r>
          <w:rPr>
            <w:sz w:val="20"/>
            <w:color w:val="0000ff"/>
          </w:rPr>
          <w:t xml:space="preserve">частью 1</w:t>
        </w:r>
      </w:hyperlink>
      <w:r>
        <w:rPr>
          <w:sz w:val="20"/>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pPr>
        <w:pStyle w:val="0"/>
        <w:jc w:val="both"/>
      </w:pPr>
      <w:r>
        <w:rPr>
          <w:sz w:val="20"/>
        </w:rPr>
        <w:t xml:space="preserve">(часть 4 в ред. Федерального </w:t>
      </w:r>
      <w:hyperlink w:history="0" r:id="rId1260"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316-ФЗ)</w:t>
      </w:r>
    </w:p>
    <w:p>
      <w:pPr>
        <w:pStyle w:val="0"/>
        <w:spacing w:before="200" w:line-rule="auto"/>
        <w:ind w:firstLine="540"/>
        <w:jc w:val="both"/>
      </w:pPr>
      <w:r>
        <w:rPr>
          <w:sz w:val="20"/>
        </w:rP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pPr>
        <w:pStyle w:val="0"/>
        <w:spacing w:before="200" w:line-rule="auto"/>
        <w:ind w:firstLine="540"/>
        <w:jc w:val="both"/>
      </w:pPr>
      <w:r>
        <w:rPr>
          <w:sz w:val="20"/>
        </w:rPr>
        <w:t xml:space="preserve">5.1. Срок давности привлечения к административной ответственности за административные правонарушения, предусмотренные </w:t>
      </w:r>
      <w:hyperlink w:history="0" w:anchor="P168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статьей 6.18</w:t>
        </w:r>
      </w:hyperlink>
      <w:r>
        <w:rPr>
          <w:sz w:val="20"/>
        </w:rPr>
        <w:t xml:space="preserve"> настоящего Кодекса, в части использования запрещенной </w:t>
      </w:r>
      <w:hyperlink w:history="0" r:id="rId1261" w:tooltip="Приказ Минспорта России от 15.11.2021 N 893 &quot;Об утверждении перечней субстанций и (или) методов, запрещенных для использования в спорте&quot; (Зарегистрировано в Минюсте России 17.12.2021 N 66407) {КонсультантПлюс}">
        <w:r>
          <w:rPr>
            <w:sz w:val="20"/>
            <w:color w:val="0000ff"/>
          </w:rPr>
          <w:t xml:space="preserve">субстанции</w:t>
        </w:r>
      </w:hyperlink>
      <w:r>
        <w:rPr>
          <w:sz w:val="20"/>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pPr>
        <w:pStyle w:val="0"/>
        <w:jc w:val="both"/>
      </w:pPr>
      <w:r>
        <w:rPr>
          <w:sz w:val="20"/>
        </w:rPr>
        <w:t xml:space="preserve">(часть 5.1 введена Федеральным </w:t>
      </w:r>
      <w:hyperlink w:history="0" r:id="rId1262"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06.12.2011 N 413-ФЗ)</w:t>
      </w:r>
    </w:p>
    <w:bookmarkStart w:id="793" w:name="P793"/>
    <w:bookmarkEnd w:id="793"/>
    <w:p>
      <w:pPr>
        <w:pStyle w:val="0"/>
        <w:spacing w:before="200" w:line-rule="auto"/>
        <w:ind w:firstLine="540"/>
        <w:jc w:val="both"/>
      </w:pPr>
      <w:r>
        <w:rPr>
          <w:sz w:val="20"/>
        </w:rPr>
        <w:t xml:space="preserve">6. Срок давности привлечения к административной ответственности за административные правонарушения, предусмотренные </w:t>
      </w:r>
      <w:hyperlink w:history="0" w:anchor="P5741" w:tooltip="Статья 14.9. Ограничение конкуренции органами власти, органами местного самоуправления">
        <w:r>
          <w:rPr>
            <w:sz w:val="20"/>
            <w:color w:val="0000ff"/>
          </w:rPr>
          <w:t xml:space="preserve">статьями 14.9</w:t>
        </w:r>
      </w:hyperlink>
      <w:r>
        <w:rPr>
          <w:sz w:val="20"/>
        </w:rPr>
        <w:t xml:space="preserve">, </w:t>
      </w:r>
      <w:hyperlink w:history="0" w:anchor="P5752"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14.9.1</w:t>
        </w:r>
      </w:hyperlink>
      <w:r>
        <w:rPr>
          <w:sz w:val="20"/>
        </w:rPr>
        <w:t xml:space="preserve">, </w:t>
      </w:r>
      <w:hyperlink w:history="0" w:anchor="P6118"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6191" w:tooltip="Статья 14.33. Недобросовестная конкуренция">
        <w:r>
          <w:rPr>
            <w:sz w:val="20"/>
            <w:color w:val="0000ff"/>
          </w:rPr>
          <w:t xml:space="preserve">14.33</w:t>
        </w:r>
      </w:hyperlink>
      <w:r>
        <w:rPr>
          <w:sz w:val="20"/>
        </w:rPr>
        <w:t xml:space="preserve">, </w:t>
      </w:r>
      <w:hyperlink w:history="0" w:anchor="P628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14.40</w:t>
        </w:r>
      </w:hyperlink>
      <w:r>
        <w:rPr>
          <w:sz w:val="20"/>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pPr>
        <w:pStyle w:val="0"/>
        <w:jc w:val="both"/>
      </w:pPr>
      <w:r>
        <w:rPr>
          <w:sz w:val="20"/>
        </w:rPr>
        <w:t xml:space="preserve">(часть шестая введена Федеральным </w:t>
      </w:r>
      <w:hyperlink w:history="0" r:id="rId126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Федеральных законов от 13.07.2015 </w:t>
      </w:r>
      <w:hyperlink w:history="0" r:id="rId126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126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6.1. Срок давности привлечения к административной ответственности за административные правонарушения, предусмотренные </w:t>
      </w:r>
      <w:hyperlink w:history="0" w:anchor="P6573"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w:r>
          <w:rPr>
            <w:sz w:val="20"/>
            <w:color w:val="0000ff"/>
          </w:rPr>
          <w:t xml:space="preserve">статьей 14.55.2</w:t>
        </w:r>
      </w:hyperlink>
      <w:r>
        <w:rPr>
          <w:sz w:val="20"/>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0"/>
        </w:rPr>
        <w:t xml:space="preserve">(часть 6.1 введена Федеральным </w:t>
      </w:r>
      <w:hyperlink w:history="0" r:id="rId126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w:t>
      </w:r>
    </w:p>
    <w:p>
      <w:pPr>
        <w:pStyle w:val="0"/>
        <w:spacing w:before="200" w:line-rule="auto"/>
        <w:ind w:firstLine="540"/>
        <w:jc w:val="both"/>
      </w:pPr>
      <w:r>
        <w:rPr>
          <w:sz w:val="20"/>
        </w:rPr>
        <w:t xml:space="preserve">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pPr>
        <w:pStyle w:val="0"/>
        <w:jc w:val="both"/>
      </w:pPr>
      <w:r>
        <w:rPr>
          <w:sz w:val="20"/>
        </w:rPr>
        <w:t xml:space="preserve">(часть 7 введена Федеральным </w:t>
      </w:r>
      <w:hyperlink w:history="0" r:id="rId1267"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spacing w:before="200" w:line-rule="auto"/>
        <w:ind w:firstLine="540"/>
        <w:jc w:val="both"/>
      </w:pPr>
      <w:r>
        <w:rPr>
          <w:sz w:val="20"/>
        </w:rPr>
        <w:t xml:space="preserve">8. Течение срока давности привлечения к административной ответственности за административные правонарушения, предусмотренные </w:t>
      </w:r>
      <w:hyperlink w:history="0" w:anchor="P7061"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7426" w:tooltip="Статья 15.30. Манипулирование рынком">
        <w:r>
          <w:rPr>
            <w:sz w:val="20"/>
            <w:color w:val="0000ff"/>
          </w:rPr>
          <w:t xml:space="preserve">15.30</w:t>
        </w:r>
      </w:hyperlink>
      <w:r>
        <w:rPr>
          <w:sz w:val="20"/>
        </w:rP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7061"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7426" w:tooltip="Статья 15.30. Манипулирование рынком">
        <w:r>
          <w:rPr>
            <w:sz w:val="20"/>
            <w:color w:val="0000ff"/>
          </w:rPr>
          <w:t xml:space="preserve">15.30</w:t>
        </w:r>
      </w:hyperlink>
      <w:r>
        <w:rPr>
          <w:sz w:val="20"/>
        </w:rPr>
        <w:t xml:space="preserve"> настоящего Кодекса, возобновляется в случае неисполнения соглашения, указанного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pPr>
        <w:pStyle w:val="0"/>
        <w:jc w:val="both"/>
      </w:pPr>
      <w:r>
        <w:rPr>
          <w:sz w:val="20"/>
        </w:rPr>
        <w:t xml:space="preserve">(часть 8 введена Федеральным </w:t>
      </w:r>
      <w:hyperlink w:history="0" r:id="rId126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jc w:val="both"/>
      </w:pPr>
      <w:r>
        <w:rPr>
          <w:sz w:val="20"/>
        </w:rPr>
      </w:r>
    </w:p>
    <w:bookmarkStart w:id="802" w:name="P802"/>
    <w:bookmarkEnd w:id="802"/>
    <w:p>
      <w:pPr>
        <w:pStyle w:val="2"/>
        <w:outlineLvl w:val="2"/>
        <w:ind w:firstLine="540"/>
        <w:jc w:val="both"/>
      </w:pPr>
      <w:r>
        <w:rPr>
          <w:sz w:val="20"/>
        </w:rPr>
        <w:t xml:space="preserve">Статья 4.6. Срок, в течение которого лицо считается подвергнутым административному наказанию</w:t>
      </w:r>
    </w:p>
    <w:p>
      <w:pPr>
        <w:pStyle w:val="0"/>
        <w:ind w:firstLine="540"/>
        <w:jc w:val="both"/>
      </w:pPr>
      <w:r>
        <w:rPr>
          <w:sz w:val="20"/>
        </w:rPr>
        <w:t xml:space="preserve">(в ред. Федерального </w:t>
      </w:r>
      <w:hyperlink w:history="0" r:id="rId1269"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201-ФЗ)</w:t>
      </w:r>
    </w:p>
    <w:p>
      <w:pPr>
        <w:pStyle w:val="0"/>
        <w:ind w:firstLine="540"/>
        <w:jc w:val="both"/>
      </w:pPr>
      <w:r>
        <w:rPr>
          <w:sz w:val="20"/>
        </w:rPr>
      </w:r>
    </w:p>
    <w:p>
      <w:pPr>
        <w:pStyle w:val="0"/>
        <w:ind w:firstLine="540"/>
        <w:jc w:val="both"/>
      </w:pPr>
      <w:r>
        <w:rPr>
          <w:sz w:val="20"/>
        </w:rP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w:t>
      </w:r>
      <w:hyperlink w:history="0" w:anchor="P806"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
        <w:r>
          <w:rPr>
            <w:sz w:val="20"/>
            <w:color w:val="0000ff"/>
          </w:rPr>
          <w:t xml:space="preserve">частью 2</w:t>
        </w:r>
      </w:hyperlink>
      <w:r>
        <w:rPr>
          <w:sz w:val="20"/>
        </w:rPr>
        <w:t xml:space="preserve"> настоящей статьи.</w:t>
      </w:r>
    </w:p>
    <w:bookmarkStart w:id="806" w:name="P806"/>
    <w:bookmarkEnd w:id="806"/>
    <w:p>
      <w:pPr>
        <w:pStyle w:val="0"/>
        <w:spacing w:before="200" w:line-rule="auto"/>
        <w:ind w:firstLine="540"/>
        <w:jc w:val="both"/>
      </w:pPr>
      <w:r>
        <w:rPr>
          <w:sz w:val="20"/>
        </w:rPr>
        <w:t xml:space="preserve">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pPr>
        <w:pStyle w:val="0"/>
        <w:jc w:val="both"/>
      </w:pPr>
      <w:r>
        <w:rPr>
          <w:sz w:val="20"/>
        </w:rPr>
      </w:r>
    </w:p>
    <w:p>
      <w:pPr>
        <w:pStyle w:val="2"/>
        <w:outlineLvl w:val="2"/>
        <w:ind w:firstLine="540"/>
        <w:jc w:val="both"/>
      </w:pPr>
      <w:r>
        <w:rPr>
          <w:sz w:val="20"/>
        </w:rPr>
        <w:t xml:space="preserve">Статья 4.7. Возмещение имущественного ущерба и морального вреда, причиненных административным правонарушением</w:t>
      </w:r>
    </w:p>
    <w:p>
      <w:pPr>
        <w:pStyle w:val="0"/>
        <w:jc w:val="both"/>
      </w:pPr>
      <w:r>
        <w:rPr>
          <w:sz w:val="20"/>
        </w:rPr>
      </w:r>
    </w:p>
    <w:p>
      <w:pPr>
        <w:pStyle w:val="0"/>
        <w:ind w:firstLine="540"/>
        <w:jc w:val="both"/>
      </w:pPr>
      <w:r>
        <w:rPr>
          <w:sz w:val="20"/>
        </w:rPr>
        <w:t xml:space="preserve">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pPr>
        <w:pStyle w:val="0"/>
        <w:spacing w:before="200" w:line-rule="auto"/>
        <w:ind w:firstLine="540"/>
        <w:jc w:val="both"/>
      </w:pPr>
      <w:r>
        <w:rPr>
          <w:sz w:val="20"/>
        </w:rPr>
        <w:t xml:space="preserve">Споры о возмещении имущественного ущерба разрешаются судом в </w:t>
      </w:r>
      <w:hyperlink w:history="0" r:id="rId1270" w:tooltip="&quot;Гражданский процессуальный кодекс Российской Федерации&quot; от 14.11.2002 N 138-ФЗ (ред. от 07.10.2022) {КонсультантПлюс}">
        <w:r>
          <w:rPr>
            <w:sz w:val="20"/>
            <w:color w:val="0000ff"/>
          </w:rPr>
          <w:t xml:space="preserve">порядке</w:t>
        </w:r>
      </w:hyperlink>
      <w:r>
        <w:rPr>
          <w:sz w:val="20"/>
        </w:rPr>
        <w:t xml:space="preserve"> гражданского судопроизводства.</w:t>
      </w:r>
    </w:p>
    <w:p>
      <w:pPr>
        <w:pStyle w:val="0"/>
        <w:spacing w:before="200" w:line-rule="auto"/>
        <w:ind w:firstLine="540"/>
        <w:jc w:val="both"/>
      </w:pPr>
      <w:r>
        <w:rPr>
          <w:sz w:val="20"/>
        </w:rPr>
        <w:t xml:space="preserve">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pPr>
        <w:pStyle w:val="0"/>
        <w:spacing w:before="200" w:line-rule="auto"/>
        <w:ind w:firstLine="540"/>
        <w:jc w:val="both"/>
      </w:pPr>
      <w:r>
        <w:rPr>
          <w:sz w:val="20"/>
        </w:rPr>
        <w:t xml:space="preserve">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pPr>
        <w:pStyle w:val="0"/>
        <w:ind w:firstLine="540"/>
        <w:jc w:val="both"/>
      </w:pPr>
      <w:r>
        <w:rPr>
          <w:sz w:val="20"/>
        </w:rPr>
      </w:r>
    </w:p>
    <w:p>
      <w:pPr>
        <w:pStyle w:val="2"/>
        <w:outlineLvl w:val="2"/>
        <w:ind w:firstLine="540"/>
        <w:jc w:val="both"/>
      </w:pPr>
      <w:r>
        <w:rPr>
          <w:sz w:val="20"/>
        </w:rPr>
        <w:t xml:space="preserve">Статья 4.8. Исчисление сроков</w:t>
      </w:r>
    </w:p>
    <w:p>
      <w:pPr>
        <w:pStyle w:val="0"/>
        <w:ind w:firstLine="540"/>
        <w:jc w:val="both"/>
      </w:pPr>
      <w:r>
        <w:rPr>
          <w:sz w:val="20"/>
        </w:rPr>
        <w:t xml:space="preserve">(введена Федеральным </w:t>
      </w:r>
      <w:hyperlink w:history="0" r:id="rId1271"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ind w:firstLine="540"/>
        <w:jc w:val="both"/>
      </w:pPr>
      <w:r>
        <w:rPr>
          <w:sz w:val="20"/>
        </w:rPr>
      </w:r>
    </w:p>
    <w:p>
      <w:pPr>
        <w:pStyle w:val="0"/>
        <w:ind w:firstLine="540"/>
        <w:jc w:val="both"/>
      </w:pPr>
      <w:r>
        <w:rPr>
          <w:sz w:val="20"/>
        </w:rPr>
        <w:t xml:space="preserve">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pPr>
        <w:pStyle w:val="0"/>
        <w:spacing w:before="200" w:line-rule="auto"/>
        <w:ind w:firstLine="540"/>
        <w:jc w:val="both"/>
      </w:pPr>
      <w:r>
        <w:rPr>
          <w:sz w:val="20"/>
        </w:rPr>
        <w:t xml:space="preserve">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pPr>
        <w:pStyle w:val="0"/>
        <w:spacing w:before="200" w:line-rule="auto"/>
        <w:ind w:firstLine="540"/>
        <w:jc w:val="both"/>
      </w:pPr>
      <w:r>
        <w:rPr>
          <w:sz w:val="20"/>
        </w:rPr>
        <w:t xml:space="preserve">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pPr>
        <w:pStyle w:val="0"/>
        <w:spacing w:before="200" w:line-rule="auto"/>
        <w:ind w:firstLine="540"/>
        <w:jc w:val="both"/>
      </w:pPr>
      <w:r>
        <w:rPr>
          <w:sz w:val="20"/>
        </w:rPr>
        <w:t xml:space="preserve">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pPr>
        <w:pStyle w:val="0"/>
        <w:spacing w:before="200" w:line-rule="auto"/>
        <w:ind w:firstLine="540"/>
        <w:jc w:val="both"/>
      </w:pPr>
      <w:r>
        <w:rPr>
          <w:sz w:val="20"/>
        </w:rPr>
        <w:t xml:space="preserve">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pPr>
        <w:pStyle w:val="0"/>
        <w:jc w:val="both"/>
      </w:pPr>
      <w:r>
        <w:rPr>
          <w:sz w:val="20"/>
        </w:rPr>
      </w:r>
    </w:p>
    <w:bookmarkStart w:id="824" w:name="P824"/>
    <w:bookmarkEnd w:id="824"/>
    <w:p>
      <w:pPr>
        <w:pStyle w:val="2"/>
        <w:outlineLvl w:val="0"/>
        <w:jc w:val="center"/>
      </w:pPr>
      <w:r>
        <w:rPr>
          <w:sz w:val="20"/>
        </w:rPr>
        <w:t xml:space="preserve">Раздел II. ОСОБЕННАЯ ЧАСТЬ</w:t>
      </w:r>
    </w:p>
    <w:p>
      <w:pPr>
        <w:pStyle w:val="0"/>
        <w:jc w:val="both"/>
      </w:pPr>
      <w:r>
        <w:rPr>
          <w:sz w:val="20"/>
        </w:rPr>
      </w:r>
    </w:p>
    <w:p>
      <w:pPr>
        <w:pStyle w:val="2"/>
        <w:outlineLvl w:val="1"/>
        <w:jc w:val="center"/>
      </w:pPr>
      <w:r>
        <w:rPr>
          <w:sz w:val="20"/>
        </w:rPr>
        <w:t xml:space="preserve">Глава 5. АДМИНИСТРАТИВНЫЕ ПРАВОНАРУШЕНИЯ,</w:t>
      </w:r>
    </w:p>
    <w:p>
      <w:pPr>
        <w:pStyle w:val="2"/>
        <w:jc w:val="center"/>
      </w:pPr>
      <w:r>
        <w:rPr>
          <w:sz w:val="20"/>
        </w:rPr>
        <w:t xml:space="preserve">ПОСЯГАЮЩИЕ НА ПРАВА ГРАЖДАН</w:t>
      </w:r>
    </w:p>
    <w:p>
      <w:pPr>
        <w:pStyle w:val="0"/>
        <w:jc w:val="both"/>
      </w:pPr>
      <w:r>
        <w:rPr>
          <w:sz w:val="20"/>
        </w:rPr>
      </w:r>
    </w:p>
    <w:bookmarkStart w:id="829" w:name="P829"/>
    <w:bookmarkEnd w:id="829"/>
    <w:p>
      <w:pPr>
        <w:pStyle w:val="2"/>
        <w:outlineLvl w:val="2"/>
        <w:ind w:firstLine="540"/>
        <w:jc w:val="both"/>
      </w:pPr>
      <w:r>
        <w:rPr>
          <w:sz w:val="20"/>
        </w:rPr>
        <w:t xml:space="preserve">Статья 5.1. Нарушение права гражданина на ознакомление со списком избирателей, участников референдума</w:t>
      </w:r>
    </w:p>
    <w:p>
      <w:pPr>
        <w:pStyle w:val="0"/>
        <w:jc w:val="both"/>
      </w:pPr>
      <w:r>
        <w:rPr>
          <w:sz w:val="20"/>
        </w:rPr>
      </w:r>
    </w:p>
    <w:p>
      <w:pPr>
        <w:pStyle w:val="0"/>
        <w:ind w:firstLine="540"/>
        <w:jc w:val="both"/>
      </w:pPr>
      <w:r>
        <w:rPr>
          <w:sz w:val="20"/>
        </w:rPr>
        <w:t xml:space="preserve">Нарушение права гражданина на ознакомление со списком избирателей, участников референдума, либо нерассмотрение в установленный </w:t>
      </w:r>
      <w:r>
        <w:rPr>
          <w:sz w:val="20"/>
        </w:rPr>
        <w:t xml:space="preserve">законом</w:t>
      </w:r>
      <w:r>
        <w:rPr>
          <w:sz w:val="20"/>
        </w:rPr>
        <w:t xml:space="preserve">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12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5.2. Утратила силу. - Федеральный </w:t>
      </w:r>
      <w:hyperlink w:history="0" r:id="rId127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w:t>
        </w:r>
      </w:hyperlink>
      <w:r>
        <w:rPr>
          <w:sz w:val="20"/>
        </w:rPr>
        <w:t xml:space="preserve"> от 04.07.2003 N 94-ФЗ.</w:t>
      </w:r>
    </w:p>
    <w:p>
      <w:pPr>
        <w:pStyle w:val="0"/>
        <w:jc w:val="both"/>
      </w:pPr>
      <w:r>
        <w:rPr>
          <w:sz w:val="20"/>
        </w:rPr>
      </w:r>
    </w:p>
    <w:bookmarkStart w:id="837" w:name="P837"/>
    <w:bookmarkEnd w:id="837"/>
    <w:p>
      <w:pPr>
        <w:pStyle w:val="2"/>
        <w:outlineLvl w:val="2"/>
        <w:ind w:firstLine="540"/>
        <w:jc w:val="both"/>
      </w:pPr>
      <w:r>
        <w:rPr>
          <w:sz w:val="20"/>
        </w:rPr>
        <w:t xml:space="preserve">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pPr>
        <w:pStyle w:val="0"/>
        <w:jc w:val="both"/>
      </w:pPr>
      <w:r>
        <w:rPr>
          <w:sz w:val="20"/>
        </w:rPr>
        <w:t xml:space="preserve">(в ред. Федерального </w:t>
      </w:r>
      <w:hyperlink w:history="0" r:id="rId127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jc w:val="both"/>
      </w:pPr>
      <w:r>
        <w:rPr>
          <w:sz w:val="20"/>
        </w:rPr>
      </w:r>
    </w:p>
    <w:p>
      <w:pPr>
        <w:pStyle w:val="0"/>
        <w:ind w:firstLine="540"/>
        <w:jc w:val="both"/>
      </w:pPr>
      <w:r>
        <w:rPr>
          <w:sz w:val="20"/>
        </w:rPr>
        <w:t xml:space="preserve">1. Неисполнение решения избирательной комиссии, комиссии референдума, принятого в пределах ее компетенции, -</w:t>
      </w:r>
    </w:p>
    <w:p>
      <w:pPr>
        <w:pStyle w:val="0"/>
        <w:jc w:val="both"/>
      </w:pPr>
      <w:r>
        <w:rPr>
          <w:sz w:val="20"/>
        </w:rPr>
        <w:t xml:space="preserve">(в ред. Федерального </w:t>
      </w:r>
      <w:hyperlink w:history="0" r:id="rId1275"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27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w:t>
      </w:r>
      <w:r>
        <w:rPr>
          <w:sz w:val="20"/>
        </w:rPr>
        <w:t xml:space="preserve">законом</w:t>
      </w:r>
      <w:r>
        <w:rPr>
          <w:sz w:val="20"/>
        </w:rPr>
        <w:t xml:space="preserve"> срока, за исключением случаев, предусмотренных </w:t>
      </w:r>
      <w:hyperlink w:history="0" w:anchor="P850" w:tooltip="Статья 5.4. Нарушение порядка представления сведений об избирателях, участниках референдума">
        <w:r>
          <w:rPr>
            <w:sz w:val="20"/>
            <w:color w:val="0000ff"/>
          </w:rPr>
          <w:t xml:space="preserve">статьей 5.4</w:t>
        </w:r>
      </w:hyperlink>
      <w:r>
        <w:rPr>
          <w:sz w:val="20"/>
        </w:rPr>
        <w:t xml:space="preserve">, </w:t>
      </w:r>
      <w:hyperlink w:history="0" w:anchor="P969"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0"/>
            <w:color w:val="0000ff"/>
          </w:rPr>
          <w:t xml:space="preserve">частью 1 статьи 5.17</w:t>
        </w:r>
      </w:hyperlink>
      <w:r>
        <w:rPr>
          <w:sz w:val="20"/>
        </w:rPr>
        <w:t xml:space="preserve"> и </w:t>
      </w:r>
      <w:hyperlink w:history="0" w:anchor="P143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статьей 5.64</w:t>
        </w:r>
      </w:hyperlink>
      <w:r>
        <w:rPr>
          <w:sz w:val="20"/>
        </w:rPr>
        <w:t xml:space="preserve"> настоящего Кодекса, -</w:t>
      </w:r>
    </w:p>
    <w:p>
      <w:pPr>
        <w:pStyle w:val="0"/>
        <w:jc w:val="both"/>
      </w:pPr>
      <w:r>
        <w:rPr>
          <w:sz w:val="20"/>
        </w:rPr>
        <w:t xml:space="preserve">(в ред. Федеральных законов от 24.11.2014 </w:t>
      </w:r>
      <w:hyperlink w:history="0" r:id="rId1277"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09.03.2016 </w:t>
      </w:r>
      <w:hyperlink w:history="0" r:id="rId1278"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pPr>
        <w:pStyle w:val="0"/>
        <w:jc w:val="both"/>
      </w:pPr>
      <w:r>
        <w:rPr>
          <w:sz w:val="20"/>
        </w:rPr>
        <w:t xml:space="preserve">(в ред. Федерального </w:t>
      </w:r>
      <w:hyperlink w:history="0" r:id="rId127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28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850" w:name="P850"/>
    <w:bookmarkEnd w:id="850"/>
    <w:p>
      <w:pPr>
        <w:pStyle w:val="2"/>
        <w:outlineLvl w:val="2"/>
        <w:ind w:firstLine="540"/>
        <w:jc w:val="both"/>
      </w:pPr>
      <w:r>
        <w:rPr>
          <w:sz w:val="20"/>
        </w:rPr>
        <w:t xml:space="preserve">Статья 5.4. Нарушение порядка представления сведений об избирателях, участниках референдума</w:t>
      </w:r>
    </w:p>
    <w:p>
      <w:pPr>
        <w:pStyle w:val="0"/>
        <w:ind w:firstLine="540"/>
        <w:jc w:val="both"/>
      </w:pPr>
      <w:r>
        <w:rPr>
          <w:sz w:val="20"/>
        </w:rPr>
        <w:t xml:space="preserve">(в ред. Федерального </w:t>
      </w:r>
      <w:hyperlink w:history="0" r:id="rId128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установленного </w:t>
      </w:r>
      <w:r>
        <w:rPr>
          <w:sz w:val="20"/>
        </w:rPr>
        <w:t xml:space="preserve">законом</w:t>
      </w:r>
      <w:r>
        <w:rPr>
          <w:sz w:val="20"/>
        </w:rPr>
        <w:t xml:space="preserve">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w:t>
      </w:r>
      <w:r>
        <w:rPr>
          <w:sz w:val="20"/>
        </w:rPr>
        <w:t xml:space="preserve">законом</w:t>
      </w:r>
      <w:r>
        <w:rPr>
          <w:sz w:val="20"/>
        </w:rPr>
        <w:t xml:space="preserve"> возложена эта обязанность,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пяти тысяч рублей.</w:t>
      </w:r>
    </w:p>
    <w:p>
      <w:pPr>
        <w:pStyle w:val="0"/>
        <w:jc w:val="both"/>
      </w:pPr>
      <w:r>
        <w:rPr>
          <w:sz w:val="20"/>
        </w:rPr>
        <w:t xml:space="preserve">(в ред. Федерального </w:t>
      </w:r>
      <w:hyperlink w:history="0" r:id="rId128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57" w:name="P857"/>
    <w:bookmarkEnd w:id="857"/>
    <w:p>
      <w:pPr>
        <w:pStyle w:val="2"/>
        <w:outlineLvl w:val="2"/>
        <w:ind w:firstLine="540"/>
        <w:jc w:val="both"/>
      </w:pPr>
      <w:r>
        <w:rPr>
          <w:sz w:val="20"/>
        </w:rPr>
        <w:t xml:space="preserve">Статья 5.5. Нарушение </w:t>
      </w:r>
      <w:r>
        <w:rPr>
          <w:sz w:val="20"/>
        </w:rPr>
        <w:t xml:space="preserve">порядка</w:t>
      </w:r>
      <w:r>
        <w:rPr>
          <w:sz w:val="20"/>
        </w:rPr>
        <w:t xml:space="preserve"> участия средств массовой информации в информационном обеспечении выборов, референдумов, общероссийского голосования</w:t>
      </w:r>
    </w:p>
    <w:p>
      <w:pPr>
        <w:pStyle w:val="0"/>
        <w:jc w:val="both"/>
      </w:pPr>
      <w:r>
        <w:rPr>
          <w:sz w:val="20"/>
        </w:rPr>
        <w:t xml:space="preserve">(в ред. Федерального </w:t>
      </w:r>
      <w:hyperlink w:history="0" r:id="rId128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t xml:space="preserve">(в ред. Федерального </w:t>
      </w:r>
      <w:hyperlink w:history="0" r:id="rId128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w:t>
      </w:r>
      <w:r>
        <w:rPr>
          <w:sz w:val="20"/>
        </w:rPr>
        <w:t xml:space="preserve">порядка</w:t>
      </w:r>
      <w:r>
        <w:rPr>
          <w:sz w:val="20"/>
        </w:rPr>
        <w:t xml:space="preserve">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pPr>
        <w:pStyle w:val="0"/>
        <w:jc w:val="both"/>
      </w:pPr>
      <w:r>
        <w:rPr>
          <w:sz w:val="20"/>
        </w:rPr>
        <w:t xml:space="preserve">(в ред. Федеральных законов от 21.07.2005 </w:t>
      </w:r>
      <w:hyperlink w:history="0" r:id="rId1285"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11.07.2011 </w:t>
      </w:r>
      <w:hyperlink w:history="0" r:id="rId1286"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0"/>
        </w:rPr>
        <w:t xml:space="preserve">(в ред. Федерального </w:t>
      </w:r>
      <w:hyperlink w:history="0" r:id="rId12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28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2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29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871" w:name="P871"/>
    <w:bookmarkEnd w:id="871"/>
    <w:p>
      <w:pPr>
        <w:pStyle w:val="2"/>
        <w:outlineLvl w:val="2"/>
        <w:ind w:firstLine="540"/>
        <w:jc w:val="both"/>
      </w:pPr>
      <w:r>
        <w:rPr>
          <w:sz w:val="20"/>
        </w:rPr>
        <w:t xml:space="preserve">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pPr>
        <w:pStyle w:val="0"/>
        <w:jc w:val="both"/>
      </w:pPr>
      <w:r>
        <w:rPr>
          <w:sz w:val="20"/>
        </w:rPr>
        <w:t xml:space="preserve">(в ред. Федерального </w:t>
      </w:r>
      <w:hyperlink w:history="0" r:id="rId1291"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t xml:space="preserve">(в ред. Федерального </w:t>
      </w:r>
      <w:hyperlink w:history="0" r:id="rId129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bookmarkStart w:id="875" w:name="P875"/>
    <w:bookmarkEnd w:id="875"/>
    <w:p>
      <w:pPr>
        <w:pStyle w:val="0"/>
        <w:ind w:firstLine="540"/>
        <w:jc w:val="both"/>
      </w:pPr>
      <w:r>
        <w:rPr>
          <w:sz w:val="20"/>
        </w:rP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w:t>
      </w:r>
      <w:r>
        <w:rPr>
          <w:sz w:val="20"/>
        </w:rPr>
        <w:t xml:space="preserve">наблюдения</w:t>
      </w:r>
      <w:r>
        <w:rPr>
          <w:sz w:val="20"/>
        </w:rPr>
        <w:t xml:space="preserve">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pPr>
        <w:pStyle w:val="0"/>
        <w:jc w:val="both"/>
      </w:pPr>
      <w:r>
        <w:rPr>
          <w:sz w:val="20"/>
        </w:rPr>
        <w:t xml:space="preserve">(в ред. Федеральных законов от 21.07.2005 </w:t>
      </w:r>
      <w:hyperlink w:history="0" r:id="rId1293"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01.04.2020 </w:t>
      </w:r>
      <w:hyperlink w:history="0" r:id="rId129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12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history="0" w:anchor="P875"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
        <w:r>
          <w:rPr>
            <w:sz w:val="20"/>
            <w:color w:val="0000ff"/>
          </w:rPr>
          <w:t xml:space="preserve">части 1</w:t>
        </w:r>
      </w:hyperlink>
      <w:r>
        <w:rPr>
          <w:sz w:val="20"/>
        </w:rP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w:t>
      </w:r>
      <w:r>
        <w:rPr>
          <w:sz w:val="20"/>
        </w:rPr>
        <w:t xml:space="preserve">законом</w:t>
      </w:r>
      <w:r>
        <w:rPr>
          <w:sz w:val="20"/>
        </w:rPr>
        <w:t xml:space="preserve">, -</w:t>
      </w:r>
    </w:p>
    <w:p>
      <w:pPr>
        <w:pStyle w:val="0"/>
        <w:jc w:val="both"/>
      </w:pPr>
      <w:r>
        <w:rPr>
          <w:sz w:val="20"/>
        </w:rPr>
        <w:t xml:space="preserve">(в ред. Федерального </w:t>
      </w:r>
      <w:hyperlink w:history="0" r:id="rId129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2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298"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885" w:name="P885"/>
    <w:bookmarkEnd w:id="885"/>
    <w:p>
      <w:pPr>
        <w:pStyle w:val="2"/>
        <w:outlineLvl w:val="2"/>
        <w:ind w:firstLine="540"/>
        <w:jc w:val="both"/>
      </w:pPr>
      <w:r>
        <w:rPr>
          <w:sz w:val="20"/>
        </w:rPr>
        <w:t xml:space="preserve">Статья 5.7. Отказ в предоставлении отпуска для участия в выборах, референдуме</w:t>
      </w:r>
    </w:p>
    <w:p>
      <w:pPr>
        <w:pStyle w:val="0"/>
        <w:jc w:val="both"/>
      </w:pPr>
      <w:r>
        <w:rPr>
          <w:sz w:val="20"/>
        </w:rPr>
      </w:r>
    </w:p>
    <w:p>
      <w:pPr>
        <w:pStyle w:val="0"/>
        <w:ind w:firstLine="540"/>
        <w:jc w:val="both"/>
      </w:pPr>
      <w:r>
        <w:rPr>
          <w:sz w:val="20"/>
        </w:rPr>
        <w:t xml:space="preserve">Отказ работодателя предоставить предусмотренный </w:t>
      </w:r>
      <w:r>
        <w:rPr>
          <w:sz w:val="20"/>
        </w:rPr>
        <w:t xml:space="preserve">законом</w:t>
      </w:r>
      <w:r>
        <w:rPr>
          <w:sz w:val="20"/>
        </w:rPr>
        <w:t xml:space="preserve">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w:t>
      </w:r>
      <w:r>
        <w:rPr>
          <w:sz w:val="20"/>
        </w:rPr>
        <w:t xml:space="preserve">законом</w:t>
      </w:r>
      <w:r>
        <w:rPr>
          <w:sz w:val="20"/>
        </w:rPr>
        <w:t xml:space="preserve"> порядке члена избирательной комиссии, комиссии референдума для участия в подготовке и проведении выборов, референдума -</w:t>
      </w:r>
    </w:p>
    <w:p>
      <w:pPr>
        <w:pStyle w:val="0"/>
        <w:jc w:val="both"/>
      </w:pPr>
      <w:r>
        <w:rPr>
          <w:sz w:val="20"/>
        </w:rPr>
        <w:t xml:space="preserve">(в ред. Федерального </w:t>
      </w:r>
      <w:hyperlink w:history="0" r:id="rId1299"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3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92" w:name="P892"/>
    <w:bookmarkEnd w:id="892"/>
    <w:p>
      <w:pPr>
        <w:pStyle w:val="2"/>
        <w:outlineLvl w:val="2"/>
        <w:ind w:firstLine="540"/>
        <w:jc w:val="both"/>
      </w:pPr>
      <w:r>
        <w:rPr>
          <w:sz w:val="20"/>
        </w:rP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pPr>
        <w:pStyle w:val="0"/>
        <w:ind w:firstLine="540"/>
        <w:jc w:val="both"/>
      </w:pPr>
      <w:r>
        <w:rPr>
          <w:sz w:val="20"/>
        </w:rPr>
        <w:t xml:space="preserve">(в ред. Федерального </w:t>
      </w:r>
      <w:hyperlink w:history="0" r:id="rId130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w:t>
      </w:r>
      <w:r>
        <w:rPr>
          <w:sz w:val="20"/>
        </w:rPr>
        <w:t xml:space="preserve">законодательством</w:t>
      </w:r>
      <w:r>
        <w:rPr>
          <w:sz w:val="20"/>
        </w:rPr>
        <w:t xml:space="preserve"> о выборах и референдумах порядка и условий проведения предвыборной агитации, агитации по вопросам референдума в средствах массовой информации -</w:t>
      </w:r>
    </w:p>
    <w:p>
      <w:pPr>
        <w:pStyle w:val="0"/>
        <w:jc w:val="both"/>
      </w:pPr>
      <w:r>
        <w:rPr>
          <w:sz w:val="20"/>
        </w:rPr>
        <w:t xml:space="preserve">(в ред. Федеральных законов от 21.07.2005 </w:t>
      </w:r>
      <w:hyperlink w:history="0" r:id="rId130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303"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pPr>
        <w:pStyle w:val="0"/>
        <w:jc w:val="both"/>
      </w:pPr>
      <w:r>
        <w:rPr>
          <w:sz w:val="20"/>
        </w:rPr>
        <w:t xml:space="preserve">(в ред. Федеральных законов от 21.07.2005 </w:t>
      </w:r>
      <w:hyperlink w:history="0" r:id="rId130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30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130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21.07.2005 N 93-ФЗ.</w:t>
      </w:r>
    </w:p>
    <w:p>
      <w:pPr>
        <w:pStyle w:val="0"/>
        <w:jc w:val="both"/>
      </w:pPr>
      <w:r>
        <w:rPr>
          <w:sz w:val="20"/>
        </w:rPr>
      </w:r>
    </w:p>
    <w:p>
      <w:pPr>
        <w:pStyle w:val="2"/>
        <w:outlineLvl w:val="2"/>
        <w:ind w:firstLine="540"/>
        <w:jc w:val="both"/>
      </w:pPr>
      <w:r>
        <w:rPr>
          <w:sz w:val="20"/>
        </w:rPr>
        <w:t xml:space="preserve">Статья 5.9. Нарушение в ходе избирательной кампании условий рекламы предпринимательской и иной деятельности</w:t>
      </w:r>
    </w:p>
    <w:p>
      <w:pPr>
        <w:pStyle w:val="0"/>
        <w:jc w:val="both"/>
      </w:pPr>
      <w:r>
        <w:rPr>
          <w:sz w:val="20"/>
        </w:rPr>
      </w:r>
    </w:p>
    <w:p>
      <w:pPr>
        <w:pStyle w:val="0"/>
        <w:ind w:firstLine="540"/>
        <w:jc w:val="both"/>
      </w:pPr>
      <w:r>
        <w:rPr>
          <w:sz w:val="20"/>
        </w:rPr>
        <w:t xml:space="preserve">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307"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3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08" w:name="P908"/>
    <w:bookmarkEnd w:id="908"/>
    <w:p>
      <w:pPr>
        <w:pStyle w:val="2"/>
        <w:outlineLvl w:val="2"/>
        <w:ind w:firstLine="540"/>
        <w:jc w:val="both"/>
      </w:pPr>
      <w:r>
        <w:rPr>
          <w:sz w:val="20"/>
        </w:rP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pPr>
        <w:pStyle w:val="0"/>
        <w:ind w:firstLine="540"/>
        <w:jc w:val="both"/>
      </w:pPr>
      <w:r>
        <w:rPr>
          <w:sz w:val="20"/>
        </w:rPr>
        <w:t xml:space="preserve">(в ред. Федерального </w:t>
      </w:r>
      <w:hyperlink w:history="0" r:id="rId130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Предвыборная агитация, агитация по вопросам референдума вне агитационного периода, установленного </w:t>
      </w:r>
      <w:r>
        <w:rPr>
          <w:sz w:val="20"/>
        </w:rPr>
        <w:t xml:space="preserve">законодательством</w:t>
      </w:r>
      <w:r>
        <w:rPr>
          <w:sz w:val="20"/>
        </w:rPr>
        <w:t xml:space="preserve"> о выборах и референдумах, либо в местах, где ее проведение запрещено </w:t>
      </w:r>
      <w:r>
        <w:rPr>
          <w:sz w:val="20"/>
        </w:rPr>
        <w:t xml:space="preserve">законодательством</w:t>
      </w:r>
      <w:r>
        <w:rPr>
          <w:sz w:val="20"/>
        </w:rPr>
        <w:t xml:space="preserve"> о выборах и референдумах,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310"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jc w:val="both"/>
      </w:pPr>
      <w:r>
        <w:rPr>
          <w:sz w:val="20"/>
        </w:rPr>
      </w:r>
    </w:p>
    <w:bookmarkStart w:id="915" w:name="P915"/>
    <w:bookmarkEnd w:id="915"/>
    <w:p>
      <w:pPr>
        <w:pStyle w:val="2"/>
        <w:outlineLvl w:val="2"/>
        <w:ind w:firstLine="540"/>
        <w:jc w:val="both"/>
      </w:pPr>
      <w:r>
        <w:rPr>
          <w:sz w:val="20"/>
        </w:rPr>
        <w:t xml:space="preserve">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pPr>
        <w:pStyle w:val="0"/>
        <w:ind w:firstLine="540"/>
        <w:jc w:val="both"/>
      </w:pPr>
      <w:r>
        <w:rPr>
          <w:sz w:val="20"/>
        </w:rPr>
        <w:t xml:space="preserve">(в ред. Федерального </w:t>
      </w:r>
      <w:hyperlink w:history="0" r:id="rId131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Проведение предвыборной агитации, агитации по вопросам референдума лицами, которым участие в ее проведении запрещено федеральным </w:t>
      </w:r>
      <w:r>
        <w:rPr>
          <w:sz w:val="20"/>
        </w:rPr>
        <w:t xml:space="preserve">законом</w:t>
      </w:r>
      <w:r>
        <w:rPr>
          <w:sz w:val="20"/>
        </w:rPr>
        <w:t xml:space="preserve">,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w:t>
      </w:r>
      <w:r>
        <w:rPr>
          <w:sz w:val="20"/>
        </w:rPr>
        <w:t xml:space="preserve">законом</w:t>
      </w:r>
      <w:r>
        <w:rPr>
          <w:sz w:val="20"/>
        </w:rPr>
        <w:t xml:space="preserve">, -</w:t>
      </w:r>
    </w:p>
    <w:p>
      <w:pPr>
        <w:pStyle w:val="0"/>
        <w:jc w:val="both"/>
      </w:pPr>
      <w:r>
        <w:rPr>
          <w:sz w:val="20"/>
        </w:rPr>
        <w:t xml:space="preserve">(в ред. Федерального </w:t>
      </w:r>
      <w:hyperlink w:history="0" r:id="rId131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3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23" w:name="P923"/>
    <w:bookmarkEnd w:id="923"/>
    <w:p>
      <w:pPr>
        <w:pStyle w:val="2"/>
        <w:outlineLvl w:val="2"/>
        <w:ind w:firstLine="540"/>
        <w:jc w:val="both"/>
      </w:pPr>
      <w:r>
        <w:rPr>
          <w:sz w:val="20"/>
        </w:rPr>
        <w:t xml:space="preserve">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pPr>
        <w:pStyle w:val="0"/>
        <w:jc w:val="both"/>
      </w:pPr>
      <w:r>
        <w:rPr>
          <w:sz w:val="20"/>
        </w:rPr>
        <w:t xml:space="preserve">(в ред. Федерального </w:t>
      </w:r>
      <w:hyperlink w:history="0" r:id="rId131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t xml:space="preserve">(в ред. Федерального </w:t>
      </w:r>
      <w:hyperlink w:history="0" r:id="rId131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316"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09.03.2016 N 66-ФЗ)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317"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spacing w:before="200" w:line-rule="auto"/>
        <w:ind w:firstLine="540"/>
        <w:jc w:val="both"/>
      </w:pPr>
      <w:r>
        <w:rPr>
          <w:sz w:val="20"/>
        </w:rPr>
        <w:t xml:space="preserve">2. Размещение печатных агитационных материалов в местах, где это запрещено федеральным </w:t>
      </w:r>
      <w:r>
        <w:rPr>
          <w:sz w:val="20"/>
        </w:rPr>
        <w:t xml:space="preserve">законом</w:t>
      </w:r>
      <w:r>
        <w:rPr>
          <w:sz w:val="20"/>
        </w:rPr>
        <w:t xml:space="preserve">, либо </w:t>
      </w:r>
      <w:r>
        <w:rPr>
          <w:sz w:val="20"/>
        </w:rPr>
        <w:t xml:space="preserve">размещение</w:t>
      </w:r>
      <w:r>
        <w:rPr>
          <w:sz w:val="20"/>
        </w:rPr>
        <w:t xml:space="preserve"> этих материалов в помещениях, зданиях, на сооружениях и иных объектах без разрешения собственников или владельцев указанных объектов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318"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jc w:val="both"/>
      </w:pPr>
      <w:r>
        <w:rPr>
          <w:sz w:val="20"/>
        </w:rPr>
        <w:t xml:space="preserve">(часть вторая введена Федеральным </w:t>
      </w:r>
      <w:hyperlink w:history="0" r:id="rId1319"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936" w:name="P936"/>
    <w:bookmarkEnd w:id="936"/>
    <w:p>
      <w:pPr>
        <w:pStyle w:val="2"/>
        <w:outlineLvl w:val="2"/>
        <w:ind w:firstLine="540"/>
        <w:jc w:val="both"/>
      </w:pPr>
      <w:r>
        <w:rPr>
          <w:sz w:val="20"/>
        </w:rPr>
        <w:t xml:space="preserve">Статья 5.13. Непредоставление возможности обнародовать опровержение или иное разъяснение в защиту чести, достоинства или деловой репутации</w:t>
      </w:r>
    </w:p>
    <w:p>
      <w:pPr>
        <w:pStyle w:val="0"/>
        <w:jc w:val="both"/>
      </w:pPr>
      <w:r>
        <w:rPr>
          <w:sz w:val="20"/>
        </w:rPr>
      </w:r>
    </w:p>
    <w:p>
      <w:pPr>
        <w:pStyle w:val="0"/>
        <w:ind w:firstLine="540"/>
        <w:jc w:val="both"/>
      </w:pPr>
      <w:r>
        <w:rPr>
          <w:sz w:val="20"/>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w:t>
      </w:r>
      <w:r>
        <w:rPr>
          <w:sz w:val="20"/>
        </w:rPr>
        <w:t xml:space="preserve">законом</w:t>
      </w:r>
      <w:r>
        <w:rPr>
          <w:sz w:val="20"/>
        </w:rPr>
        <w:t xml:space="preserve"> предоставление такой возможности является обязательным, -</w:t>
      </w:r>
    </w:p>
    <w:p>
      <w:pPr>
        <w:pStyle w:val="0"/>
        <w:jc w:val="both"/>
      </w:pPr>
      <w:r>
        <w:rPr>
          <w:sz w:val="20"/>
        </w:rPr>
        <w:t xml:space="preserve">(в ред. Федерального </w:t>
      </w:r>
      <w:hyperlink w:history="0" r:id="rId132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3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43" w:name="P943"/>
    <w:bookmarkEnd w:id="943"/>
    <w:p>
      <w:pPr>
        <w:pStyle w:val="2"/>
        <w:outlineLvl w:val="2"/>
        <w:ind w:firstLine="540"/>
        <w:jc w:val="both"/>
      </w:pPr>
      <w:r>
        <w:rPr>
          <w:sz w:val="20"/>
        </w:rPr>
        <w:t xml:space="preserve">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pPr>
        <w:pStyle w:val="0"/>
        <w:jc w:val="both"/>
      </w:pPr>
      <w:r>
        <w:rPr>
          <w:sz w:val="20"/>
        </w:rPr>
        <w:t xml:space="preserve">(в ред. Федеральных законов от 09.03.2016 </w:t>
      </w:r>
      <w:hyperlink w:history="0" r:id="rId1322"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01.04.2020 </w:t>
      </w:r>
      <w:hyperlink w:history="0" r:id="rId132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jc w:val="both"/>
      </w:pPr>
      <w:r>
        <w:rPr>
          <w:sz w:val="20"/>
        </w:rPr>
      </w:r>
    </w:p>
    <w:p>
      <w:pPr>
        <w:pStyle w:val="0"/>
        <w:ind w:firstLine="540"/>
        <w:jc w:val="both"/>
      </w:pPr>
      <w:r>
        <w:rPr>
          <w:sz w:val="20"/>
        </w:rP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w:t>
      </w:r>
      <w:r>
        <w:rPr>
          <w:sz w:val="20"/>
        </w:rPr>
        <w:t xml:space="preserve">законом</w:t>
      </w:r>
      <w:r>
        <w:rPr>
          <w:sz w:val="20"/>
        </w:rPr>
        <w:t xml:space="preserve">,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pPr>
        <w:pStyle w:val="0"/>
        <w:jc w:val="both"/>
      </w:pPr>
      <w:r>
        <w:rPr>
          <w:sz w:val="20"/>
        </w:rPr>
        <w:t xml:space="preserve">(в ред. Федеральных законов от 09.03.2016 </w:t>
      </w:r>
      <w:hyperlink w:history="0" r:id="rId1324"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01.04.2020 </w:t>
      </w:r>
      <w:hyperlink w:history="0" r:id="rId132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32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51" w:name="P951"/>
    <w:bookmarkEnd w:id="951"/>
    <w:p>
      <w:pPr>
        <w:pStyle w:val="2"/>
        <w:outlineLvl w:val="2"/>
        <w:ind w:firstLine="540"/>
        <w:jc w:val="both"/>
      </w:pPr>
      <w:r>
        <w:rPr>
          <w:sz w:val="20"/>
        </w:rPr>
        <w:t xml:space="preserve">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pPr>
        <w:pStyle w:val="0"/>
        <w:ind w:firstLine="540"/>
        <w:jc w:val="both"/>
      </w:pPr>
      <w:r>
        <w:rPr>
          <w:sz w:val="20"/>
        </w:rPr>
        <w:t xml:space="preserve">(в ред. Федерального </w:t>
      </w:r>
      <w:hyperlink w:history="0" r:id="rId1327"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0"/>
            <w:color w:val="0000ff"/>
          </w:rPr>
          <w:t xml:space="preserve">закона</w:t>
        </w:r>
      </w:hyperlink>
      <w:r>
        <w:rPr>
          <w:sz w:val="20"/>
        </w:rPr>
        <w:t xml:space="preserve"> от 27.07.2010 N 222-ФЗ)</w:t>
      </w:r>
    </w:p>
    <w:p>
      <w:pPr>
        <w:pStyle w:val="0"/>
        <w:ind w:firstLine="540"/>
        <w:jc w:val="both"/>
      </w:pPr>
      <w:r>
        <w:rPr>
          <w:sz w:val="20"/>
        </w:rPr>
      </w:r>
    </w:p>
    <w:p>
      <w:pPr>
        <w:pStyle w:val="0"/>
        <w:ind w:firstLine="540"/>
        <w:jc w:val="both"/>
      </w:pPr>
      <w:r>
        <w:rPr>
          <w:sz w:val="20"/>
        </w:rPr>
        <w:t xml:space="preserve">1. Нарушение установленных </w:t>
      </w:r>
      <w:r>
        <w:rPr>
          <w:sz w:val="20"/>
        </w:rPr>
        <w:t xml:space="preserve">законодательством</w:t>
      </w:r>
      <w:r>
        <w:rPr>
          <w:sz w:val="20"/>
        </w:rPr>
        <w:t xml:space="preserve">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spacing w:before="200" w:line-rule="auto"/>
        <w:ind w:firstLine="540"/>
        <w:jc w:val="both"/>
      </w:pPr>
      <w:r>
        <w:rPr>
          <w:sz w:val="20"/>
        </w:rPr>
        <w:t xml:space="preserve">2. Нарушение установленного </w:t>
      </w:r>
      <w:r>
        <w:rPr>
          <w:sz w:val="20"/>
        </w:rPr>
        <w:t xml:space="preserve">законодательством</w:t>
      </w:r>
      <w:r>
        <w:rPr>
          <w:sz w:val="20"/>
        </w:rPr>
        <w:t xml:space="preserve">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jc w:val="both"/>
      </w:pPr>
      <w:r>
        <w:rPr>
          <w:sz w:val="20"/>
        </w:rPr>
      </w:r>
    </w:p>
    <w:bookmarkStart w:id="959" w:name="P959"/>
    <w:bookmarkEnd w:id="959"/>
    <w:p>
      <w:pPr>
        <w:pStyle w:val="2"/>
        <w:outlineLvl w:val="2"/>
        <w:ind w:firstLine="540"/>
        <w:jc w:val="both"/>
      </w:pPr>
      <w:r>
        <w:rPr>
          <w:sz w:val="20"/>
        </w:rPr>
        <w:t xml:space="preserve">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pPr>
        <w:pStyle w:val="0"/>
        <w:ind w:firstLine="540"/>
        <w:jc w:val="both"/>
      </w:pPr>
      <w:r>
        <w:rPr>
          <w:sz w:val="20"/>
        </w:rPr>
        <w:t xml:space="preserve">(в ред. Федерального </w:t>
      </w:r>
      <w:hyperlink w:history="0" r:id="rId132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Подкуп избирателей, участников референдума, если эти действия не содержат </w:t>
      </w:r>
      <w:hyperlink w:history="0" r:id="rId1329"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либо осуществление благотворительной деятельности с нарушением </w:t>
      </w:r>
      <w:r>
        <w:rPr>
          <w:sz w:val="20"/>
        </w:rPr>
        <w:t xml:space="preserve">законодательства</w:t>
      </w:r>
      <w:r>
        <w:rPr>
          <w:sz w:val="20"/>
        </w:rPr>
        <w:t xml:space="preserve"> о выборах и референдумах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pPr>
        <w:pStyle w:val="0"/>
        <w:jc w:val="both"/>
      </w:pPr>
      <w:r>
        <w:rPr>
          <w:sz w:val="20"/>
        </w:rPr>
        <w:t xml:space="preserve">(в ред. Федеральных законов от 22.06.2007 </w:t>
      </w:r>
      <w:hyperlink w:history="0" r:id="rId13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331"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966" w:name="P966"/>
    <w:bookmarkEnd w:id="966"/>
    <w:p>
      <w:pPr>
        <w:pStyle w:val="2"/>
        <w:outlineLvl w:val="2"/>
        <w:ind w:firstLine="540"/>
        <w:jc w:val="both"/>
      </w:pPr>
      <w:r>
        <w:rPr>
          <w:sz w:val="20"/>
        </w:rPr>
        <w:t xml:space="preserve">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pPr>
        <w:pStyle w:val="0"/>
        <w:ind w:firstLine="540"/>
        <w:jc w:val="both"/>
      </w:pPr>
      <w:r>
        <w:rPr>
          <w:sz w:val="20"/>
        </w:rPr>
        <w:t xml:space="preserve">(в ред. Федерального </w:t>
      </w:r>
      <w:hyperlink w:history="0" r:id="rId133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bookmarkStart w:id="969" w:name="P969"/>
    <w:bookmarkEnd w:id="969"/>
    <w:p>
      <w:pPr>
        <w:pStyle w:val="0"/>
        <w:ind w:firstLine="540"/>
        <w:jc w:val="both"/>
      </w:pPr>
      <w:r>
        <w:rPr>
          <w:sz w:val="20"/>
        </w:rPr>
        <w:t xml:space="preserve">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w:t>
      </w:r>
      <w:r>
        <w:rPr>
          <w:sz w:val="20"/>
        </w:rPr>
        <w:t xml:space="preserve">законом</w:t>
      </w:r>
      <w:r>
        <w:rPr>
          <w:sz w:val="20"/>
        </w:rPr>
        <w:t xml:space="preserve">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pPr>
        <w:pStyle w:val="0"/>
        <w:jc w:val="both"/>
      </w:pPr>
      <w:r>
        <w:rPr>
          <w:sz w:val="20"/>
        </w:rPr>
        <w:t xml:space="preserve">(в ред. Федерального </w:t>
      </w:r>
      <w:hyperlink w:history="0" r:id="rId1333"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pPr>
        <w:pStyle w:val="0"/>
        <w:jc w:val="both"/>
      </w:pPr>
      <w:r>
        <w:rPr>
          <w:sz w:val="20"/>
        </w:rPr>
        <w:t xml:space="preserve">(в ред. Федеральных законов от 21.07.2005 </w:t>
      </w:r>
      <w:hyperlink w:history="0" r:id="rId133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3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336"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spacing w:before="200" w:line-rule="auto"/>
        <w:ind w:firstLine="540"/>
        <w:jc w:val="both"/>
      </w:pPr>
      <w:r>
        <w:rPr>
          <w:sz w:val="20"/>
        </w:rPr>
        <w:t xml:space="preserve">2. Непредоставление, не предусмотренное </w:t>
      </w:r>
      <w:r>
        <w:rPr>
          <w:sz w:val="20"/>
        </w:rPr>
        <w:t xml:space="preserve">законом</w:t>
      </w:r>
      <w:r>
        <w:rPr>
          <w:sz w:val="20"/>
        </w:rPr>
        <w:t xml:space="preserve">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pPr>
        <w:pStyle w:val="0"/>
        <w:jc w:val="both"/>
      </w:pPr>
      <w:r>
        <w:rPr>
          <w:sz w:val="20"/>
        </w:rPr>
        <w:t xml:space="preserve">(в ред. Федерального </w:t>
      </w:r>
      <w:hyperlink w:history="0" r:id="rId1337"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(в ред. Федеральных законов от 22.06.2007 </w:t>
      </w:r>
      <w:hyperlink w:history="0" r:id="rId13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339"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978" w:name="P978"/>
    <w:bookmarkEnd w:id="978"/>
    <w:p>
      <w:pPr>
        <w:pStyle w:val="2"/>
        <w:outlineLvl w:val="2"/>
        <w:ind w:firstLine="540"/>
        <w:jc w:val="both"/>
      </w:pPr>
      <w:r>
        <w:rPr>
          <w:sz w:val="20"/>
        </w:rPr>
        <w:t xml:space="preserve">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pPr>
        <w:pStyle w:val="0"/>
        <w:ind w:firstLine="540"/>
        <w:jc w:val="both"/>
      </w:pPr>
      <w:r>
        <w:rPr>
          <w:sz w:val="20"/>
        </w:rPr>
        <w:t xml:space="preserve">(в ред. Федерального </w:t>
      </w:r>
      <w:hyperlink w:history="0" r:id="rId134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w:t>
      </w:r>
      <w:r>
        <w:rPr>
          <w:sz w:val="20"/>
        </w:rPr>
        <w:t xml:space="preserve">законодательства</w:t>
      </w:r>
      <w:r>
        <w:rPr>
          <w:sz w:val="20"/>
        </w:rPr>
        <w:t xml:space="preserve">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w:history="0" r:id="rId1341"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либо превышение установленных </w:t>
      </w:r>
      <w:r>
        <w:rPr>
          <w:sz w:val="20"/>
        </w:rPr>
        <w:t xml:space="preserve">законом</w:t>
      </w:r>
      <w:r>
        <w:rPr>
          <w:sz w:val="20"/>
        </w:rPr>
        <w:t xml:space="preserve">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pPr>
        <w:pStyle w:val="0"/>
        <w:jc w:val="both"/>
      </w:pPr>
      <w:r>
        <w:rPr>
          <w:sz w:val="20"/>
        </w:rPr>
        <w:t xml:space="preserve">(в ред. Федерального </w:t>
      </w:r>
      <w:hyperlink w:history="0" r:id="rId1342"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jc w:val="both"/>
      </w:pPr>
      <w:r>
        <w:rPr>
          <w:sz w:val="20"/>
        </w:rPr>
      </w:r>
    </w:p>
    <w:bookmarkStart w:id="985" w:name="P985"/>
    <w:bookmarkEnd w:id="985"/>
    <w:p>
      <w:pPr>
        <w:pStyle w:val="2"/>
        <w:outlineLvl w:val="2"/>
        <w:ind w:firstLine="540"/>
        <w:jc w:val="both"/>
      </w:pPr>
      <w:r>
        <w:rPr>
          <w:sz w:val="20"/>
        </w:rPr>
        <w:t xml:space="preserve">Статья 5.19. Использование незаконной материальной поддержки при финансировании избирательной кампании, кампании референдума</w:t>
      </w:r>
    </w:p>
    <w:p>
      <w:pPr>
        <w:pStyle w:val="0"/>
        <w:ind w:firstLine="540"/>
        <w:jc w:val="both"/>
      </w:pPr>
      <w:r>
        <w:rPr>
          <w:sz w:val="20"/>
        </w:rPr>
        <w:t xml:space="preserve">(в ред. Федерального </w:t>
      </w:r>
      <w:hyperlink w:history="0" r:id="rId1343"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w:history="0" r:id="rId1344"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345"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1346"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jc w:val="both"/>
      </w:pPr>
      <w:r>
        <w:rPr>
          <w:sz w:val="20"/>
        </w:rPr>
      </w:r>
    </w:p>
    <w:bookmarkStart w:id="993" w:name="P993"/>
    <w:bookmarkEnd w:id="993"/>
    <w:p>
      <w:pPr>
        <w:pStyle w:val="2"/>
        <w:outlineLvl w:val="2"/>
        <w:ind w:firstLine="540"/>
        <w:jc w:val="both"/>
      </w:pPr>
      <w:r>
        <w:rPr>
          <w:sz w:val="20"/>
        </w:rP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pPr>
        <w:pStyle w:val="0"/>
        <w:jc w:val="both"/>
      </w:pPr>
      <w:r>
        <w:rPr>
          <w:sz w:val="20"/>
        </w:rPr>
        <w:t xml:space="preserve">(в ред. Федеральных законов от 21.07.2005 </w:t>
      </w:r>
      <w:hyperlink w:history="0" r:id="rId1347"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24.11.2014 </w:t>
      </w:r>
      <w:hyperlink w:history="0" r:id="rId1348"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ind w:firstLine="540"/>
        <w:jc w:val="both"/>
      </w:pPr>
      <w:r>
        <w:rPr>
          <w:sz w:val="20"/>
        </w:rPr>
        <w:t xml:space="preserve">(в ред. Федерального </w:t>
      </w:r>
      <w:hyperlink w:history="0" r:id="rId134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w:history="0" r:id="rId1350"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351"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pPr>
        <w:pStyle w:val="0"/>
        <w:jc w:val="both"/>
      </w:pPr>
      <w:r>
        <w:rPr>
          <w:sz w:val="20"/>
        </w:rPr>
        <w:t xml:space="preserve">(в ред. Федеральных законов от 22.06.2007 </w:t>
      </w:r>
      <w:hyperlink w:history="0" r:id="rId13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353"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002" w:name="P1002"/>
    <w:bookmarkEnd w:id="1002"/>
    <w:p>
      <w:pPr>
        <w:pStyle w:val="2"/>
        <w:outlineLvl w:val="2"/>
        <w:ind w:firstLine="540"/>
        <w:jc w:val="both"/>
      </w:pPr>
      <w:r>
        <w:rPr>
          <w:sz w:val="20"/>
        </w:rPr>
        <w:t xml:space="preserve">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pPr>
        <w:pStyle w:val="0"/>
        <w:jc w:val="both"/>
      </w:pPr>
      <w:r>
        <w:rPr>
          <w:sz w:val="20"/>
        </w:rPr>
        <w:t xml:space="preserve">(в ред. Федерального </w:t>
      </w:r>
      <w:hyperlink w:history="0" r:id="rId135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t xml:space="preserve">(в ред. Федерального </w:t>
      </w:r>
      <w:hyperlink w:history="0" r:id="rId135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Неперечисление, а равно перечисление в неполном объеме или с нарушением установленных </w:t>
      </w:r>
      <w:r>
        <w:rPr>
          <w:sz w:val="20"/>
        </w:rPr>
        <w:t xml:space="preserve">законом</w:t>
      </w:r>
      <w:r>
        <w:rPr>
          <w:sz w:val="20"/>
        </w:rPr>
        <w:t xml:space="preserve">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pPr>
        <w:pStyle w:val="0"/>
        <w:jc w:val="both"/>
      </w:pPr>
      <w:r>
        <w:rPr>
          <w:sz w:val="20"/>
        </w:rPr>
        <w:t xml:space="preserve">(в ред. Федеральных законов от 21.07.2005 </w:t>
      </w:r>
      <w:hyperlink w:history="0" r:id="rId135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357"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jc w:val="both"/>
      </w:pPr>
      <w:r>
        <w:rPr>
          <w:sz w:val="20"/>
        </w:rPr>
        <w:t xml:space="preserve">(в ред. Федеральных законов от 22.06.2007 </w:t>
      </w:r>
      <w:hyperlink w:history="0" r:id="rId135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359"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011" w:name="P1011"/>
    <w:bookmarkEnd w:id="1011"/>
    <w:p>
      <w:pPr>
        <w:pStyle w:val="2"/>
        <w:outlineLvl w:val="2"/>
        <w:ind w:firstLine="540"/>
        <w:jc w:val="both"/>
      </w:pPr>
      <w:r>
        <w:rPr>
          <w:sz w:val="20"/>
        </w:rPr>
        <w:t xml:space="preserve">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pPr>
        <w:pStyle w:val="0"/>
        <w:jc w:val="both"/>
      </w:pPr>
      <w:r>
        <w:rPr>
          <w:sz w:val="20"/>
        </w:rPr>
        <w:t xml:space="preserve">(в ред. Федерального </w:t>
      </w:r>
      <w:hyperlink w:history="0" r:id="rId136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t xml:space="preserve">(в ред. Федерального </w:t>
      </w:r>
      <w:hyperlink w:history="0" r:id="rId1361" w:tooltip="Федеральный закон от 01.06.2017 N 104-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01.06.2017 N 104-ФЗ)</w:t>
      </w:r>
    </w:p>
    <w:p>
      <w:pPr>
        <w:pStyle w:val="0"/>
        <w:jc w:val="both"/>
      </w:pPr>
      <w:r>
        <w:rPr>
          <w:sz w:val="20"/>
        </w:rPr>
      </w:r>
    </w:p>
    <w:bookmarkStart w:id="1015" w:name="P1015"/>
    <w:bookmarkEnd w:id="1015"/>
    <w:p>
      <w:pPr>
        <w:pStyle w:val="0"/>
        <w:ind w:firstLine="540"/>
        <w:jc w:val="both"/>
      </w:pPr>
      <w:r>
        <w:rPr>
          <w:sz w:val="20"/>
        </w:rP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w:history="0" r:id="rId1362"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36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bookmarkStart w:id="1018" w:name="P1018"/>
    <w:bookmarkEnd w:id="1018"/>
    <w:p>
      <w:pPr>
        <w:pStyle w:val="0"/>
        <w:spacing w:before="200" w:line-rule="auto"/>
        <w:ind w:firstLine="540"/>
        <w:jc w:val="both"/>
      </w:pPr>
      <w:r>
        <w:rPr>
          <w:sz w:val="20"/>
        </w:rPr>
        <w:t xml:space="preserve">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pPr>
        <w:pStyle w:val="0"/>
        <w:jc w:val="both"/>
      </w:pPr>
      <w:r>
        <w:rPr>
          <w:sz w:val="20"/>
        </w:rPr>
        <w:t xml:space="preserve">(в ред. Федерального </w:t>
      </w:r>
      <w:hyperlink w:history="0" r:id="rId136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bookmarkStart w:id="1021" w:name="P1021"/>
    <w:bookmarkEnd w:id="1021"/>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018"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0"/>
            <w:color w:val="0000ff"/>
          </w:rPr>
          <w:t xml:space="preserve">частью 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пятидесяти тысяч рублей.</w:t>
      </w:r>
    </w:p>
    <w:p>
      <w:pPr>
        <w:pStyle w:val="0"/>
        <w:jc w:val="both"/>
      </w:pPr>
      <w:r>
        <w:rPr>
          <w:sz w:val="20"/>
        </w:rPr>
      </w:r>
    </w:p>
    <w:bookmarkStart w:id="1024" w:name="P1024"/>
    <w:bookmarkEnd w:id="1024"/>
    <w:p>
      <w:pPr>
        <w:pStyle w:val="2"/>
        <w:outlineLvl w:val="2"/>
        <w:ind w:firstLine="540"/>
        <w:jc w:val="both"/>
      </w:pPr>
      <w:r>
        <w:rPr>
          <w:sz w:val="20"/>
        </w:rPr>
        <w:t xml:space="preserve">Статья 5.23. Сокрытие остатков тиражей избирательных бюллетеней, бюллетеней для голосования на референдуме</w:t>
      </w:r>
    </w:p>
    <w:p>
      <w:pPr>
        <w:pStyle w:val="0"/>
        <w:ind w:firstLine="540"/>
        <w:jc w:val="both"/>
      </w:pPr>
      <w:r>
        <w:rPr>
          <w:sz w:val="20"/>
        </w:rPr>
        <w:t xml:space="preserve">(в ред. Федерального </w:t>
      </w:r>
      <w:hyperlink w:history="0" r:id="rId136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Сокрытие остатков тиражей избирательных бюллетеней, бюллетеней для голосования на референдуме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36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pPr>
        <w:pStyle w:val="0"/>
        <w:jc w:val="both"/>
      </w:pPr>
      <w:r>
        <w:rPr>
          <w:sz w:val="20"/>
        </w:rPr>
        <w:t xml:space="preserve">(в ред. Федерального </w:t>
      </w:r>
      <w:hyperlink w:history="0" r:id="rId136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t xml:space="preserve">(в ред. Федерального </w:t>
      </w:r>
      <w:hyperlink w:history="0" r:id="rId1368"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1. Нарушение председателем или членом избирательной комиссии, комиссии референдума установленного </w:t>
      </w:r>
      <w:r>
        <w:rPr>
          <w:sz w:val="20"/>
        </w:rPr>
        <w:t xml:space="preserve">законом</w:t>
      </w:r>
      <w:r>
        <w:rPr>
          <w:sz w:val="20"/>
        </w:rPr>
        <w:t xml:space="preserve"> порядка подсчета голосов либо установленного </w:t>
      </w:r>
      <w:r>
        <w:rPr>
          <w:sz w:val="20"/>
        </w:rPr>
        <w:t xml:space="preserve">законом</w:t>
      </w:r>
      <w:r>
        <w:rPr>
          <w:sz w:val="20"/>
        </w:rPr>
        <w:t xml:space="preserve"> порядка обработки итогов голосования, определения результатов выборов, референдума, общероссийского голосования -</w:t>
      </w:r>
    </w:p>
    <w:p>
      <w:pPr>
        <w:pStyle w:val="0"/>
        <w:jc w:val="both"/>
      </w:pPr>
      <w:r>
        <w:rPr>
          <w:sz w:val="20"/>
        </w:rPr>
        <w:t xml:space="preserve">(в ред. Федерального </w:t>
      </w:r>
      <w:hyperlink w:history="0" r:id="rId136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w:t>
      </w:r>
    </w:p>
    <w:p>
      <w:pPr>
        <w:pStyle w:val="0"/>
        <w:jc w:val="both"/>
      </w:pPr>
      <w:r>
        <w:rPr>
          <w:sz w:val="20"/>
        </w:rPr>
        <w:t xml:space="preserve">(в ред. Федерального </w:t>
      </w:r>
      <w:hyperlink w:history="0" r:id="rId137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председателем или членом избирательной комиссии, комиссии референдума установленного федеральным </w:t>
      </w:r>
      <w:r>
        <w:rPr>
          <w:sz w:val="20"/>
        </w:rPr>
        <w:t xml:space="preserve">законом</w:t>
      </w:r>
      <w:r>
        <w:rPr>
          <w:sz w:val="20"/>
        </w:rPr>
        <w:t xml:space="preserve"> порядка составления протокола об итогах голосования с отметкой "Повторный" или "Повторный подсчет голосов"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3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43" w:name="P1043"/>
    <w:bookmarkEnd w:id="1043"/>
    <w:p>
      <w:pPr>
        <w:pStyle w:val="2"/>
        <w:outlineLvl w:val="2"/>
        <w:ind w:firstLine="540"/>
        <w:jc w:val="both"/>
      </w:pPr>
      <w:r>
        <w:rPr>
          <w:sz w:val="20"/>
        </w:rPr>
        <w:t xml:space="preserve">Статья 5.25. Непредоставление сведений об итогах голосования или о результатах выборов</w:t>
      </w:r>
    </w:p>
    <w:p>
      <w:pPr>
        <w:pStyle w:val="0"/>
        <w:jc w:val="both"/>
      </w:pPr>
      <w:r>
        <w:rPr>
          <w:sz w:val="20"/>
        </w:rPr>
      </w:r>
    </w:p>
    <w:bookmarkStart w:id="1045" w:name="P1045"/>
    <w:bookmarkEnd w:id="1045"/>
    <w:p>
      <w:pPr>
        <w:pStyle w:val="0"/>
        <w:ind w:firstLine="540"/>
        <w:jc w:val="both"/>
      </w:pPr>
      <w:r>
        <w:rPr>
          <w:sz w:val="20"/>
        </w:rPr>
        <w:t xml:space="preserve">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w:t>
      </w:r>
      <w:r>
        <w:rPr>
          <w:sz w:val="20"/>
        </w:rPr>
        <w:t xml:space="preserve">сведений об итогах голосования</w:t>
      </w:r>
      <w:r>
        <w:rPr>
          <w:sz w:val="20"/>
        </w:rPr>
        <w:t xml:space="preserve"> -</w:t>
      </w:r>
    </w:p>
    <w:p>
      <w:pPr>
        <w:pStyle w:val="0"/>
        <w:jc w:val="both"/>
      </w:pPr>
      <w:r>
        <w:rPr>
          <w:sz w:val="20"/>
        </w:rPr>
        <w:t xml:space="preserve">(в ред. Федеральных законов от 21.07.2005 </w:t>
      </w:r>
      <w:hyperlink w:history="0" r:id="rId137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01.04.2020 </w:t>
      </w:r>
      <w:hyperlink w:history="0" r:id="rId137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3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pPr>
        <w:pStyle w:val="0"/>
        <w:jc w:val="both"/>
      </w:pPr>
      <w:r>
        <w:rPr>
          <w:sz w:val="20"/>
        </w:rPr>
        <w:t xml:space="preserve">(в ред. Федерального </w:t>
      </w:r>
      <w:hyperlink w:history="0" r:id="rId137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137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53" w:name="P1053"/>
    <w:bookmarkEnd w:id="1053"/>
    <w:p>
      <w:pPr>
        <w:pStyle w:val="0"/>
        <w:spacing w:before="200" w:line-rule="auto"/>
        <w:ind w:firstLine="540"/>
        <w:jc w:val="both"/>
      </w:pPr>
      <w:r>
        <w:rPr>
          <w:sz w:val="20"/>
        </w:rPr>
        <w:t xml:space="preserve">3. Нарушение, предусмотренное </w:t>
      </w:r>
      <w:hyperlink w:history="0" w:anchor="P1045"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
        <w:r>
          <w:rPr>
            <w:sz w:val="20"/>
            <w:color w:val="0000ff"/>
          </w:rPr>
          <w:t xml:space="preserve">частью 1</w:t>
        </w:r>
      </w:hyperlink>
      <w:r>
        <w:rPr>
          <w:sz w:val="20"/>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13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Нарушение, предусмотренное </w:t>
      </w:r>
      <w:hyperlink w:history="0" w:anchor="P1053"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0"/>
            <w:color w:val="0000ff"/>
          </w:rPr>
          <w:t xml:space="preserve">частью 3</w:t>
        </w:r>
      </w:hyperlink>
      <w:r>
        <w:rPr>
          <w:sz w:val="20"/>
        </w:rPr>
        <w:t xml:space="preserve"> настоящей статьи, совершенное председателем избирательной комиссии, комиссии референдума субъекта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трех тысяч до четырех тысяч рублей.</w:t>
      </w:r>
    </w:p>
    <w:p>
      <w:pPr>
        <w:pStyle w:val="0"/>
        <w:jc w:val="both"/>
      </w:pPr>
      <w:r>
        <w:rPr>
          <w:sz w:val="20"/>
        </w:rPr>
        <w:t xml:space="preserve">(в ред. Федерального </w:t>
      </w:r>
      <w:hyperlink w:history="0" r:id="rId13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5. Нарушение, предусмотренное </w:t>
      </w:r>
      <w:hyperlink w:history="0" w:anchor="P1053"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0"/>
            <w:color w:val="0000ff"/>
          </w:rPr>
          <w:t xml:space="preserve">частью 3</w:t>
        </w:r>
      </w:hyperlink>
      <w:r>
        <w:rPr>
          <w:sz w:val="20"/>
        </w:rPr>
        <w:t xml:space="preserve"> настоящей статьи, совершенное Председателем Центральной избирательной комиссии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(в ред. Федерального </w:t>
      </w:r>
      <w:hyperlink w:history="0" r:id="rId137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63" w:name="P1063"/>
    <w:bookmarkEnd w:id="1063"/>
    <w:p>
      <w:pPr>
        <w:pStyle w:val="2"/>
        <w:outlineLvl w:val="2"/>
        <w:ind w:firstLine="540"/>
        <w:jc w:val="both"/>
      </w:pPr>
      <w:r>
        <w:rPr>
          <w:sz w:val="20"/>
        </w:rPr>
        <w:t xml:space="preserve">Статья 5.26. Нарушение законодательства о свободе совести, свободе вероисповедания и о религиозных объединениях</w:t>
      </w:r>
    </w:p>
    <w:p>
      <w:pPr>
        <w:pStyle w:val="0"/>
        <w:ind w:firstLine="540"/>
        <w:jc w:val="both"/>
      </w:pPr>
      <w:r>
        <w:rPr>
          <w:sz w:val="20"/>
        </w:rPr>
        <w:t xml:space="preserve">(в ред. Федерального </w:t>
      </w:r>
      <w:hyperlink w:history="0" r:id="rId1380"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0"/>
            <w:color w:val="0000ff"/>
          </w:rPr>
          <w:t xml:space="preserve">закона</w:t>
        </w:r>
      </w:hyperlink>
      <w:r>
        <w:rPr>
          <w:sz w:val="20"/>
        </w:rPr>
        <w:t xml:space="preserve"> от 29.06.2013 N 136-ФЗ)</w:t>
      </w:r>
    </w:p>
    <w:p>
      <w:pPr>
        <w:pStyle w:val="0"/>
        <w:ind w:firstLine="540"/>
        <w:jc w:val="both"/>
      </w:pPr>
      <w:r>
        <w:rPr>
          <w:sz w:val="20"/>
        </w:rPr>
      </w:r>
    </w:p>
    <w:bookmarkStart w:id="1066" w:name="P1066"/>
    <w:bookmarkEnd w:id="1066"/>
    <w:p>
      <w:pPr>
        <w:pStyle w:val="0"/>
        <w:ind w:firstLine="540"/>
        <w:jc w:val="both"/>
      </w:pPr>
      <w:r>
        <w:rPr>
          <w:sz w:val="20"/>
        </w:rPr>
        <w:t xml:space="preserve">1. Воспрепятствование осуществлению </w:t>
      </w:r>
      <w:hyperlink w:history="0" r:id="rId1381" w:tooltip="Федеральный закон от 26.09.1997 N 125-ФЗ (ред. от 11.06.2021) &quot;О свободе совести и о религиозных объединениях&quot; (с изм. и доп., вступ. в силу с 03.10.2021) {КонсультантПлюс}">
        <w:r>
          <w:rPr>
            <w:sz w:val="20"/>
            <w:color w:val="0000ff"/>
          </w:rPr>
          <w:t xml:space="preserve">права</w:t>
        </w:r>
      </w:hyperlink>
      <w:r>
        <w:rPr>
          <w:sz w:val="20"/>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pPr>
        <w:pStyle w:val="0"/>
        <w:jc w:val="both"/>
      </w:pPr>
      <w:r>
        <w:rPr>
          <w:sz w:val="20"/>
        </w:rPr>
        <w:t xml:space="preserve">(в ред. Федерального </w:t>
      </w:r>
      <w:hyperlink w:history="0" r:id="rId138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1069" w:name="P1069"/>
    <w:bookmarkEnd w:id="1069"/>
    <w:p>
      <w:pPr>
        <w:pStyle w:val="0"/>
        <w:spacing w:before="200" w:line-rule="auto"/>
        <w:ind w:firstLine="540"/>
        <w:jc w:val="both"/>
      </w:pPr>
      <w:r>
        <w:rPr>
          <w:sz w:val="20"/>
        </w:rPr>
        <w:t xml:space="preserve">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5.26 см. </w:t>
            </w:r>
            <w:hyperlink w:history="0" r:id="rId1383"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ъединениях&quot; в связи с жалобой религиозной организации Церковь христиан веры евангельской (пятидесятников) &quot;Слово жизни&quot; Долгопрудный&quot; {КонсультантПлюс}">
              <w:r>
                <w:rPr>
                  <w:sz w:val="20"/>
                  <w:color w:val="0000ff"/>
                </w:rPr>
                <w:t xml:space="preserve">Постановление</w:t>
              </w:r>
            </w:hyperlink>
            <w:r>
              <w:rPr>
                <w:sz w:val="20"/>
                <w:color w:val="392c69"/>
              </w:rPr>
              <w:t xml:space="preserve"> КС РФ от 03.11.2020 N 45-П.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Осуществление религиозной организацией деятельности без указания своего официального полного </w:t>
      </w:r>
      <w:r>
        <w:rPr>
          <w:sz w:val="20"/>
        </w:rPr>
        <w:t xml:space="preserve">наименования</w:t>
      </w:r>
      <w:r>
        <w:rPr>
          <w:sz w:val="20"/>
        </w:rPr>
        <w:t xml:space="preserve">, в том числе выпуск или </w:t>
      </w:r>
      <w:hyperlink w:history="0" r:id="rId1384"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0"/>
            <w:color w:val="0000ff"/>
          </w:rPr>
          <w:t xml:space="preserve">распространение</w:t>
        </w:r>
      </w:hyperlink>
      <w:r>
        <w:rPr>
          <w:sz w:val="20"/>
        </w:rP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pPr>
        <w:pStyle w:val="0"/>
        <w:jc w:val="both"/>
      </w:pPr>
      <w:r>
        <w:rPr>
          <w:sz w:val="20"/>
        </w:rPr>
        <w:t xml:space="preserve">(часть 3 введена Федеральным </w:t>
      </w:r>
      <w:hyperlink w:history="0" r:id="rId1385"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1076" w:name="P1076"/>
    <w:bookmarkEnd w:id="1076"/>
    <w:p>
      <w:pPr>
        <w:pStyle w:val="0"/>
        <w:spacing w:before="200" w:line-rule="auto"/>
        <w:ind w:firstLine="540"/>
        <w:jc w:val="both"/>
      </w:pPr>
      <w:r>
        <w:rPr>
          <w:sz w:val="20"/>
        </w:rPr>
        <w:t xml:space="preserve">4. Осуществление </w:t>
      </w:r>
      <w:hyperlink w:history="0" r:id="rId1386"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0"/>
            <w:color w:val="0000ff"/>
          </w:rPr>
          <w:t xml:space="preserve">миссионерской деятельности</w:t>
        </w:r>
      </w:hyperlink>
      <w:r>
        <w:rPr>
          <w:sz w:val="20"/>
        </w:rPr>
        <w:t xml:space="preserve"> с нарушением </w:t>
      </w:r>
      <w:hyperlink w:history="0" r:id="rId1387" w:tooltip="Федеральный закон от 26.09.1997 N 125-ФЗ (ред. от 11.06.2021) &quot;О свободе совести и о религиозных объединениях&quot; (с изм. и доп., вступ. в силу с 03.10.2021) {КонсультантПлюс}">
        <w:r>
          <w:rPr>
            <w:sz w:val="20"/>
            <w:color w:val="0000ff"/>
          </w:rPr>
          <w:t xml:space="preserve">требований</w:t>
        </w:r>
      </w:hyperlink>
      <w:r>
        <w:rPr>
          <w:sz w:val="20"/>
        </w:rPr>
        <w:t xml:space="preserve"> законодательства о свободе совести, свободе вероисповедания и о религиозных объединениях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pPr>
        <w:pStyle w:val="0"/>
        <w:jc w:val="both"/>
      </w:pPr>
      <w:r>
        <w:rPr>
          <w:sz w:val="20"/>
        </w:rPr>
        <w:t xml:space="preserve">(часть 4 введена Федеральным </w:t>
      </w:r>
      <w:hyperlink w:history="0" r:id="rId1388"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spacing w:before="200" w:line-rule="auto"/>
        <w:ind w:firstLine="540"/>
        <w:jc w:val="both"/>
      </w:pPr>
      <w:r>
        <w:rPr>
          <w:sz w:val="20"/>
        </w:rPr>
        <w:t xml:space="preserve">5. Нарушение, предусмотренное </w:t>
      </w:r>
      <w:hyperlink w:history="0" w:anchor="P1076"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частью 4</w:t>
        </w:r>
      </w:hyperlink>
      <w:r>
        <w:rPr>
          <w:sz w:val="20"/>
        </w:rPr>
        <w:t xml:space="preserve"> настоящей статьи, совершенное иностранным гражданином или лицом без гражданства,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0"/>
        </w:rPr>
        <w:t xml:space="preserve">(часть 5 введена Федеральным </w:t>
      </w:r>
      <w:hyperlink w:history="0" r:id="rId138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1083" w:name="P1083"/>
    <w:bookmarkEnd w:id="1083"/>
    <w:p>
      <w:pPr>
        <w:pStyle w:val="2"/>
        <w:outlineLvl w:val="2"/>
        <w:ind w:firstLine="540"/>
        <w:jc w:val="both"/>
      </w:pPr>
      <w:r>
        <w:rPr>
          <w:sz w:val="20"/>
        </w:rPr>
        <w:t xml:space="preserve">Статья 5.27. Нарушение трудового законодательства и иных нормативных правовых актов, содержащих нормы трудового права</w:t>
      </w:r>
    </w:p>
    <w:p>
      <w:pPr>
        <w:pStyle w:val="0"/>
        <w:ind w:firstLine="540"/>
        <w:jc w:val="both"/>
      </w:pPr>
      <w:r>
        <w:rPr>
          <w:sz w:val="20"/>
        </w:rPr>
        <w:t xml:space="preserve">(в ред. Федерального </w:t>
      </w:r>
      <w:hyperlink w:history="0" r:id="rId1390"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закона</w:t>
        </w:r>
      </w:hyperlink>
      <w:r>
        <w:rPr>
          <w:sz w:val="20"/>
        </w:rPr>
        <w:t xml:space="preserve"> от 03.07.2016 N 272-ФЗ)</w:t>
      </w:r>
    </w:p>
    <w:p>
      <w:pPr>
        <w:pStyle w:val="0"/>
        <w:jc w:val="both"/>
      </w:pPr>
      <w:r>
        <w:rPr>
          <w:sz w:val="20"/>
        </w:rPr>
      </w:r>
    </w:p>
    <w:bookmarkStart w:id="1086" w:name="P1086"/>
    <w:bookmarkEnd w:id="1086"/>
    <w:p>
      <w:pPr>
        <w:pStyle w:val="0"/>
        <w:ind w:firstLine="540"/>
        <w:jc w:val="both"/>
      </w:pPr>
      <w:r>
        <w:rPr>
          <w:sz w:val="20"/>
        </w:rPr>
        <w:t xml:space="preserve">1. Нарушение трудового </w:t>
      </w:r>
      <w:hyperlink w:history="0" r:id="rId1391" w:tooltip="&quot;Трудовой кодекс Российской Федерации&quot; от 30.12.2001 N 197-ФЗ (ред. от 07.10.2022) {КонсультантПлюс}">
        <w:r>
          <w:rPr>
            <w:sz w:val="20"/>
            <w:color w:val="0000ff"/>
          </w:rPr>
          <w:t xml:space="preserve">законодательства</w:t>
        </w:r>
      </w:hyperlink>
      <w:r>
        <w:rPr>
          <w:sz w:val="20"/>
        </w:rPr>
        <w:t xml:space="preserve"> и иных нормативных правовых актов, содержащих нормы трудового права, если иное не предусмотрено </w:t>
      </w:r>
      <w:hyperlink w:history="0" w:anchor="P1090"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частями 3</w:t>
        </w:r>
      </w:hyperlink>
      <w:r>
        <w:rPr>
          <w:sz w:val="20"/>
        </w:rPr>
        <w:t xml:space="preserve">, </w:t>
      </w:r>
      <w:hyperlink w:history="0" w:anchor="P1092"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096"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w:t>
        </w:r>
      </w:hyperlink>
      <w:r>
        <w:rPr>
          <w:sz w:val="20"/>
        </w:rPr>
        <w:t xml:space="preserve"> настоящей статьи и </w:t>
      </w:r>
      <w:hyperlink w:history="0" w:anchor="P1102"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r>
          <w:rPr>
            <w:sz w:val="20"/>
            <w:color w:val="0000ff"/>
          </w:rPr>
          <w:t xml:space="preserve">статьей 5.27.1</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088" w:name="P1088"/>
    <w:bookmarkEnd w:id="1088"/>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086"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частью 1</w:t>
        </w:r>
      </w:hyperlink>
      <w:r>
        <w:rPr>
          <w:sz w:val="20"/>
        </w:rPr>
        <w:t xml:space="preserve"> настоящей статьи, лицом, ранее подвергнутым административному наказанию за </w:t>
      </w:r>
      <w:hyperlink w:history="0" r:id="rId1392"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bookmarkStart w:id="1090" w:name="P1090"/>
    <w:bookmarkEnd w:id="1090"/>
    <w:p>
      <w:pPr>
        <w:pStyle w:val="0"/>
        <w:spacing w:before="200" w:line-rule="auto"/>
        <w:ind w:firstLine="540"/>
        <w:jc w:val="both"/>
      </w:pPr>
      <w:r>
        <w:rPr>
          <w:sz w:val="20"/>
        </w:rPr>
        <w:t xml:space="preserve">3. </w:t>
      </w:r>
      <w:r>
        <w:rPr>
          <w:sz w:val="20"/>
        </w:rPr>
        <w:t xml:space="preserve">Фактическое допущение</w:t>
      </w:r>
      <w:r>
        <w:rPr>
          <w:sz w:val="20"/>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bookmarkStart w:id="1092" w:name="P1092"/>
    <w:bookmarkEnd w:id="1092"/>
    <w:p>
      <w:pPr>
        <w:pStyle w:val="0"/>
        <w:spacing w:before="200" w:line-rule="auto"/>
        <w:ind w:firstLine="540"/>
        <w:jc w:val="both"/>
      </w:pPr>
      <w:r>
        <w:rPr>
          <w:sz w:val="20"/>
        </w:rPr>
        <w:t xml:space="preserve">4. </w:t>
      </w:r>
      <w:hyperlink w:history="0" r:id="rId1393"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Уклонение</w:t>
        </w:r>
      </w:hyperlink>
      <w:r>
        <w:rPr>
          <w:sz w:val="20"/>
        </w:rPr>
        <w:t xml:space="preserve"> от оформления или ненадлежащее оформление трудового договора либо </w:t>
      </w:r>
      <w:r>
        <w:rPr>
          <w:sz w:val="20"/>
        </w:rPr>
        <w:t xml:space="preserve">заключение</w:t>
      </w:r>
      <w:r>
        <w:rPr>
          <w:sz w:val="20"/>
        </w:rPr>
        <w:t xml:space="preserve"> гражданско-правового договора, фактически регулирующего трудовые отношения между работником и работодателем,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bookmarkStart w:id="1094" w:name="P1094"/>
    <w:bookmarkEnd w:id="1094"/>
    <w:p>
      <w:pPr>
        <w:pStyle w:val="0"/>
        <w:spacing w:before="200" w:line-rule="auto"/>
        <w:ind w:firstLine="540"/>
        <w:jc w:val="both"/>
      </w:pPr>
      <w:r>
        <w:rPr>
          <w:sz w:val="20"/>
        </w:rPr>
        <w:t xml:space="preserve">5. Совершение административных правонарушений, предусмотренных </w:t>
      </w:r>
      <w:hyperlink w:history="0" w:anchor="P1090"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частью 3</w:t>
        </w:r>
      </w:hyperlink>
      <w:r>
        <w:rPr>
          <w:sz w:val="20"/>
        </w:rPr>
        <w:t xml:space="preserve"> или </w:t>
      </w:r>
      <w:hyperlink w:history="0" w:anchor="P1092"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настоящей статьи, лицом, ранее подвергнутым административному наказанию за </w:t>
      </w:r>
      <w:hyperlink w:history="0" r:id="rId1394"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bookmarkStart w:id="1096" w:name="P1096"/>
    <w:bookmarkEnd w:id="1096"/>
    <w:p>
      <w:pPr>
        <w:pStyle w:val="0"/>
        <w:spacing w:before="200" w:line-rule="auto"/>
        <w:ind w:firstLine="540"/>
        <w:jc w:val="both"/>
      </w:pPr>
      <w:r>
        <w:rPr>
          <w:sz w:val="20"/>
        </w:rPr>
        <w:t xml:space="preserve">6. Невыплата или неполная выплата в установленный </w:t>
      </w:r>
      <w:r>
        <w:rPr>
          <w:sz w:val="20"/>
        </w:rPr>
        <w:t xml:space="preserve">срок</w:t>
      </w:r>
      <w:r>
        <w:rPr>
          <w:sz w:val="20"/>
        </w:rPr>
        <w:t xml:space="preserve"> заработной платы, других выплат, осуществляемых в рамках трудовых отношений, если эти действия не содержат уголовно наказуемого </w:t>
      </w:r>
      <w:hyperlink w:history="0" r:id="rId1395"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либо воспрепятствование работодателем осуществлению работником </w:t>
      </w:r>
      <w:r>
        <w:rPr>
          <w:sz w:val="20"/>
        </w:rPr>
        <w:t xml:space="preserve">права на замену</w:t>
      </w:r>
      <w:r>
        <w:rPr>
          <w:sz w:val="20"/>
        </w:rPr>
        <w:t xml:space="preserve"> кредитной организации, в которую должна быть переведена заработная плата, либо установление заработной платы в размере менее </w:t>
      </w:r>
      <w:hyperlink w:history="0" r:id="rId1396" w:tooltip="&quot;Трудовой кодекс Российской Федерации&quot; от 30.12.2001 N 197-ФЗ (ред. от 07.10.2022) {КонсультантПлюс}">
        <w:r>
          <w:rPr>
            <w:sz w:val="20"/>
            <w:color w:val="0000ff"/>
          </w:rPr>
          <w:t xml:space="preserve">размера</w:t>
        </w:r>
      </w:hyperlink>
      <w:r>
        <w:rPr>
          <w:sz w:val="20"/>
        </w:rPr>
        <w:t xml:space="preserve">, предусмотренного трудовым законодательством, -</w:t>
      </w:r>
    </w:p>
    <w:p>
      <w:pPr>
        <w:pStyle w:val="0"/>
        <w:jc w:val="both"/>
      </w:pPr>
      <w:r>
        <w:rPr>
          <w:sz w:val="20"/>
        </w:rPr>
        <w:t xml:space="preserve">(в ред. Федерального </w:t>
      </w:r>
      <w:hyperlink w:history="0" r:id="rId1397"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221-ФЗ)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099" w:name="P1099"/>
    <w:bookmarkEnd w:id="1099"/>
    <w:p>
      <w:pPr>
        <w:pStyle w:val="0"/>
        <w:spacing w:before="200" w:line-rule="auto"/>
        <w:ind w:firstLine="540"/>
        <w:jc w:val="both"/>
      </w:pPr>
      <w:r>
        <w:rPr>
          <w:sz w:val="20"/>
        </w:rPr>
        <w:t xml:space="preserve">7. Совершение административного правонарушения, предусмотренного </w:t>
      </w:r>
      <w:hyperlink w:history="0" w:anchor="P1096"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частью 6</w:t>
        </w:r>
      </w:hyperlink>
      <w:r>
        <w:rPr>
          <w:sz w:val="20"/>
        </w:rPr>
        <w:t xml:space="preserve"> настоящей статьи, лицом, ранее подвергнутым административному наказанию за </w:t>
      </w:r>
      <w:hyperlink w:history="0" r:id="rId1398"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правонарушение,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pPr>
        <w:pStyle w:val="0"/>
        <w:ind w:firstLine="540"/>
        <w:jc w:val="both"/>
      </w:pPr>
      <w:r>
        <w:rPr>
          <w:sz w:val="20"/>
        </w:rPr>
      </w:r>
    </w:p>
    <w:bookmarkStart w:id="1102" w:name="P1102"/>
    <w:bookmarkEnd w:id="1102"/>
    <w:p>
      <w:pPr>
        <w:pStyle w:val="2"/>
        <w:outlineLvl w:val="2"/>
        <w:ind w:firstLine="540"/>
        <w:jc w:val="both"/>
      </w:pPr>
      <w:r>
        <w:rPr>
          <w:sz w:val="20"/>
        </w:rPr>
        <w:t xml:space="preserve">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pPr>
        <w:pStyle w:val="0"/>
        <w:ind w:firstLine="540"/>
        <w:jc w:val="both"/>
      </w:pPr>
      <w:r>
        <w:rPr>
          <w:sz w:val="20"/>
        </w:rPr>
        <w:t xml:space="preserve">(введена Федеральным </w:t>
      </w:r>
      <w:hyperlink w:history="0" r:id="rId139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p>
      <w:pPr>
        <w:pStyle w:val="0"/>
        <w:ind w:firstLine="540"/>
        <w:jc w:val="both"/>
      </w:pPr>
      <w:r>
        <w:rPr>
          <w:sz w:val="20"/>
        </w:rPr>
      </w:r>
    </w:p>
    <w:bookmarkStart w:id="1105" w:name="P1105"/>
    <w:bookmarkEnd w:id="1105"/>
    <w:p>
      <w:pPr>
        <w:pStyle w:val="0"/>
        <w:ind w:firstLine="540"/>
        <w:jc w:val="both"/>
      </w:pPr>
      <w:r>
        <w:rPr>
          <w:sz w:val="20"/>
        </w:rPr>
        <w:t xml:space="preserve">1. Нарушение государственных нормативных </w:t>
      </w:r>
      <w:hyperlink w:history="0" r:id="rId1400"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sz w:val="20"/>
            <w:color w:val="0000ff"/>
          </w:rPr>
          <w:t xml:space="preserve">требований</w:t>
        </w:r>
      </w:hyperlink>
      <w:r>
        <w:rPr>
          <w:sz w:val="20"/>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history="0" w:anchor="P1108" w:tooltip="2. Нарушение работодателем установленного порядка проведения специальной оценки условий труда на рабочих местах или ее непроведение -">
        <w:r>
          <w:rPr>
            <w:sz w:val="20"/>
            <w:color w:val="0000ff"/>
          </w:rPr>
          <w:t xml:space="preserve">частями 2</w:t>
        </w:r>
      </w:hyperlink>
      <w:r>
        <w:rPr>
          <w:sz w:val="20"/>
        </w:rPr>
        <w:t xml:space="preserve"> - </w:t>
      </w:r>
      <w:hyperlink w:history="0" w:anchor="P1112" w:tooltip="4. Необеспечение работников средствами индивидуальной защиты -">
        <w:r>
          <w:rPr>
            <w:sz w:val="20"/>
            <w:color w:val="0000ff"/>
          </w:rPr>
          <w:t xml:space="preserve">4</w:t>
        </w:r>
      </w:hyperlink>
      <w:r>
        <w:rPr>
          <w:sz w:val="20"/>
        </w:rPr>
        <w:t xml:space="preserve"> настоящей статьи и </w:t>
      </w:r>
      <w:hyperlink w:history="0" w:anchor="P3924"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0"/>
            <w:color w:val="0000ff"/>
          </w:rPr>
          <w:t xml:space="preserve">частью 3 статьи 11.23</w:t>
        </w:r>
      </w:hyperlink>
      <w:r>
        <w:rPr>
          <w:sz w:val="20"/>
        </w:rPr>
        <w:t xml:space="preserve"> настоящего Кодекса, -</w:t>
      </w:r>
    </w:p>
    <w:p>
      <w:pPr>
        <w:pStyle w:val="0"/>
        <w:jc w:val="both"/>
      </w:pPr>
      <w:r>
        <w:rPr>
          <w:sz w:val="20"/>
        </w:rPr>
        <w:t xml:space="preserve">(в ред. Федерального </w:t>
      </w:r>
      <w:hyperlink w:history="0" r:id="rId1401"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bookmarkStart w:id="1108" w:name="P1108"/>
    <w:bookmarkEnd w:id="1108"/>
    <w:p>
      <w:pPr>
        <w:pStyle w:val="0"/>
        <w:spacing w:before="200" w:line-rule="auto"/>
        <w:ind w:firstLine="540"/>
        <w:jc w:val="both"/>
      </w:pPr>
      <w:r>
        <w:rPr>
          <w:sz w:val="20"/>
        </w:rPr>
        <w:t xml:space="preserve">2. Нарушение работодателем установленного </w:t>
      </w:r>
      <w:r>
        <w:rPr>
          <w:sz w:val="20"/>
        </w:rPr>
        <w:t xml:space="preserve">порядка</w:t>
      </w:r>
      <w:r>
        <w:rPr>
          <w:sz w:val="20"/>
        </w:rPr>
        <w:t xml:space="preserve"> проведения специальной оценки условий труда на рабочих местах или ее непроведение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pPr>
        <w:pStyle w:val="0"/>
        <w:spacing w:before="200" w:line-rule="auto"/>
        <w:ind w:firstLine="540"/>
        <w:jc w:val="both"/>
      </w:pPr>
      <w:r>
        <w:rPr>
          <w:sz w:val="20"/>
        </w:rPr>
        <w:t xml:space="preserve">3. </w:t>
      </w:r>
      <w:hyperlink w:history="0" r:id="rId1402"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Допуск</w:t>
        </w:r>
      </w:hyperlink>
      <w:r>
        <w:rPr>
          <w:sz w:val="20"/>
        </w:rPr>
        <w:t xml:space="preserve"> работника к исполнению им трудовых обязанностей без прохождения в установленном </w:t>
      </w:r>
      <w:r>
        <w:rPr>
          <w:sz w:val="20"/>
        </w:rPr>
        <w:t xml:space="preserve">порядке</w:t>
      </w:r>
      <w:r>
        <w:rPr>
          <w:sz w:val="20"/>
        </w:rPr>
        <w:t xml:space="preserve">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bookmarkStart w:id="1112" w:name="P1112"/>
    <w:bookmarkEnd w:id="1112"/>
    <w:p>
      <w:pPr>
        <w:pStyle w:val="0"/>
        <w:spacing w:before="200" w:line-rule="auto"/>
        <w:ind w:firstLine="540"/>
        <w:jc w:val="both"/>
      </w:pPr>
      <w:r>
        <w:rPr>
          <w:sz w:val="20"/>
        </w:rPr>
        <w:t xml:space="preserve">4. Необеспечение работников </w:t>
      </w:r>
      <w:hyperlink w:history="0" r:id="rId1403" w:tooltip="&quot;Трудовой кодекс Российской Федерации&quot; от 30.12.2001 N 197-ФЗ (ред. от 07.10.2022) {КонсультантПлюс}">
        <w:r>
          <w:rPr>
            <w:sz w:val="20"/>
            <w:color w:val="0000ff"/>
          </w:rPr>
          <w:t xml:space="preserve">средствами</w:t>
        </w:r>
      </w:hyperlink>
      <w:r>
        <w:rPr>
          <w:sz w:val="20"/>
        </w:rPr>
        <w:t xml:space="preserve"> индивидуальной защиты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bookmarkStart w:id="1114" w:name="P1114"/>
    <w:bookmarkEnd w:id="1114"/>
    <w:p>
      <w:pPr>
        <w:pStyle w:val="0"/>
        <w:spacing w:before="200" w:line-rule="auto"/>
        <w:ind w:firstLine="540"/>
        <w:jc w:val="both"/>
      </w:pPr>
      <w:r>
        <w:rPr>
          <w:sz w:val="20"/>
        </w:rPr>
        <w:t xml:space="preserve">5. Совершение административных правонарушений, предусмотренных </w:t>
      </w:r>
      <w:hyperlink w:history="0" w:anchor="P1105"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112" w:tooltip="4. Необеспечение работников средствами индивидуальной защиты -">
        <w:r>
          <w:rPr>
            <w:sz w:val="20"/>
            <w:color w:val="0000ff"/>
          </w:rPr>
          <w:t xml:space="preserve">4</w:t>
        </w:r>
      </w:hyperlink>
      <w:r>
        <w:rPr>
          <w:sz w:val="20"/>
        </w:rPr>
        <w:t xml:space="preserve"> настоящей статьи, лицом, ранее подвергнутым административному наказанию за </w:t>
      </w:r>
      <w:hyperlink w:history="0" r:id="rId1404"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средствами индивидуальной защиты в </w:t>
      </w:r>
      <w:hyperlink w:history="0" w:anchor="P1112" w:tooltip="4. Необеспечение работников средствами индивидуальной защиты -">
        <w:r>
          <w:rPr>
            <w:sz w:val="20"/>
            <w:color w:val="0000ff"/>
          </w:rPr>
          <w:t xml:space="preserve">части 4</w:t>
        </w:r>
      </w:hyperlink>
      <w:r>
        <w:rPr>
          <w:sz w:val="20"/>
        </w:rPr>
        <w:t xml:space="preserve"> настоящей статьи следует понимать средства индивидуальной защиты, отнесенные техническим </w:t>
      </w:r>
      <w:hyperlink w:history="0" r:id="rId1405"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0"/>
            <w:color w:val="0000ff"/>
          </w:rPr>
          <w:t xml:space="preserve">регламентом</w:t>
        </w:r>
      </w:hyperlink>
      <w:r>
        <w:rPr>
          <w:sz w:val="20"/>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pPr>
        <w:pStyle w:val="0"/>
        <w:jc w:val="both"/>
      </w:pPr>
      <w:r>
        <w:rPr>
          <w:sz w:val="20"/>
        </w:rPr>
      </w:r>
    </w:p>
    <w:bookmarkStart w:id="1118" w:name="P1118"/>
    <w:bookmarkEnd w:id="1118"/>
    <w:p>
      <w:pPr>
        <w:pStyle w:val="2"/>
        <w:outlineLvl w:val="2"/>
        <w:ind w:firstLine="540"/>
        <w:jc w:val="both"/>
      </w:pPr>
      <w:r>
        <w:rPr>
          <w:sz w:val="20"/>
        </w:rPr>
        <w:t xml:space="preserve">Статья 5.28. Уклонение от участия в переговорах о заключении коллективного договора, соглашения либо нарушение установленного срока их заключения</w:t>
      </w:r>
    </w:p>
    <w:p>
      <w:pPr>
        <w:pStyle w:val="0"/>
        <w:jc w:val="both"/>
      </w:pPr>
      <w:r>
        <w:rPr>
          <w:sz w:val="20"/>
        </w:rPr>
      </w:r>
    </w:p>
    <w:p>
      <w:pPr>
        <w:pStyle w:val="0"/>
        <w:ind w:firstLine="540"/>
        <w:jc w:val="both"/>
      </w:pPr>
      <w:r>
        <w:rPr>
          <w:sz w:val="20"/>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w:history="0" r:id="rId1406" w:tooltip="&quot;Трудовой кодекс Российской Федерации&quot; от 30.12.2001 N 197-ФЗ (ред. от 07.10.2022) {КонсультантПлюс}">
        <w:r>
          <w:rPr>
            <w:sz w:val="20"/>
            <w:color w:val="0000ff"/>
          </w:rPr>
          <w:t xml:space="preserve">законом</w:t>
        </w:r>
      </w:hyperlink>
      <w:r>
        <w:rPr>
          <w:sz w:val="20"/>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140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40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pPr>
        <w:pStyle w:val="0"/>
        <w:jc w:val="both"/>
      </w:pPr>
      <w:r>
        <w:rPr>
          <w:sz w:val="20"/>
        </w:rPr>
      </w:r>
    </w:p>
    <w:p>
      <w:pPr>
        <w:pStyle w:val="0"/>
        <w:ind w:firstLine="540"/>
        <w:jc w:val="both"/>
      </w:pPr>
      <w:r>
        <w:rPr>
          <w:sz w:val="20"/>
        </w:rPr>
        <w:t xml:space="preserve">Непредоставление работодателем или лицом, его представляющим, в срок, установленный </w:t>
      </w:r>
      <w:hyperlink w:history="0" r:id="rId1409" w:tooltip="&quot;Трудовой кодекс Российской Федерации&quot; от 30.12.2001 N 197-ФЗ (ред. от 07.10.2022) {КонсультантПлюс}">
        <w:r>
          <w:rPr>
            <w:sz w:val="20"/>
            <w:color w:val="0000ff"/>
          </w:rPr>
          <w:t xml:space="preserve">законом</w:t>
        </w:r>
      </w:hyperlink>
      <w:r>
        <w:rPr>
          <w:sz w:val="20"/>
        </w:rP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14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41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5.30. Необоснованный отказ от заключения коллективного договора, соглашения</w:t>
      </w:r>
    </w:p>
    <w:p>
      <w:pPr>
        <w:pStyle w:val="0"/>
        <w:jc w:val="both"/>
      </w:pPr>
      <w:r>
        <w:rPr>
          <w:sz w:val="20"/>
        </w:rPr>
      </w:r>
    </w:p>
    <w:p>
      <w:pPr>
        <w:pStyle w:val="0"/>
        <w:ind w:firstLine="540"/>
        <w:jc w:val="both"/>
      </w:pPr>
      <w:r>
        <w:rPr>
          <w:sz w:val="20"/>
        </w:rPr>
        <w:t xml:space="preserve">Необоснованный отказ работодателя или лица, его представляющего, от заключения коллективного договора, соглашения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14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41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5.31. Нарушение или невыполнение обязательств по коллективному договору, соглашению</w:t>
      </w:r>
    </w:p>
    <w:p>
      <w:pPr>
        <w:pStyle w:val="0"/>
        <w:jc w:val="both"/>
      </w:pPr>
      <w:r>
        <w:rPr>
          <w:sz w:val="20"/>
        </w:rPr>
      </w:r>
    </w:p>
    <w:p>
      <w:pPr>
        <w:pStyle w:val="0"/>
        <w:ind w:firstLine="540"/>
        <w:jc w:val="both"/>
      </w:pPr>
      <w:r>
        <w:rPr>
          <w:sz w:val="20"/>
        </w:rPr>
        <w:t xml:space="preserve">Нарушение или невыполнение работодателем или лицом, его представляющим, обязательств по коллективному договору, соглашению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14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41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5.32. Уклонение от получения требований работников и от участия в примирительных процедурах</w:t>
      </w:r>
    </w:p>
    <w:p>
      <w:pPr>
        <w:pStyle w:val="0"/>
        <w:jc w:val="both"/>
      </w:pPr>
      <w:r>
        <w:rPr>
          <w:sz w:val="20"/>
        </w:rPr>
      </w:r>
    </w:p>
    <w:p>
      <w:pPr>
        <w:pStyle w:val="0"/>
        <w:ind w:firstLine="540"/>
        <w:jc w:val="both"/>
      </w:pPr>
      <w:r>
        <w:rPr>
          <w:sz w:val="20"/>
        </w:rPr>
        <w:t xml:space="preserve">Уклонение</w:t>
      </w:r>
      <w:r>
        <w:rPr>
          <w:sz w:val="20"/>
        </w:rPr>
        <w:t xml:space="preserve">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Федерального </w:t>
      </w:r>
      <w:hyperlink w:history="0" r:id="rId14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5.33. Невыполнение соглашения</w:t>
      </w:r>
    </w:p>
    <w:p>
      <w:pPr>
        <w:pStyle w:val="0"/>
        <w:jc w:val="both"/>
      </w:pPr>
      <w:r>
        <w:rPr>
          <w:sz w:val="20"/>
        </w:rPr>
      </w:r>
    </w:p>
    <w:p>
      <w:pPr>
        <w:pStyle w:val="0"/>
        <w:ind w:firstLine="540"/>
        <w:jc w:val="both"/>
      </w:pPr>
      <w:r>
        <w:rPr>
          <w:sz w:val="20"/>
        </w:rPr>
        <w:t xml:space="preserve">Невыполнение работодателем или его представителем обязательств по соглашению, достигнутому в результате примирительной процедуры,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t xml:space="preserve">(в ред. Федерального </w:t>
      </w:r>
      <w:hyperlink w:history="0" r:id="rId14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54" w:name="P1154"/>
    <w:bookmarkEnd w:id="1154"/>
    <w:p>
      <w:pPr>
        <w:pStyle w:val="2"/>
        <w:outlineLvl w:val="2"/>
        <w:ind w:firstLine="540"/>
        <w:jc w:val="both"/>
      </w:pPr>
      <w:r>
        <w:rPr>
          <w:sz w:val="20"/>
        </w:rPr>
        <w:t xml:space="preserve">Статья 5.34. Увольнение работников в связи с коллективным трудовым спором и объявлением забастовки</w:t>
      </w:r>
    </w:p>
    <w:p>
      <w:pPr>
        <w:pStyle w:val="0"/>
        <w:jc w:val="both"/>
      </w:pPr>
      <w:r>
        <w:rPr>
          <w:sz w:val="20"/>
        </w:rPr>
      </w:r>
    </w:p>
    <w:p>
      <w:pPr>
        <w:pStyle w:val="0"/>
        <w:ind w:firstLine="540"/>
        <w:jc w:val="both"/>
      </w:pPr>
      <w:r>
        <w:rPr>
          <w:sz w:val="20"/>
        </w:rPr>
        <w:t xml:space="preserve">Увольнение работников в связи с коллективным трудовым спором и объявлением забастовки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(в ред. Федерального </w:t>
      </w:r>
      <w:hyperlink w:history="0" r:id="rId14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60" w:name="P1160"/>
    <w:bookmarkEnd w:id="1160"/>
    <w:p>
      <w:pPr>
        <w:pStyle w:val="2"/>
        <w:outlineLvl w:val="2"/>
        <w:ind w:firstLine="540"/>
        <w:jc w:val="both"/>
      </w:pPr>
      <w:r>
        <w:rPr>
          <w:sz w:val="20"/>
        </w:rPr>
        <w:t xml:space="preserve">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pPr>
        <w:pStyle w:val="0"/>
        <w:jc w:val="both"/>
      </w:pPr>
      <w:r>
        <w:rPr>
          <w:sz w:val="20"/>
        </w:rPr>
      </w:r>
    </w:p>
    <w:p>
      <w:pPr>
        <w:pStyle w:val="0"/>
        <w:ind w:firstLine="540"/>
        <w:jc w:val="both"/>
      </w:pPr>
      <w:hyperlink w:history="0" r:id="rId1419"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Неисполнение или ненадлежащее исполнение родителями или иными </w:t>
      </w:r>
      <w:hyperlink w:history="0" r:id="rId142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несовершеннолетних </w:t>
      </w:r>
      <w:r>
        <w:rPr>
          <w:sz w:val="20"/>
        </w:rPr>
        <w:t xml:space="preserve">обязанностей</w:t>
      </w:r>
      <w:r>
        <w:rPr>
          <w:sz w:val="20"/>
        </w:rPr>
        <w:t xml:space="preserve"> по содержанию, воспитанию, обучению, защите прав и интересов несовершеннолетних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ста до пятисот рублей.</w:t>
      </w:r>
    </w:p>
    <w:p>
      <w:pPr>
        <w:pStyle w:val="0"/>
        <w:jc w:val="both"/>
      </w:pPr>
      <w:r>
        <w:rPr>
          <w:sz w:val="20"/>
        </w:rPr>
        <w:t xml:space="preserve">(в ред. Федерального </w:t>
      </w:r>
      <w:hyperlink w:history="0" r:id="rId14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65" w:name="P1165"/>
    <w:bookmarkEnd w:id="1165"/>
    <w:p>
      <w:pPr>
        <w:pStyle w:val="0"/>
        <w:spacing w:before="200" w:line-rule="auto"/>
        <w:ind w:firstLine="540"/>
        <w:jc w:val="both"/>
      </w:pPr>
      <w:r>
        <w:rPr>
          <w:sz w:val="20"/>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w:history="0" r:id="rId1422" w:tooltip="&quot;Семейный кодекс Российской Федерации&quot; от 29.12.1995 N 223-ФЗ (ред. от 04.08.2022) (с изм. и доп., вступ. в силу с 01.09.2022) {КонсультантПлюс}">
        <w:r>
          <w:rPr>
            <w:sz w:val="20"/>
            <w:color w:val="0000ff"/>
          </w:rPr>
          <w:t xml:space="preserve">права</w:t>
        </w:r>
      </w:hyperlink>
      <w:r>
        <w:rPr>
          <w:sz w:val="20"/>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(часть 2 введена Федеральным </w:t>
      </w:r>
      <w:hyperlink w:history="0" r:id="rId1423"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04.05.2011 N 98-ФЗ)</w:t>
      </w:r>
    </w:p>
    <w:bookmarkStart w:id="1168" w:name="P1168"/>
    <w:bookmarkEnd w:id="1168"/>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165"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14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пяти суток.</w:t>
      </w:r>
    </w:p>
    <w:p>
      <w:pPr>
        <w:pStyle w:val="0"/>
        <w:jc w:val="both"/>
      </w:pPr>
      <w:r>
        <w:rPr>
          <w:sz w:val="20"/>
        </w:rPr>
        <w:t xml:space="preserve">(часть 3 введена Федеральным </w:t>
      </w:r>
      <w:hyperlink w:history="0" r:id="rId1425"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04.05.2011 N 98-ФЗ)</w:t>
      </w:r>
    </w:p>
    <w:p>
      <w:pPr>
        <w:pStyle w:val="0"/>
        <w:jc w:val="both"/>
      </w:pPr>
      <w:r>
        <w:rPr>
          <w:sz w:val="20"/>
        </w:rPr>
      </w:r>
    </w:p>
    <w:bookmarkStart w:id="1173" w:name="P1173"/>
    <w:bookmarkEnd w:id="1173"/>
    <w:p>
      <w:pPr>
        <w:pStyle w:val="2"/>
        <w:outlineLvl w:val="2"/>
        <w:ind w:firstLine="540"/>
        <w:jc w:val="both"/>
      </w:pPr>
      <w:r>
        <w:rPr>
          <w:sz w:val="20"/>
        </w:rPr>
        <w:t xml:space="preserve">Статья 5.35.1. Неуплата средств на содержание детей или нетрудоспособных родителей</w:t>
      </w:r>
    </w:p>
    <w:p>
      <w:pPr>
        <w:pStyle w:val="0"/>
        <w:ind w:firstLine="540"/>
        <w:jc w:val="both"/>
      </w:pPr>
      <w:r>
        <w:rPr>
          <w:sz w:val="20"/>
        </w:rPr>
        <w:t xml:space="preserve">(введена Федеральным </w:t>
      </w:r>
      <w:hyperlink w:history="0" r:id="rId142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законом</w:t>
        </w:r>
      </w:hyperlink>
      <w:r>
        <w:rPr>
          <w:sz w:val="20"/>
        </w:rPr>
        <w:t xml:space="preserve"> от 03.07.2016 N 326-ФЗ)</w:t>
      </w:r>
    </w:p>
    <w:p>
      <w:pPr>
        <w:pStyle w:val="0"/>
        <w:jc w:val="both"/>
      </w:pPr>
      <w:r>
        <w:rPr>
          <w:sz w:val="20"/>
        </w:rPr>
      </w:r>
    </w:p>
    <w:p>
      <w:pPr>
        <w:pStyle w:val="0"/>
        <w:ind w:firstLine="540"/>
        <w:jc w:val="both"/>
      </w:pPr>
      <w:r>
        <w:rPr>
          <w:sz w:val="20"/>
        </w:rPr>
        <w:t xml:space="preserve">1.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427"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428"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479-ФЗ)</w:t>
      </w:r>
    </w:p>
    <w:p>
      <w:pPr>
        <w:pStyle w:val="0"/>
        <w:spacing w:before="200" w:line-rule="auto"/>
        <w:ind w:firstLine="540"/>
        <w:jc w:val="both"/>
      </w:pPr>
      <w:r>
        <w:rPr>
          <w:sz w:val="20"/>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spacing w:before="200" w:line-rule="auto"/>
        <w:ind w:firstLine="540"/>
        <w:jc w:val="both"/>
      </w:pPr>
      <w:r>
        <w:rPr>
          <w:sz w:val="20"/>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429"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430"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479-ФЗ)</w:t>
      </w:r>
    </w:p>
    <w:p>
      <w:pPr>
        <w:pStyle w:val="0"/>
        <w:spacing w:before="200" w:line-rule="auto"/>
        <w:ind w:firstLine="540"/>
        <w:jc w:val="both"/>
      </w:pPr>
      <w:r>
        <w:rPr>
          <w:sz w:val="20"/>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jc w:val="both"/>
      </w:pPr>
      <w:r>
        <w:rPr>
          <w:sz w:val="20"/>
        </w:rPr>
      </w:r>
    </w:p>
    <w:bookmarkStart w:id="1183" w:name="P1183"/>
    <w:bookmarkEnd w:id="1183"/>
    <w:p>
      <w:pPr>
        <w:pStyle w:val="2"/>
        <w:outlineLvl w:val="2"/>
        <w:ind w:firstLine="540"/>
        <w:jc w:val="both"/>
      </w:pPr>
      <w:r>
        <w:rPr>
          <w:sz w:val="20"/>
        </w:rPr>
        <w:t xml:space="preserve">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pPr>
        <w:pStyle w:val="0"/>
        <w:jc w:val="both"/>
      </w:pPr>
      <w:r>
        <w:rPr>
          <w:sz w:val="20"/>
        </w:rPr>
      </w:r>
    </w:p>
    <w:p>
      <w:pPr>
        <w:pStyle w:val="0"/>
        <w:ind w:firstLine="540"/>
        <w:jc w:val="both"/>
      </w:pPr>
      <w:r>
        <w:rPr>
          <w:sz w:val="20"/>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w:history="0" r:id="rId1431" w:tooltip="&quot;Семейный кодекс Российской Федерации&quot; от 29.12.1995 N 223-ФЗ (ред. от 04.08.2022) (с изм. и доп., вступ. в силу с 01.09.2022) {КонсультантПлюс}">
        <w:r>
          <w:rPr>
            <w:sz w:val="20"/>
            <w:color w:val="0000ff"/>
          </w:rPr>
          <w:t xml:space="preserve">порядка</w:t>
        </w:r>
      </w:hyperlink>
      <w:r>
        <w:rPr>
          <w:sz w:val="20"/>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143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14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92" w:name="P1192"/>
    <w:bookmarkEnd w:id="1192"/>
    <w:p>
      <w:pPr>
        <w:pStyle w:val="2"/>
        <w:outlineLvl w:val="2"/>
        <w:ind w:firstLine="540"/>
        <w:jc w:val="both"/>
      </w:pPr>
      <w:r>
        <w:rPr>
          <w:sz w:val="20"/>
        </w:rPr>
        <w:t xml:space="preserve">Статья 5.37. Незаконные действия по усыновлению (удочерению) ребенка, передаче его под опеку (попечительство) или в приемную семью</w:t>
      </w:r>
    </w:p>
    <w:p>
      <w:pPr>
        <w:pStyle w:val="0"/>
        <w:jc w:val="both"/>
      </w:pPr>
      <w:r>
        <w:rPr>
          <w:sz w:val="20"/>
        </w:rPr>
      </w:r>
    </w:p>
    <w:p>
      <w:pPr>
        <w:pStyle w:val="0"/>
        <w:ind w:firstLine="540"/>
        <w:jc w:val="both"/>
      </w:pPr>
      <w:r>
        <w:rPr>
          <w:sz w:val="20"/>
        </w:rPr>
        <w:t xml:space="preserve">Незаконные действия по </w:t>
      </w:r>
      <w:hyperlink w:history="0" r:id="rId1434" w:tooltip="&quot;Семейный кодекс Российской Федерации&quot; от 29.12.1995 N 223-ФЗ (ред. от 04.08.2022) (с изм. и доп., вступ. в силу с 01.09.2022) {КонсультантПлюс}">
        <w:r>
          <w:rPr>
            <w:sz w:val="20"/>
            <w:color w:val="0000ff"/>
          </w:rPr>
          <w:t xml:space="preserve">усыновлению (удочерению)</w:t>
        </w:r>
      </w:hyperlink>
      <w:r>
        <w:rPr>
          <w:sz w:val="20"/>
        </w:rPr>
        <w:t xml:space="preserve"> ребенка, передаче его под </w:t>
      </w:r>
      <w:hyperlink w:history="0" r:id="rId1435" w:tooltip="&quot;Семейный кодекс Российской Федерации&quot; от 29.12.1995 N 223-ФЗ (ред. от 04.08.2022) (с изм. и доп., вступ. в силу с 01.09.2022) {КонсультантПлюс}">
        <w:r>
          <w:rPr>
            <w:sz w:val="20"/>
            <w:color w:val="0000ff"/>
          </w:rPr>
          <w:t xml:space="preserve">опеку (попечительство)</w:t>
        </w:r>
      </w:hyperlink>
      <w:r>
        <w:rPr>
          <w:sz w:val="20"/>
        </w:rPr>
        <w:t xml:space="preserve"> или в </w:t>
      </w:r>
      <w:hyperlink w:history="0" r:id="rId1436" w:tooltip="&quot;Семейный кодекс Российской Федерации&quot; от 29.12.1995 N 223-ФЗ (ред. от 04.08.2022) (с изм. и доп., вступ. в силу с 01.09.2022) {КонсультантПлюс}">
        <w:r>
          <w:rPr>
            <w:sz w:val="20"/>
            <w:color w:val="0000ff"/>
          </w:rPr>
          <w:t xml:space="preserve">приемную семью</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pPr>
        <w:pStyle w:val="0"/>
        <w:jc w:val="both"/>
      </w:pPr>
      <w:r>
        <w:rPr>
          <w:sz w:val="20"/>
        </w:rPr>
        <w:t xml:space="preserve">(в ред. Федеральных законов от 22.06.2007 </w:t>
      </w:r>
      <w:hyperlink w:history="0" r:id="rId14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05.04.2013 </w:t>
      </w:r>
      <w:hyperlink w:history="0" r:id="rId1438"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w:t>
      </w:r>
    </w:p>
    <w:p>
      <w:pPr>
        <w:pStyle w:val="0"/>
        <w:jc w:val="both"/>
      </w:pPr>
      <w:r>
        <w:rPr>
          <w:sz w:val="20"/>
        </w:rPr>
      </w:r>
    </w:p>
    <w:bookmarkStart w:id="1198" w:name="P1198"/>
    <w:bookmarkEnd w:id="1198"/>
    <w:p>
      <w:pPr>
        <w:pStyle w:val="2"/>
        <w:outlineLvl w:val="2"/>
        <w:ind w:firstLine="540"/>
        <w:jc w:val="both"/>
      </w:pPr>
      <w:r>
        <w:rPr>
          <w:sz w:val="20"/>
        </w:rPr>
        <w:t xml:space="preserve">Статья 5.38. Нарушение законодательства о собраниях, митингах, демонстрациях, шествиях и пикетировании</w:t>
      </w:r>
    </w:p>
    <w:p>
      <w:pPr>
        <w:pStyle w:val="0"/>
        <w:jc w:val="both"/>
      </w:pPr>
      <w:r>
        <w:rPr>
          <w:sz w:val="20"/>
        </w:rPr>
      </w:r>
    </w:p>
    <w:p>
      <w:pPr>
        <w:pStyle w:val="0"/>
        <w:ind w:firstLine="540"/>
        <w:jc w:val="both"/>
      </w:pPr>
      <w:r>
        <w:rPr>
          <w:sz w:val="20"/>
        </w:rP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w:history="0" r:id="rId1439" w:tooltip="Федеральный закон от 19.06.2004 N 54-ФЗ (ред. от 30.12.2020) &quot;О собраниях, митингах, демонстрациях, шествиях и пикетированиях&quot; {КонсультантПлюс}">
        <w:r>
          <w:rPr>
            <w:sz w:val="20"/>
            <w:color w:val="0000ff"/>
          </w:rPr>
          <w:t xml:space="preserve">законодательством</w:t>
        </w:r>
      </w:hyperlink>
      <w:r>
        <w:rPr>
          <w:sz w:val="20"/>
        </w:rPr>
        <w:t xml:space="preserve"> Российской Федерации, либо участию в них, а равно принуждение к участию в них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44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абз. 2 ст. 5.38 в новой редакции, во взаимосвязи с другими нормами признана частично не соответствующей Конституции РФ (</w:t>
            </w:r>
            <w:hyperlink w:history="0" r:id="rId1441"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 КС РФ от 14.02.2013 N 4-П). О правовом регулировании до внесения соответствующих изменений см. указанное </w:t>
            </w:r>
            <w:hyperlink w:history="0" r:id="rId1442"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pPr>
        <w:pStyle w:val="0"/>
        <w:jc w:val="both"/>
      </w:pPr>
      <w:r>
        <w:rPr>
          <w:sz w:val="20"/>
        </w:rPr>
        <w:t xml:space="preserve">(в ред. Федерального </w:t>
      </w:r>
      <w:hyperlink w:history="0" r:id="rId144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jc w:val="both"/>
      </w:pPr>
      <w:r>
        <w:rPr>
          <w:sz w:val="20"/>
        </w:rPr>
      </w:r>
    </w:p>
    <w:bookmarkStart w:id="1206" w:name="P1206"/>
    <w:bookmarkEnd w:id="1206"/>
    <w:p>
      <w:pPr>
        <w:pStyle w:val="2"/>
        <w:outlineLvl w:val="2"/>
        <w:ind w:firstLine="540"/>
        <w:jc w:val="both"/>
      </w:pPr>
      <w:r>
        <w:rPr>
          <w:sz w:val="20"/>
        </w:rPr>
        <w:t xml:space="preserve">Статья 5.39. Отказ в предоставлении информации</w:t>
      </w:r>
    </w:p>
    <w:p>
      <w:pPr>
        <w:pStyle w:val="0"/>
        <w:ind w:firstLine="540"/>
        <w:jc w:val="both"/>
      </w:pPr>
      <w:r>
        <w:rPr>
          <w:sz w:val="20"/>
        </w:rPr>
        <w:t xml:space="preserve">(в ред. Федерального </w:t>
      </w:r>
      <w:hyperlink w:history="0" r:id="rId1444"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Неправомерный отказ в предоставлении гражданину, в том числе адвокату в связи с поступившим от него адвокатским </w:t>
      </w:r>
      <w:r>
        <w:rPr>
          <w:sz w:val="20"/>
        </w:rPr>
        <w:t xml:space="preserve">запросом</w:t>
      </w:r>
      <w:r>
        <w:rPr>
          <w:sz w:val="20"/>
        </w:rPr>
        <w:t xml:space="preserve">,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pPr>
        <w:pStyle w:val="0"/>
        <w:jc w:val="both"/>
      </w:pPr>
      <w:r>
        <w:rPr>
          <w:sz w:val="20"/>
        </w:rPr>
        <w:t xml:space="preserve">(в ред. Федерального </w:t>
      </w:r>
      <w:hyperlink w:history="0" r:id="rId1445"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закона</w:t>
        </w:r>
      </w:hyperlink>
      <w:r>
        <w:rPr>
          <w:sz w:val="20"/>
        </w:rPr>
        <w:t xml:space="preserve"> от 02.06.2016 N 160-ФЗ)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(в ред. Федерального </w:t>
      </w:r>
      <w:hyperlink w:history="0" r:id="rId1446"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01.07.2017 N 146-ФЗ)</w:t>
      </w:r>
    </w:p>
    <w:p>
      <w:pPr>
        <w:pStyle w:val="0"/>
        <w:jc w:val="both"/>
      </w:pPr>
      <w:r>
        <w:rPr>
          <w:sz w:val="20"/>
        </w:rPr>
      </w:r>
    </w:p>
    <w:bookmarkStart w:id="1214" w:name="P1214"/>
    <w:bookmarkEnd w:id="1214"/>
    <w:p>
      <w:pPr>
        <w:pStyle w:val="2"/>
        <w:outlineLvl w:val="2"/>
        <w:ind w:firstLine="540"/>
        <w:jc w:val="both"/>
      </w:pPr>
      <w:r>
        <w:rPr>
          <w:sz w:val="20"/>
        </w:rPr>
        <w:t xml:space="preserve">Статья 5.40. Принуждение к участию или к отказу от участия в забастовке</w:t>
      </w:r>
    </w:p>
    <w:p>
      <w:pPr>
        <w:pStyle w:val="0"/>
        <w:jc w:val="both"/>
      </w:pPr>
      <w:r>
        <w:rPr>
          <w:sz w:val="20"/>
        </w:rPr>
      </w:r>
    </w:p>
    <w:p>
      <w:pPr>
        <w:pStyle w:val="0"/>
        <w:ind w:firstLine="540"/>
        <w:jc w:val="both"/>
      </w:pPr>
      <w:r>
        <w:rPr>
          <w:sz w:val="20"/>
        </w:rPr>
        <w:t xml:space="preserve">Принуждение к участию или к отказу от участия в </w:t>
      </w:r>
      <w:hyperlink w:history="0" r:id="rId1447" w:tooltip="&quot;Трудовой кодекс Российской Федерации&quot; от 30.12.2001 N 197-ФЗ (ред. от 07.10.2022) {КонсультантПлюс}">
        <w:r>
          <w:rPr>
            <w:sz w:val="20"/>
            <w:color w:val="0000ff"/>
          </w:rPr>
          <w:t xml:space="preserve">забастовке</w:t>
        </w:r>
      </w:hyperlink>
      <w:r>
        <w:rPr>
          <w:sz w:val="20"/>
        </w:rPr>
        <w:t xml:space="preserve"> путем насилия или угроз применения насилия либо с использованием зависимого положения принуждаемого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14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20" w:name="P1220"/>
    <w:bookmarkEnd w:id="1220"/>
    <w:p>
      <w:pPr>
        <w:pStyle w:val="2"/>
        <w:outlineLvl w:val="2"/>
        <w:ind w:firstLine="540"/>
        <w:jc w:val="both"/>
      </w:pPr>
      <w:r>
        <w:rPr>
          <w:sz w:val="20"/>
        </w:rPr>
        <w:t xml:space="preserve">Статья 5.41. Непредоставление на безвозмездной основе услуг по погребению, невыплата социального пособия на погребение</w:t>
      </w:r>
    </w:p>
    <w:p>
      <w:pPr>
        <w:pStyle w:val="0"/>
        <w:jc w:val="both"/>
      </w:pPr>
      <w:r>
        <w:rPr>
          <w:sz w:val="20"/>
        </w:rPr>
      </w:r>
    </w:p>
    <w:p>
      <w:pPr>
        <w:pStyle w:val="0"/>
        <w:ind w:firstLine="540"/>
        <w:jc w:val="both"/>
      </w:pPr>
      <w:r>
        <w:rPr>
          <w:sz w:val="20"/>
        </w:rPr>
        <w:t xml:space="preserve">Непредоставление на безвозмездной основе услуг, предусмотренных гарантированным </w:t>
      </w:r>
      <w:hyperlink w:history="0" r:id="rId1449" w:tooltip="Федеральный закон от 12.01.1996 N 8-ФЗ (ред. от 30.04.2021) &quot;О погребении и похоронном деле&quot; (с изм. и доп., вступ. в силу с 01.01.2022) {КонсультантПлюс}">
        <w:r>
          <w:rPr>
            <w:sz w:val="20"/>
            <w:color w:val="0000ff"/>
          </w:rPr>
          <w:t xml:space="preserve">перечнем</w:t>
        </w:r>
      </w:hyperlink>
      <w:r>
        <w:rPr>
          <w:sz w:val="20"/>
        </w:rPr>
        <w:t xml:space="preserve"> услуг по погребению, а равно невыплата </w:t>
      </w:r>
      <w:hyperlink w:history="0" r:id="rId1450" w:tooltip="Федеральный закон от 12.01.1996 N 8-ФЗ (ред. от 30.04.2021) &quot;О погребении и похоронном деле&quot; (с изм. и доп., вступ. в силу с 01.01.2022) {КонсультантПлюс}">
        <w:r>
          <w:rPr>
            <w:sz w:val="20"/>
            <w:color w:val="0000ff"/>
          </w:rPr>
          <w:t xml:space="preserve">социального пособия</w:t>
        </w:r>
      </w:hyperlink>
      <w:r>
        <w:rPr>
          <w:sz w:val="20"/>
        </w:rPr>
        <w:t xml:space="preserve"> на погребение супругу, близким родственникам, иным родственникам, </w:t>
      </w:r>
      <w:hyperlink w:history="0" r:id="rId1451"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законному представителю</w:t>
        </w:r>
      </w:hyperlink>
      <w:r>
        <w:rPr>
          <w:sz w:val="20"/>
        </w:rPr>
        <w:t xml:space="preserve"> умершего или иному лицу, взявшему на себя обязанность осуществить погребение умершего,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w:t>
      </w:r>
    </w:p>
    <w:p>
      <w:pPr>
        <w:pStyle w:val="0"/>
        <w:jc w:val="both"/>
      </w:pPr>
      <w:r>
        <w:rPr>
          <w:sz w:val="20"/>
        </w:rPr>
        <w:t xml:space="preserve">(в ред. Федерального </w:t>
      </w:r>
      <w:hyperlink w:history="0" r:id="rId14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26" w:name="P1226"/>
    <w:bookmarkEnd w:id="1226"/>
    <w:p>
      <w:pPr>
        <w:pStyle w:val="2"/>
        <w:outlineLvl w:val="2"/>
        <w:ind w:firstLine="540"/>
        <w:jc w:val="both"/>
      </w:pPr>
      <w:r>
        <w:rPr>
          <w:sz w:val="20"/>
        </w:rPr>
        <w:t xml:space="preserve">Статья 5.42. Нарушение прав инвалидов в области трудоустройства и занятости</w:t>
      </w:r>
    </w:p>
    <w:p>
      <w:pPr>
        <w:pStyle w:val="0"/>
        <w:ind w:firstLine="540"/>
        <w:jc w:val="both"/>
      </w:pPr>
      <w:r>
        <w:rPr>
          <w:sz w:val="20"/>
        </w:rPr>
        <w:t xml:space="preserve">(в ред. Федерального </w:t>
      </w:r>
      <w:hyperlink w:history="0" r:id="rId1453" w:tooltip="Федеральный закон от 23.02.2013 N 11-ФЗ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закона</w:t>
        </w:r>
      </w:hyperlink>
      <w:r>
        <w:rPr>
          <w:sz w:val="20"/>
        </w:rPr>
        <w:t xml:space="preserve"> от 23.02.2013 N 11-ФЗ)</w:t>
      </w:r>
    </w:p>
    <w:p>
      <w:pPr>
        <w:pStyle w:val="0"/>
        <w:ind w:firstLine="540"/>
        <w:jc w:val="both"/>
      </w:pPr>
      <w:r>
        <w:rPr>
          <w:sz w:val="20"/>
        </w:rPr>
      </w:r>
    </w:p>
    <w:p>
      <w:pPr>
        <w:pStyle w:val="0"/>
        <w:ind w:firstLine="540"/>
        <w:jc w:val="both"/>
      </w:pPr>
      <w:r>
        <w:rPr>
          <w:sz w:val="20"/>
        </w:rP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w:history="0" r:id="rId1454" w:tooltip="Закон РФ от 19.04.1991 N 1032-1 (ред. от 19.11.2021) &quot;О занятости населения в Российской Федерации&quot; (с изм. и доп., вступ. в силу с 01.03.2022) {КонсультантПлюс}">
        <w:r>
          <w:rPr>
            <w:sz w:val="20"/>
            <w:color w:val="0000ff"/>
          </w:rPr>
          <w:t xml:space="preserve">квотой</w:t>
        </w:r>
      </w:hyperlink>
      <w:r>
        <w:rPr>
          <w:sz w:val="20"/>
        </w:rPr>
        <w:t xml:space="preserve"> для приема на работу инвалидов, а также </w:t>
      </w:r>
      <w:r>
        <w:rPr>
          <w:sz w:val="20"/>
        </w:rPr>
        <w:t xml:space="preserve">отказ</w:t>
      </w:r>
      <w:r>
        <w:rPr>
          <w:sz w:val="20"/>
        </w:rPr>
        <w:t xml:space="preserve"> работодателя в приеме на работу инвалида в пределах установленной квоты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spacing w:before="200" w:line-rule="auto"/>
        <w:ind w:firstLine="540"/>
        <w:jc w:val="both"/>
      </w:pPr>
      <w:r>
        <w:rPr>
          <w:sz w:val="20"/>
        </w:rPr>
        <w:t xml:space="preserve">2. Необоснованный отказ в </w:t>
      </w:r>
      <w:r>
        <w:rPr>
          <w:sz w:val="20"/>
        </w:rPr>
        <w:t xml:space="preserve">регистрации</w:t>
      </w:r>
      <w:r>
        <w:rPr>
          <w:sz w:val="20"/>
        </w:rPr>
        <w:t xml:space="preserve"> инвалида в качестве безработного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r>
    </w:p>
    <w:bookmarkStart w:id="1234" w:name="P1234"/>
    <w:bookmarkEnd w:id="1234"/>
    <w:p>
      <w:pPr>
        <w:pStyle w:val="2"/>
        <w:outlineLvl w:val="2"/>
        <w:ind w:firstLine="540"/>
        <w:jc w:val="both"/>
      </w:pPr>
      <w:r>
        <w:rPr>
          <w:sz w:val="20"/>
        </w:rPr>
        <w:t xml:space="preserve">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pPr>
        <w:pStyle w:val="0"/>
        <w:jc w:val="both"/>
      </w:pPr>
      <w:r>
        <w:rPr>
          <w:sz w:val="20"/>
        </w:rPr>
      </w:r>
    </w:p>
    <w:p>
      <w:pPr>
        <w:pStyle w:val="0"/>
        <w:ind w:firstLine="540"/>
        <w:jc w:val="both"/>
      </w:pPr>
      <w:r>
        <w:rPr>
          <w:sz w:val="20"/>
        </w:rPr>
        <w:t xml:space="preserve">Нарушение требований </w:t>
      </w:r>
      <w:hyperlink w:history="0" r:id="rId1455" w:tooltip="Федеральный закон от 24.11.1995 N 181-ФЗ (ред. от 29.11.2021) &quot;О социальной защите инвалидов в Российской Федерации&quot; {КонсультантПлюс}">
        <w:r>
          <w:rPr>
            <w:sz w:val="20"/>
            <w:color w:val="0000ff"/>
          </w:rPr>
          <w:t xml:space="preserve">законодательства</w:t>
        </w:r>
      </w:hyperlink>
      <w:r>
        <w:rPr>
          <w:sz w:val="20"/>
        </w:rPr>
        <w:t xml:space="preserve">, предусматривающих выделение на автомобильных стоянках (остановках) мест для специальных автотранспортных средств инвалидов,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Федеральных законов от 22.06.2007 </w:t>
      </w:r>
      <w:hyperlink w:history="0" r:id="rId145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04.06.2011 </w:t>
      </w:r>
      <w:hyperlink w:history="0" r:id="rId1457"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rPr>
        <w:t xml:space="preserve">)</w:t>
      </w:r>
    </w:p>
    <w:p>
      <w:pPr>
        <w:pStyle w:val="0"/>
        <w:jc w:val="both"/>
      </w:pPr>
      <w:r>
        <w:rPr>
          <w:sz w:val="20"/>
        </w:rPr>
      </w:r>
    </w:p>
    <w:p>
      <w:pPr>
        <w:pStyle w:val="2"/>
        <w:outlineLvl w:val="2"/>
        <w:ind w:firstLine="540"/>
        <w:jc w:val="both"/>
      </w:pPr>
      <w:r>
        <w:rPr>
          <w:sz w:val="20"/>
        </w:rPr>
        <w:t xml:space="preserve">Статья 5.44. Утратила силу с 1 января 2010 года. - Федеральный </w:t>
      </w:r>
      <w:hyperlink w:history="0" r:id="rId1458"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w:t>
        </w:r>
      </w:hyperlink>
      <w:r>
        <w:rPr>
          <w:sz w:val="20"/>
        </w:rPr>
        <w:t xml:space="preserve"> от 24.07.2009 N 213-ФЗ.</w:t>
      </w:r>
    </w:p>
    <w:p>
      <w:pPr>
        <w:pStyle w:val="0"/>
        <w:ind w:firstLine="540"/>
        <w:jc w:val="both"/>
      </w:pPr>
      <w:r>
        <w:rPr>
          <w:sz w:val="20"/>
        </w:rPr>
      </w:r>
    </w:p>
    <w:bookmarkStart w:id="1242" w:name="P1242"/>
    <w:bookmarkEnd w:id="1242"/>
    <w:p>
      <w:pPr>
        <w:pStyle w:val="2"/>
        <w:outlineLvl w:val="2"/>
        <w:ind w:firstLine="540"/>
        <w:jc w:val="both"/>
      </w:pPr>
      <w:r>
        <w:rPr>
          <w:sz w:val="20"/>
        </w:rPr>
        <w:t xml:space="preserve">Статья 5.45. </w:t>
      </w:r>
      <w:r>
        <w:rPr>
          <w:sz w:val="20"/>
        </w:rPr>
        <w:t xml:space="preserve">Использование преимуществ</w:t>
      </w:r>
      <w:r>
        <w:rPr>
          <w:sz w:val="20"/>
        </w:rPr>
        <w:t xml:space="preserve"> должностного или служебного положения в период избирательной кампании, кампании референдума</w:t>
      </w:r>
    </w:p>
    <w:p>
      <w:pPr>
        <w:pStyle w:val="0"/>
        <w:ind w:firstLine="540"/>
        <w:jc w:val="both"/>
      </w:pPr>
      <w:r>
        <w:rPr>
          <w:sz w:val="20"/>
        </w:rPr>
        <w:t xml:space="preserve">(введена Федеральным </w:t>
      </w:r>
      <w:hyperlink w:history="0" r:id="rId145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pPr>
        <w:pStyle w:val="0"/>
        <w:jc w:val="both"/>
      </w:pPr>
      <w:r>
        <w:rPr>
          <w:sz w:val="20"/>
        </w:rPr>
        <w:t xml:space="preserve">(в ред. Федерального </w:t>
      </w:r>
      <w:hyperlink w:history="0" r:id="rId146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Федерального </w:t>
      </w:r>
      <w:hyperlink w:history="0" r:id="rId14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50" w:name="P1250"/>
    <w:bookmarkEnd w:id="1250"/>
    <w:p>
      <w:pPr>
        <w:pStyle w:val="2"/>
        <w:outlineLvl w:val="2"/>
        <w:ind w:firstLine="540"/>
        <w:jc w:val="both"/>
      </w:pPr>
      <w:r>
        <w:rPr>
          <w:sz w:val="20"/>
        </w:rPr>
        <w:t xml:space="preserve">Статья 5.46. Подделка подписей избирателей, участников референдума</w:t>
      </w:r>
    </w:p>
    <w:p>
      <w:pPr>
        <w:pStyle w:val="0"/>
        <w:ind w:firstLine="540"/>
        <w:jc w:val="both"/>
      </w:pPr>
      <w:r>
        <w:rPr>
          <w:sz w:val="20"/>
        </w:rPr>
        <w:t xml:space="preserve">(введена Федеральным </w:t>
      </w:r>
      <w:hyperlink w:history="0" r:id="rId146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w:history="0" r:id="rId1463"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46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p>
      <w:pPr>
        <w:pStyle w:val="0"/>
        <w:jc w:val="both"/>
      </w:pPr>
      <w:r>
        <w:rPr>
          <w:sz w:val="20"/>
        </w:rPr>
        <w:t xml:space="preserve">(в ред. Федерального </w:t>
      </w:r>
      <w:hyperlink w:history="0" r:id="rId146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58" w:name="P1258"/>
    <w:bookmarkEnd w:id="1258"/>
    <w:p>
      <w:pPr>
        <w:pStyle w:val="2"/>
        <w:outlineLvl w:val="2"/>
        <w:ind w:firstLine="540"/>
        <w:jc w:val="both"/>
      </w:pPr>
      <w:r>
        <w:rPr>
          <w:sz w:val="20"/>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w:t>
      </w:r>
      <w:r>
        <w:rPr>
          <w:sz w:val="20"/>
        </w:rPr>
        <w:t xml:space="preserve">законом</w:t>
      </w:r>
    </w:p>
    <w:p>
      <w:pPr>
        <w:pStyle w:val="0"/>
        <w:ind w:firstLine="540"/>
        <w:jc w:val="both"/>
      </w:pPr>
      <w:r>
        <w:rPr>
          <w:sz w:val="20"/>
        </w:rPr>
        <w:t xml:space="preserve">(введена Федеральным </w:t>
      </w:r>
      <w:hyperlink w:history="0" r:id="rId146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pPr>
        <w:pStyle w:val="0"/>
        <w:jc w:val="both"/>
      </w:pPr>
      <w:r>
        <w:rPr>
          <w:sz w:val="20"/>
        </w:rPr>
        <w:t xml:space="preserve">(в ред. Федеральных законов от 21.07.2005 </w:t>
      </w:r>
      <w:hyperlink w:history="0" r:id="rId1467"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468"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4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66" w:name="P1266"/>
    <w:bookmarkEnd w:id="1266"/>
    <w:p>
      <w:pPr>
        <w:pStyle w:val="2"/>
        <w:outlineLvl w:val="2"/>
        <w:ind w:firstLine="540"/>
        <w:jc w:val="both"/>
      </w:pPr>
      <w:r>
        <w:rPr>
          <w:sz w:val="20"/>
        </w:rPr>
        <w:t xml:space="preserve">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pPr>
        <w:pStyle w:val="0"/>
        <w:jc w:val="both"/>
      </w:pPr>
      <w:r>
        <w:rPr>
          <w:sz w:val="20"/>
        </w:rPr>
        <w:t xml:space="preserve">(в ред. Федерального </w:t>
      </w:r>
      <w:hyperlink w:history="0" r:id="rId147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t xml:space="preserve">(введена Федеральным </w:t>
      </w:r>
      <w:hyperlink w:history="0" r:id="rId147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w:t>
      </w:r>
      <w:r>
        <w:rPr>
          <w:sz w:val="20"/>
        </w:rPr>
        <w:t xml:space="preserve">прав</w:t>
      </w:r>
      <w:r>
        <w:rPr>
          <w:sz w:val="20"/>
        </w:rPr>
        <w:t xml:space="preserve">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w:t>
      </w:r>
      <w:r>
        <w:rPr>
          <w:sz w:val="20"/>
        </w:rPr>
        <w:t xml:space="preserve">условий</w:t>
      </w:r>
      <w:r>
        <w:rPr>
          <w:sz w:val="20"/>
        </w:rPr>
        <w:t xml:space="preserve"> размещения агитационных материалов -</w:t>
      </w:r>
    </w:p>
    <w:p>
      <w:pPr>
        <w:pStyle w:val="0"/>
        <w:jc w:val="both"/>
      </w:pPr>
      <w:r>
        <w:rPr>
          <w:sz w:val="20"/>
        </w:rPr>
        <w:t xml:space="preserve">(в ред. Федерального </w:t>
      </w:r>
      <w:hyperlink w:history="0" r:id="rId147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4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75" w:name="P1275"/>
    <w:bookmarkEnd w:id="1275"/>
    <w:p>
      <w:pPr>
        <w:pStyle w:val="2"/>
        <w:outlineLvl w:val="2"/>
        <w:ind w:firstLine="540"/>
        <w:jc w:val="both"/>
      </w:pPr>
      <w:r>
        <w:rPr>
          <w:sz w:val="20"/>
        </w:rPr>
        <w:t xml:space="preserve">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pPr>
        <w:pStyle w:val="0"/>
        <w:ind w:firstLine="540"/>
        <w:jc w:val="both"/>
      </w:pPr>
      <w:r>
        <w:rPr>
          <w:sz w:val="20"/>
        </w:rPr>
        <w:t xml:space="preserve">(в ред. Федерального </w:t>
      </w:r>
      <w:hyperlink w:history="0" r:id="rId147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Нарушение </w:t>
      </w:r>
      <w:r>
        <w:rPr>
          <w:sz w:val="20"/>
        </w:rPr>
        <w:t xml:space="preserve">запрета</w:t>
      </w:r>
      <w:r>
        <w:rPr>
          <w:sz w:val="20"/>
        </w:rPr>
        <w:t xml:space="preserve">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47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82" w:name="P1282"/>
    <w:bookmarkEnd w:id="1282"/>
    <w:p>
      <w:pPr>
        <w:pStyle w:val="2"/>
        <w:outlineLvl w:val="2"/>
        <w:ind w:firstLine="540"/>
        <w:jc w:val="both"/>
      </w:pPr>
      <w:r>
        <w:rPr>
          <w:sz w:val="20"/>
        </w:rPr>
        <w:t xml:space="preserve">Статья 5.50. Нарушение правил перечисления средств, внесенных в избирательный фонд, фонд референдума</w:t>
      </w:r>
    </w:p>
    <w:p>
      <w:pPr>
        <w:pStyle w:val="0"/>
        <w:ind w:firstLine="540"/>
        <w:jc w:val="both"/>
      </w:pPr>
      <w:r>
        <w:rPr>
          <w:sz w:val="20"/>
        </w:rPr>
        <w:t xml:space="preserve">(введена Федеральным </w:t>
      </w:r>
      <w:hyperlink w:history="0" r:id="rId147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Невозврат жертвователю в установленный </w:t>
      </w:r>
      <w:r>
        <w:rPr>
          <w:sz w:val="20"/>
        </w:rPr>
        <w:t xml:space="preserve">законодательством</w:t>
      </w:r>
      <w:r>
        <w:rPr>
          <w:sz w:val="20"/>
        </w:rPr>
        <w:t xml:space="preserve">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pPr>
        <w:pStyle w:val="0"/>
        <w:jc w:val="both"/>
      </w:pPr>
      <w:r>
        <w:rPr>
          <w:sz w:val="20"/>
        </w:rPr>
        <w:t xml:space="preserve">(в ред. Федерального </w:t>
      </w:r>
      <w:hyperlink w:history="0" r:id="rId1477"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0"/>
            <w:color w:val="0000ff"/>
          </w:rPr>
          <w:t xml:space="preserve">закона</w:t>
        </w:r>
      </w:hyperlink>
      <w:r>
        <w:rPr>
          <w:sz w:val="20"/>
        </w:rPr>
        <w:t xml:space="preserve"> от 09.02.2009 N 3-ФЗ)</w:t>
      </w:r>
    </w:p>
    <w:p>
      <w:pPr>
        <w:pStyle w:val="0"/>
        <w:spacing w:before="200" w:line-rule="auto"/>
        <w:ind w:firstLine="540"/>
        <w:jc w:val="both"/>
      </w:pPr>
      <w:r>
        <w:rPr>
          <w:sz w:val="20"/>
        </w:rPr>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pPr>
        <w:pStyle w:val="0"/>
        <w:jc w:val="both"/>
      </w:pPr>
      <w:r>
        <w:rPr>
          <w:sz w:val="20"/>
        </w:rPr>
        <w:t xml:space="preserve">(в ред. Федеральных законов от 21.07.2005 </w:t>
      </w:r>
      <w:hyperlink w:history="0" r:id="rId1478"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47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480"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1481"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21.07.2005 N 93-ФЗ.</w:t>
      </w:r>
    </w:p>
    <w:p>
      <w:pPr>
        <w:pStyle w:val="0"/>
        <w:jc w:val="both"/>
      </w:pPr>
      <w:r>
        <w:rPr>
          <w:sz w:val="20"/>
        </w:rPr>
      </w:r>
    </w:p>
    <w:bookmarkStart w:id="1291" w:name="P1291"/>
    <w:bookmarkEnd w:id="1291"/>
    <w:p>
      <w:pPr>
        <w:pStyle w:val="2"/>
        <w:outlineLvl w:val="2"/>
        <w:ind w:firstLine="540"/>
        <w:jc w:val="both"/>
      </w:pPr>
      <w:r>
        <w:rPr>
          <w:sz w:val="20"/>
        </w:rPr>
        <w:t xml:space="preserve">Статья 5.51. Утратила силу. - Федеральный </w:t>
      </w:r>
      <w:hyperlink w:history="0" r:id="rId1482"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09.03.2016 N 66-ФЗ.</w:t>
      </w:r>
    </w:p>
    <w:p>
      <w:pPr>
        <w:pStyle w:val="0"/>
        <w:jc w:val="both"/>
      </w:pPr>
      <w:r>
        <w:rPr>
          <w:sz w:val="20"/>
        </w:rPr>
      </w:r>
    </w:p>
    <w:bookmarkStart w:id="1293" w:name="P1293"/>
    <w:bookmarkEnd w:id="1293"/>
    <w:p>
      <w:pPr>
        <w:pStyle w:val="2"/>
        <w:outlineLvl w:val="2"/>
        <w:ind w:firstLine="540"/>
        <w:jc w:val="both"/>
      </w:pPr>
      <w:r>
        <w:rPr>
          <w:sz w:val="20"/>
        </w:rPr>
        <w:t xml:space="preserve">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pPr>
        <w:pStyle w:val="0"/>
        <w:ind w:firstLine="540"/>
        <w:jc w:val="both"/>
      </w:pPr>
      <w:r>
        <w:rPr>
          <w:sz w:val="20"/>
        </w:rPr>
        <w:t xml:space="preserve">(в ред. Федерального </w:t>
      </w:r>
      <w:hyperlink w:history="0" r:id="rId1483"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w:t>
      </w:r>
      <w:r>
        <w:rPr>
          <w:sz w:val="20"/>
        </w:rPr>
        <w:t xml:space="preserve">законом</w:t>
      </w:r>
      <w:r>
        <w:rPr>
          <w:sz w:val="20"/>
        </w:rPr>
        <w:t xml:space="preserve">,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Федерального </w:t>
      </w:r>
      <w:hyperlink w:history="0" r:id="rId14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00" w:name="P1300"/>
    <w:bookmarkEnd w:id="1300"/>
    <w:p>
      <w:pPr>
        <w:pStyle w:val="2"/>
        <w:outlineLvl w:val="2"/>
        <w:ind w:firstLine="540"/>
        <w:jc w:val="both"/>
      </w:pPr>
      <w:r>
        <w:rPr>
          <w:sz w:val="20"/>
        </w:rPr>
        <w:t xml:space="preserve">Статья 5.53. Незаконные действия по получению и (или) распространению информации, составляющей кредитную историю</w:t>
      </w:r>
    </w:p>
    <w:p>
      <w:pPr>
        <w:pStyle w:val="0"/>
        <w:ind w:firstLine="540"/>
        <w:jc w:val="both"/>
      </w:pPr>
      <w:r>
        <w:rPr>
          <w:sz w:val="20"/>
        </w:rPr>
        <w:t xml:space="preserve">(введена Федеральным </w:t>
      </w:r>
      <w:hyperlink w:history="0" r:id="rId1485"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Незаконные действия по получению и (или) распространению </w:t>
      </w:r>
      <w:hyperlink w:history="0" r:id="rId1486" w:tooltip="Федеральный закон от 30.12.2004 N 218-ФЗ (ред. от 07.10.2022) &quot;О кредитных историях&quot; {КонсультантПлюс}">
        <w:r>
          <w:rPr>
            <w:sz w:val="20"/>
            <w:color w:val="0000ff"/>
          </w:rPr>
          <w:t xml:space="preserve">информации</w:t>
        </w:r>
      </w:hyperlink>
      <w:r>
        <w:rPr>
          <w:sz w:val="20"/>
        </w:rPr>
        <w:t xml:space="preserve">, составляющей кредитную историю, если такие действия не содержат </w:t>
      </w:r>
      <w:hyperlink w:history="0" r:id="rId1487"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4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pPr>
        <w:pStyle w:val="0"/>
        <w:jc w:val="both"/>
      </w:pPr>
      <w:r>
        <w:rPr>
          <w:sz w:val="20"/>
        </w:rPr>
        <w:t xml:space="preserve">(в ред. Федерального </w:t>
      </w:r>
      <w:hyperlink w:history="0" r:id="rId1489"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ind w:firstLine="540"/>
        <w:jc w:val="both"/>
      </w:pPr>
      <w:r>
        <w:rPr>
          <w:sz w:val="20"/>
        </w:rPr>
        <w:t xml:space="preserve">(введена Федеральным </w:t>
      </w:r>
      <w:hyperlink w:history="0" r:id="rId149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1. Непроведение </w:t>
      </w:r>
      <w:hyperlink w:history="0" r:id="rId1491" w:tooltip="Федеральный закон от 30.12.2004 N 218-ФЗ (ред. от 07.10.2022) &quot;О кредитных историях&quot; {КонсультантПлюс}">
        <w:r>
          <w:rPr>
            <w:sz w:val="20"/>
            <w:color w:val="0000ff"/>
          </w:rPr>
          <w:t xml:space="preserve">проверки</w:t>
        </w:r>
      </w:hyperlink>
      <w:r>
        <w:rPr>
          <w:sz w:val="20"/>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4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Незаконный отказ бюро кредитных историй в исправлении недостоверной информации или неисполнение </w:t>
      </w:r>
      <w:hyperlink w:history="0" r:id="rId1493" w:tooltip="Федеральный закон от 30.12.2004 N 218-ФЗ (ред. от 07.10.2022) &quot;О кредитных историях&quot; {КонсультантПлюс}">
        <w:r>
          <w:rPr>
            <w:sz w:val="20"/>
            <w:color w:val="0000ff"/>
          </w:rPr>
          <w:t xml:space="preserve">обязанности</w:t>
        </w:r>
      </w:hyperlink>
      <w:r>
        <w:rPr>
          <w:sz w:val="20"/>
        </w:rPr>
        <w:t xml:space="preserve"> по исправлению недостоверной информации, содержащейся в кредитной истории (кредитном отчете),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4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318" w:name="P1318"/>
    <w:bookmarkEnd w:id="1318"/>
    <w:p>
      <w:pPr>
        <w:pStyle w:val="2"/>
        <w:outlineLvl w:val="2"/>
        <w:ind w:firstLine="540"/>
        <w:jc w:val="both"/>
      </w:pPr>
      <w:r>
        <w:rPr>
          <w:sz w:val="20"/>
        </w:rPr>
        <w:t xml:space="preserve">Статья 5.55. Непредоставление кредитного отчета</w:t>
      </w:r>
    </w:p>
    <w:p>
      <w:pPr>
        <w:pStyle w:val="0"/>
        <w:ind w:firstLine="540"/>
        <w:jc w:val="both"/>
      </w:pPr>
      <w:r>
        <w:rPr>
          <w:sz w:val="20"/>
        </w:rPr>
        <w:t xml:space="preserve">(введена Федеральным </w:t>
      </w:r>
      <w:hyperlink w:history="0" r:id="rId1495"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w:history="0" r:id="rId1496" w:tooltip="Федеральный закон от 30.12.2004 N 218-ФЗ (ред. от 07.10.2022) &quot;О кредитных историях&quot; {КонсультантПлюс}">
        <w:r>
          <w:rPr>
            <w:sz w:val="20"/>
            <w:color w:val="0000ff"/>
          </w:rPr>
          <w:t xml:space="preserve">законом</w:t>
        </w:r>
      </w:hyperlink>
      <w:r>
        <w:rPr>
          <w:sz w:val="20"/>
        </w:rPr>
        <w:t xml:space="preserve"> "О кредитных историях",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pPr>
        <w:pStyle w:val="0"/>
        <w:jc w:val="both"/>
      </w:pPr>
      <w:r>
        <w:rPr>
          <w:sz w:val="20"/>
        </w:rPr>
        <w:t xml:space="preserve">(в ред. Федерального </w:t>
      </w:r>
      <w:hyperlink w:history="0" r:id="rId14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325" w:name="P1325"/>
    <w:bookmarkEnd w:id="1325"/>
    <w:p>
      <w:pPr>
        <w:pStyle w:val="2"/>
        <w:outlineLvl w:val="2"/>
        <w:ind w:firstLine="540"/>
        <w:jc w:val="both"/>
      </w:pPr>
      <w:r>
        <w:rPr>
          <w:sz w:val="20"/>
        </w:rPr>
        <w:t xml:space="preserve">Статья 5.56. Нарушение порядка и сроков представления и хранения документов, связанных с подготовкой и проведением выборов, референдума</w:t>
      </w:r>
    </w:p>
    <w:p>
      <w:pPr>
        <w:pStyle w:val="0"/>
        <w:ind w:firstLine="540"/>
        <w:jc w:val="both"/>
      </w:pPr>
      <w:r>
        <w:rPr>
          <w:sz w:val="20"/>
        </w:rPr>
        <w:t xml:space="preserve">(введена Федеральным </w:t>
      </w:r>
      <w:hyperlink w:history="0" r:id="rId1498"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jc w:val="both"/>
      </w:pPr>
      <w:r>
        <w:rPr>
          <w:sz w:val="20"/>
        </w:rPr>
        <w:t xml:space="preserve">(в ред. Федерального </w:t>
      </w:r>
      <w:hyperlink w:history="0" r:id="rId14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Уничтожение документов, связанных с подготовкой и проведением выборов, референдума, до истечения </w:t>
      </w:r>
      <w:r>
        <w:rPr>
          <w:sz w:val="20"/>
        </w:rPr>
        <w:t xml:space="preserve">сроков</w:t>
      </w:r>
      <w:r>
        <w:rPr>
          <w:sz w:val="20"/>
        </w:rPr>
        <w:t xml:space="preserve"> их хранения, а также нарушение установленного порядка уничтожения таких документов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pPr>
        <w:pStyle w:val="0"/>
        <w:jc w:val="both"/>
      </w:pPr>
      <w:r>
        <w:rPr>
          <w:sz w:val="20"/>
        </w:rPr>
        <w:t xml:space="preserve">(в ред. Федерального </w:t>
      </w:r>
      <w:hyperlink w:history="0" r:id="rId15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335" w:name="P1335"/>
    <w:bookmarkEnd w:id="1335"/>
    <w:p>
      <w:pPr>
        <w:pStyle w:val="2"/>
        <w:outlineLvl w:val="2"/>
        <w:ind w:firstLine="540"/>
        <w:jc w:val="both"/>
      </w:pPr>
      <w:r>
        <w:rPr>
          <w:sz w:val="20"/>
        </w:rPr>
        <w:t xml:space="preserve">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pPr>
        <w:pStyle w:val="0"/>
        <w:jc w:val="both"/>
      </w:pPr>
      <w:r>
        <w:rPr>
          <w:sz w:val="20"/>
        </w:rPr>
        <w:t xml:space="preserve">(в ред. Федерального </w:t>
      </w:r>
      <w:hyperlink w:history="0" r:id="rId1501"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t xml:space="preserve">(введена Федеральным </w:t>
      </w:r>
      <w:hyperlink w:history="0" r:id="rId1502"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w:t>
      </w:r>
    </w:p>
    <w:p>
      <w:pPr>
        <w:pStyle w:val="0"/>
        <w:ind w:firstLine="540"/>
        <w:jc w:val="both"/>
      </w:pPr>
      <w:r>
        <w:rPr>
          <w:sz w:val="20"/>
        </w:rPr>
      </w:r>
    </w:p>
    <w:bookmarkStart w:id="1339" w:name="P1339"/>
    <w:bookmarkEnd w:id="1339"/>
    <w:p>
      <w:pPr>
        <w:pStyle w:val="0"/>
        <w:ind w:firstLine="540"/>
        <w:jc w:val="both"/>
      </w:pPr>
      <w:r>
        <w:rPr>
          <w:sz w:val="20"/>
        </w:rPr>
        <w:t xml:space="preserve">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2. Нарушение или незаконное ограничение предусмотренных </w:t>
      </w:r>
      <w:hyperlink w:history="0" r:id="rId1503" w:tooltip="Федеральный закон от 29.12.2012 N 273-ФЗ (ред. от 07.10.2022) &quot;Об образовании в Российской Федерации&quot; (с изм. и доп., вступ. в силу с 13.10.2022) {КонсультантПлюс}">
        <w:r>
          <w:rPr>
            <w:sz w:val="20"/>
            <w:color w:val="0000ff"/>
          </w:rPr>
          <w:t xml:space="preserve">законодательством</w:t>
        </w:r>
      </w:hyperlink>
      <w:r>
        <w:rPr>
          <w:sz w:val="20"/>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pPr>
        <w:pStyle w:val="0"/>
        <w:jc w:val="both"/>
      </w:pPr>
      <w:r>
        <w:rPr>
          <w:sz w:val="20"/>
        </w:rPr>
        <w:t xml:space="preserve">(в ред. Федерального </w:t>
      </w:r>
      <w:hyperlink w:history="0" r:id="rId1504"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339"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
        <w:r>
          <w:rPr>
            <w:sz w:val="20"/>
            <w:color w:val="0000ff"/>
          </w:rPr>
          <w:t xml:space="preserve">частью 1</w:t>
        </w:r>
      </w:hyperlink>
      <w:r>
        <w:rPr>
          <w:sz w:val="20"/>
        </w:rPr>
        <w:t xml:space="preserve"> настоящей статьи, </w:t>
      </w:r>
      <w:hyperlink w:history="0" w:anchor="P410"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
        <w:r>
          <w:rPr>
            <w:sz w:val="20"/>
            <w:color w:val="0000ff"/>
          </w:rPr>
          <w:t xml:space="preserve">должностным лицом</w:t>
        </w:r>
      </w:hyperlink>
      <w:r>
        <w:rPr>
          <w:sz w:val="20"/>
        </w:rPr>
        <w:t xml:space="preserve">,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bookmarkStart w:id="1347" w:name="P1347"/>
    <w:bookmarkEnd w:id="1347"/>
    <w:p>
      <w:pPr>
        <w:pStyle w:val="2"/>
        <w:outlineLvl w:val="2"/>
        <w:ind w:firstLine="540"/>
        <w:jc w:val="both"/>
      </w:pPr>
      <w:r>
        <w:rPr>
          <w:sz w:val="20"/>
        </w:rP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pPr>
        <w:pStyle w:val="0"/>
        <w:ind w:firstLine="540"/>
        <w:jc w:val="both"/>
      </w:pPr>
      <w:r>
        <w:rPr>
          <w:sz w:val="20"/>
        </w:rPr>
        <w:t xml:space="preserve">(в ред. Федерального </w:t>
      </w:r>
      <w:hyperlink w:history="0" r:id="rId1505" w:tooltip="Федеральный закон от 01.06.2017 N 104-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01.06.2017 N 104-ФЗ)</w:t>
      </w:r>
    </w:p>
    <w:p>
      <w:pPr>
        <w:pStyle w:val="0"/>
        <w:jc w:val="both"/>
      </w:pPr>
      <w:r>
        <w:rPr>
          <w:sz w:val="20"/>
        </w:rPr>
      </w:r>
    </w:p>
    <w:p>
      <w:pPr>
        <w:pStyle w:val="0"/>
        <w:ind w:firstLine="540"/>
        <w:jc w:val="both"/>
      </w:pPr>
      <w:r>
        <w:rPr>
          <w:sz w:val="20"/>
        </w:rPr>
        <w:t xml:space="preserve">1. Нарушение установленного </w:t>
      </w:r>
      <w:r>
        <w:rPr>
          <w:sz w:val="20"/>
        </w:rPr>
        <w:t xml:space="preserve">законодательством</w:t>
      </w:r>
      <w:r>
        <w:rPr>
          <w:sz w:val="20"/>
        </w:rPr>
        <w:t xml:space="preserve"> о выборах и референдумах </w:t>
      </w:r>
      <w:r>
        <w:rPr>
          <w:sz w:val="20"/>
        </w:rPr>
        <w:t xml:space="preserve">порядка</w:t>
      </w:r>
      <w:r>
        <w:rPr>
          <w:sz w:val="20"/>
        </w:rPr>
        <w:t xml:space="preserve">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пятисот рублей.</w:t>
      </w:r>
    </w:p>
    <w:p>
      <w:pPr>
        <w:pStyle w:val="0"/>
        <w:spacing w:before="200" w:line-rule="auto"/>
        <w:ind w:firstLine="540"/>
        <w:jc w:val="both"/>
      </w:pPr>
      <w:r>
        <w:rPr>
          <w:sz w:val="20"/>
        </w:rPr>
        <w:t xml:space="preserve">2. Использование заведомо поддельных открепительного удостоверения или специального знака (марки)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w:t>
      </w:r>
    </w:p>
    <w:p>
      <w:pPr>
        <w:pStyle w:val="0"/>
        <w:ind w:firstLine="540"/>
        <w:jc w:val="both"/>
      </w:pPr>
      <w:r>
        <w:rPr>
          <w:sz w:val="20"/>
        </w:rPr>
      </w:r>
    </w:p>
    <w:p>
      <w:pPr>
        <w:pStyle w:val="2"/>
        <w:outlineLvl w:val="2"/>
        <w:ind w:firstLine="540"/>
        <w:jc w:val="both"/>
      </w:pPr>
      <w:r>
        <w:rPr>
          <w:sz w:val="20"/>
        </w:rPr>
        <w:t xml:space="preserve">Статья 5.59. Нарушение порядка рассмотрения обращений граждан</w:t>
      </w:r>
    </w:p>
    <w:p>
      <w:pPr>
        <w:pStyle w:val="0"/>
        <w:ind w:firstLine="540"/>
        <w:jc w:val="both"/>
      </w:pPr>
      <w:r>
        <w:rPr>
          <w:sz w:val="20"/>
        </w:rPr>
        <w:t xml:space="preserve">(в ред. Федерального </w:t>
      </w:r>
      <w:hyperlink w:history="0" r:id="rId1506"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0"/>
            <w:color w:val="0000ff"/>
          </w:rPr>
          <w:t xml:space="preserve">закона</w:t>
        </w:r>
      </w:hyperlink>
      <w:r>
        <w:rPr>
          <w:sz w:val="20"/>
        </w:rPr>
        <w:t xml:space="preserve"> от 07.05.2013 N 80-ФЗ)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w:t>
      </w:r>
      <w:r>
        <w:rPr>
          <w:sz w:val="20"/>
        </w:rPr>
        <w:t xml:space="preserve">порядка</w:t>
      </w:r>
      <w:r>
        <w:rPr>
          <w:sz w:val="20"/>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history="0" w:anchor="P1206" w:tooltip="Статья 5.39. Отказ в предоставлении информации">
        <w:r>
          <w:rPr>
            <w:sz w:val="20"/>
            <w:color w:val="0000ff"/>
          </w:rPr>
          <w:t xml:space="preserve">статьями 5.39</w:t>
        </w:r>
      </w:hyperlink>
      <w:r>
        <w:rPr>
          <w:sz w:val="20"/>
        </w:rPr>
        <w:t xml:space="preserve">, </w:t>
      </w:r>
      <w:hyperlink w:history="0" w:anchor="P1398" w:tooltip="Статья 5.63. Нарушение законодательства об организации предоставления государственных и муниципальных услуг">
        <w:r>
          <w:rPr>
            <w:sz w:val="20"/>
            <w:color w:val="0000ff"/>
          </w:rPr>
          <w:t xml:space="preserve">5.63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5.60. Утратила силу. - Федеральный </w:t>
      </w:r>
      <w:hyperlink w:history="0" r:id="rId1507"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28.07.2012 N 141-ФЗ.</w:t>
      </w:r>
    </w:p>
    <w:p>
      <w:pPr>
        <w:pStyle w:val="0"/>
        <w:ind w:firstLine="540"/>
        <w:jc w:val="both"/>
      </w:pPr>
      <w:r>
        <w:rPr>
          <w:sz w:val="20"/>
        </w:rPr>
      </w:r>
    </w:p>
    <w:p>
      <w:pPr>
        <w:pStyle w:val="2"/>
        <w:outlineLvl w:val="2"/>
        <w:ind w:firstLine="540"/>
        <w:jc w:val="both"/>
      </w:pPr>
      <w:r>
        <w:rPr>
          <w:sz w:val="20"/>
        </w:rPr>
        <w:t xml:space="preserve">Статья 5.61. Оскорбление</w:t>
      </w:r>
    </w:p>
    <w:p>
      <w:pPr>
        <w:pStyle w:val="0"/>
        <w:ind w:firstLine="540"/>
        <w:jc w:val="both"/>
      </w:pPr>
      <w:r>
        <w:rPr>
          <w:sz w:val="20"/>
        </w:rPr>
        <w:t xml:space="preserve">(введена Федеральным </w:t>
      </w:r>
      <w:hyperlink w:history="0" r:id="rId150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pPr>
        <w:pStyle w:val="0"/>
        <w:jc w:val="both"/>
      </w:pPr>
      <w:r>
        <w:rPr>
          <w:sz w:val="20"/>
        </w:rPr>
        <w:t xml:space="preserve">(в ред. Федерального </w:t>
      </w:r>
      <w:hyperlink w:history="0" r:id="rId150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1510"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bookmarkStart w:id="1370" w:name="P1370"/>
    <w:bookmarkEnd w:id="1370"/>
    <w:p>
      <w:pPr>
        <w:pStyle w:val="0"/>
        <w:spacing w:before="200" w:line-rule="auto"/>
        <w:ind w:firstLine="540"/>
        <w:jc w:val="both"/>
      </w:pPr>
      <w:r>
        <w:rPr>
          <w:sz w:val="20"/>
        </w:rPr>
        <w:t xml:space="preserve">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pPr>
        <w:pStyle w:val="0"/>
        <w:jc w:val="both"/>
      </w:pPr>
      <w:r>
        <w:rPr>
          <w:sz w:val="20"/>
        </w:rPr>
        <w:t xml:space="preserve">(в ред. Федерального </w:t>
      </w:r>
      <w:hyperlink w:history="0" r:id="rId1511"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pPr>
        <w:pStyle w:val="0"/>
        <w:jc w:val="both"/>
      </w:pPr>
      <w:r>
        <w:rPr>
          <w:sz w:val="20"/>
        </w:rPr>
        <w:t xml:space="preserve">(в ред. Федерального </w:t>
      </w:r>
      <w:hyperlink w:history="0" r:id="rId1512"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pPr>
        <w:pStyle w:val="0"/>
        <w:jc w:val="both"/>
      </w:pPr>
      <w:r>
        <w:rPr>
          <w:sz w:val="20"/>
        </w:rPr>
        <w:t xml:space="preserve">(в ред. Федерального </w:t>
      </w:r>
      <w:hyperlink w:history="0" r:id="rId1513"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151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bookmarkStart w:id="1378" w:name="P1378"/>
    <w:bookmarkEnd w:id="1378"/>
    <w:p>
      <w:pPr>
        <w:pStyle w:val="0"/>
        <w:spacing w:before="200" w:line-rule="auto"/>
        <w:ind w:firstLine="540"/>
        <w:jc w:val="both"/>
      </w:pPr>
      <w:r>
        <w:rPr>
          <w:sz w:val="20"/>
        </w:rPr>
        <w:t xml:space="preserve">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либо дисквалификацию на срок до одного года.</w:t>
      </w:r>
    </w:p>
    <w:p>
      <w:pPr>
        <w:pStyle w:val="0"/>
        <w:jc w:val="both"/>
      </w:pPr>
      <w:r>
        <w:rPr>
          <w:sz w:val="20"/>
        </w:rPr>
        <w:t xml:space="preserve">(часть 4 введена Федеральным </w:t>
      </w:r>
      <w:hyperlink w:history="0" r:id="rId151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bookmarkStart w:id="1381" w:name="P1381"/>
    <w:bookmarkEnd w:id="1381"/>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1378"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тысяч до ста пятидесяти тысяч рублей либо дисквалификацию на срок до двух лет.</w:t>
      </w:r>
    </w:p>
    <w:p>
      <w:pPr>
        <w:pStyle w:val="0"/>
        <w:jc w:val="both"/>
      </w:pPr>
      <w:r>
        <w:rPr>
          <w:sz w:val="20"/>
        </w:rPr>
        <w:t xml:space="preserve">(часть 5 введена Федеральным </w:t>
      </w:r>
      <w:hyperlink w:history="0" r:id="rId151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p>
      <w:pPr>
        <w:pStyle w:val="0"/>
        <w:ind w:firstLine="540"/>
        <w:jc w:val="both"/>
      </w:pPr>
      <w:r>
        <w:rPr>
          <w:sz w:val="20"/>
        </w:rPr>
      </w:r>
    </w:p>
    <w:bookmarkStart w:id="1385" w:name="P1385"/>
    <w:bookmarkEnd w:id="1385"/>
    <w:p>
      <w:pPr>
        <w:pStyle w:val="2"/>
        <w:outlineLvl w:val="2"/>
        <w:ind w:firstLine="540"/>
        <w:jc w:val="both"/>
      </w:pPr>
      <w:r>
        <w:rPr>
          <w:sz w:val="20"/>
        </w:rPr>
        <w:t xml:space="preserve">Статья 5.61.1. Клевета</w:t>
      </w:r>
    </w:p>
    <w:p>
      <w:pPr>
        <w:pStyle w:val="0"/>
        <w:ind w:firstLine="540"/>
        <w:jc w:val="both"/>
      </w:pPr>
      <w:r>
        <w:rPr>
          <w:sz w:val="20"/>
        </w:rPr>
        <w:t xml:space="preserve">(введена Федеральным </w:t>
      </w:r>
      <w:hyperlink w:history="0" r:id="rId151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p>
      <w:pPr>
        <w:pStyle w:val="0"/>
        <w:ind w:firstLine="540"/>
        <w:jc w:val="both"/>
      </w:pPr>
      <w:r>
        <w:rPr>
          <w:sz w:val="20"/>
        </w:rPr>
      </w:r>
    </w:p>
    <w:p>
      <w:pPr>
        <w:pStyle w:val="0"/>
        <w:ind w:firstLine="540"/>
        <w:jc w:val="both"/>
      </w:pPr>
      <w:r>
        <w:rPr>
          <w:sz w:val="20"/>
        </w:rPr>
        <w:t xml:space="preserve">Клевета, то есть распространение заведомо ложных сведений, порочащих честь и достоинство другого лица или подрывающих его репутацию,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трех миллионов рублей.</w:t>
      </w:r>
    </w:p>
    <w:p>
      <w:pPr>
        <w:pStyle w:val="0"/>
        <w:ind w:firstLine="540"/>
        <w:jc w:val="both"/>
      </w:pPr>
      <w:r>
        <w:rPr>
          <w:sz w:val="20"/>
        </w:rPr>
      </w:r>
    </w:p>
    <w:p>
      <w:pPr>
        <w:pStyle w:val="2"/>
        <w:outlineLvl w:val="2"/>
        <w:ind w:firstLine="540"/>
        <w:jc w:val="both"/>
      </w:pPr>
      <w:r>
        <w:rPr>
          <w:sz w:val="20"/>
        </w:rPr>
        <w:t xml:space="preserve">Статья 5.62. Дискриминация</w:t>
      </w:r>
    </w:p>
    <w:p>
      <w:pPr>
        <w:pStyle w:val="0"/>
        <w:ind w:firstLine="540"/>
        <w:jc w:val="both"/>
      </w:pPr>
      <w:r>
        <w:rPr>
          <w:sz w:val="20"/>
        </w:rPr>
        <w:t xml:space="preserve">(введена Федеральным </w:t>
      </w:r>
      <w:hyperlink w:history="0" r:id="rId151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pPr>
        <w:pStyle w:val="0"/>
        <w:jc w:val="both"/>
      </w:pPr>
      <w:r>
        <w:rPr>
          <w:sz w:val="20"/>
        </w:rPr>
        <w:t xml:space="preserve">(в ред. Федерального </w:t>
      </w:r>
      <w:hyperlink w:history="0" r:id="rId1519"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pPr>
        <w:pStyle w:val="0"/>
        <w:ind w:firstLine="540"/>
        <w:jc w:val="both"/>
      </w:pPr>
      <w:r>
        <w:rPr>
          <w:sz w:val="20"/>
        </w:rPr>
      </w:r>
    </w:p>
    <w:bookmarkStart w:id="1398" w:name="P1398"/>
    <w:bookmarkEnd w:id="1398"/>
    <w:p>
      <w:pPr>
        <w:pStyle w:val="2"/>
        <w:outlineLvl w:val="2"/>
        <w:ind w:firstLine="540"/>
        <w:jc w:val="both"/>
      </w:pPr>
      <w:r>
        <w:rPr>
          <w:sz w:val="20"/>
        </w:rPr>
        <w:t xml:space="preserve">Статья 5.63. Нарушение </w:t>
      </w:r>
      <w:hyperlink w:history="0" r:id="rId1520"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sz w:val="20"/>
            <w:color w:val="0000ff"/>
          </w:rPr>
          <w:t xml:space="preserve">законодательства</w:t>
        </w:r>
      </w:hyperlink>
      <w:r>
        <w:rPr>
          <w:sz w:val="20"/>
        </w:rPr>
        <w:t xml:space="preserve"> об организации предоставления государственных и муниципальных услуг</w:t>
      </w:r>
    </w:p>
    <w:p>
      <w:pPr>
        <w:pStyle w:val="0"/>
        <w:ind w:firstLine="540"/>
        <w:jc w:val="both"/>
      </w:pPr>
      <w:r>
        <w:rPr>
          <w:sz w:val="20"/>
        </w:rPr>
        <w:t xml:space="preserve">(введена Федеральным </w:t>
      </w:r>
      <w:hyperlink w:history="0" r:id="rId152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ind w:firstLine="540"/>
        <w:jc w:val="both"/>
      </w:pPr>
      <w:r>
        <w:rPr>
          <w:sz w:val="20"/>
        </w:rPr>
      </w:r>
    </w:p>
    <w:bookmarkStart w:id="1401" w:name="P1401"/>
    <w:bookmarkEnd w:id="1401"/>
    <w:p>
      <w:pPr>
        <w:pStyle w:val="0"/>
        <w:ind w:firstLine="540"/>
        <w:jc w:val="both"/>
      </w:pPr>
      <w:r>
        <w:rPr>
          <w:sz w:val="20"/>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w:history="0" r:id="rId1522" w:tooltip="Постановление Правительства РФ от 22.12.2012 N 1376 (ред. от 14.09.2022)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40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частью 2</w:t>
        </w:r>
      </w:hyperlink>
      <w:r>
        <w:rPr>
          <w:sz w:val="20"/>
        </w:rPr>
        <w:t xml:space="preserve"> настоящей статьи, если эти действия (бездействие) не содержат уголовно наказуемого деяния, -</w:t>
      </w:r>
    </w:p>
    <w:p>
      <w:pPr>
        <w:pStyle w:val="0"/>
        <w:jc w:val="both"/>
      </w:pPr>
      <w:r>
        <w:rPr>
          <w:sz w:val="20"/>
        </w:rPr>
        <w:t xml:space="preserve">(в ред. Федерального </w:t>
      </w:r>
      <w:hyperlink w:history="0" r:id="rId1523"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pPr>
        <w:pStyle w:val="0"/>
        <w:jc w:val="both"/>
      </w:pPr>
      <w:r>
        <w:rPr>
          <w:sz w:val="20"/>
        </w:rPr>
        <w:t xml:space="preserve">(в ред. Федерального </w:t>
      </w:r>
      <w:hyperlink w:history="0" r:id="rId1524"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1405" w:name="P1405"/>
    <w:bookmarkEnd w:id="1405"/>
    <w:p>
      <w:pPr>
        <w:pStyle w:val="0"/>
        <w:spacing w:before="200" w:line-rule="auto"/>
        <w:ind w:firstLine="540"/>
        <w:jc w:val="both"/>
      </w:pPr>
      <w:r>
        <w:rPr>
          <w:sz w:val="20"/>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40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частью 2</w:t>
        </w:r>
      </w:hyperlink>
      <w:r>
        <w:rPr>
          <w:sz w:val="20"/>
        </w:rPr>
        <w:t xml:space="preserve"> настоящей статьи,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pPr>
        <w:pStyle w:val="0"/>
        <w:jc w:val="both"/>
      </w:pPr>
      <w:r>
        <w:rPr>
          <w:sz w:val="20"/>
        </w:rPr>
        <w:t xml:space="preserve">(часть 1.1 введена Федеральным </w:t>
      </w:r>
      <w:hyperlink w:history="0" r:id="rId152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430-ФЗ)</w:t>
      </w:r>
    </w:p>
    <w:bookmarkStart w:id="1408" w:name="P1408"/>
    <w:bookmarkEnd w:id="1408"/>
    <w:p>
      <w:pPr>
        <w:pStyle w:val="0"/>
        <w:spacing w:before="200" w:line-rule="auto"/>
        <w:ind w:firstLine="540"/>
        <w:jc w:val="both"/>
      </w:pPr>
      <w:r>
        <w:rPr>
          <w:sz w:val="20"/>
        </w:rPr>
        <w:t xml:space="preserve">2. Требование лицами, указанными в </w:t>
      </w:r>
      <w:hyperlink w:history="0" w:anchor="P140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
        <w:r>
          <w:rPr>
            <w:sz w:val="20"/>
            <w:color w:val="0000ff"/>
          </w:rPr>
          <w:t xml:space="preserve">частях 1</w:t>
        </w:r>
      </w:hyperlink>
      <w:r>
        <w:rPr>
          <w:sz w:val="20"/>
        </w:rPr>
        <w:t xml:space="preserve"> и </w:t>
      </w:r>
      <w:hyperlink w:history="0" w:anchor="P1405"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0"/>
            <w:color w:val="0000ff"/>
          </w:rPr>
          <w:t xml:space="preserve">1.1</w:t>
        </w:r>
      </w:hyperlink>
      <w:r>
        <w:rPr>
          <w:sz w:val="20"/>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pPr>
        <w:pStyle w:val="0"/>
        <w:jc w:val="both"/>
      </w:pPr>
      <w:r>
        <w:rPr>
          <w:sz w:val="20"/>
        </w:rPr>
        <w:t xml:space="preserve">(в ред. Федерального </w:t>
      </w:r>
      <w:hyperlink w:history="0" r:id="rId1526"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pPr>
        <w:pStyle w:val="0"/>
        <w:jc w:val="both"/>
      </w:pPr>
      <w:r>
        <w:rPr>
          <w:sz w:val="20"/>
        </w:rPr>
        <w:t xml:space="preserve">(в ред. Федерального </w:t>
      </w:r>
      <w:hyperlink w:history="0" r:id="rId1527"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jc w:val="both"/>
      </w:pPr>
      <w:r>
        <w:rPr>
          <w:sz w:val="20"/>
        </w:rPr>
        <w:t xml:space="preserve">(часть 2 в ред. Федерального </w:t>
      </w:r>
      <w:hyperlink w:history="0" r:id="rId1528"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1413" w:name="P1413"/>
    <w:bookmarkEnd w:id="1413"/>
    <w:p>
      <w:pPr>
        <w:pStyle w:val="0"/>
        <w:spacing w:before="200" w:line-rule="auto"/>
        <w:ind w:firstLine="540"/>
        <w:jc w:val="both"/>
      </w:pPr>
      <w:r>
        <w:rPr>
          <w:sz w:val="20"/>
        </w:rP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w:history="0" r:id="rId1529"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sz w:val="20"/>
            <w:color w:val="0000ff"/>
          </w:rPr>
          <w:t xml:space="preserve">сроков</w:t>
        </w:r>
      </w:hyperlink>
      <w:r>
        <w:rPr>
          <w:sz w:val="20"/>
        </w:rPr>
        <w:t xml:space="preserve"> рассмотрения жалобы либо незаконный отказ или уклонение указанного должностного лица от принятия ее к рассмотрению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140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
        <w:r>
          <w:rPr>
            <w:sz w:val="20"/>
            <w:color w:val="0000ff"/>
          </w:rPr>
          <w:t xml:space="preserve">частью 1</w:t>
        </w:r>
      </w:hyperlink>
      <w:r>
        <w:rPr>
          <w:sz w:val="20"/>
        </w:rPr>
        <w:t xml:space="preserve">, </w:t>
      </w:r>
      <w:hyperlink w:history="0" w:anchor="P1405"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0"/>
            <w:color w:val="0000ff"/>
          </w:rPr>
          <w:t xml:space="preserve">1.1</w:t>
        </w:r>
      </w:hyperlink>
      <w:r>
        <w:rPr>
          <w:sz w:val="20"/>
        </w:rPr>
        <w:t xml:space="preserve"> или </w:t>
      </w:r>
      <w:hyperlink w:history="0" w:anchor="P140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jc w:val="both"/>
      </w:pPr>
      <w:r>
        <w:rPr>
          <w:sz w:val="20"/>
        </w:rPr>
        <w:t xml:space="preserve">(в ред. Федерального </w:t>
      </w:r>
      <w:hyperlink w:history="0" r:id="rId1530"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w:t>
      </w:r>
      <w:r>
        <w:rPr>
          <w:sz w:val="20"/>
        </w:rPr>
        <w:t xml:space="preserve">законодательством</w:t>
      </w:r>
      <w:r>
        <w:rPr>
          <w:sz w:val="20"/>
        </w:rPr>
        <w:t xml:space="preserve">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pPr>
        <w:pStyle w:val="0"/>
        <w:jc w:val="both"/>
      </w:pPr>
      <w:r>
        <w:rPr>
          <w:sz w:val="20"/>
        </w:rPr>
        <w:t xml:space="preserve">(в ред. Федеральных законов от 28.12.2013 </w:t>
      </w:r>
      <w:hyperlink w:history="0" r:id="rId1531"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23.06.2020 </w:t>
      </w:r>
      <w:hyperlink w:history="0" r:id="rId1532"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w:t>
      </w:r>
    </w:p>
    <w:p>
      <w:pPr>
        <w:pStyle w:val="0"/>
        <w:jc w:val="both"/>
      </w:pPr>
      <w:r>
        <w:rPr>
          <w:sz w:val="20"/>
        </w:rPr>
        <w:t xml:space="preserve">(часть 4 введена Федеральным </w:t>
      </w:r>
      <w:hyperlink w:history="0" r:id="rId1533"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5. Совершение административного правонарушения, предусмотренного </w:t>
      </w:r>
      <w:hyperlink w:history="0" w:anchor="P1413"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
        <w:r>
          <w:rPr>
            <w:sz w:val="20"/>
            <w:color w:val="0000ff"/>
          </w:rPr>
          <w:t xml:space="preserve">частью 3</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pPr>
        <w:pStyle w:val="0"/>
        <w:jc w:val="both"/>
      </w:pPr>
      <w:r>
        <w:rPr>
          <w:sz w:val="20"/>
        </w:rPr>
        <w:t xml:space="preserve">(часть 5 введена Федеральным </w:t>
      </w:r>
      <w:hyperlink w:history="0" r:id="rId1534"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Примечание. Положения настоящей статьи не распространяются на административные правонарушения, предусмотренные </w:t>
      </w:r>
      <w:hyperlink w:history="0" w:anchor="P5752"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статьей 14.9.1</w:t>
        </w:r>
      </w:hyperlink>
      <w:r>
        <w:rPr>
          <w:sz w:val="20"/>
        </w:rPr>
        <w:t xml:space="preserve"> настоящего Кодекса.</w:t>
      </w:r>
    </w:p>
    <w:p>
      <w:pPr>
        <w:pStyle w:val="0"/>
        <w:jc w:val="both"/>
      </w:pPr>
      <w:r>
        <w:rPr>
          <w:sz w:val="20"/>
        </w:rPr>
        <w:t xml:space="preserve">(примечание введено Федеральным </w:t>
      </w:r>
      <w:hyperlink w:history="0" r:id="rId153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jc w:val="both"/>
      </w:pPr>
      <w:r>
        <w:rPr>
          <w:sz w:val="20"/>
        </w:rPr>
      </w:r>
    </w:p>
    <w:bookmarkStart w:id="1426" w:name="P1426"/>
    <w:bookmarkEnd w:id="1426"/>
    <w:p>
      <w:pPr>
        <w:pStyle w:val="2"/>
        <w:outlineLvl w:val="2"/>
        <w:ind w:firstLine="540"/>
        <w:jc w:val="both"/>
      </w:pPr>
      <w:r>
        <w:rPr>
          <w:sz w:val="20"/>
        </w:rPr>
        <w:t xml:space="preserve">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pPr>
        <w:pStyle w:val="0"/>
        <w:ind w:firstLine="540"/>
        <w:jc w:val="both"/>
      </w:pPr>
      <w:r>
        <w:rPr>
          <w:sz w:val="20"/>
        </w:rPr>
        <w:t xml:space="preserve">(введена Федеральным </w:t>
      </w:r>
      <w:hyperlink w:history="0" r:id="rId153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w:t>
      </w:r>
    </w:p>
    <w:p>
      <w:pPr>
        <w:pStyle w:val="0"/>
        <w:jc w:val="both"/>
      </w:pPr>
      <w:r>
        <w:rPr>
          <w:sz w:val="20"/>
        </w:rPr>
      </w:r>
    </w:p>
    <w:bookmarkStart w:id="1429" w:name="P1429"/>
    <w:bookmarkEnd w:id="1429"/>
    <w:p>
      <w:pPr>
        <w:pStyle w:val="0"/>
        <w:ind w:firstLine="540"/>
        <w:jc w:val="both"/>
      </w:pPr>
      <w:r>
        <w:rPr>
          <w:sz w:val="20"/>
        </w:rPr>
        <w:t xml:space="preserve">1. Нарушение установленных сроков </w:t>
      </w:r>
      <w:hyperlink w:history="0" r:id="rId1537" w:tooltip="Приказ Минтранса России от 05.06.2019 N 167 (ред. от 24.03.2022) &quo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quot; (Зарегистрировано в Минюсте России 26.07.2019 N 55406) {КонсультантПлюс}">
        <w:r>
          <w:rPr>
            <w:sz w:val="20"/>
            <w:color w:val="0000ff"/>
          </w:rPr>
          <w:t xml:space="preserve">согласования</w:t>
        </w:r>
      </w:hyperlink>
      <w:r>
        <w:rPr>
          <w:sz w:val="20"/>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429"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pPr>
        <w:pStyle w:val="0"/>
        <w:jc w:val="both"/>
      </w:pPr>
      <w:r>
        <w:rPr>
          <w:sz w:val="20"/>
        </w:rPr>
      </w:r>
    </w:p>
    <w:bookmarkStart w:id="1434" w:name="P1434"/>
    <w:bookmarkEnd w:id="1434"/>
    <w:p>
      <w:pPr>
        <w:pStyle w:val="2"/>
        <w:outlineLvl w:val="2"/>
        <w:ind w:firstLine="540"/>
        <w:jc w:val="both"/>
      </w:pPr>
      <w:r>
        <w:rPr>
          <w:sz w:val="20"/>
        </w:rPr>
        <w:t xml:space="preserve">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pPr>
        <w:pStyle w:val="0"/>
        <w:ind w:firstLine="540"/>
        <w:jc w:val="both"/>
      </w:pPr>
      <w:r>
        <w:rPr>
          <w:sz w:val="20"/>
        </w:rPr>
        <w:t xml:space="preserve">(введена Федеральным </w:t>
      </w:r>
      <w:hyperlink w:history="0" r:id="rId1538"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bookmarkStart w:id="1437" w:name="P1437"/>
    <w:bookmarkEnd w:id="1437"/>
    <w:p>
      <w:pPr>
        <w:pStyle w:val="0"/>
        <w:ind w:firstLine="540"/>
        <w:jc w:val="both"/>
      </w:pPr>
      <w:r>
        <w:rPr>
          <w:sz w:val="20"/>
        </w:rPr>
        <w:t xml:space="preserve">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bookmarkStart w:id="1439" w:name="P1439"/>
    <w:bookmarkEnd w:id="1439"/>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1437"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bookmarkStart w:id="1441" w:name="P1441"/>
    <w:bookmarkEnd w:id="1441"/>
    <w:p>
      <w:pPr>
        <w:pStyle w:val="0"/>
        <w:spacing w:before="200" w:line-rule="auto"/>
        <w:ind w:firstLine="540"/>
        <w:jc w:val="both"/>
      </w:pPr>
      <w:r>
        <w:rPr>
          <w:sz w:val="20"/>
        </w:rPr>
        <w:t xml:space="preserve">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bookmarkStart w:id="1443" w:name="P1443"/>
    <w:bookmarkEnd w:id="1443"/>
    <w:p>
      <w:pPr>
        <w:pStyle w:val="0"/>
        <w:spacing w:before="200" w:line-rule="auto"/>
        <w:ind w:firstLine="540"/>
        <w:jc w:val="both"/>
      </w:pPr>
      <w:r>
        <w:rPr>
          <w:sz w:val="20"/>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history="0" w:anchor="P1441"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pPr>
        <w:pStyle w:val="0"/>
        <w:ind w:firstLine="540"/>
        <w:jc w:val="both"/>
      </w:pPr>
      <w:r>
        <w:rPr>
          <w:sz w:val="20"/>
        </w:rPr>
        <w:t xml:space="preserve">(введена Федеральным </w:t>
      </w:r>
      <w:hyperlink w:history="0" r:id="rId1539"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pPr>
        <w:pStyle w:val="0"/>
        <w:spacing w:before="200" w:line-rule="auto"/>
        <w:ind w:firstLine="540"/>
        <w:jc w:val="both"/>
      </w:pPr>
      <w:r>
        <w:rPr>
          <w:sz w:val="20"/>
        </w:rPr>
        <w:t xml:space="preserve">влечет наложение административного штрафа на политическую партию или ее региональное отделение в размере от ста тысяч до двухсот тысяч рублей.</w:t>
      </w:r>
    </w:p>
    <w:p>
      <w:pPr>
        <w:pStyle w:val="0"/>
        <w:ind w:firstLine="540"/>
        <w:jc w:val="both"/>
      </w:pPr>
      <w:r>
        <w:rPr>
          <w:sz w:val="20"/>
        </w:rPr>
      </w:r>
    </w:p>
    <w:bookmarkStart w:id="1452" w:name="P1452"/>
    <w:bookmarkEnd w:id="1452"/>
    <w:p>
      <w:pPr>
        <w:pStyle w:val="2"/>
        <w:outlineLvl w:val="2"/>
        <w:ind w:firstLine="540"/>
        <w:jc w:val="both"/>
      </w:pPr>
      <w:r>
        <w:rPr>
          <w:sz w:val="20"/>
        </w:rPr>
        <w:t xml:space="preserve">Статья 5.66. Незаконное финансирование деятельности политических партий, не связанной с участием в выборах и референдумах</w:t>
      </w:r>
    </w:p>
    <w:p>
      <w:pPr>
        <w:pStyle w:val="0"/>
        <w:ind w:firstLine="540"/>
        <w:jc w:val="both"/>
      </w:pPr>
      <w:r>
        <w:rPr>
          <w:sz w:val="20"/>
        </w:rPr>
        <w:t xml:space="preserve">(введена Федеральным </w:t>
      </w:r>
      <w:hyperlink w:history="0" r:id="rId1540"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5.67. Нарушение срока возврата жертвователю, перечисления (передачи) в доход Российской Федерации пожертвований политической партии</w:t>
      </w:r>
    </w:p>
    <w:p>
      <w:pPr>
        <w:pStyle w:val="0"/>
        <w:ind w:firstLine="540"/>
        <w:jc w:val="both"/>
      </w:pPr>
      <w:r>
        <w:rPr>
          <w:sz w:val="20"/>
        </w:rPr>
        <w:t xml:space="preserve">(введена Федеральным </w:t>
      </w:r>
      <w:hyperlink w:history="0" r:id="rId1541"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pPr>
        <w:pStyle w:val="0"/>
        <w:spacing w:before="200" w:line-rule="auto"/>
        <w:ind w:firstLine="540"/>
        <w:jc w:val="both"/>
      </w:pPr>
      <w:r>
        <w:rPr>
          <w:sz w:val="20"/>
        </w:rPr>
        <w:t xml:space="preserve">влечет наложение административного штрафа в размере от ста тысяч до трехсот тысяч рублей</w:t>
      </w:r>
    </w:p>
    <w:p>
      <w:pPr>
        <w:pStyle w:val="0"/>
        <w:ind w:firstLine="540"/>
        <w:jc w:val="both"/>
      </w:pPr>
      <w:r>
        <w:rPr>
          <w:sz w:val="20"/>
        </w:rPr>
      </w:r>
    </w:p>
    <w:bookmarkStart w:id="1468" w:name="P1468"/>
    <w:bookmarkEnd w:id="1468"/>
    <w:p>
      <w:pPr>
        <w:pStyle w:val="2"/>
        <w:outlineLvl w:val="2"/>
        <w:ind w:firstLine="540"/>
        <w:jc w:val="both"/>
      </w:pPr>
      <w:r>
        <w:rPr>
          <w:sz w:val="20"/>
        </w:rPr>
        <w:t xml:space="preserve">Статья 5.68. Нарушение установленных законодательством Российской Федерации о политических партиях требований об обязательном аудите</w:t>
      </w:r>
    </w:p>
    <w:p>
      <w:pPr>
        <w:pStyle w:val="0"/>
        <w:ind w:firstLine="540"/>
        <w:jc w:val="both"/>
      </w:pPr>
      <w:r>
        <w:rPr>
          <w:sz w:val="20"/>
        </w:rPr>
        <w:t xml:space="preserve">(введена Федеральным </w:t>
      </w:r>
      <w:hyperlink w:history="0" r:id="rId1542"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bookmarkStart w:id="1471" w:name="P1471"/>
    <w:bookmarkEnd w:id="1471"/>
    <w:p>
      <w:pPr>
        <w:pStyle w:val="0"/>
        <w:ind w:firstLine="540"/>
        <w:jc w:val="both"/>
      </w:pPr>
      <w:r>
        <w:rPr>
          <w:sz w:val="20"/>
        </w:rPr>
        <w:t xml:space="preserve">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pPr>
        <w:pStyle w:val="0"/>
        <w:spacing w:before="200" w:line-rule="auto"/>
        <w:ind w:firstLine="540"/>
        <w:jc w:val="both"/>
      </w:pPr>
      <w:r>
        <w:rPr>
          <w:sz w:val="20"/>
        </w:rPr>
        <w:t xml:space="preserve">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pPr>
        <w:pStyle w:val="0"/>
        <w:spacing w:before="200" w:line-rule="auto"/>
        <w:ind w:firstLine="540"/>
        <w:jc w:val="both"/>
      </w:pPr>
      <w:r>
        <w:rPr>
          <w:sz w:val="20"/>
        </w:rPr>
        <w:t xml:space="preserve">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pPr>
        <w:pStyle w:val="0"/>
        <w:ind w:firstLine="540"/>
        <w:jc w:val="both"/>
      </w:pPr>
      <w:r>
        <w:rPr>
          <w:sz w:val="20"/>
        </w:rPr>
      </w:r>
    </w:p>
    <w:bookmarkStart w:id="1478" w:name="P1478"/>
    <w:bookmarkEnd w:id="1478"/>
    <w:p>
      <w:pPr>
        <w:pStyle w:val="2"/>
        <w:outlineLvl w:val="2"/>
        <w:ind w:firstLine="540"/>
        <w:jc w:val="both"/>
      </w:pPr>
      <w:r>
        <w:rPr>
          <w:sz w:val="20"/>
        </w:rPr>
        <w:t xml:space="preserve">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pPr>
        <w:pStyle w:val="0"/>
        <w:jc w:val="both"/>
      </w:pPr>
      <w:r>
        <w:rPr>
          <w:sz w:val="20"/>
        </w:rPr>
        <w:t xml:space="preserve">(в ред. Федерального </w:t>
      </w:r>
      <w:hyperlink w:history="0" r:id="rId154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t xml:space="preserve">(введена Федеральным </w:t>
      </w:r>
      <w:hyperlink w:history="0" r:id="rId1544"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09.03.2016 N 66-ФЗ)</w:t>
      </w:r>
    </w:p>
    <w:p>
      <w:pPr>
        <w:pStyle w:val="0"/>
        <w:jc w:val="both"/>
      </w:pPr>
      <w:r>
        <w:rPr>
          <w:sz w:val="20"/>
        </w:rPr>
      </w:r>
    </w:p>
    <w:p>
      <w:pPr>
        <w:pStyle w:val="0"/>
        <w:ind w:firstLine="540"/>
        <w:jc w:val="both"/>
      </w:pPr>
      <w:r>
        <w:rPr>
          <w:sz w:val="20"/>
        </w:rPr>
        <w:t xml:space="preserve">Вмешательство в осуществление избирательной комиссией, комиссией референдума полномочий, установленных </w:t>
      </w:r>
      <w:r>
        <w:rPr>
          <w:sz w:val="20"/>
        </w:rPr>
        <w:t xml:space="preserve">законодательством</w:t>
      </w:r>
      <w:r>
        <w:rPr>
          <w:sz w:val="20"/>
        </w:rPr>
        <w:t xml:space="preserve">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w:history="0" r:id="rId1545"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54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pPr>
        <w:pStyle w:val="0"/>
        <w:jc w:val="both"/>
      </w:pPr>
      <w:r>
        <w:rPr>
          <w:sz w:val="20"/>
        </w:rPr>
      </w:r>
    </w:p>
    <w:p>
      <w:pPr>
        <w:pStyle w:val="2"/>
        <w:outlineLvl w:val="1"/>
        <w:jc w:val="center"/>
      </w:pPr>
      <w:r>
        <w:rPr>
          <w:sz w:val="20"/>
        </w:rPr>
        <w:t xml:space="preserve">Глава 6. АДМИНИСТРАТИВНЫЕ ПРАВОНАРУШЕНИЯ,</w:t>
      </w:r>
    </w:p>
    <w:p>
      <w:pPr>
        <w:pStyle w:val="2"/>
        <w:jc w:val="center"/>
      </w:pPr>
      <w:r>
        <w:rPr>
          <w:sz w:val="20"/>
        </w:rPr>
        <w:t xml:space="preserve">ПОСЯГАЮЩИЕ НА ЗДОРОВЬЕ, САНИТАРНО-ЭПИДЕМИОЛОГИЧЕСКОЕ</w:t>
      </w:r>
    </w:p>
    <w:p>
      <w:pPr>
        <w:pStyle w:val="2"/>
        <w:jc w:val="center"/>
      </w:pPr>
      <w:r>
        <w:rPr>
          <w:sz w:val="20"/>
        </w:rPr>
        <w:t xml:space="preserve">БЛАГОПОЛУЧИЕ НАСЕЛЕНИЯ И ОБЩЕСТВЕННУЮ НРАВСТВЕННОСТЬ</w:t>
      </w:r>
    </w:p>
    <w:p>
      <w:pPr>
        <w:pStyle w:val="0"/>
        <w:jc w:val="both"/>
      </w:pPr>
      <w:r>
        <w:rPr>
          <w:sz w:val="20"/>
        </w:rPr>
      </w:r>
    </w:p>
    <w:bookmarkStart w:id="1490" w:name="P1490"/>
    <w:bookmarkEnd w:id="1490"/>
    <w:p>
      <w:pPr>
        <w:pStyle w:val="2"/>
        <w:outlineLvl w:val="2"/>
        <w:ind w:firstLine="540"/>
        <w:jc w:val="both"/>
      </w:pPr>
      <w:r>
        <w:rPr>
          <w:sz w:val="20"/>
        </w:rPr>
        <w:t xml:space="preserve">Статья 6.1. Сокрытие источника заражения ВИЧ-инфекцией, венерической болезнью и контактов, создающих опасность заражения</w:t>
      </w:r>
    </w:p>
    <w:p>
      <w:pPr>
        <w:pStyle w:val="0"/>
        <w:jc w:val="both"/>
      </w:pPr>
      <w:r>
        <w:rPr>
          <w:sz w:val="20"/>
        </w:rPr>
      </w:r>
    </w:p>
    <w:p>
      <w:pPr>
        <w:pStyle w:val="0"/>
        <w:ind w:firstLine="540"/>
        <w:jc w:val="both"/>
      </w:pPr>
      <w:r>
        <w:rPr>
          <w:sz w:val="20"/>
        </w:rPr>
        <w:t xml:space="preserve">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5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6.1.1 см. </w:t>
            </w:r>
            <w:hyperlink w:history="0" r:id="rId1548" w:tooltip="Постановление Конституционного Суда РФ от 14.06.2018 N 23-П &quot;По делу о проверке конституционности части 1 статьи 1.7 и части 4 статьи 4.5 Кодекса Российской Федерации об административных правонарушениях, пункта 4 статьи 1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и пункта 4 статьи 1 Федерального закона &quot;О внесении изменений {КонсультантПлюс}">
              <w:r>
                <w:rPr>
                  <w:sz w:val="20"/>
                  <w:color w:val="0000ff"/>
                </w:rPr>
                <w:t xml:space="preserve">Постановление</w:t>
              </w:r>
            </w:hyperlink>
            <w:r>
              <w:rPr>
                <w:sz w:val="20"/>
                <w:color w:val="392c69"/>
              </w:rPr>
              <w:t xml:space="preserve"> КС РФ от 14.06.2018 N 23-П.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98" w:name="P1498"/>
    <w:bookmarkEnd w:id="1498"/>
    <w:p>
      <w:pPr>
        <w:pStyle w:val="2"/>
        <w:spacing w:before="260" w:line-rule="auto"/>
        <w:outlineLvl w:val="2"/>
        <w:ind w:firstLine="540"/>
        <w:jc w:val="both"/>
      </w:pPr>
      <w:r>
        <w:rPr>
          <w:sz w:val="20"/>
        </w:rPr>
        <w:t xml:space="preserve">Статья 6.1.1. Побои</w:t>
      </w:r>
    </w:p>
    <w:p>
      <w:pPr>
        <w:pStyle w:val="0"/>
        <w:ind w:firstLine="540"/>
        <w:jc w:val="both"/>
      </w:pPr>
      <w:r>
        <w:rPr>
          <w:sz w:val="20"/>
        </w:rPr>
        <w:t xml:space="preserve">(введена Федеральным </w:t>
      </w:r>
      <w:hyperlink w:history="0" r:id="rId154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законом</w:t>
        </w:r>
      </w:hyperlink>
      <w:r>
        <w:rPr>
          <w:sz w:val="20"/>
        </w:rPr>
        <w:t xml:space="preserve"> от 03.07.2016 N 326-ФЗ)</w:t>
      </w:r>
    </w:p>
    <w:p>
      <w:pPr>
        <w:pStyle w:val="0"/>
        <w:jc w:val="both"/>
      </w:pPr>
      <w:r>
        <w:rPr>
          <w:sz w:val="20"/>
        </w:rPr>
      </w:r>
    </w:p>
    <w:p>
      <w:pPr>
        <w:pStyle w:val="0"/>
        <w:ind w:firstLine="540"/>
        <w:jc w:val="both"/>
      </w:pPr>
      <w:r>
        <w:rPr>
          <w:sz w:val="20"/>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w:history="0" r:id="rId1550" w:tooltip="&quot;Уголовный кодекс Российской Федерации&quot; от 13.06.1996 N 63-ФЗ (ред. от 24.09.2022) {КонсультантПлюс}">
        <w:r>
          <w:rPr>
            <w:sz w:val="20"/>
            <w:color w:val="0000ff"/>
          </w:rPr>
          <w:t xml:space="preserve">статье 115</w:t>
        </w:r>
      </w:hyperlink>
      <w:r>
        <w:rPr>
          <w:sz w:val="20"/>
        </w:rPr>
        <w:t xml:space="preserve"> Уголовного кодекса Российской Федерации, если эти действия не содержат уголовно наказуемого </w:t>
      </w:r>
      <w:hyperlink w:history="0" r:id="rId1551"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pPr>
        <w:pStyle w:val="0"/>
        <w:jc w:val="both"/>
      </w:pPr>
      <w:r>
        <w:rPr>
          <w:sz w:val="20"/>
        </w:rPr>
      </w:r>
    </w:p>
    <w:bookmarkStart w:id="1504" w:name="P1504"/>
    <w:bookmarkEnd w:id="1504"/>
    <w:p>
      <w:pPr>
        <w:pStyle w:val="2"/>
        <w:outlineLvl w:val="2"/>
        <w:ind w:firstLine="540"/>
        <w:jc w:val="both"/>
      </w:pPr>
      <w:r>
        <w:rPr>
          <w:sz w:val="20"/>
        </w:rPr>
        <w:t xml:space="preserve">Статья 6.2. Незаконное занятие народной медициной</w:t>
      </w:r>
    </w:p>
    <w:p>
      <w:pPr>
        <w:pStyle w:val="0"/>
        <w:ind w:firstLine="540"/>
        <w:jc w:val="both"/>
      </w:pPr>
      <w:r>
        <w:rPr>
          <w:sz w:val="20"/>
        </w:rPr>
        <w:t xml:space="preserve">(в ред. Федерального </w:t>
      </w:r>
      <w:hyperlink w:history="0" r:id="rId1552"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Занятие народной медициной без получения разрешения, установленного законом,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r>
    </w:p>
    <w:bookmarkStart w:id="1510" w:name="P1510"/>
    <w:bookmarkEnd w:id="1510"/>
    <w:p>
      <w:pPr>
        <w:pStyle w:val="2"/>
        <w:outlineLvl w:val="2"/>
        <w:ind w:firstLine="540"/>
        <w:jc w:val="both"/>
      </w:pPr>
      <w:r>
        <w:rPr>
          <w:sz w:val="20"/>
        </w:rPr>
        <w:t xml:space="preserve">Статья 6.3. Нарушение законодательства в области обеспечения санитарно-эпидемиологического благополучия населения</w:t>
      </w:r>
    </w:p>
    <w:p>
      <w:pPr>
        <w:pStyle w:val="0"/>
        <w:jc w:val="both"/>
      </w:pPr>
      <w:r>
        <w:rPr>
          <w:sz w:val="20"/>
        </w:rPr>
        <w:t xml:space="preserve">(в ред. Федеральных законов от 28.12.2009 </w:t>
      </w:r>
      <w:hyperlink w:history="0" r:id="rId15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155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jc w:val="both"/>
      </w:pPr>
      <w:r>
        <w:rPr>
          <w:sz w:val="20"/>
        </w:rPr>
      </w:r>
    </w:p>
    <w:bookmarkStart w:id="1513" w:name="P1513"/>
    <w:bookmarkEnd w:id="1513"/>
    <w:p>
      <w:pPr>
        <w:pStyle w:val="0"/>
        <w:ind w:firstLine="540"/>
        <w:jc w:val="both"/>
      </w:pPr>
      <w:hyperlink w:history="0" r:id="rId1555"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Нарушение </w:t>
      </w:r>
      <w:r>
        <w:rPr>
          <w:sz w:val="20"/>
        </w:rPr>
        <w:t xml:space="preserve">законодательства</w:t>
      </w:r>
      <w:r>
        <w:rPr>
          <w:sz w:val="20"/>
        </w:rPr>
        <w:t xml:space="preserve"> в области обеспечения санитарно-эпидемиологического благополучия населения, выразившееся в нарушении действующих санитарных </w:t>
      </w:r>
      <w:hyperlink w:history="0" r:id="rId1556"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0"/>
            <w:color w:val="0000ff"/>
          </w:rPr>
          <w:t xml:space="preserve">правил</w:t>
        </w:r>
      </w:hyperlink>
      <w:r>
        <w:rPr>
          <w:sz w:val="20"/>
        </w:rPr>
        <w:t xml:space="preserve"> и гигиенических нормативов, невыполнении санитарно-гигиенических и противоэпидемических мероприятий, -</w:t>
      </w:r>
    </w:p>
    <w:p>
      <w:pPr>
        <w:pStyle w:val="0"/>
        <w:jc w:val="both"/>
      </w:pPr>
      <w:r>
        <w:rPr>
          <w:sz w:val="20"/>
        </w:rPr>
        <w:t xml:space="preserve">(в ред. Федеральных законов от 28.12.2009 </w:t>
      </w:r>
      <w:hyperlink w:history="0" r:id="rId15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155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55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5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1517" w:name="P1517"/>
    <w:bookmarkEnd w:id="1517"/>
    <w:p>
      <w:pPr>
        <w:pStyle w:val="0"/>
        <w:spacing w:before="200" w:line-rule="auto"/>
        <w:ind w:firstLine="540"/>
        <w:jc w:val="both"/>
      </w:pPr>
      <w:r>
        <w:rPr>
          <w:sz w:val="20"/>
        </w:rPr>
        <w:t xml:space="preserve">2. Те же действия (бездействие), совершенные в период </w:t>
      </w:r>
      <w:hyperlink w:history="0" r:id="rId1561" w:tooltip="Федеральный закон от 21.12.1994 N 68-ФЗ (ред. от 14.07.2022) &quot;О защите населения и территорий от чрезвычайных ситуаций природного и техногенного характера&quot; {КонсультантПлюс}">
        <w:r>
          <w:rPr>
            <w:sz w:val="20"/>
            <w:color w:val="0000ff"/>
          </w:rPr>
          <w:t xml:space="preserve">режима</w:t>
        </w:r>
      </w:hyperlink>
      <w:r>
        <w:rPr>
          <w:sz w:val="20"/>
        </w:rPr>
        <w:t xml:space="preserve"> чрезвычайной ситуации или при возникновении угрозы распространения </w:t>
      </w:r>
      <w:hyperlink w:history="0" r:id="rId156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0"/>
            <w:color w:val="0000ff"/>
          </w:rPr>
          <w:t xml:space="preserve">заболевания</w:t>
        </w:r>
      </w:hyperlink>
      <w:r>
        <w:rPr>
          <w:sz w:val="20"/>
        </w:rPr>
        <w:t xml:space="preserve">,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2 введена Федеральным </w:t>
      </w:r>
      <w:hyperlink w:history="0" r:id="rId1563"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1520" w:name="P1520"/>
    <w:bookmarkEnd w:id="1520"/>
    <w:p>
      <w:pPr>
        <w:pStyle w:val="0"/>
        <w:spacing w:before="200" w:line-rule="auto"/>
        <w:ind w:firstLine="540"/>
        <w:jc w:val="both"/>
      </w:pPr>
      <w:r>
        <w:rPr>
          <w:sz w:val="20"/>
        </w:rPr>
        <w:t xml:space="preserve">3. Действия (бездействие), предусмотренные </w:t>
      </w:r>
      <w:hyperlink w:history="0"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w:t>
        </w:r>
      </w:hyperlink>
      <w:r>
        <w:rPr>
          <w:sz w:val="20"/>
        </w:rP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w:history="0" r:id="rId1564"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1565"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r>
    </w:p>
    <w:bookmarkStart w:id="1524" w:name="P1524"/>
    <w:bookmarkEnd w:id="1524"/>
    <w:p>
      <w:pPr>
        <w:pStyle w:val="2"/>
        <w:outlineLvl w:val="2"/>
        <w:ind w:firstLine="540"/>
        <w:jc w:val="both"/>
      </w:pPr>
      <w:r>
        <w:rPr>
          <w:sz w:val="20"/>
        </w:rPr>
        <w:t xml:space="preserve">Статья 6.3.1. Нарушение законодательства Российской Федерации в области генно-инженерной деятельности</w:t>
      </w:r>
    </w:p>
    <w:p>
      <w:pPr>
        <w:pStyle w:val="0"/>
        <w:ind w:firstLine="540"/>
        <w:jc w:val="both"/>
      </w:pPr>
      <w:r>
        <w:rPr>
          <w:sz w:val="20"/>
        </w:rPr>
        <w:t xml:space="preserve">(введена Федеральным </w:t>
      </w:r>
      <w:hyperlink w:history="0" r:id="rId1566"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законом</w:t>
        </w:r>
      </w:hyperlink>
      <w:r>
        <w:rPr>
          <w:sz w:val="20"/>
        </w:rPr>
        <w:t xml:space="preserve"> от 03.07.2016 N 358-ФЗ)</w:t>
      </w:r>
    </w:p>
    <w:p>
      <w:pPr>
        <w:pStyle w:val="0"/>
        <w:jc w:val="both"/>
      </w:pPr>
      <w:r>
        <w:rPr>
          <w:sz w:val="20"/>
        </w:rPr>
      </w:r>
    </w:p>
    <w:p>
      <w:pPr>
        <w:pStyle w:val="0"/>
        <w:ind w:firstLine="540"/>
        <w:jc w:val="both"/>
      </w:pPr>
      <w:r>
        <w:rPr>
          <w:sz w:val="20"/>
        </w:rPr>
        <w:t xml:space="preserve">Нарушение </w:t>
      </w:r>
      <w:hyperlink w:history="0" r:id="rId1567" w:tooltip="Федеральный закон от 05.07.1996 N 86-ФЗ (ред. от 02.07.2021) &quot;О государственном регулировании в области генно-инженерной деятельности&quot; {КонсультантПлюс}">
        <w:r>
          <w:rPr>
            <w:sz w:val="20"/>
            <w:color w:val="0000ff"/>
          </w:rPr>
          <w:t xml:space="preserve">законодательства</w:t>
        </w:r>
      </w:hyperlink>
      <w:r>
        <w:rPr>
          <w:sz w:val="20"/>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w:history="0" r:id="rId1568" w:tooltip="Федеральный закон от 05.07.1996 N 86-ФЗ (ред. от 02.07.2021) &quot;О государственном регулировании в области генно-инженерной деятельности&quot; {КонсультантПлюс}">
        <w:r>
          <w:rPr>
            <w:sz w:val="20"/>
            <w:color w:val="0000ff"/>
          </w:rPr>
          <w:t xml:space="preserve">законодательством</w:t>
        </w:r>
      </w:hyperlink>
      <w:r>
        <w:rPr>
          <w:sz w:val="20"/>
        </w:rPr>
        <w:t xml:space="preserve">,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1530" w:name="P1530"/>
    <w:bookmarkEnd w:id="1530"/>
    <w:p>
      <w:pPr>
        <w:pStyle w:val="2"/>
        <w:outlineLvl w:val="2"/>
        <w:ind w:firstLine="540"/>
        <w:jc w:val="both"/>
      </w:pPr>
      <w:r>
        <w:rPr>
          <w:sz w:val="20"/>
        </w:rPr>
        <w:t xml:space="preserve">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эксплуатации жилых помещений и общественных помещений, зданий, сооружений и транспорта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56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57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p>
      <w:pPr>
        <w:pStyle w:val="2"/>
        <w:outlineLvl w:val="2"/>
        <w:ind w:firstLine="540"/>
        <w:jc w:val="both"/>
      </w:pPr>
      <w:r>
        <w:rPr>
          <w:sz w:val="20"/>
        </w:rPr>
        <w:t xml:space="preserve">Статья 6.5. Нарушение санитарно-эпидемиологических требований к питьевой воде</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питьевой воде, а также к питьевому и хозяйственно-бытовому водоснабжению -</w:t>
      </w:r>
    </w:p>
    <w:p>
      <w:pPr>
        <w:pStyle w:val="0"/>
        <w:jc w:val="both"/>
      </w:pPr>
      <w:r>
        <w:rPr>
          <w:sz w:val="20"/>
        </w:rPr>
        <w:t xml:space="preserve">(в ред. Федерального </w:t>
      </w:r>
      <w:hyperlink w:history="0" r:id="rId1571"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57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5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1543" w:name="P1543"/>
    <w:bookmarkEnd w:id="1543"/>
    <w:p>
      <w:pPr>
        <w:pStyle w:val="2"/>
        <w:outlineLvl w:val="2"/>
        <w:ind w:firstLine="540"/>
        <w:jc w:val="both"/>
      </w:pPr>
      <w:r>
        <w:rPr>
          <w:sz w:val="20"/>
        </w:rPr>
        <w:t xml:space="preserve">Статья 6.6. Нарушение санитарно-эпидемиологических требований к организации питания населения</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574"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436-ФЗ)</w:t>
      </w:r>
    </w:p>
    <w:p>
      <w:pPr>
        <w:pStyle w:val="0"/>
        <w:jc w:val="both"/>
      </w:pPr>
      <w:r>
        <w:rPr>
          <w:sz w:val="20"/>
        </w:rPr>
      </w:r>
    </w:p>
    <w:bookmarkStart w:id="1549" w:name="P1549"/>
    <w:bookmarkEnd w:id="1549"/>
    <w:p>
      <w:pPr>
        <w:pStyle w:val="2"/>
        <w:outlineLvl w:val="2"/>
        <w:ind w:firstLine="540"/>
        <w:jc w:val="both"/>
      </w:pPr>
      <w:r>
        <w:rPr>
          <w:sz w:val="20"/>
        </w:rPr>
        <w:t xml:space="preserve">Статья 6.7. Нарушение санитарно-эпидемиологических требований к условиям отдыха и оздоровления детей, их воспитания и обучения</w:t>
      </w:r>
    </w:p>
    <w:p>
      <w:pPr>
        <w:pStyle w:val="0"/>
        <w:ind w:firstLine="540"/>
        <w:jc w:val="both"/>
      </w:pPr>
      <w:r>
        <w:rPr>
          <w:sz w:val="20"/>
        </w:rPr>
        <w:t xml:space="preserve">(в ред. Федерального </w:t>
      </w:r>
      <w:hyperlink w:history="0" r:id="rId1575"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05.06.2012 N 52-ФЗ)</w:t>
      </w:r>
    </w:p>
    <w:p>
      <w:pPr>
        <w:pStyle w:val="0"/>
        <w:ind w:firstLine="540"/>
        <w:jc w:val="both"/>
      </w:pPr>
      <w:r>
        <w:rPr>
          <w:sz w:val="20"/>
        </w:rPr>
      </w:r>
    </w:p>
    <w:bookmarkStart w:id="1552" w:name="P1552"/>
    <w:bookmarkEnd w:id="1552"/>
    <w:p>
      <w:pPr>
        <w:pStyle w:val="0"/>
        <w:ind w:firstLine="540"/>
        <w:jc w:val="both"/>
      </w:pPr>
      <w:r>
        <w:rPr>
          <w:sz w:val="20"/>
        </w:rPr>
        <w:t xml:space="preserve">1. Нарушение санитарно-эпидемиологических </w:t>
      </w:r>
      <w:r>
        <w:rPr>
          <w:sz w:val="20"/>
        </w:rPr>
        <w:t xml:space="preserve">требований</w:t>
      </w:r>
      <w:r>
        <w:rPr>
          <w:sz w:val="20"/>
        </w:rPr>
        <w:t xml:space="preserve">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bookmarkStart w:id="1554" w:name="P1554"/>
    <w:bookmarkEnd w:id="155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552"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15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pPr>
        <w:pStyle w:val="0"/>
        <w:jc w:val="both"/>
      </w:pPr>
      <w:r>
        <w:rPr>
          <w:sz w:val="20"/>
        </w:rPr>
      </w:r>
    </w:p>
    <w:bookmarkStart w:id="1558" w:name="P1558"/>
    <w:bookmarkEnd w:id="1558"/>
    <w:p>
      <w:pPr>
        <w:pStyle w:val="2"/>
        <w:outlineLvl w:val="2"/>
        <w:ind w:firstLine="540"/>
        <w:jc w:val="both"/>
      </w:pPr>
      <w:r>
        <w:rPr>
          <w:sz w:val="20"/>
        </w:rP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pPr>
        <w:pStyle w:val="0"/>
        <w:jc w:val="both"/>
      </w:pPr>
      <w:r>
        <w:rPr>
          <w:sz w:val="20"/>
        </w:rPr>
        <w:t xml:space="preserve">(в ред. Федеральных законов от 08.12.2003 </w:t>
      </w:r>
      <w:hyperlink w:history="0" r:id="rId157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19.05.2010 </w:t>
      </w:r>
      <w:hyperlink w:history="0" r:id="rId157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w:t>
      </w:r>
    </w:p>
    <w:p>
      <w:pPr>
        <w:pStyle w:val="0"/>
        <w:jc w:val="both"/>
      </w:pPr>
      <w:r>
        <w:rPr>
          <w:sz w:val="20"/>
        </w:rPr>
      </w:r>
    </w:p>
    <w:bookmarkStart w:id="1561" w:name="P1561"/>
    <w:bookmarkEnd w:id="1561"/>
    <w:p>
      <w:pPr>
        <w:pStyle w:val="0"/>
        <w:ind w:firstLine="540"/>
        <w:jc w:val="both"/>
      </w:pPr>
      <w:hyperlink w:history="0" r:id="rId1579"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Незаконные приобретение, хранение, перевозка, изготовление, переработка без цели сбыта </w:t>
      </w:r>
      <w:r>
        <w:rPr>
          <w:sz w:val="20"/>
        </w:rPr>
        <w:t xml:space="preserve">наркотических средств, психотропных веществ</w:t>
      </w:r>
      <w:r>
        <w:rPr>
          <w:sz w:val="20"/>
        </w:rPr>
        <w:t xml:space="preserve"> или их </w:t>
      </w:r>
      <w:hyperlink w:history="0" r:id="rId1580" w:tooltip="Федеральный закон от 08.01.1998 N 3-ФЗ (ред. от 08.12.2020) &quot;О наркотических средствах и психотропных веществах&quot; {КонсультантПлюс}">
        <w:r>
          <w:rPr>
            <w:sz w:val="20"/>
            <w:color w:val="0000ff"/>
          </w:rPr>
          <w:t xml:space="preserve">аналогов</w:t>
        </w:r>
      </w:hyperlink>
      <w:r>
        <w:rPr>
          <w:sz w:val="20"/>
        </w:rPr>
        <w:t xml:space="preserve">, а также незаконные приобретение, хранение, перевозка без цели сбыта </w:t>
      </w:r>
      <w:hyperlink w:history="0" r:id="rId1581"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частей, содержащих наркотические средства или психотропные вещества, -</w:t>
      </w:r>
    </w:p>
    <w:p>
      <w:pPr>
        <w:pStyle w:val="0"/>
        <w:jc w:val="both"/>
      </w:pPr>
      <w:r>
        <w:rPr>
          <w:sz w:val="20"/>
        </w:rPr>
        <w:t xml:space="preserve">(в ред. Федеральных законов от 08.12.2003 </w:t>
      </w:r>
      <w:hyperlink w:history="0" r:id="rId158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19.05.2010 </w:t>
      </w:r>
      <w:hyperlink w:history="0" r:id="rId158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0"/>
        </w:rPr>
        <w:t xml:space="preserve">(в ред. Федеральных законов от 08.12.2003 </w:t>
      </w:r>
      <w:hyperlink w:history="0" r:id="rId158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22.06.2007 </w:t>
      </w:r>
      <w:hyperlink w:history="0" r:id="rId15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158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28.12.2010 </w:t>
      </w:r>
      <w:hyperlink w:history="0" r:id="rId158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1588"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bookmarkStart w:id="1568" w:name="P1568"/>
    <w:bookmarkEnd w:id="1568"/>
    <w:p>
      <w:pPr>
        <w:pStyle w:val="0"/>
        <w:spacing w:before="200" w:line-rule="auto"/>
        <w:ind w:firstLine="540"/>
        <w:jc w:val="both"/>
      </w:pPr>
      <w:r>
        <w:rPr>
          <w:sz w:val="20"/>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pPr>
        <w:pStyle w:val="0"/>
        <w:jc w:val="both"/>
      </w:pPr>
      <w:r>
        <w:rPr>
          <w:sz w:val="20"/>
        </w:rPr>
        <w:t xml:space="preserve">(в ред. Федерального </w:t>
      </w:r>
      <w:hyperlink w:history="0" r:id="rId158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bookmarkStart w:id="1571" w:name="P1571"/>
    <w:bookmarkEnd w:id="1571"/>
    <w:p>
      <w:pPr>
        <w:pStyle w:val="2"/>
        <w:outlineLvl w:val="2"/>
        <w:ind w:firstLine="540"/>
        <w:jc w:val="both"/>
      </w:pPr>
      <w:r>
        <w:rPr>
          <w:sz w:val="20"/>
        </w:rPr>
        <w:t xml:space="preserve">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0"/>
        </w:rPr>
        <w:t xml:space="preserve">(в ред. Федерального </w:t>
      </w:r>
      <w:hyperlink w:history="0" r:id="rId159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jc w:val="both"/>
      </w:pPr>
      <w:r>
        <w:rPr>
          <w:sz w:val="20"/>
        </w:rPr>
      </w:r>
    </w:p>
    <w:bookmarkStart w:id="1574" w:name="P1574"/>
    <w:bookmarkEnd w:id="1574"/>
    <w:p>
      <w:pPr>
        <w:pStyle w:val="0"/>
        <w:ind w:firstLine="540"/>
        <w:jc w:val="both"/>
      </w:pPr>
      <w:hyperlink w:history="0" r:id="rId159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w:t>
      </w:r>
      <w:hyperlink w:history="0" w:anchor="P9644"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статьей 20.22</w:t>
        </w:r>
      </w:hyperlink>
      <w:r>
        <w:rPr>
          <w:sz w:val="20"/>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pPr>
        <w:pStyle w:val="0"/>
        <w:jc w:val="both"/>
      </w:pPr>
      <w:r>
        <w:rPr>
          <w:sz w:val="20"/>
        </w:rPr>
        <w:t xml:space="preserve">(в ред. Федеральных законов от 05.12.2005 </w:t>
      </w:r>
      <w:hyperlink w:history="0" r:id="rId1592"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21.12.2013 </w:t>
      </w:r>
      <w:hyperlink w:history="0" r:id="rId159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03.02.2015 </w:t>
      </w:r>
      <w:hyperlink w:history="0" r:id="rId1594"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13.07.2015 </w:t>
      </w:r>
      <w:hyperlink w:history="0" r:id="rId1595"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15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159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p>
      <w:pPr>
        <w:pStyle w:val="0"/>
        <w:spacing w:before="200" w:line-rule="auto"/>
        <w:ind w:firstLine="540"/>
        <w:jc w:val="both"/>
      </w:pPr>
      <w:r>
        <w:rPr>
          <w:sz w:val="20"/>
        </w:rPr>
        <w:t xml:space="preserve">2. То же действие, совершенное иностранным гражданином или лицом без гражданства,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1598"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bookmarkStart w:id="1581" w:name="P1581"/>
    <w:bookmarkEnd w:id="1581"/>
    <w:p>
      <w:pPr>
        <w:pStyle w:val="0"/>
        <w:spacing w:before="200" w:line-rule="auto"/>
        <w:ind w:firstLine="540"/>
        <w:jc w:val="both"/>
      </w:pPr>
      <w:r>
        <w:rPr>
          <w:sz w:val="20"/>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w:history="0" r:id="rId1599" w:tooltip="Федеральный закон от 08.01.1998 N 3-ФЗ (ред. от 08.12.2020) &quot;О наркотических средствах и психотропных веществах&quot; {КонсультантПлюс}">
        <w:r>
          <w:rPr>
            <w:sz w:val="20"/>
            <w:color w:val="0000ff"/>
          </w:rPr>
          <w:t xml:space="preserve">порядке</w:t>
        </w:r>
      </w:hyperlink>
      <w:r>
        <w:rPr>
          <w:sz w:val="20"/>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w:t>
      </w:r>
    </w:p>
    <w:p>
      <w:pPr>
        <w:pStyle w:val="0"/>
        <w:jc w:val="both"/>
      </w:pPr>
      <w:r>
        <w:rPr>
          <w:sz w:val="20"/>
        </w:rPr>
        <w:t xml:space="preserve">(в ред. Федеральных законов от 25.11.2013 </w:t>
      </w:r>
      <w:hyperlink w:history="0" r:id="rId1600"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25.11.2013 </w:t>
      </w:r>
      <w:hyperlink w:history="0" r:id="rId160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14.10.2014 </w:t>
      </w:r>
      <w:hyperlink w:history="0" r:id="rId160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ind w:firstLine="540"/>
        <w:jc w:val="both"/>
      </w:pPr>
      <w:r>
        <w:rPr>
          <w:sz w:val="20"/>
        </w:rPr>
      </w:r>
    </w:p>
    <w:bookmarkStart w:id="1584" w:name="P1584"/>
    <w:bookmarkEnd w:id="1584"/>
    <w:p>
      <w:pPr>
        <w:pStyle w:val="2"/>
        <w:outlineLvl w:val="2"/>
        <w:ind w:firstLine="540"/>
        <w:jc w:val="both"/>
      </w:pPr>
      <w:r>
        <w:rPr>
          <w:sz w:val="20"/>
        </w:rP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0"/>
        </w:rPr>
        <w:t xml:space="preserve">(в ред. Федерального </w:t>
      </w:r>
      <w:hyperlink w:history="0" r:id="rId1603"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t xml:space="preserve">(введена Федеральным </w:t>
      </w:r>
      <w:hyperlink w:history="0" r:id="rId1604"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25.11.2013 N 313-ФЗ)</w:t>
      </w:r>
    </w:p>
    <w:p>
      <w:pPr>
        <w:pStyle w:val="0"/>
        <w:ind w:firstLine="540"/>
        <w:jc w:val="both"/>
      </w:pPr>
      <w:r>
        <w:rPr>
          <w:sz w:val="20"/>
        </w:rPr>
      </w:r>
    </w:p>
    <w:p>
      <w:pPr>
        <w:pStyle w:val="0"/>
        <w:ind w:firstLine="540"/>
        <w:jc w:val="both"/>
      </w:pPr>
      <w:r>
        <w:rPr>
          <w:sz w:val="20"/>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history="0" w:anchor="P1581"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0"/>
            <w:color w:val="0000ff"/>
          </w:rPr>
          <w:t xml:space="preserve">примечанием к статье 6.9</w:t>
        </w:r>
      </w:hyperlink>
      <w:r>
        <w:rPr>
          <w:sz w:val="20"/>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pPr>
        <w:pStyle w:val="0"/>
        <w:jc w:val="both"/>
      </w:pPr>
      <w:r>
        <w:rPr>
          <w:sz w:val="20"/>
        </w:rPr>
        <w:t xml:space="preserve">(в ред. Федеральных законов от 03.02.2015 </w:t>
      </w:r>
      <w:hyperlink w:history="0" r:id="rId1605"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28.11.2015 </w:t>
      </w:r>
      <w:hyperlink w:history="0" r:id="rId1606"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тридцати суток.</w:t>
      </w:r>
    </w:p>
    <w:p>
      <w:pPr>
        <w:pStyle w:val="0"/>
        <w:spacing w:before="200" w:line-rule="auto"/>
        <w:ind w:firstLine="540"/>
        <w:jc w:val="both"/>
      </w:pPr>
      <w:r>
        <w:rPr>
          <w:sz w:val="20"/>
        </w:rP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pPr>
        <w:pStyle w:val="0"/>
        <w:jc w:val="both"/>
      </w:pPr>
      <w:r>
        <w:rPr>
          <w:sz w:val="20"/>
        </w:rPr>
        <w:t xml:space="preserve">(в ред. Федерального </w:t>
      </w:r>
      <w:hyperlink w:history="0" r:id="rId160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bookmarkStart w:id="1594" w:name="P1594"/>
    <w:bookmarkEnd w:id="1594"/>
    <w:p>
      <w:pPr>
        <w:pStyle w:val="2"/>
        <w:outlineLvl w:val="2"/>
        <w:ind w:firstLine="540"/>
        <w:jc w:val="both"/>
      </w:pPr>
      <w:r>
        <w:rPr>
          <w:sz w:val="20"/>
        </w:rPr>
        <w:t xml:space="preserve">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pPr>
        <w:pStyle w:val="0"/>
        <w:jc w:val="both"/>
      </w:pPr>
      <w:r>
        <w:rPr>
          <w:sz w:val="20"/>
        </w:rPr>
        <w:t xml:space="preserve">(в ред. Федерального </w:t>
      </w:r>
      <w:hyperlink w:history="0" r:id="rId1608"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t xml:space="preserve">(в ред. Федерального </w:t>
      </w:r>
      <w:hyperlink w:history="0" r:id="rId160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1. </w:t>
      </w:r>
      <w:hyperlink w:history="0" r:id="rId1610"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Извлечение) (ред. от 12.07.2017) {КонсультантПлюс}">
        <w:r>
          <w:rPr>
            <w:sz w:val="20"/>
            <w:color w:val="0000ff"/>
          </w:rPr>
          <w:t xml:space="preserve">Вовлечение</w:t>
        </w:r>
      </w:hyperlink>
      <w:r>
        <w:rPr>
          <w:sz w:val="20"/>
        </w:rP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w:history="0" r:id="rId1611" w:tooltip="&quot;Список одурманивающих веществ (по состоянию на 1 ноября 2005 г.)&quot; (утв. Постоянным комитетом по контролю наркотиков, протоколы от 09.10.1996 N 51/7-96, от 22.04.1998 N 2/64-98, от 14.04.1999 N 2/71-99, от 13.04.2005 N 2/98-2005) {КонсультантПлюс}">
        <w:r>
          <w:rPr>
            <w:sz w:val="20"/>
            <w:color w:val="0000ff"/>
          </w:rPr>
          <w:t xml:space="preserve">одурманивающих веществ</w:t>
        </w:r>
      </w:hyperlink>
      <w:r>
        <w:rPr>
          <w:sz w:val="20"/>
        </w:rPr>
        <w:t xml:space="preserve">, за исключением случаев, предусмотренных </w:t>
      </w:r>
      <w:hyperlink w:history="0" w:anchor="P168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частью 2 статьи 6.18</w:t>
        </w:r>
      </w:hyperlink>
      <w:r>
        <w:rPr>
          <w:sz w:val="20"/>
        </w:rPr>
        <w:t xml:space="preserve"> настоящего Кодекса, -</w:t>
      </w:r>
    </w:p>
    <w:p>
      <w:pPr>
        <w:pStyle w:val="0"/>
        <w:jc w:val="both"/>
      </w:pPr>
      <w:r>
        <w:rPr>
          <w:sz w:val="20"/>
        </w:rPr>
        <w:t xml:space="preserve">(в ред. Федерального </w:t>
      </w:r>
      <w:hyperlink w:history="0" r:id="rId1612"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w:t>
      </w:r>
    </w:p>
    <w:p>
      <w:pPr>
        <w:pStyle w:val="0"/>
        <w:spacing w:before="200" w:line-rule="auto"/>
        <w:ind w:firstLine="540"/>
        <w:jc w:val="both"/>
      </w:pPr>
      <w:r>
        <w:rPr>
          <w:sz w:val="20"/>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history="0" w:anchor="P168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частью 2 статьи 6.18</w:t>
        </w:r>
      </w:hyperlink>
      <w:r>
        <w:rPr>
          <w:sz w:val="20"/>
        </w:rPr>
        <w:t xml:space="preserve"> настоящего Кодекса, а также лицами, на которых возложены обязанности по обучению и воспитанию несовершеннолетних,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w:t>
      </w:r>
    </w:p>
    <w:p>
      <w:pPr>
        <w:pStyle w:val="0"/>
        <w:ind w:firstLine="540"/>
        <w:jc w:val="both"/>
      </w:pPr>
      <w:r>
        <w:rPr>
          <w:sz w:val="20"/>
        </w:rPr>
      </w:r>
    </w:p>
    <w:bookmarkStart w:id="1604" w:name="P1604"/>
    <w:bookmarkEnd w:id="1604"/>
    <w:p>
      <w:pPr>
        <w:pStyle w:val="2"/>
        <w:outlineLvl w:val="2"/>
        <w:ind w:firstLine="540"/>
        <w:jc w:val="both"/>
      </w:pPr>
      <w:r>
        <w:rPr>
          <w:sz w:val="20"/>
        </w:rPr>
        <w:t xml:space="preserve">Статья 6.11. Занятие проституцией</w:t>
      </w:r>
    </w:p>
    <w:p>
      <w:pPr>
        <w:pStyle w:val="0"/>
        <w:jc w:val="both"/>
      </w:pPr>
      <w:r>
        <w:rPr>
          <w:sz w:val="20"/>
        </w:rPr>
      </w:r>
    </w:p>
    <w:p>
      <w:pPr>
        <w:pStyle w:val="0"/>
        <w:ind w:firstLine="540"/>
        <w:jc w:val="both"/>
      </w:pPr>
      <w:r>
        <w:rPr>
          <w:sz w:val="20"/>
        </w:rPr>
        <w:t xml:space="preserve">Занятие проституцией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6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610" w:name="P1610"/>
    <w:bookmarkEnd w:id="1610"/>
    <w:p>
      <w:pPr>
        <w:pStyle w:val="2"/>
        <w:outlineLvl w:val="2"/>
        <w:ind w:firstLine="540"/>
        <w:jc w:val="both"/>
      </w:pPr>
      <w:r>
        <w:rPr>
          <w:sz w:val="20"/>
        </w:rPr>
        <w:t xml:space="preserve">Статья 6.12. Получение дохода от занятия проституцией, если этот доход связан с занятием другого лица проституцией</w:t>
      </w:r>
    </w:p>
    <w:p>
      <w:pPr>
        <w:pStyle w:val="0"/>
        <w:jc w:val="both"/>
      </w:pPr>
      <w:r>
        <w:rPr>
          <w:sz w:val="20"/>
        </w:rPr>
      </w:r>
    </w:p>
    <w:p>
      <w:pPr>
        <w:pStyle w:val="0"/>
        <w:ind w:firstLine="540"/>
        <w:jc w:val="both"/>
      </w:pPr>
      <w:r>
        <w:rPr>
          <w:sz w:val="20"/>
        </w:rPr>
        <w:t xml:space="preserve">Получение дохода от занятия проституцией, если этот доход связан с занятием другого лица проституцией,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pPr>
        <w:pStyle w:val="0"/>
        <w:jc w:val="both"/>
      </w:pPr>
      <w:r>
        <w:rPr>
          <w:sz w:val="20"/>
        </w:rPr>
        <w:t xml:space="preserve">(в ред. Федерального </w:t>
      </w:r>
      <w:hyperlink w:history="0" r:id="rId16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616" w:name="P1616"/>
    <w:bookmarkEnd w:id="1616"/>
    <w:p>
      <w:pPr>
        <w:pStyle w:val="2"/>
        <w:outlineLvl w:val="2"/>
        <w:ind w:firstLine="540"/>
        <w:jc w:val="both"/>
      </w:pPr>
      <w:r>
        <w:rPr>
          <w:sz w:val="20"/>
        </w:rPr>
        <w:t xml:space="preserve">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pPr>
        <w:pStyle w:val="0"/>
        <w:jc w:val="both"/>
      </w:pPr>
      <w:r>
        <w:rPr>
          <w:sz w:val="20"/>
        </w:rPr>
        <w:t xml:space="preserve">(в ред. Федеральных законов от 19.05.2010 </w:t>
      </w:r>
      <w:hyperlink w:history="0" r:id="rId161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03.02.2015 </w:t>
      </w:r>
      <w:hyperlink w:history="0" r:id="rId161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w:t>
      </w:r>
    </w:p>
    <w:p>
      <w:pPr>
        <w:pStyle w:val="0"/>
        <w:jc w:val="both"/>
      </w:pPr>
      <w:r>
        <w:rPr>
          <w:sz w:val="20"/>
        </w:rPr>
      </w:r>
    </w:p>
    <w:bookmarkStart w:id="1619" w:name="P1619"/>
    <w:bookmarkEnd w:id="1619"/>
    <w:p>
      <w:pPr>
        <w:pStyle w:val="0"/>
        <w:ind w:firstLine="540"/>
        <w:jc w:val="both"/>
      </w:pPr>
      <w:hyperlink w:history="0" r:id="rId161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Пропаганда либо незаконная </w:t>
      </w:r>
      <w:r>
        <w:rPr>
          <w:sz w:val="20"/>
        </w:rPr>
        <w:t xml:space="preserve">реклама</w:t>
      </w:r>
      <w:r>
        <w:rPr>
          <w:sz w:val="20"/>
        </w:rPr>
        <w:t xml:space="preserve">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pPr>
        <w:pStyle w:val="0"/>
        <w:jc w:val="both"/>
      </w:pPr>
      <w:r>
        <w:rPr>
          <w:sz w:val="20"/>
        </w:rPr>
        <w:t xml:space="preserve">(в ред. Федеральных законов от 19.05.2010 </w:t>
      </w:r>
      <w:hyperlink w:history="0" r:id="rId161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03.02.2015 </w:t>
      </w:r>
      <w:hyperlink w:history="0" r:id="rId161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pPr>
        <w:pStyle w:val="0"/>
        <w:jc w:val="both"/>
      </w:pPr>
      <w:r>
        <w:rPr>
          <w:sz w:val="20"/>
        </w:rPr>
        <w:t xml:space="preserve">(в ред. Федеральных законов от 09.05.2005 </w:t>
      </w:r>
      <w:hyperlink w:history="0" r:id="rId162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6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1622"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bookmarkStart w:id="1623" w:name="P1623"/>
    <w:bookmarkEnd w:id="1623"/>
    <w:p>
      <w:pPr>
        <w:pStyle w:val="0"/>
        <w:spacing w:before="200" w:line-rule="auto"/>
        <w:ind w:firstLine="540"/>
        <w:jc w:val="both"/>
      </w:pPr>
      <w:r>
        <w:rPr>
          <w:sz w:val="20"/>
        </w:rPr>
        <w:t xml:space="preserve">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1623"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512-ФЗ)</w:t>
      </w:r>
    </w:p>
    <w:bookmarkStart w:id="1626" w:name="P1626"/>
    <w:bookmarkEnd w:id="1626"/>
    <w:p>
      <w:pPr>
        <w:pStyle w:val="0"/>
        <w:spacing w:before="200" w:line-rule="auto"/>
        <w:ind w:firstLine="540"/>
        <w:jc w:val="both"/>
      </w:pPr>
      <w:r>
        <w:rPr>
          <w:sz w:val="20"/>
        </w:rPr>
        <w:t xml:space="preserve">2. Действия, предусмотренные </w:t>
      </w:r>
      <w:hyperlink w:history="0" w:anchor="P1619"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
        <w:r>
          <w:rPr>
            <w:sz w:val="20"/>
            <w:color w:val="0000ff"/>
          </w:rPr>
          <w:t xml:space="preserve">частями 1</w:t>
        </w:r>
      </w:hyperlink>
      <w:r>
        <w:rPr>
          <w:sz w:val="20"/>
        </w:rPr>
        <w:t xml:space="preserve"> и </w:t>
      </w:r>
      <w:hyperlink w:history="0" w:anchor="P162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0"/>
            <w:color w:val="0000ff"/>
          </w:rPr>
          <w:t xml:space="preserve">1.1</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pPr>
        <w:pStyle w:val="0"/>
        <w:jc w:val="both"/>
      </w:pPr>
      <w:r>
        <w:rPr>
          <w:sz w:val="20"/>
        </w:rPr>
        <w:t xml:space="preserve">(часть 2 в ред. Федерального </w:t>
      </w:r>
      <w:hyperlink w:history="0" r:id="rId1624"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p>
      <w:pPr>
        <w:pStyle w:val="0"/>
        <w:spacing w:before="200" w:line-rule="auto"/>
        <w:ind w:firstLine="540"/>
        <w:jc w:val="both"/>
      </w:pPr>
      <w:r>
        <w:rPr>
          <w:sz w:val="20"/>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pPr>
        <w:pStyle w:val="0"/>
        <w:ind w:firstLine="540"/>
        <w:jc w:val="both"/>
      </w:pPr>
      <w:r>
        <w:rPr>
          <w:sz w:val="20"/>
        </w:rPr>
      </w:r>
    </w:p>
    <w:bookmarkStart w:id="1631" w:name="P1631"/>
    <w:bookmarkEnd w:id="1631"/>
    <w:p>
      <w:pPr>
        <w:pStyle w:val="2"/>
        <w:outlineLvl w:val="2"/>
        <w:ind w:firstLine="540"/>
        <w:jc w:val="both"/>
      </w:pPr>
      <w:r>
        <w:rPr>
          <w:sz w:val="20"/>
        </w:rPr>
        <w:t xml:space="preserve">Статья 6.13.1. Пропаганда закиси азота</w:t>
      </w:r>
    </w:p>
    <w:p>
      <w:pPr>
        <w:pStyle w:val="0"/>
        <w:ind w:firstLine="540"/>
        <w:jc w:val="both"/>
      </w:pPr>
      <w:r>
        <w:rPr>
          <w:sz w:val="20"/>
        </w:rPr>
        <w:t xml:space="preserve">(введена Федеральным </w:t>
      </w:r>
      <w:hyperlink w:history="0" r:id="rId1625"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04.02.2021 N 4-ФЗ)</w:t>
      </w:r>
    </w:p>
    <w:p>
      <w:pPr>
        <w:pStyle w:val="0"/>
        <w:jc w:val="both"/>
      </w:pPr>
      <w:r>
        <w:rPr>
          <w:sz w:val="20"/>
        </w:rPr>
      </w:r>
    </w:p>
    <w:p>
      <w:pPr>
        <w:pStyle w:val="0"/>
        <w:ind w:firstLine="540"/>
        <w:jc w:val="both"/>
      </w:pPr>
      <w:hyperlink w:history="0" r:id="rId1626" w:tooltip="Федеральный закон от 29.12.2020 N 472-ФЗ &quot;Об ограничении оборота закиси азота в Российской Федерации&quot; {КонсультантПлюс}">
        <w:r>
          <w:rPr>
            <w:sz w:val="20"/>
            <w:color w:val="0000ff"/>
          </w:rPr>
          <w:t xml:space="preserve">Пропаганда</w:t>
        </w:r>
      </w:hyperlink>
      <w:r>
        <w:rPr>
          <w:sz w:val="20"/>
        </w:rPr>
        <w:t xml:space="preserve">,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pPr>
        <w:pStyle w:val="0"/>
        <w:ind w:firstLine="540"/>
        <w:jc w:val="both"/>
      </w:pPr>
      <w:r>
        <w:rPr>
          <w:sz w:val="20"/>
        </w:rPr>
      </w:r>
    </w:p>
    <w:p>
      <w:pPr>
        <w:pStyle w:val="2"/>
        <w:outlineLvl w:val="2"/>
        <w:ind w:firstLine="540"/>
        <w:jc w:val="both"/>
      </w:pPr>
      <w:r>
        <w:rPr>
          <w:sz w:val="20"/>
        </w:rPr>
        <w:t xml:space="preserve">Статья 6.14. Утратила силу. - Федеральный </w:t>
      </w:r>
      <w:hyperlink w:history="0" r:id="rId162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18.07.2011 N 237-ФЗ.</w:t>
      </w:r>
    </w:p>
    <w:p>
      <w:pPr>
        <w:pStyle w:val="0"/>
        <w:ind w:firstLine="540"/>
        <w:jc w:val="both"/>
      </w:pPr>
      <w:r>
        <w:rPr>
          <w:sz w:val="20"/>
        </w:rPr>
      </w:r>
    </w:p>
    <w:bookmarkStart w:id="1639" w:name="P1639"/>
    <w:bookmarkEnd w:id="1639"/>
    <w:p>
      <w:pPr>
        <w:pStyle w:val="2"/>
        <w:outlineLvl w:val="2"/>
        <w:ind w:firstLine="540"/>
        <w:jc w:val="both"/>
      </w:pPr>
      <w:r>
        <w:rPr>
          <w:sz w:val="20"/>
        </w:rPr>
        <w:t xml:space="preserve">Статья 6.15. Нарушение правил оборота инструментов или оборудования, используемых для изготовления наркотических средств или психотропных веществ</w:t>
      </w:r>
    </w:p>
    <w:p>
      <w:pPr>
        <w:pStyle w:val="0"/>
        <w:jc w:val="both"/>
      </w:pPr>
      <w:r>
        <w:rPr>
          <w:sz w:val="20"/>
        </w:rPr>
        <w:t xml:space="preserve">(в ред. Федерального </w:t>
      </w:r>
      <w:hyperlink w:history="0" r:id="rId1628"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28.06.2009 N 122-ФЗ)</w:t>
      </w:r>
    </w:p>
    <w:p>
      <w:pPr>
        <w:pStyle w:val="0"/>
        <w:ind w:firstLine="540"/>
        <w:jc w:val="both"/>
      </w:pPr>
      <w:r>
        <w:rPr>
          <w:sz w:val="20"/>
        </w:rPr>
        <w:t xml:space="preserve">(введена Федеральным </w:t>
      </w:r>
      <w:hyperlink w:history="0" r:id="rId162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Нарушение юридическим лицом </w:t>
      </w:r>
      <w:r>
        <w:rPr>
          <w:sz w:val="20"/>
        </w:rPr>
        <w:t xml:space="preserve">правил</w:t>
      </w:r>
      <w:r>
        <w:rPr>
          <w:sz w:val="20"/>
        </w:rPr>
        <w:t xml:space="preserve">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pPr>
        <w:pStyle w:val="0"/>
        <w:jc w:val="both"/>
      </w:pPr>
      <w:r>
        <w:rPr>
          <w:sz w:val="20"/>
        </w:rPr>
        <w:t xml:space="preserve">(в ред. Федерального </w:t>
      </w:r>
      <w:hyperlink w:history="0" r:id="rId1630"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28.06.2009 N 122-ФЗ)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pPr>
        <w:pStyle w:val="0"/>
        <w:jc w:val="both"/>
      </w:pPr>
      <w:r>
        <w:rPr>
          <w:sz w:val="20"/>
        </w:rPr>
        <w:t xml:space="preserve">(в ред. Федеральных законов от 22.06.2007 </w:t>
      </w:r>
      <w:hyperlink w:history="0" r:id="rId16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28.06.2009 </w:t>
      </w:r>
      <w:hyperlink w:history="0" r:id="rId1632"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w:t>
      </w:r>
    </w:p>
    <w:p>
      <w:pPr>
        <w:pStyle w:val="0"/>
        <w:jc w:val="both"/>
      </w:pPr>
      <w:r>
        <w:rPr>
          <w:sz w:val="20"/>
        </w:rPr>
      </w:r>
    </w:p>
    <w:bookmarkStart w:id="1648" w:name="P1648"/>
    <w:bookmarkEnd w:id="1648"/>
    <w:p>
      <w:pPr>
        <w:pStyle w:val="2"/>
        <w:outlineLvl w:val="2"/>
        <w:ind w:firstLine="540"/>
        <w:jc w:val="both"/>
      </w:pPr>
      <w:r>
        <w:rPr>
          <w:sz w:val="20"/>
        </w:rPr>
        <w:t xml:space="preserve">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pPr>
        <w:pStyle w:val="0"/>
        <w:ind w:firstLine="540"/>
        <w:jc w:val="both"/>
      </w:pPr>
      <w:r>
        <w:rPr>
          <w:sz w:val="20"/>
        </w:rPr>
        <w:t xml:space="preserve">(в ред. Федерального </w:t>
      </w:r>
      <w:hyperlink w:history="0" r:id="rId1633"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02.10.2012 N 158-ФЗ)</w:t>
      </w:r>
    </w:p>
    <w:p>
      <w:pPr>
        <w:pStyle w:val="0"/>
        <w:ind w:firstLine="540"/>
        <w:jc w:val="both"/>
      </w:pPr>
      <w:r>
        <w:rPr>
          <w:sz w:val="20"/>
        </w:rPr>
      </w:r>
    </w:p>
    <w:p>
      <w:pPr>
        <w:pStyle w:val="0"/>
        <w:ind w:firstLine="540"/>
        <w:jc w:val="both"/>
      </w:pPr>
      <w:r>
        <w:rPr>
          <w:sz w:val="20"/>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w:history="0" r:id="rId1634"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список I</w:t>
        </w:r>
      </w:hyperlink>
      <w:r>
        <w:rPr>
          <w:sz w:val="20"/>
        </w:rPr>
        <w:t xml:space="preserve"> и </w:t>
      </w:r>
      <w:hyperlink w:history="0" r:id="rId1635"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таблицу 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pPr>
        <w:pStyle w:val="0"/>
        <w:spacing w:before="200" w:line-rule="auto"/>
        <w:ind w:firstLine="540"/>
        <w:jc w:val="both"/>
      </w:pPr>
      <w:r>
        <w:rPr>
          <w:sz w:val="20"/>
        </w:rPr>
        <w:t xml:space="preserve">2. Те же действия, совершенные в отношении прекурсоров наркотических средств или психотропных веществ, включенных в </w:t>
      </w:r>
      <w:hyperlink w:history="0" r:id="rId1636"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таблицу II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pPr>
        <w:pStyle w:val="0"/>
        <w:spacing w:before="200" w:line-rule="auto"/>
        <w:ind w:firstLine="540"/>
        <w:jc w:val="both"/>
      </w:pPr>
      <w:r>
        <w:rPr>
          <w:sz w:val="20"/>
        </w:rPr>
        <w:t xml:space="preserve">3. Те же действия, совершенные в отношении прекурсоров наркотических средств или психотропных веществ, включенных в </w:t>
      </w:r>
      <w:hyperlink w:history="0" r:id="rId1637"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таблицу III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w:history="0" r:id="rId1638"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список IV</w:t>
        </w:r>
      </w:hyperlink>
      <w:r>
        <w:rPr>
          <w:sz w:val="20"/>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1659" w:name="P1659"/>
    <w:bookmarkEnd w:id="1659"/>
    <w:p>
      <w:pPr>
        <w:pStyle w:val="2"/>
        <w:outlineLvl w:val="2"/>
        <w:ind w:firstLine="540"/>
        <w:jc w:val="both"/>
      </w:pPr>
      <w:r>
        <w:rPr>
          <w:sz w:val="20"/>
        </w:rPr>
        <w:t xml:space="preserve">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pPr>
        <w:pStyle w:val="0"/>
        <w:ind w:firstLine="540"/>
        <w:jc w:val="both"/>
      </w:pPr>
      <w:r>
        <w:rPr>
          <w:sz w:val="20"/>
        </w:rPr>
        <w:t xml:space="preserve">(введена Федеральным </w:t>
      </w:r>
      <w:hyperlink w:history="0" r:id="rId1639"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01.03.2012 N 18-ФЗ)</w:t>
      </w:r>
    </w:p>
    <w:p>
      <w:pPr>
        <w:pStyle w:val="0"/>
        <w:ind w:firstLine="540"/>
        <w:jc w:val="both"/>
      </w:pPr>
      <w:r>
        <w:rPr>
          <w:sz w:val="20"/>
        </w:rPr>
      </w:r>
    </w:p>
    <w:bookmarkStart w:id="1662" w:name="P1662"/>
    <w:bookmarkEnd w:id="1662"/>
    <w:p>
      <w:pPr>
        <w:pStyle w:val="0"/>
        <w:ind w:firstLine="540"/>
        <w:jc w:val="both"/>
      </w:pPr>
      <w:r>
        <w:rPr>
          <w:sz w:val="20"/>
        </w:rPr>
        <w:t xml:space="preserve">1. Незаконные приобретение, хранение, перевозка, производство, сбыт или пересылка </w:t>
      </w:r>
      <w:r>
        <w:rPr>
          <w:sz w:val="20"/>
        </w:rPr>
        <w:t xml:space="preserve">прекурсоров</w:t>
      </w:r>
      <w:r>
        <w:rPr>
          <w:sz w:val="20"/>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w:history="0" r:id="rId1640"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pPr>
        <w:pStyle w:val="0"/>
        <w:spacing w:before="200" w:line-rule="auto"/>
        <w:ind w:firstLine="540"/>
        <w:jc w:val="both"/>
      </w:pPr>
      <w:r>
        <w:rPr>
          <w:sz w:val="20"/>
        </w:rPr>
        <w:t xml:space="preserve">2. Действие настоящей статьи распространяется на оборот прекурсоров, включенных в </w:t>
      </w:r>
      <w:hyperlink w:history="0" r:id="rId1641"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список I</w:t>
        </w:r>
      </w:hyperlink>
      <w:r>
        <w:rPr>
          <w:sz w:val="20"/>
        </w:rPr>
        <w:t xml:space="preserve"> и </w:t>
      </w:r>
      <w:hyperlink w:history="0" r:id="rId1642"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таблицу 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pPr>
        <w:pStyle w:val="0"/>
        <w:ind w:firstLine="540"/>
        <w:jc w:val="both"/>
      </w:pPr>
      <w:r>
        <w:rPr>
          <w:sz w:val="20"/>
        </w:rPr>
      </w:r>
    </w:p>
    <w:bookmarkStart w:id="1670" w:name="P1670"/>
    <w:bookmarkEnd w:id="1670"/>
    <w:p>
      <w:pPr>
        <w:pStyle w:val="2"/>
        <w:outlineLvl w:val="2"/>
        <w:ind w:firstLine="540"/>
        <w:jc w:val="both"/>
      </w:pPr>
      <w:r>
        <w:rPr>
          <w:sz w:val="20"/>
        </w:rPr>
        <w:t xml:space="preserve">Статья 6.17. Нарушение </w:t>
      </w:r>
      <w:hyperlink w:history="0" r:id="rId1643" w:tooltip="Федеральный закон от 29.12.2010 N 436-ФЗ (ред. от 01.07.2021)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w:t>
      </w:r>
    </w:p>
    <w:p>
      <w:pPr>
        <w:pStyle w:val="0"/>
        <w:ind w:firstLine="540"/>
        <w:jc w:val="both"/>
      </w:pPr>
      <w:r>
        <w:rPr>
          <w:sz w:val="20"/>
        </w:rPr>
        <w:t xml:space="preserve">(введена Федеральным </w:t>
      </w:r>
      <w:hyperlink w:history="0" r:id="rId1644"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p>
      <w:pPr>
        <w:pStyle w:val="0"/>
        <w:ind w:firstLine="540"/>
        <w:jc w:val="both"/>
      </w:pPr>
      <w:r>
        <w:rPr>
          <w:sz w:val="20"/>
        </w:rPr>
      </w:r>
    </w:p>
    <w:p>
      <w:pPr>
        <w:pStyle w:val="0"/>
        <w:ind w:firstLine="540"/>
        <w:jc w:val="both"/>
      </w:pPr>
      <w:r>
        <w:rPr>
          <w:sz w:val="20"/>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history="0" w:anchor="P170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статьями 6.20</w:t>
        </w:r>
      </w:hyperlink>
      <w:r>
        <w:rPr>
          <w:sz w:val="20"/>
        </w:rPr>
        <w:t xml:space="preserve">, </w:t>
      </w:r>
      <w:hyperlink w:history="0" w:anchor="P1710" w:tooltip="Статья 6.21. Пропаганда нетрадиционных сексуальных отношений среди несовершеннолетних">
        <w:r>
          <w:rPr>
            <w:sz w:val="20"/>
            <w:color w:val="0000ff"/>
          </w:rPr>
          <w:t xml:space="preserve">6.21</w:t>
        </w:r>
      </w:hyperlink>
      <w:r>
        <w:rPr>
          <w:sz w:val="20"/>
        </w:rPr>
        <w:t xml:space="preserve">, </w:t>
      </w:r>
      <w:hyperlink w:history="0" w:anchor="P4905"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0"/>
            <w:color w:val="0000ff"/>
          </w:rPr>
          <w:t xml:space="preserve">частью 3 статьи 13.15</w:t>
        </w:r>
      </w:hyperlink>
      <w:r>
        <w:rPr>
          <w:sz w:val="20"/>
        </w:rPr>
        <w:t xml:space="preserve">, </w:t>
      </w:r>
      <w:hyperlink w:history="0" w:anchor="P5062"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 статьи 13.21</w:t>
        </w:r>
      </w:hyperlink>
      <w:r>
        <w:rPr>
          <w:sz w:val="20"/>
        </w:rPr>
        <w:t xml:space="preserve"> и </w:t>
      </w:r>
      <w:hyperlink w:history="0" w:anchor="P5243"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0"/>
            <w:color w:val="0000ff"/>
          </w:rPr>
          <w:t xml:space="preserve">статьей 13.36</w:t>
        </w:r>
      </w:hyperlink>
      <w:r>
        <w:rPr>
          <w:sz w:val="20"/>
        </w:rPr>
        <w:t xml:space="preserve"> настоящего Кодекса), если это действие не содержит уголовно наказуемого деяния, -</w:t>
      </w:r>
    </w:p>
    <w:p>
      <w:pPr>
        <w:pStyle w:val="0"/>
        <w:jc w:val="both"/>
      </w:pPr>
      <w:r>
        <w:rPr>
          <w:sz w:val="20"/>
        </w:rPr>
        <w:t xml:space="preserve">(в ред. Федеральных законов от 05.04.2013 </w:t>
      </w:r>
      <w:hyperlink w:history="0" r:id="rId1645"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rPr>
        <w:t xml:space="preserve">, от 05.04.2013 </w:t>
      </w:r>
      <w:hyperlink w:history="0" r:id="rId164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29.06.2013 </w:t>
      </w:r>
      <w:hyperlink w:history="0" r:id="rId1647"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01.05.2017 </w:t>
      </w:r>
      <w:hyperlink w:history="0" r:id="rId1648"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649"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закона</w:t>
        </w:r>
      </w:hyperlink>
      <w:r>
        <w:rPr>
          <w:sz w:val="20"/>
        </w:rPr>
        <w:t xml:space="preserve"> от 29.06.2013 N 135-ФЗ)</w:t>
      </w:r>
    </w:p>
    <w:p>
      <w:pPr>
        <w:pStyle w:val="0"/>
        <w:spacing w:before="200" w:line-rule="auto"/>
        <w:ind w:firstLine="540"/>
        <w:jc w:val="both"/>
      </w:pPr>
      <w:r>
        <w:rPr>
          <w:sz w:val="20"/>
        </w:rP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pPr>
        <w:pStyle w:val="0"/>
        <w:jc w:val="both"/>
      </w:pPr>
      <w:r>
        <w:rPr>
          <w:sz w:val="20"/>
        </w:rPr>
        <w:t xml:space="preserve">(в ред. Федерального </w:t>
      </w:r>
      <w:hyperlink w:history="0" r:id="rId1650"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23.02.2013 N 14-ФЗ)</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pPr>
        <w:pStyle w:val="0"/>
        <w:ind w:firstLine="540"/>
        <w:jc w:val="both"/>
      </w:pPr>
      <w:r>
        <w:rPr>
          <w:sz w:val="20"/>
        </w:rPr>
      </w:r>
    </w:p>
    <w:bookmarkStart w:id="1683" w:name="P1683"/>
    <w:bookmarkEnd w:id="1683"/>
    <w:p>
      <w:pPr>
        <w:pStyle w:val="2"/>
        <w:outlineLvl w:val="2"/>
        <w:ind w:firstLine="540"/>
        <w:jc w:val="both"/>
      </w:pPr>
      <w:r>
        <w:rPr>
          <w:sz w:val="20"/>
        </w:rPr>
        <w:t xml:space="preserve">Статья 6.18. Нарушение установленных законодательством о физической культуре и спорте требований о предотвращении допинга в спорте и борьбе с ним</w:t>
      </w:r>
    </w:p>
    <w:p>
      <w:pPr>
        <w:pStyle w:val="0"/>
        <w:ind w:firstLine="540"/>
        <w:jc w:val="both"/>
      </w:pPr>
      <w:r>
        <w:rPr>
          <w:sz w:val="20"/>
        </w:rPr>
        <w:t xml:space="preserve">(в ред. Федерального </w:t>
      </w:r>
      <w:hyperlink w:history="0" r:id="rId1651"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96-ФЗ)</w:t>
      </w:r>
    </w:p>
    <w:p>
      <w:pPr>
        <w:pStyle w:val="0"/>
        <w:ind w:firstLine="540"/>
        <w:jc w:val="both"/>
      </w:pPr>
      <w:r>
        <w:rPr>
          <w:sz w:val="20"/>
        </w:rPr>
      </w:r>
    </w:p>
    <w:bookmarkStart w:id="1686" w:name="P1686"/>
    <w:bookmarkEnd w:id="1686"/>
    <w:p>
      <w:pPr>
        <w:pStyle w:val="0"/>
        <w:ind w:firstLine="540"/>
        <w:jc w:val="both"/>
      </w:pPr>
      <w:r>
        <w:rPr>
          <w:sz w:val="20"/>
        </w:rPr>
        <w:t xml:space="preserve">1. Умышленное нарушение спортсменом установленных </w:t>
      </w:r>
      <w:hyperlink w:history="0" r:id="rId1652" w:tooltip="Федеральный закон от 04.12.2007 N 329-ФЗ (ред. от 06.03.2022) &quot;О физической культуре и спорте в Российской Федерации&quot; (с изм. и доп., вступ. в силу с 01.06.2022) {КонсультантПлюс}">
        <w:r>
          <w:rPr>
            <w:sz w:val="20"/>
            <w:color w:val="0000ff"/>
          </w:rPr>
          <w:t xml:space="preserve">законодательством</w:t>
        </w:r>
      </w:hyperlink>
      <w:r>
        <w:rPr>
          <w:sz w:val="20"/>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688"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0"/>
            <w:color w:val="0000ff"/>
          </w:rPr>
          <w:t xml:space="preserve">частью 2</w:t>
        </w:r>
      </w:hyperlink>
      <w:r>
        <w:rPr>
          <w:sz w:val="20"/>
        </w:rPr>
        <w:t xml:space="preserve"> настоящей статьи и </w:t>
      </w:r>
      <w:hyperlink w:history="0" w:anchor="P157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w:t>
        </w:r>
      </w:hyperlink>
      <w:r>
        <w:rPr>
          <w:sz w:val="20"/>
        </w:rPr>
        <w:t xml:space="preserve">, </w:t>
      </w:r>
      <w:hyperlink w:history="0" w:anchor="P9626"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20.20</w:t>
        </w:r>
      </w:hyperlink>
      <w:r>
        <w:rPr>
          <w:sz w:val="20"/>
        </w:rPr>
        <w:t xml:space="preserve"> и </w:t>
      </w:r>
      <w:hyperlink w:history="0" w:anchor="P9644"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1688" w:name="P1688"/>
    <w:bookmarkEnd w:id="1688"/>
    <w:p>
      <w:pPr>
        <w:pStyle w:val="0"/>
        <w:spacing w:before="200" w:line-rule="auto"/>
        <w:ind w:firstLine="540"/>
        <w:jc w:val="both"/>
      </w:pPr>
      <w:r>
        <w:rPr>
          <w:sz w:val="20"/>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55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и </w:t>
      </w:r>
      <w:hyperlink w:history="0" w:anchor="P165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сорока тысяч до восьмидесяти тысяч рублей.</w:t>
      </w:r>
    </w:p>
    <w:p>
      <w:pPr>
        <w:pStyle w:val="0"/>
        <w:spacing w:before="200" w:line-rule="auto"/>
        <w:ind w:firstLine="540"/>
        <w:jc w:val="both"/>
      </w:pPr>
      <w:r>
        <w:rPr>
          <w:sz w:val="20"/>
        </w:rP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w:history="0" r:id="rId1653" w:tooltip="Приказ Минспорта России от 15.11.2021 N 893 &quot;Об утверждении перечней субстанций и (или) методов, запрещенных для использования в спорте&quot; (Зарегистрировано в Минюсте России 17.12.2021 N 66407) {КонсультантПлюс}">
        <w:r>
          <w:rPr>
            <w:sz w:val="20"/>
            <w:color w:val="0000ff"/>
          </w:rPr>
          <w:t xml:space="preserve">перечни</w:t>
        </w:r>
      </w:hyperlink>
      <w:r>
        <w:rPr>
          <w:sz w:val="20"/>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pPr>
        <w:pStyle w:val="0"/>
        <w:jc w:val="both"/>
      </w:pPr>
      <w:r>
        <w:rPr>
          <w:sz w:val="20"/>
        </w:rPr>
      </w:r>
    </w:p>
    <w:bookmarkStart w:id="1692" w:name="P1692"/>
    <w:bookmarkEnd w:id="1692"/>
    <w:p>
      <w:pPr>
        <w:pStyle w:val="2"/>
        <w:outlineLvl w:val="2"/>
        <w:ind w:firstLine="540"/>
        <w:jc w:val="both"/>
      </w:pPr>
      <w:r>
        <w:rPr>
          <w:sz w:val="20"/>
        </w:rPr>
        <w:t xml:space="preserve">Статья 6.19. Создание юридическим лицом условий для торговли детьми и (или) эксплуатации детей</w:t>
      </w:r>
    </w:p>
    <w:p>
      <w:pPr>
        <w:pStyle w:val="0"/>
        <w:ind w:firstLine="540"/>
        <w:jc w:val="both"/>
      </w:pPr>
      <w:r>
        <w:rPr>
          <w:sz w:val="20"/>
        </w:rPr>
        <w:t xml:space="preserve">(введена Федеральным </w:t>
      </w:r>
      <w:hyperlink w:history="0" r:id="rId165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Создание юридическим лицом </w:t>
      </w:r>
      <w:hyperlink w:history="0" r:id="rId1655" w:tooltip="Федеральный закон от 24.07.1998 N 124-ФЗ (ред. от 14.07.2022) &quot;Об основных гарантиях прав ребенка в Российской Федерации&quot; {КонсультантПлюс}">
        <w:r>
          <w:rPr>
            <w:sz w:val="20"/>
            <w:color w:val="0000ff"/>
          </w:rPr>
          <w:t xml:space="preserve">условий</w:t>
        </w:r>
      </w:hyperlink>
      <w:r>
        <w:rPr>
          <w:sz w:val="20"/>
        </w:rP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00" w:line-rule="auto"/>
        <w:ind w:firstLine="540"/>
        <w:jc w:val="both"/>
      </w:pPr>
      <w:r>
        <w:rPr>
          <w:sz w:val="20"/>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0"/>
        </w:rPr>
      </w:r>
    </w:p>
    <w:bookmarkStart w:id="1701" w:name="P1701"/>
    <w:bookmarkEnd w:id="1701"/>
    <w:p>
      <w:pPr>
        <w:pStyle w:val="2"/>
        <w:outlineLvl w:val="2"/>
        <w:ind w:firstLine="540"/>
        <w:jc w:val="both"/>
      </w:pPr>
      <w:r>
        <w:rPr>
          <w:sz w:val="20"/>
        </w:rPr>
        <w:t xml:space="preserve">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pPr>
        <w:pStyle w:val="0"/>
        <w:ind w:firstLine="540"/>
        <w:jc w:val="both"/>
      </w:pPr>
      <w:r>
        <w:rPr>
          <w:sz w:val="20"/>
        </w:rPr>
        <w:t xml:space="preserve">(введена Федеральным </w:t>
      </w:r>
      <w:hyperlink w:history="0" r:id="rId165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00" w:line-rule="auto"/>
        <w:ind w:firstLine="540"/>
        <w:jc w:val="both"/>
      </w:pPr>
      <w:r>
        <w:rPr>
          <w:sz w:val="20"/>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0"/>
        </w:rPr>
      </w:r>
    </w:p>
    <w:bookmarkStart w:id="1710" w:name="P1710"/>
    <w:bookmarkEnd w:id="1710"/>
    <w:p>
      <w:pPr>
        <w:pStyle w:val="2"/>
        <w:outlineLvl w:val="2"/>
        <w:ind w:firstLine="540"/>
        <w:jc w:val="both"/>
      </w:pPr>
      <w:r>
        <w:rPr>
          <w:sz w:val="20"/>
        </w:rPr>
        <w:t xml:space="preserve">Статья 6.21. Пропаганда нетрадиционных сексуальных отношений среди несовершеннолетних</w:t>
      </w:r>
    </w:p>
    <w:p>
      <w:pPr>
        <w:pStyle w:val="0"/>
        <w:ind w:firstLine="540"/>
        <w:jc w:val="both"/>
      </w:pPr>
      <w:r>
        <w:rPr>
          <w:sz w:val="20"/>
        </w:rPr>
        <w:t xml:space="preserve">(введена Федеральным </w:t>
      </w:r>
      <w:hyperlink w:history="0" r:id="rId1657"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законом</w:t>
        </w:r>
      </w:hyperlink>
      <w:r>
        <w:rPr>
          <w:sz w:val="20"/>
        </w:rPr>
        <w:t xml:space="preserve"> от 29.06.2013 N 135-ФЗ)</w:t>
      </w:r>
    </w:p>
    <w:p>
      <w:pPr>
        <w:pStyle w:val="0"/>
        <w:ind w:firstLine="540"/>
        <w:jc w:val="both"/>
      </w:pPr>
      <w:r>
        <w:rPr>
          <w:sz w:val="20"/>
        </w:rPr>
      </w:r>
    </w:p>
    <w:bookmarkStart w:id="1713" w:name="P1713"/>
    <w:bookmarkEnd w:id="1713"/>
    <w:p>
      <w:pPr>
        <w:pStyle w:val="0"/>
        <w:ind w:firstLine="540"/>
        <w:jc w:val="both"/>
      </w:pPr>
      <w:r>
        <w:rPr>
          <w:sz w:val="20"/>
        </w:rPr>
        <w:t xml:space="preserve">1. </w:t>
      </w:r>
      <w:hyperlink w:history="0" r:id="rId1658" w:tooltip="Постановление Конституционного Суда РФ от 23.09.2014 N 24-П &quot;По делу о проверке конституционности части 1 статьи 6.21 Кодекса Российской Федерации об административных правонарушениях в связи с жалобой граждан Н.А. Алексеева, Я.Н. Евтушенко и Д.А. Исакова&quot; {КонсультантПлюс}">
        <w:r>
          <w:rPr>
            <w:sz w:val="20"/>
            <w:color w:val="0000ff"/>
          </w:rPr>
          <w:t xml:space="preserve">Пропаганда</w:t>
        </w:r>
      </w:hyperlink>
      <w:r>
        <w:rPr>
          <w:sz w:val="20"/>
        </w:rP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715" w:name="P1715"/>
    <w:bookmarkEnd w:id="1715"/>
    <w:p>
      <w:pPr>
        <w:pStyle w:val="0"/>
        <w:spacing w:before="200" w:line-rule="auto"/>
        <w:ind w:firstLine="540"/>
        <w:jc w:val="both"/>
      </w:pPr>
      <w:r>
        <w:rPr>
          <w:sz w:val="20"/>
        </w:rPr>
        <w:t xml:space="preserve">2. Действия, предусмотренные </w:t>
      </w:r>
      <w:hyperlink w:history="0" w:anchor="P1713" w:tooltip="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предусмотренные </w:t>
      </w:r>
      <w:hyperlink w:history="0" w:anchor="P1713" w:tooltip="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719" w:name="P1719"/>
    <w:bookmarkEnd w:id="1719"/>
    <w:p>
      <w:pPr>
        <w:pStyle w:val="0"/>
        <w:spacing w:before="200" w:line-rule="auto"/>
        <w:ind w:firstLine="540"/>
        <w:jc w:val="both"/>
      </w:pPr>
      <w:r>
        <w:rPr>
          <w:sz w:val="20"/>
        </w:rPr>
        <w:t xml:space="preserve">4. Действия, предусмотренные </w:t>
      </w:r>
      <w:hyperlink w:history="0" w:anchor="P1713" w:tooltip="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722" w:name="P1722"/>
    <w:bookmarkEnd w:id="1722"/>
    <w:p>
      <w:pPr>
        <w:pStyle w:val="2"/>
        <w:outlineLvl w:val="2"/>
        <w:ind w:firstLine="540"/>
        <w:jc w:val="both"/>
      </w:pPr>
      <w:r>
        <w:rPr>
          <w:sz w:val="20"/>
        </w:rPr>
        <w:t xml:space="preserve">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pPr>
        <w:pStyle w:val="0"/>
        <w:ind w:firstLine="540"/>
        <w:jc w:val="both"/>
      </w:pPr>
      <w:r>
        <w:rPr>
          <w:sz w:val="20"/>
        </w:rPr>
        <w:t xml:space="preserve">(введена Федеральным </w:t>
      </w:r>
      <w:hyperlink w:history="0" r:id="rId1659"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w:history="0" r:id="rId1660" w:tooltip="Федеральный закон от 04.12.2007 N 329-ФЗ (ред. от 06.03.2022) &quot;О физической культуре и спорте в Российской Федерации&quot; (с изм. и доп., вступ. в силу с 01.06.2022) {КонсультантПлюс}">
        <w:r>
          <w:rPr>
            <w:sz w:val="20"/>
            <w:color w:val="0000ff"/>
          </w:rPr>
          <w:t xml:space="preserve">требований</w:t>
        </w:r>
      </w:hyperlink>
      <w:r>
        <w:rPr>
          <w:sz w:val="20"/>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pPr>
        <w:pStyle w:val="0"/>
        <w:spacing w:before="200" w:line-rule="auto"/>
        <w:ind w:firstLine="540"/>
        <w:jc w:val="both"/>
      </w:pPr>
      <w:r>
        <w:rPr>
          <w:sz w:val="20"/>
        </w:rP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pPr>
        <w:pStyle w:val="0"/>
        <w:ind w:firstLine="540"/>
        <w:jc w:val="both"/>
      </w:pPr>
      <w:r>
        <w:rPr>
          <w:sz w:val="20"/>
        </w:rPr>
      </w:r>
    </w:p>
    <w:bookmarkStart w:id="1731" w:name="P1731"/>
    <w:bookmarkEnd w:id="1731"/>
    <w:p>
      <w:pPr>
        <w:pStyle w:val="2"/>
        <w:outlineLvl w:val="2"/>
        <w:ind w:firstLine="540"/>
        <w:jc w:val="both"/>
      </w:pPr>
      <w:r>
        <w:rPr>
          <w:sz w:val="20"/>
        </w:rPr>
        <w:t xml:space="preserve">Статья 6.23. Вовлечение несовершеннолетнего в процесс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1661"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t xml:space="preserve">(введена Федеральным </w:t>
      </w:r>
      <w:hyperlink w:history="0" r:id="rId166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w:t>
      </w:r>
      <w:hyperlink w:history="0" r:id="rId1663"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Вовлечение</w:t>
        </w:r>
      </w:hyperlink>
      <w:r>
        <w:rPr>
          <w:sz w:val="20"/>
        </w:rPr>
        <w:t xml:space="preserve"> несовершеннолетнего в процесс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1664"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w:t>
      </w:r>
    </w:p>
    <w:p>
      <w:pPr>
        <w:pStyle w:val="0"/>
        <w:spacing w:before="200" w:line-rule="auto"/>
        <w:ind w:firstLine="540"/>
        <w:jc w:val="both"/>
      </w:pPr>
      <w:r>
        <w:rPr>
          <w:sz w:val="20"/>
        </w:rPr>
        <w:t xml:space="preserve">2. Те же действия, совершенные родителями или иными законными представителями несовершеннолетнего,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трех тысяч рублей.</w:t>
      </w:r>
    </w:p>
    <w:p>
      <w:pPr>
        <w:pStyle w:val="0"/>
        <w:ind w:firstLine="540"/>
        <w:jc w:val="both"/>
      </w:pPr>
      <w:r>
        <w:rPr>
          <w:sz w:val="20"/>
        </w:rPr>
      </w:r>
    </w:p>
    <w:bookmarkStart w:id="1741" w:name="P1741"/>
    <w:bookmarkEnd w:id="1741"/>
    <w:p>
      <w:pPr>
        <w:pStyle w:val="2"/>
        <w:outlineLvl w:val="2"/>
        <w:ind w:firstLine="540"/>
        <w:jc w:val="both"/>
      </w:pPr>
      <w:r>
        <w:rPr>
          <w:sz w:val="20"/>
        </w:rPr>
        <w:t xml:space="preserve">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pPr>
        <w:pStyle w:val="0"/>
        <w:jc w:val="both"/>
      </w:pPr>
      <w:r>
        <w:rPr>
          <w:sz w:val="20"/>
        </w:rPr>
        <w:t xml:space="preserve">(в ред. Федерального </w:t>
      </w:r>
      <w:hyperlink w:history="0" r:id="rId1665"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t xml:space="preserve">(введена Федеральным </w:t>
      </w:r>
      <w:hyperlink w:history="0" r:id="rId166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1745" w:name="P1745"/>
    <w:bookmarkEnd w:id="1745"/>
    <w:p>
      <w:pPr>
        <w:pStyle w:val="0"/>
        <w:ind w:firstLine="540"/>
        <w:jc w:val="both"/>
      </w:pPr>
      <w:r>
        <w:rPr>
          <w:sz w:val="20"/>
        </w:rPr>
        <w:t xml:space="preserve">1. Нарушение установленного федеральным </w:t>
      </w:r>
      <w:hyperlink w:history="0" r:id="rId1667"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законом</w:t>
        </w:r>
      </w:hyperlink>
      <w:r>
        <w:rPr>
          <w:sz w:val="20"/>
        </w:rP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history="0" w:anchor="P1748"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1668"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пятисот рублей.</w:t>
      </w:r>
    </w:p>
    <w:bookmarkStart w:id="1748" w:name="P1748"/>
    <w:bookmarkEnd w:id="1748"/>
    <w:p>
      <w:pPr>
        <w:pStyle w:val="0"/>
        <w:spacing w:before="200" w:line-rule="auto"/>
        <w:ind w:firstLine="540"/>
        <w:jc w:val="both"/>
      </w:pPr>
      <w:r>
        <w:rPr>
          <w:sz w:val="20"/>
        </w:rPr>
        <w:t xml:space="preserve">2. Нарушение установленного федеральным </w:t>
      </w:r>
      <w:hyperlink w:history="0" r:id="rId1669"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законом</w:t>
        </w:r>
      </w:hyperlink>
      <w:r>
        <w:rPr>
          <w:sz w:val="20"/>
        </w:rPr>
        <w:t xml:space="preserve"> запрета курения табака, потребления никотинсодержащей продукции или использования кальянов на детских площадках -</w:t>
      </w:r>
    </w:p>
    <w:p>
      <w:pPr>
        <w:pStyle w:val="0"/>
        <w:jc w:val="both"/>
      </w:pPr>
      <w:r>
        <w:rPr>
          <w:sz w:val="20"/>
        </w:rPr>
        <w:t xml:space="preserve">(в ред. Федерального </w:t>
      </w:r>
      <w:hyperlink w:history="0" r:id="rId1670"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w:t>
      </w:r>
    </w:p>
    <w:p>
      <w:pPr>
        <w:pStyle w:val="0"/>
        <w:ind w:firstLine="540"/>
        <w:jc w:val="both"/>
      </w:pPr>
      <w:r>
        <w:rPr>
          <w:sz w:val="20"/>
        </w:rPr>
      </w:r>
    </w:p>
    <w:bookmarkStart w:id="1752" w:name="P1752"/>
    <w:bookmarkEnd w:id="1752"/>
    <w:p>
      <w:pPr>
        <w:pStyle w:val="2"/>
        <w:outlineLvl w:val="2"/>
        <w:ind w:firstLine="540"/>
        <w:jc w:val="both"/>
      </w:pPr>
      <w:r>
        <w:rPr>
          <w:sz w:val="20"/>
        </w:rPr>
        <w:t xml:space="preserve">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1671"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t xml:space="preserve">(введена Федеральным </w:t>
      </w:r>
      <w:hyperlink w:history="0" r:id="rId167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Несоблюдение </w:t>
      </w:r>
      <w:r>
        <w:rPr>
          <w:sz w:val="20"/>
        </w:rPr>
        <w:t xml:space="preserve">требований</w:t>
      </w:r>
      <w:r>
        <w:rPr>
          <w:sz w:val="20"/>
        </w:rPr>
        <w:t xml:space="preserve">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pPr>
        <w:pStyle w:val="0"/>
        <w:jc w:val="both"/>
      </w:pPr>
      <w:r>
        <w:rPr>
          <w:sz w:val="20"/>
        </w:rPr>
        <w:t xml:space="preserve">(в ред. Федерального </w:t>
      </w:r>
      <w:hyperlink w:history="0" r:id="rId1673"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pPr>
        <w:pStyle w:val="0"/>
        <w:spacing w:before="200" w:line-rule="auto"/>
        <w:ind w:firstLine="540"/>
        <w:jc w:val="both"/>
      </w:pPr>
      <w:r>
        <w:rPr>
          <w:sz w:val="20"/>
        </w:rPr>
        <w:t xml:space="preserve">2. Несоблюдение </w:t>
      </w:r>
      <w:hyperlink w:history="0" r:id="rId1674"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требований</w:t>
        </w:r>
      </w:hyperlink>
      <w:r>
        <w:rPr>
          <w:sz w:val="20"/>
        </w:rP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pPr>
        <w:pStyle w:val="0"/>
        <w:jc w:val="both"/>
      </w:pPr>
      <w:r>
        <w:rPr>
          <w:sz w:val="20"/>
        </w:rPr>
        <w:t xml:space="preserve">(в ред. Федерального </w:t>
      </w:r>
      <w:hyperlink w:history="0" r:id="rId1675"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3. Неисполнение индивидуальным предпринимателем или юридическим лицом обязанностей по </w:t>
      </w:r>
      <w:hyperlink w:history="0" r:id="rId1676"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контролю</w:t>
        </w:r>
      </w:hyperlink>
      <w:r>
        <w:rPr>
          <w:sz w:val="20"/>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pPr>
        <w:pStyle w:val="0"/>
        <w:jc w:val="both"/>
      </w:pPr>
      <w:r>
        <w:rPr>
          <w:sz w:val="20"/>
        </w:rPr>
        <w:t xml:space="preserve">(в ред. Федерального </w:t>
      </w:r>
      <w:hyperlink w:history="0" r:id="rId1677"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pPr>
        <w:pStyle w:val="0"/>
        <w:ind w:firstLine="540"/>
        <w:jc w:val="both"/>
      </w:pPr>
      <w:r>
        <w:rPr>
          <w:sz w:val="20"/>
        </w:rPr>
      </w:r>
    </w:p>
    <w:bookmarkStart w:id="1766" w:name="P1766"/>
    <w:bookmarkEnd w:id="1766"/>
    <w:p>
      <w:pPr>
        <w:pStyle w:val="2"/>
        <w:outlineLvl w:val="2"/>
        <w:ind w:firstLine="540"/>
        <w:jc w:val="both"/>
      </w:pPr>
      <w:r>
        <w:rPr>
          <w:sz w:val="20"/>
        </w:rPr>
        <w:t xml:space="preserve">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pPr>
        <w:pStyle w:val="0"/>
        <w:ind w:firstLine="540"/>
        <w:jc w:val="both"/>
      </w:pPr>
      <w:r>
        <w:rPr>
          <w:sz w:val="20"/>
        </w:rPr>
        <w:t xml:space="preserve">(введена Федеральным </w:t>
      </w:r>
      <w:hyperlink w:history="0" r:id="rId167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1769" w:name="P1769"/>
    <w:bookmarkEnd w:id="1769"/>
    <w:p>
      <w:pPr>
        <w:pStyle w:val="0"/>
        <w:ind w:firstLine="540"/>
        <w:jc w:val="both"/>
      </w:pPr>
      <w:r>
        <w:rPr>
          <w:sz w:val="20"/>
        </w:rPr>
        <w:t xml:space="preserve">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769"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1774" w:name="P1774"/>
    <w:bookmarkEnd w:id="1774"/>
    <w:p>
      <w:pPr>
        <w:pStyle w:val="2"/>
        <w:outlineLvl w:val="2"/>
        <w:ind w:firstLine="540"/>
        <w:jc w:val="both"/>
      </w:pPr>
      <w:r>
        <w:rPr>
          <w:sz w:val="20"/>
        </w:rPr>
        <w:t xml:space="preserve">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pPr>
        <w:pStyle w:val="0"/>
        <w:ind w:firstLine="540"/>
        <w:jc w:val="both"/>
      </w:pPr>
      <w:r>
        <w:rPr>
          <w:sz w:val="20"/>
        </w:rPr>
        <w:t xml:space="preserve">(введена Федеральным </w:t>
      </w:r>
      <w:hyperlink w:history="0" r:id="rId167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1777" w:name="P1777"/>
    <w:bookmarkEnd w:id="1777"/>
    <w:p>
      <w:pPr>
        <w:pStyle w:val="0"/>
        <w:ind w:firstLine="540"/>
        <w:jc w:val="both"/>
      </w:pPr>
      <w:r>
        <w:rPr>
          <w:sz w:val="20"/>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w:history="0" r:id="rId1680" w:tooltip="Постановление Правительства РФ от 07.12.2015 N 1336 &quot;Об утверждении Правил размещения текстового предупреждения о наличии нецензурной брани на экземплярах отдельных видов продукции&quot; {КонсультантПлюс}">
        <w:r>
          <w:rPr>
            <w:sz w:val="20"/>
            <w:color w:val="0000ff"/>
          </w:rPr>
          <w:t xml:space="preserve">предупреждения</w:t>
        </w:r>
      </w:hyperlink>
      <w:r>
        <w:rPr>
          <w:sz w:val="20"/>
        </w:rPr>
        <w:t xml:space="preserve"> в виде словосочетания "содержит нецензурную брань"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777"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quot;содержит нецензурную брань&quot;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1782" w:name="P1782"/>
    <w:bookmarkEnd w:id="1782"/>
    <w:p>
      <w:pPr>
        <w:pStyle w:val="2"/>
        <w:outlineLvl w:val="2"/>
        <w:ind w:firstLine="540"/>
        <w:jc w:val="both"/>
      </w:pPr>
      <w:r>
        <w:rPr>
          <w:sz w:val="20"/>
        </w:rPr>
        <w:t xml:space="preserve">Статья 6.28. Нарушение установленных правил в сфере обращения медицинских изделий</w:t>
      </w:r>
    </w:p>
    <w:p>
      <w:pPr>
        <w:pStyle w:val="0"/>
        <w:ind w:firstLine="540"/>
        <w:jc w:val="both"/>
      </w:pPr>
      <w:r>
        <w:rPr>
          <w:sz w:val="20"/>
        </w:rPr>
        <w:t xml:space="preserve">(введена Федеральным </w:t>
      </w:r>
      <w:hyperlink w:history="0" r:id="rId168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Нарушение установленных </w:t>
      </w:r>
      <w:r>
        <w:rPr>
          <w:sz w:val="20"/>
        </w:rPr>
        <w:t xml:space="preserve">правил</w:t>
      </w:r>
      <w:r>
        <w:rPr>
          <w:sz w:val="20"/>
        </w:rPr>
        <w:t xml:space="preserve"> в сфере обращения медицинских изделий,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168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закона</w:t>
        </w:r>
      </w:hyperlink>
      <w:r>
        <w:rPr>
          <w:sz w:val="20"/>
        </w:rPr>
        <w:t xml:space="preserve"> от 31.12.2014 N 532-ФЗ)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6.29. Невыполнение </w:t>
      </w:r>
      <w:hyperlink w:history="0" r:id="rId1683"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sz w:val="20"/>
            <w:color w:val="0000ff"/>
          </w:rPr>
          <w:t xml:space="preserve">обязанностей</w:t>
        </w:r>
      </w:hyperlink>
      <w:r>
        <w:rPr>
          <w:sz w:val="20"/>
        </w:rPr>
        <w:t xml:space="preserve"> о представлении информации о конфликте интересов при осуществлении медицинской деятельности и фармацевтической деятельности</w:t>
      </w:r>
    </w:p>
    <w:p>
      <w:pPr>
        <w:pStyle w:val="0"/>
        <w:ind w:firstLine="540"/>
        <w:jc w:val="both"/>
      </w:pPr>
      <w:r>
        <w:rPr>
          <w:sz w:val="20"/>
        </w:rPr>
        <w:t xml:space="preserve">(введена Федеральным </w:t>
      </w:r>
      <w:hyperlink w:history="0" r:id="rId1684"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1792" w:name="P1792"/>
    <w:bookmarkEnd w:id="1792"/>
    <w:p>
      <w:pPr>
        <w:pStyle w:val="0"/>
        <w:ind w:firstLine="540"/>
        <w:jc w:val="both"/>
      </w:pPr>
      <w:r>
        <w:rPr>
          <w:sz w:val="20"/>
        </w:rP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bookmarkStart w:id="1794" w:name="P1794"/>
    <w:bookmarkEnd w:id="1794"/>
    <w:p>
      <w:pPr>
        <w:pStyle w:val="0"/>
        <w:spacing w:before="200" w:line-rule="auto"/>
        <w:ind w:firstLine="540"/>
        <w:jc w:val="both"/>
      </w:pPr>
      <w:r>
        <w:rPr>
          <w:sz w:val="20"/>
        </w:rPr>
        <w:t xml:space="preserve">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bookmarkStart w:id="1796" w:name="P1796"/>
    <w:bookmarkEnd w:id="1796"/>
    <w:p>
      <w:pPr>
        <w:pStyle w:val="0"/>
        <w:spacing w:before="200" w:line-rule="auto"/>
        <w:ind w:firstLine="540"/>
        <w:jc w:val="both"/>
      </w:pPr>
      <w:r>
        <w:rPr>
          <w:sz w:val="20"/>
        </w:rPr>
        <w:t xml:space="preserve">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bookmarkStart w:id="1798" w:name="P1798"/>
    <w:bookmarkEnd w:id="1798"/>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1792"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0"/>
            <w:color w:val="0000ff"/>
          </w:rPr>
          <w:t xml:space="preserve">частями 1</w:t>
        </w:r>
      </w:hyperlink>
      <w:r>
        <w:rPr>
          <w:sz w:val="20"/>
        </w:rPr>
        <w:t xml:space="preserve">, </w:t>
      </w:r>
      <w:hyperlink w:history="0" w:anchor="P1794"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2</w:t>
        </w:r>
      </w:hyperlink>
      <w:r>
        <w:rPr>
          <w:sz w:val="20"/>
        </w:rPr>
        <w:t xml:space="preserve"> и </w:t>
      </w:r>
      <w:hyperlink w:history="0" w:anchor="P1796"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либо дисквалификацию сроком на шесть месяцев.</w:t>
      </w:r>
    </w:p>
    <w:p>
      <w:pPr>
        <w:pStyle w:val="0"/>
        <w:jc w:val="both"/>
      </w:pPr>
      <w:r>
        <w:rPr>
          <w:sz w:val="20"/>
        </w:rPr>
        <w:t xml:space="preserve">(в ред. Федерального </w:t>
      </w:r>
      <w:hyperlink w:history="0" r:id="rId168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184-ФЗ)</w:t>
      </w:r>
    </w:p>
    <w:p>
      <w:pPr>
        <w:pStyle w:val="0"/>
        <w:ind w:firstLine="540"/>
        <w:jc w:val="both"/>
      </w:pPr>
      <w:r>
        <w:rPr>
          <w:sz w:val="20"/>
        </w:rPr>
      </w:r>
    </w:p>
    <w:bookmarkStart w:id="1802" w:name="P1802"/>
    <w:bookmarkEnd w:id="1802"/>
    <w:p>
      <w:pPr>
        <w:pStyle w:val="2"/>
        <w:outlineLvl w:val="2"/>
        <w:ind w:firstLine="540"/>
        <w:jc w:val="both"/>
      </w:pPr>
      <w:r>
        <w:rPr>
          <w:sz w:val="20"/>
        </w:rPr>
        <w:t xml:space="preserve">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ind w:firstLine="540"/>
        <w:jc w:val="both"/>
      </w:pPr>
      <w:r>
        <w:rPr>
          <w:sz w:val="20"/>
        </w:rPr>
        <w:t xml:space="preserve">(введена Федеральным </w:t>
      </w:r>
      <w:hyperlink w:history="0" r:id="rId1686"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Невыполнение медицинской организацией обязанности об </w:t>
      </w:r>
      <w:hyperlink w:history="0" r:id="rId1687"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sz w:val="20"/>
            <w:color w:val="0000ff"/>
          </w:rPr>
          <w:t xml:space="preserve">информировании</w:t>
        </w:r>
      </w:hyperlink>
      <w:r>
        <w:rPr>
          <w:sz w:val="20"/>
        </w:rPr>
        <w:t xml:space="preserve"> граждан о возможности получения медицинской помощи в рамках </w:t>
      </w:r>
      <w:hyperlink w:history="0" r:id="rId168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w:history="0" r:id="rId1689"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sz w:val="20"/>
            <w:color w:val="0000ff"/>
          </w:rPr>
          <w:t xml:space="preserve">информации</w:t>
        </w:r>
      </w:hyperlink>
      <w:r>
        <w:rPr>
          <w:sz w:val="20"/>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pPr>
        <w:pStyle w:val="0"/>
        <w:ind w:firstLine="540"/>
        <w:jc w:val="both"/>
      </w:pPr>
      <w:r>
        <w:rPr>
          <w:sz w:val="20"/>
        </w:rPr>
      </w:r>
    </w:p>
    <w:bookmarkStart w:id="1810" w:name="P1810"/>
    <w:bookmarkEnd w:id="1810"/>
    <w:p>
      <w:pPr>
        <w:pStyle w:val="2"/>
        <w:outlineLvl w:val="2"/>
        <w:ind w:firstLine="540"/>
        <w:jc w:val="both"/>
      </w:pPr>
      <w:r>
        <w:rPr>
          <w:sz w:val="20"/>
        </w:rPr>
        <w:t xml:space="preserve">Статья 6.31. Нарушение законодательства о донорстве крови и ее компонентов</w:t>
      </w:r>
    </w:p>
    <w:p>
      <w:pPr>
        <w:pStyle w:val="0"/>
        <w:ind w:firstLine="540"/>
        <w:jc w:val="both"/>
      </w:pPr>
      <w:r>
        <w:rPr>
          <w:sz w:val="20"/>
        </w:rPr>
        <w:t xml:space="preserve">(введена Федеральным </w:t>
      </w:r>
      <w:hyperlink w:history="0" r:id="rId169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jc w:val="both"/>
      </w:pPr>
      <w:r>
        <w:rPr>
          <w:sz w:val="20"/>
        </w:rPr>
      </w:r>
    </w:p>
    <w:bookmarkStart w:id="1813" w:name="P1813"/>
    <w:bookmarkEnd w:id="1813"/>
    <w:p>
      <w:pPr>
        <w:pStyle w:val="0"/>
        <w:ind w:firstLine="540"/>
        <w:jc w:val="both"/>
      </w:pPr>
      <w:r>
        <w:rPr>
          <w:sz w:val="20"/>
        </w:rPr>
        <w:t xml:space="preserve">1. Несоблюдение субъектами обращения донорской крови и (или) ее компонентов </w:t>
      </w:r>
      <w:hyperlink w:history="0" r:id="rId1691" w:tooltip="Постановление Правительства РФ от 22.06.2019 N 797 &quot;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quot; {КонсультантПлюс}">
        <w:r>
          <w:rPr>
            <w:sz w:val="20"/>
            <w:color w:val="0000ff"/>
          </w:rPr>
          <w:t xml:space="preserve">правил</w:t>
        </w:r>
      </w:hyperlink>
      <w:r>
        <w:rPr>
          <w:sz w:val="20"/>
        </w:rP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pPr>
        <w:pStyle w:val="0"/>
        <w:jc w:val="both"/>
      </w:pPr>
      <w:r>
        <w:rPr>
          <w:sz w:val="20"/>
        </w:rPr>
        <w:t xml:space="preserve">(в ред. Федерального </w:t>
      </w:r>
      <w:hyperlink w:history="0" r:id="rId1692"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82-ФЗ)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bookmarkStart w:id="1816" w:name="P1816"/>
    <w:bookmarkEnd w:id="1816"/>
    <w:p>
      <w:pPr>
        <w:pStyle w:val="0"/>
        <w:spacing w:before="200" w:line-rule="auto"/>
        <w:ind w:firstLine="540"/>
        <w:jc w:val="both"/>
      </w:pPr>
      <w:r>
        <w:rPr>
          <w:sz w:val="20"/>
        </w:rPr>
        <w:t xml:space="preserve">2. </w:t>
      </w:r>
      <w:r>
        <w:rPr>
          <w:sz w:val="20"/>
        </w:rPr>
        <w:t xml:space="preserve">Несообщение</w:t>
      </w:r>
      <w:r>
        <w:rPr>
          <w:sz w:val="20"/>
        </w:rPr>
        <w:t xml:space="preserve">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pPr>
        <w:pStyle w:val="0"/>
        <w:ind w:firstLine="540"/>
        <w:jc w:val="both"/>
      </w:pPr>
      <w:r>
        <w:rPr>
          <w:sz w:val="20"/>
        </w:rPr>
      </w:r>
    </w:p>
    <w:bookmarkStart w:id="1819" w:name="P1819"/>
    <w:bookmarkEnd w:id="1819"/>
    <w:p>
      <w:pPr>
        <w:pStyle w:val="2"/>
        <w:outlineLvl w:val="2"/>
        <w:ind w:firstLine="540"/>
        <w:jc w:val="both"/>
      </w:pPr>
      <w:r>
        <w:rPr>
          <w:sz w:val="20"/>
        </w:rPr>
        <w:t xml:space="preserve">Статья 6.32. Нарушение требований законодательства в сфере охраны здоровья при проведении искусственного прерывания беременности</w:t>
      </w:r>
    </w:p>
    <w:p>
      <w:pPr>
        <w:pStyle w:val="0"/>
        <w:ind w:firstLine="540"/>
        <w:jc w:val="both"/>
      </w:pPr>
      <w:r>
        <w:rPr>
          <w:sz w:val="20"/>
        </w:rPr>
        <w:t xml:space="preserve">(введена Федеральным </w:t>
      </w:r>
      <w:hyperlink w:history="0" r:id="rId1693"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21.07.2014 N 243-ФЗ)</w:t>
      </w:r>
    </w:p>
    <w:p>
      <w:pPr>
        <w:pStyle w:val="0"/>
        <w:ind w:firstLine="540"/>
        <w:jc w:val="both"/>
      </w:pPr>
      <w:r>
        <w:rPr>
          <w:sz w:val="20"/>
        </w:rPr>
      </w:r>
    </w:p>
    <w:p>
      <w:pPr>
        <w:pStyle w:val="0"/>
        <w:ind w:firstLine="540"/>
        <w:jc w:val="both"/>
      </w:pPr>
      <w:r>
        <w:rPr>
          <w:sz w:val="20"/>
        </w:rPr>
        <w:t xml:space="preserve">1. Нарушение </w:t>
      </w:r>
      <w:hyperlink w:history="0" r:id="rId1694"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sz w:val="20"/>
            <w:color w:val="0000ff"/>
          </w:rPr>
          <w:t xml:space="preserve">требований</w:t>
        </w:r>
      </w:hyperlink>
      <w:r>
        <w:rPr>
          <w:sz w:val="20"/>
        </w:rPr>
        <w:t xml:space="preserve"> законодательства в сфере охраны здоровья о получении информированного добровольного согласия,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pPr>
        <w:pStyle w:val="0"/>
        <w:spacing w:before="200" w:line-rule="auto"/>
        <w:ind w:firstLine="540"/>
        <w:jc w:val="both"/>
      </w:pPr>
      <w:r>
        <w:rPr>
          <w:sz w:val="20"/>
        </w:rPr>
        <w:t xml:space="preserve">2. Нарушение </w:t>
      </w:r>
      <w:hyperlink w:history="0" r:id="rId1695"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sz w:val="20"/>
            <w:color w:val="0000ff"/>
          </w:rPr>
          <w:t xml:space="preserve">сроков</w:t>
        </w:r>
      </w:hyperlink>
      <w:r>
        <w:rPr>
          <w:sz w:val="20"/>
        </w:rPr>
        <w:t xml:space="preserve"> (в том числе при наличии </w:t>
      </w:r>
      <w:hyperlink w:history="0" r:id="rId1696"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0"/>
            <w:color w:val="0000ff"/>
          </w:rPr>
          <w:t xml:space="preserve">медицинских</w:t>
        </w:r>
      </w:hyperlink>
      <w:r>
        <w:rPr>
          <w:sz w:val="20"/>
        </w:rPr>
        <w:t xml:space="preserve"> и </w:t>
      </w:r>
      <w:hyperlink w:history="0" r:id="rId1697" w:tooltip="Постановление Правительства РФ от 06.02.2012 N 98 &quot;О социальном показании для искусственного прерывания беременности&quot; {КонсультантПлюс}">
        <w:r>
          <w:rPr>
            <w:sz w:val="20"/>
            <w:color w:val="0000ff"/>
          </w:rPr>
          <w:t xml:space="preserve">социальных</w:t>
        </w:r>
      </w:hyperlink>
      <w:r>
        <w:rPr>
          <w:sz w:val="20"/>
        </w:rP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pPr>
        <w:pStyle w:val="0"/>
        <w:spacing w:before="200" w:line-rule="auto"/>
        <w:ind w:firstLine="540"/>
        <w:jc w:val="both"/>
      </w:pPr>
      <w:r>
        <w:rPr>
          <w:sz w:val="20"/>
        </w:rPr>
        <w:t xml:space="preserve">Примечание. В целях настоящей статьи под гражданами понимаются медицинские работники, не являющиеся должностными лицами.</w:t>
      </w:r>
    </w:p>
    <w:p>
      <w:pPr>
        <w:pStyle w:val="0"/>
        <w:ind w:firstLine="540"/>
        <w:jc w:val="both"/>
      </w:pPr>
      <w:r>
        <w:rPr>
          <w:sz w:val="20"/>
        </w:rPr>
      </w:r>
    </w:p>
    <w:bookmarkStart w:id="1828" w:name="P1828"/>
    <w:bookmarkEnd w:id="1828"/>
    <w:p>
      <w:pPr>
        <w:pStyle w:val="2"/>
        <w:outlineLvl w:val="2"/>
        <w:ind w:firstLine="540"/>
        <w:jc w:val="both"/>
      </w:pPr>
      <w:r>
        <w:rPr>
          <w:sz w:val="20"/>
        </w:rPr>
        <w:t xml:space="preserve">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pPr>
        <w:pStyle w:val="0"/>
        <w:ind w:firstLine="540"/>
        <w:jc w:val="both"/>
      </w:pPr>
      <w:r>
        <w:rPr>
          <w:sz w:val="20"/>
        </w:rPr>
        <w:t xml:space="preserve">(введена Федеральным </w:t>
      </w:r>
      <w:hyperlink w:history="0" r:id="rId169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законом</w:t>
        </w:r>
      </w:hyperlink>
      <w:r>
        <w:rPr>
          <w:sz w:val="20"/>
        </w:rPr>
        <w:t xml:space="preserve"> от 31.12.2014 N 532-ФЗ)</w:t>
      </w:r>
    </w:p>
    <w:p>
      <w:pPr>
        <w:pStyle w:val="0"/>
        <w:ind w:firstLine="540"/>
        <w:jc w:val="both"/>
      </w:pPr>
      <w:r>
        <w:rPr>
          <w:sz w:val="20"/>
        </w:rPr>
      </w:r>
    </w:p>
    <w:bookmarkStart w:id="1831" w:name="P1831"/>
    <w:bookmarkEnd w:id="1831"/>
    <w:p>
      <w:pPr>
        <w:pStyle w:val="0"/>
        <w:ind w:firstLine="540"/>
        <w:jc w:val="both"/>
      </w:pPr>
      <w:r>
        <w:rPr>
          <w:sz w:val="20"/>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history="0" w:anchor="P1837"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настоящей статьи, если эти действия не содержат уголовно наказуемого </w:t>
      </w:r>
      <w:hyperlink w:history="0" r:id="rId1699"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700"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89-ФЗ)</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1834" w:name="P1834"/>
    <w:bookmarkEnd w:id="1834"/>
    <w:p>
      <w:pPr>
        <w:pStyle w:val="0"/>
        <w:spacing w:before="200" w:line-rule="auto"/>
        <w:ind w:firstLine="540"/>
        <w:jc w:val="both"/>
      </w:pPr>
      <w:r>
        <w:rPr>
          <w:sz w:val="20"/>
        </w:rP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history="0" w:anchor="P1837"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настоящей статьи, если эти действия не содержат уголовно наказуемого деяния, -</w:t>
      </w:r>
    </w:p>
    <w:p>
      <w:pPr>
        <w:pStyle w:val="0"/>
        <w:jc w:val="both"/>
      </w:pPr>
      <w:r>
        <w:rPr>
          <w:sz w:val="20"/>
        </w:rPr>
        <w:t xml:space="preserve">(в ред. Федерального </w:t>
      </w:r>
      <w:hyperlink w:history="0" r:id="rId1701"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89-ФЗ)</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1837" w:name="P1837"/>
    <w:bookmarkEnd w:id="1837"/>
    <w:p>
      <w:pPr>
        <w:pStyle w:val="0"/>
        <w:spacing w:before="200" w:line-rule="auto"/>
        <w:ind w:firstLine="540"/>
        <w:jc w:val="both"/>
      </w:pPr>
      <w:r>
        <w:rPr>
          <w:sz w:val="20"/>
        </w:rPr>
        <w:t xml:space="preserve">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1702"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89-ФЗ)</w:t>
      </w:r>
    </w:p>
    <w:p>
      <w:pPr>
        <w:pStyle w:val="0"/>
        <w:spacing w:before="200" w:line-rule="auto"/>
        <w:ind w:firstLine="540"/>
        <w:jc w:val="both"/>
      </w:pPr>
      <w:r>
        <w:rPr>
          <w:sz w:val="20"/>
        </w:rPr>
        <w:t xml:space="preserve">Примечание. Не являются административным правонарушением действия, предусмотренные </w:t>
      </w:r>
      <w:hyperlink w:history="0" w:anchor="P1834"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0"/>
            <w:color w:val="0000ff"/>
          </w:rPr>
          <w:t xml:space="preserve">частью 2</w:t>
        </w:r>
      </w:hyperlink>
      <w:r>
        <w:rPr>
          <w:sz w:val="20"/>
        </w:rPr>
        <w:t xml:space="preserve"> или </w:t>
      </w:r>
      <w:hyperlink w:history="0" w:anchor="P1837"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3</w:t>
        </w:r>
      </w:hyperlink>
      <w:r>
        <w:rPr>
          <w:sz w:val="20"/>
        </w:rP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w:history="0" r:id="rId1703" w:tooltip="Федеральный закон от 12.04.2010 N 61-ФЗ (ред. от 14.07.2022) &quot;Об обращении лекарственных средств&quot; {КонсультантПлюс}">
        <w:r>
          <w:rPr>
            <w:sz w:val="20"/>
            <w:color w:val="0000ff"/>
          </w:rPr>
          <w:t xml:space="preserve">законодательством</w:t>
        </w:r>
      </w:hyperlink>
      <w:r>
        <w:rPr>
          <w:sz w:val="20"/>
        </w:rP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pPr>
        <w:pStyle w:val="0"/>
        <w:jc w:val="both"/>
      </w:pPr>
      <w:r>
        <w:rPr>
          <w:sz w:val="20"/>
        </w:rPr>
        <w:t xml:space="preserve">(примечание введено Федеральным </w:t>
      </w:r>
      <w:hyperlink w:history="0" r:id="rId1704"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89-ФЗ)</w:t>
      </w:r>
    </w:p>
    <w:p>
      <w:pPr>
        <w:pStyle w:val="0"/>
        <w:ind w:firstLine="540"/>
        <w:jc w:val="both"/>
      </w:pPr>
      <w:r>
        <w:rPr>
          <w:sz w:val="20"/>
        </w:rPr>
      </w:r>
    </w:p>
    <w:p>
      <w:pPr>
        <w:pStyle w:val="2"/>
        <w:outlineLvl w:val="2"/>
        <w:ind w:firstLine="540"/>
        <w:jc w:val="both"/>
      </w:pPr>
      <w:r>
        <w:rPr>
          <w:sz w:val="20"/>
        </w:rPr>
        <w:t xml:space="preserve">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pPr>
        <w:pStyle w:val="0"/>
        <w:ind w:firstLine="540"/>
        <w:jc w:val="both"/>
      </w:pPr>
      <w:r>
        <w:rPr>
          <w:sz w:val="20"/>
        </w:rPr>
        <w:t xml:space="preserve">(в ред. Федерального </w:t>
      </w:r>
      <w:hyperlink w:history="0" r:id="rId170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ind w:firstLine="540"/>
        <w:jc w:val="both"/>
      </w:pPr>
      <w:r>
        <w:rPr>
          <w:sz w:val="20"/>
        </w:rPr>
      </w:r>
    </w:p>
    <w:bookmarkStart w:id="1846" w:name="P1846"/>
    <w:bookmarkEnd w:id="1846"/>
    <w:p>
      <w:pPr>
        <w:pStyle w:val="0"/>
        <w:ind w:firstLine="540"/>
        <w:jc w:val="both"/>
      </w:pPr>
      <w:r>
        <w:rPr>
          <w:sz w:val="20"/>
        </w:rP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w:history="0" r:id="rId1706" w:tooltip="Федеральный закон от 12.04.2010 N 61-ФЗ (ред. от 14.07.2022) &quot;Об обращении лекарственных средств&quot; {КонсультантПлюс}">
        <w:r>
          <w:rPr>
            <w:sz w:val="20"/>
            <w:color w:val="0000ff"/>
          </w:rPr>
          <w:t xml:space="preserve">законодательством</w:t>
        </w:r>
      </w:hyperlink>
      <w:r>
        <w:rPr>
          <w:sz w:val="20"/>
        </w:rP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bookmarkStart w:id="1848" w:name="P1848"/>
    <w:bookmarkEnd w:id="1848"/>
    <w:p>
      <w:pPr>
        <w:pStyle w:val="0"/>
        <w:spacing w:before="200" w:line-rule="auto"/>
        <w:ind w:firstLine="540"/>
        <w:jc w:val="both"/>
      </w:pPr>
      <w:r>
        <w:rPr>
          <w:sz w:val="20"/>
        </w:rPr>
        <w:t xml:space="preserve">2. Несвоевременное внесение данных в </w:t>
      </w:r>
      <w:r>
        <w:rPr>
          <w:sz w:val="20"/>
        </w:rPr>
        <w:t xml:space="preserve">систему</w:t>
      </w:r>
      <w:r>
        <w:rPr>
          <w:sz w:val="20"/>
        </w:rPr>
        <w:t xml:space="preserve"> мониторинга движения лекарственных препаратов для медицинского применения или внесение в нее недостоверных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0"/>
        </w:rPr>
      </w:r>
    </w:p>
    <w:bookmarkStart w:id="1851" w:name="P1851"/>
    <w:bookmarkEnd w:id="1851"/>
    <w:p>
      <w:pPr>
        <w:pStyle w:val="2"/>
        <w:outlineLvl w:val="2"/>
        <w:ind w:firstLine="540"/>
        <w:jc w:val="both"/>
      </w:pPr>
      <w:r>
        <w:rPr>
          <w:sz w:val="20"/>
        </w:rPr>
        <w:t xml:space="preserve">Статья 6.35. Несоблюдение санитарно-эпидемиологических требований при обращении с отходами производства и потребления</w:t>
      </w:r>
    </w:p>
    <w:p>
      <w:pPr>
        <w:pStyle w:val="0"/>
        <w:ind w:firstLine="540"/>
        <w:jc w:val="both"/>
      </w:pPr>
      <w:r>
        <w:rPr>
          <w:sz w:val="20"/>
        </w:rPr>
        <w:t xml:space="preserve">(введена Федеральным </w:t>
      </w:r>
      <w:hyperlink w:history="0" r:id="rId170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1854" w:name="P1854"/>
    <w:bookmarkEnd w:id="1854"/>
    <w:p>
      <w:pPr>
        <w:pStyle w:val="0"/>
        <w:ind w:firstLine="540"/>
        <w:jc w:val="both"/>
      </w:pPr>
      <w:r>
        <w:rPr>
          <w:sz w:val="20"/>
        </w:rPr>
        <w:t xml:space="preserve">1. Несоблюдение санитарно-эпидемиологических </w:t>
      </w:r>
      <w:hyperlink w:history="0" r:id="rId1708" w:tooltip="Федеральный закон от 30.03.1999 N 52-ФЗ (ред. от 02.07.2021) &quot;О санитарно-эпидемиологическом благополучии населения&quot; (с изм. и доп., вступ. в силу с 01.01.2022) {КонсультантПлюс}">
        <w:r>
          <w:rPr>
            <w:sz w:val="20"/>
            <w:color w:val="0000ff"/>
          </w:rPr>
          <w:t xml:space="preserve">требований</w:t>
        </w:r>
      </w:hyperlink>
      <w:r>
        <w:rPr>
          <w:sz w:val="20"/>
        </w:rP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history="0" w:anchor="P1866"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1854"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1854"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1860" w:name="P1860"/>
    <w:bookmarkEnd w:id="1860"/>
    <w:p>
      <w:pPr>
        <w:pStyle w:val="0"/>
        <w:spacing w:before="200" w:line-rule="auto"/>
        <w:ind w:firstLine="540"/>
        <w:jc w:val="both"/>
      </w:pPr>
      <w:r>
        <w:rPr>
          <w:sz w:val="20"/>
        </w:rP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history="0" w:anchor="P1872"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bookmarkStart w:id="1862" w:name="P1862"/>
    <w:bookmarkEnd w:id="1862"/>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1860"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bookmarkStart w:id="1864" w:name="P1864"/>
    <w:bookmarkEnd w:id="1864"/>
    <w:p>
      <w:pPr>
        <w:pStyle w:val="0"/>
        <w:spacing w:before="200" w:line-rule="auto"/>
        <w:ind w:firstLine="540"/>
        <w:jc w:val="both"/>
      </w:pPr>
      <w:r>
        <w:rPr>
          <w:sz w:val="20"/>
        </w:rPr>
        <w:t xml:space="preserve">6. Действия (бездействие), предусмотренные </w:t>
      </w:r>
      <w:hyperlink w:history="0" w:anchor="P1860"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1866" w:name="P1866"/>
    <w:bookmarkEnd w:id="1866"/>
    <w:p>
      <w:pPr>
        <w:pStyle w:val="0"/>
        <w:spacing w:before="200" w:line-rule="auto"/>
        <w:ind w:firstLine="540"/>
        <w:jc w:val="both"/>
      </w:pPr>
      <w:r>
        <w:rPr>
          <w:sz w:val="20"/>
        </w:rPr>
        <w:t xml:space="preserve">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bookmarkStart w:id="1868" w:name="P1868"/>
    <w:bookmarkEnd w:id="1868"/>
    <w:p>
      <w:pPr>
        <w:pStyle w:val="0"/>
        <w:spacing w:before="200" w:line-rule="auto"/>
        <w:ind w:firstLine="540"/>
        <w:jc w:val="both"/>
      </w:pPr>
      <w:r>
        <w:rPr>
          <w:sz w:val="20"/>
        </w:rPr>
        <w:t xml:space="preserve">8. Повторное в течение года совершение административного правонарушения, предусмотренного </w:t>
      </w:r>
      <w:hyperlink w:history="0" w:anchor="P1866"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1870" w:name="P1870"/>
    <w:bookmarkEnd w:id="1870"/>
    <w:p>
      <w:pPr>
        <w:pStyle w:val="0"/>
        <w:spacing w:before="200" w:line-rule="auto"/>
        <w:ind w:firstLine="540"/>
        <w:jc w:val="both"/>
      </w:pPr>
      <w:r>
        <w:rPr>
          <w:sz w:val="20"/>
        </w:rPr>
        <w:t xml:space="preserve">9. Действия (бездействие), предусмотренные </w:t>
      </w:r>
      <w:hyperlink w:history="0" w:anchor="P1866"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1872" w:name="P1872"/>
    <w:bookmarkEnd w:id="1872"/>
    <w:p>
      <w:pPr>
        <w:pStyle w:val="0"/>
        <w:spacing w:before="200" w:line-rule="auto"/>
        <w:ind w:firstLine="540"/>
        <w:jc w:val="both"/>
      </w:pPr>
      <w:r>
        <w:rPr>
          <w:sz w:val="20"/>
        </w:rPr>
        <w:t xml:space="preserve">10. Несоблюдение санитарно-эпидемиологических требований к размещению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bookmarkStart w:id="1874" w:name="P1874"/>
    <w:bookmarkEnd w:id="1874"/>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1872"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1876" w:name="P1876"/>
    <w:bookmarkEnd w:id="1876"/>
    <w:p>
      <w:pPr>
        <w:pStyle w:val="0"/>
        <w:spacing w:before="200" w:line-rule="auto"/>
        <w:ind w:firstLine="540"/>
        <w:jc w:val="both"/>
      </w:pPr>
      <w:r>
        <w:rPr>
          <w:sz w:val="20"/>
        </w:rPr>
        <w:t xml:space="preserve">12. Действия (бездействие), предусмотренные </w:t>
      </w:r>
      <w:hyperlink w:history="0" w:anchor="P1872"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1879" w:name="P1879"/>
    <w:bookmarkEnd w:id="1879"/>
    <w:p>
      <w:pPr>
        <w:pStyle w:val="2"/>
        <w:outlineLvl w:val="2"/>
        <w:ind w:firstLine="540"/>
        <w:jc w:val="both"/>
      </w:pPr>
      <w:r>
        <w:rPr>
          <w:sz w:val="20"/>
        </w:rPr>
        <w:t xml:space="preserve">Статья 6.36. Воспрепятствование оказанию медицинской помощи</w:t>
      </w:r>
    </w:p>
    <w:p>
      <w:pPr>
        <w:pStyle w:val="0"/>
        <w:ind w:firstLine="540"/>
        <w:jc w:val="both"/>
      </w:pPr>
      <w:r>
        <w:rPr>
          <w:sz w:val="20"/>
        </w:rPr>
        <w:t xml:space="preserve">(введена Федеральным </w:t>
      </w:r>
      <w:hyperlink w:history="0" r:id="rId1709"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законом</w:t>
        </w:r>
      </w:hyperlink>
      <w:r>
        <w:rPr>
          <w:sz w:val="20"/>
        </w:rPr>
        <w:t xml:space="preserve"> от 26.07.2019 N 229-ФЗ)</w:t>
      </w:r>
    </w:p>
    <w:p>
      <w:pPr>
        <w:pStyle w:val="0"/>
        <w:ind w:firstLine="540"/>
        <w:jc w:val="both"/>
      </w:pPr>
      <w:r>
        <w:rPr>
          <w:sz w:val="20"/>
        </w:rPr>
      </w:r>
    </w:p>
    <w:p>
      <w:pPr>
        <w:pStyle w:val="0"/>
        <w:ind w:firstLine="540"/>
        <w:jc w:val="both"/>
      </w:pPr>
      <w:r>
        <w:rPr>
          <w:sz w:val="20"/>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history="0" w:anchor="P4318"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
        <w:r>
          <w:rPr>
            <w:sz w:val="20"/>
            <w:color w:val="0000ff"/>
          </w:rPr>
          <w:t xml:space="preserve">частью 2 статьи 12.17</w:t>
        </w:r>
      </w:hyperlink>
      <w:r>
        <w:rPr>
          <w:sz w:val="20"/>
        </w:rPr>
        <w:t xml:space="preserve"> настоящего Кодекса, если это действие не содержит признаков уголовно наказуемого </w:t>
      </w:r>
      <w:hyperlink w:history="0" r:id="rId1710"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ind w:firstLine="540"/>
        <w:jc w:val="both"/>
      </w:pPr>
      <w:r>
        <w:rPr>
          <w:sz w:val="20"/>
        </w:rPr>
      </w:r>
    </w:p>
    <w:p>
      <w:pPr>
        <w:pStyle w:val="2"/>
        <w:outlineLvl w:val="1"/>
        <w:jc w:val="center"/>
      </w:pPr>
      <w:r>
        <w:rPr>
          <w:sz w:val="20"/>
        </w:rPr>
        <w:t xml:space="preserve">Глава 7. АДМИНИСТРАТИВНЫЕ ПРАВОНАРУШЕНИЯ</w:t>
      </w:r>
    </w:p>
    <w:p>
      <w:pPr>
        <w:pStyle w:val="2"/>
        <w:jc w:val="center"/>
      </w:pPr>
      <w:r>
        <w:rPr>
          <w:sz w:val="20"/>
        </w:rPr>
        <w:t xml:space="preserve">В ОБЛАСТИ ОХРАНЫ СОБСТВЕННОСТИ</w:t>
      </w:r>
    </w:p>
    <w:p>
      <w:pPr>
        <w:pStyle w:val="0"/>
        <w:jc w:val="both"/>
      </w:pPr>
      <w:r>
        <w:rPr>
          <w:sz w:val="20"/>
        </w:rPr>
      </w:r>
    </w:p>
    <w:bookmarkStart w:id="1888" w:name="P1888"/>
    <w:bookmarkEnd w:id="1888"/>
    <w:p>
      <w:pPr>
        <w:pStyle w:val="2"/>
        <w:outlineLvl w:val="2"/>
        <w:ind w:firstLine="540"/>
        <w:jc w:val="both"/>
      </w:pPr>
      <w:r>
        <w:rPr>
          <w:sz w:val="20"/>
        </w:rPr>
        <w:t xml:space="preserve">Статья 7.1. Самовольное занятие земельного участка</w:t>
      </w:r>
    </w:p>
    <w:p>
      <w:pPr>
        <w:pStyle w:val="0"/>
        <w:ind w:firstLine="540"/>
        <w:jc w:val="both"/>
      </w:pPr>
      <w:r>
        <w:rPr>
          <w:sz w:val="20"/>
        </w:rPr>
        <w:t xml:space="preserve">(в ред. Федерального </w:t>
      </w:r>
      <w:hyperlink w:history="0" r:id="rId171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p>
      <w:pPr>
        <w:pStyle w:val="0"/>
        <w:ind w:firstLine="540"/>
        <w:jc w:val="both"/>
      </w:pPr>
      <w:hyperlink w:history="0" r:id="rId1712"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Самовольное</w:t>
        </w:r>
      </w:hyperlink>
      <w:r>
        <w:rPr>
          <w:sz w:val="20"/>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pPr>
        <w:pStyle w:val="0"/>
        <w:jc w:val="both"/>
      </w:pPr>
      <w:r>
        <w:rPr>
          <w:sz w:val="20"/>
        </w:rPr>
      </w:r>
    </w:p>
    <w:bookmarkStart w:id="1897" w:name="P1897"/>
    <w:bookmarkEnd w:id="1897"/>
    <w:p>
      <w:pPr>
        <w:pStyle w:val="2"/>
        <w:outlineLvl w:val="2"/>
        <w:ind w:firstLine="540"/>
        <w:jc w:val="both"/>
      </w:pPr>
      <w:r>
        <w:rPr>
          <w:sz w:val="20"/>
        </w:rPr>
        <w:t xml:space="preserve">Статья 7.2. Уничтожение или повреждение специальных знаков</w:t>
      </w:r>
    </w:p>
    <w:p>
      <w:pPr>
        <w:pStyle w:val="0"/>
        <w:jc w:val="both"/>
      </w:pPr>
      <w:r>
        <w:rPr>
          <w:sz w:val="20"/>
        </w:rPr>
        <w:t xml:space="preserve">(в ред. Федерального </w:t>
      </w:r>
      <w:hyperlink w:history="0" r:id="rId17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0"/>
        <w:ind w:firstLine="540"/>
        <w:jc w:val="both"/>
      </w:pPr>
      <w:r>
        <w:rPr>
          <w:sz w:val="20"/>
        </w:rPr>
        <w:t xml:space="preserve">1. Утратил силу. - Федеральный </w:t>
      </w:r>
      <w:hyperlink w:history="0" r:id="rId171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08.03.2015 N 46-ФЗ.</w:t>
      </w:r>
    </w:p>
    <w:bookmarkStart w:id="1901" w:name="P1901"/>
    <w:bookmarkEnd w:id="1901"/>
    <w:p>
      <w:pPr>
        <w:pStyle w:val="0"/>
        <w:spacing w:before="200" w:line-rule="auto"/>
        <w:ind w:firstLine="540"/>
        <w:jc w:val="both"/>
      </w:pPr>
      <w:r>
        <w:rPr>
          <w:sz w:val="20"/>
        </w:rP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pPr>
        <w:pStyle w:val="0"/>
        <w:jc w:val="both"/>
      </w:pPr>
      <w:r>
        <w:rPr>
          <w:sz w:val="20"/>
        </w:rPr>
        <w:t xml:space="preserve">(в ред. Федеральных законов от 28.12.2009 </w:t>
      </w:r>
      <w:hyperlink w:history="0" r:id="rId17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03.07.2016 </w:t>
      </w:r>
      <w:hyperlink w:history="0" r:id="rId1716"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1717"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bookmarkStart w:id="1905" w:name="P1905"/>
    <w:bookmarkEnd w:id="1905"/>
    <w:p>
      <w:pPr>
        <w:pStyle w:val="0"/>
        <w:spacing w:before="200" w:line-rule="auto"/>
        <w:ind w:firstLine="540"/>
        <w:jc w:val="both"/>
      </w:pPr>
      <w:r>
        <w:rPr>
          <w:sz w:val="20"/>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3 в ред. Федерального </w:t>
      </w:r>
      <w:hyperlink w:history="0" r:id="rId171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bookmarkStart w:id="1908" w:name="P1908"/>
    <w:bookmarkEnd w:id="1908"/>
    <w:p>
      <w:pPr>
        <w:pStyle w:val="0"/>
        <w:spacing w:before="200" w:line-rule="auto"/>
        <w:ind w:firstLine="540"/>
        <w:jc w:val="both"/>
      </w:pPr>
      <w:r>
        <w:rPr>
          <w:sz w:val="20"/>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history="0" w:anchor="P1905"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части 3</w:t>
        </w:r>
      </w:hyperlink>
      <w:r>
        <w:rPr>
          <w:sz w:val="20"/>
        </w:rPr>
        <w:t xml:space="preserve"> настоящей статьи, федерального </w:t>
      </w:r>
      <w:r>
        <w:rPr>
          <w:sz w:val="20"/>
        </w:rPr>
        <w:t xml:space="preserve">органа</w:t>
      </w:r>
      <w:r>
        <w:rPr>
          <w:sz w:val="20"/>
        </w:rPr>
        <w:t xml:space="preserve">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пяти тысяч рублей.</w:t>
      </w:r>
    </w:p>
    <w:p>
      <w:pPr>
        <w:pStyle w:val="0"/>
        <w:jc w:val="both"/>
      </w:pPr>
      <w:r>
        <w:rPr>
          <w:sz w:val="20"/>
        </w:rPr>
        <w:t xml:space="preserve">(в ред. Федерального </w:t>
      </w:r>
      <w:hyperlink w:history="0" r:id="rId171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1912" w:name="P1912"/>
    <w:bookmarkEnd w:id="1912"/>
    <w:p>
      <w:pPr>
        <w:pStyle w:val="2"/>
        <w:outlineLvl w:val="2"/>
        <w:ind w:firstLine="540"/>
        <w:jc w:val="both"/>
      </w:pPr>
      <w:r>
        <w:rPr>
          <w:sz w:val="20"/>
        </w:rPr>
        <w:t xml:space="preserve">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pPr>
        <w:pStyle w:val="0"/>
        <w:jc w:val="both"/>
      </w:pPr>
      <w:r>
        <w:rPr>
          <w:sz w:val="20"/>
        </w:rPr>
        <w:t xml:space="preserve">(в ред. Федерального </w:t>
      </w:r>
      <w:hyperlink w:history="0" r:id="rId1720"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38-ФЗ)</w:t>
      </w:r>
    </w:p>
    <w:p>
      <w:pPr>
        <w:pStyle w:val="0"/>
        <w:ind w:firstLine="540"/>
        <w:jc w:val="both"/>
      </w:pPr>
      <w:r>
        <w:rPr>
          <w:sz w:val="20"/>
        </w:rPr>
        <w:t xml:space="preserve">(в ред. Федерального </w:t>
      </w:r>
      <w:hyperlink w:history="0" r:id="rId172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Пользование недрами без </w:t>
      </w:r>
      <w:hyperlink w:history="0" r:id="rId1722" w:tooltip="Закон РФ от 21.02.1992 N 2395-1 (ред. от 28.06.2022, с изм. от 14.07.2022) &quot;О недрах&quot; {КонсультантПлюс}">
        <w:r>
          <w:rPr>
            <w:sz w:val="20"/>
            <w:color w:val="0000ff"/>
          </w:rPr>
          <w:t xml:space="preserve">лицензии</w:t>
        </w:r>
      </w:hyperlink>
      <w:r>
        <w:rPr>
          <w:sz w:val="20"/>
        </w:rPr>
        <w:t xml:space="preserve"> на пользование недрами, за исключением случаев, предусмотренных </w:t>
      </w:r>
      <w:hyperlink w:history="0" w:anchor="P1929" w:tooltip="Статья 7.5. Самовольная добыча янтаря, нефрита или иных полудрагоценных камней">
        <w:r>
          <w:rPr>
            <w:sz w:val="20"/>
            <w:color w:val="0000ff"/>
          </w:rPr>
          <w:t xml:space="preserve">статьей 7.5</w:t>
        </w:r>
      </w:hyperlink>
      <w:r>
        <w:rPr>
          <w:sz w:val="20"/>
        </w:rPr>
        <w:t xml:space="preserve"> и </w:t>
      </w:r>
      <w:hyperlink w:history="0" w:anchor="P7621"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настоящего Кодекса, -</w:t>
      </w:r>
    </w:p>
    <w:p>
      <w:pPr>
        <w:pStyle w:val="0"/>
        <w:jc w:val="both"/>
      </w:pPr>
      <w:r>
        <w:rPr>
          <w:sz w:val="20"/>
        </w:rPr>
        <w:t xml:space="preserve">(в ред. Федеральных законов от 20.12.2017 </w:t>
      </w:r>
      <w:hyperlink w:history="0" r:id="rId1723"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27.12.2019 </w:t>
      </w:r>
      <w:hyperlink w:history="0" r:id="rId172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1919" w:name="P1919"/>
    <w:bookmarkEnd w:id="1919"/>
    <w:p>
      <w:pPr>
        <w:pStyle w:val="0"/>
        <w:spacing w:before="200" w:line-rule="auto"/>
        <w:ind w:firstLine="540"/>
        <w:jc w:val="both"/>
      </w:pPr>
      <w:r>
        <w:rPr>
          <w:sz w:val="20"/>
        </w:rPr>
        <w:t xml:space="preserve">2. Нарушение условий, предусмотренных лицензией на пользование недрами, и (или) требований утвержденного в установленном </w:t>
      </w:r>
      <w:r>
        <w:rPr>
          <w:sz w:val="20"/>
        </w:rPr>
        <w:t xml:space="preserve">порядке</w:t>
      </w:r>
      <w:r>
        <w:rPr>
          <w:sz w:val="20"/>
        </w:rPr>
        <w:t xml:space="preserve"> технического проекта и (или) иной проектной документации на выполнение работ, связанных с пользованием недрами, -</w:t>
      </w:r>
    </w:p>
    <w:p>
      <w:pPr>
        <w:pStyle w:val="0"/>
        <w:jc w:val="both"/>
      </w:pPr>
      <w:r>
        <w:rPr>
          <w:sz w:val="20"/>
        </w:rPr>
        <w:t xml:space="preserve">(в ред. Федерального </w:t>
      </w:r>
      <w:hyperlink w:history="0" r:id="rId1725"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38-ФЗ)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pPr>
        <w:pStyle w:val="0"/>
        <w:jc w:val="both"/>
      </w:pPr>
      <w:r>
        <w:rPr>
          <w:sz w:val="20"/>
        </w:rPr>
      </w:r>
    </w:p>
    <w:bookmarkStart w:id="1923" w:name="P1923"/>
    <w:bookmarkEnd w:id="1923"/>
    <w:p>
      <w:pPr>
        <w:pStyle w:val="2"/>
        <w:outlineLvl w:val="2"/>
        <w:ind w:firstLine="540"/>
        <w:jc w:val="both"/>
      </w:pPr>
      <w:r>
        <w:rPr>
          <w:sz w:val="20"/>
        </w:rPr>
        <w:t xml:space="preserve">Статья 7.4. Самовольная застройка площадей залегания полезных ископаемых</w:t>
      </w:r>
    </w:p>
    <w:p>
      <w:pPr>
        <w:pStyle w:val="0"/>
        <w:ind w:firstLine="540"/>
        <w:jc w:val="both"/>
      </w:pPr>
      <w:r>
        <w:rPr>
          <w:sz w:val="20"/>
        </w:rPr>
        <w:t xml:space="preserve">(в ред. Федерального </w:t>
      </w:r>
      <w:hyperlink w:history="0" r:id="rId17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Застройка площадей залегания полезных ископаемых, в том числе размещение в местах их залегания подземных сооружений без </w:t>
      </w:r>
      <w:r>
        <w:rPr>
          <w:sz w:val="20"/>
        </w:rPr>
        <w:t xml:space="preserve">разрешения</w:t>
      </w:r>
      <w:r>
        <w:rPr>
          <w:sz w:val="20"/>
        </w:rPr>
        <w:t xml:space="preserve">, необеспечение сохранности зданий, сооружений, а также особо охраняемых территорий и объектов окружающей среды при пользовании недрами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pPr>
        <w:pStyle w:val="0"/>
        <w:jc w:val="both"/>
      </w:pPr>
      <w:r>
        <w:rPr>
          <w:sz w:val="20"/>
        </w:rPr>
      </w:r>
    </w:p>
    <w:bookmarkStart w:id="1929" w:name="P1929"/>
    <w:bookmarkEnd w:id="1929"/>
    <w:p>
      <w:pPr>
        <w:pStyle w:val="2"/>
        <w:outlineLvl w:val="2"/>
        <w:ind w:firstLine="540"/>
        <w:jc w:val="both"/>
      </w:pPr>
      <w:r>
        <w:rPr>
          <w:sz w:val="20"/>
        </w:rPr>
        <w:t xml:space="preserve">Статья 7.5. Самовольная добыча янтаря, нефрита или иных полудрагоценных камней</w:t>
      </w:r>
    </w:p>
    <w:p>
      <w:pPr>
        <w:pStyle w:val="0"/>
        <w:ind w:firstLine="540"/>
        <w:jc w:val="both"/>
      </w:pPr>
      <w:r>
        <w:rPr>
          <w:sz w:val="20"/>
        </w:rPr>
        <w:t xml:space="preserve">(в ред. Федерального </w:t>
      </w:r>
      <w:hyperlink w:history="0" r:id="rId1727"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20.12.2017 N 414-ФЗ)</w:t>
      </w:r>
    </w:p>
    <w:p>
      <w:pPr>
        <w:pStyle w:val="0"/>
        <w:jc w:val="both"/>
      </w:pPr>
      <w:r>
        <w:rPr>
          <w:sz w:val="20"/>
        </w:rPr>
      </w:r>
    </w:p>
    <w:p>
      <w:pPr>
        <w:pStyle w:val="0"/>
        <w:ind w:firstLine="540"/>
        <w:jc w:val="both"/>
      </w:pPr>
      <w:r>
        <w:rPr>
          <w:sz w:val="20"/>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w:history="0" r:id="rId1728"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pPr>
        <w:pStyle w:val="0"/>
        <w:spacing w:before="200" w:line-rule="auto"/>
        <w:ind w:firstLine="540"/>
        <w:jc w:val="both"/>
      </w:pPr>
      <w:r>
        <w:rPr>
          <w:sz w:val="20"/>
        </w:rPr>
        <w:t xml:space="preserve">Примечание. </w:t>
      </w:r>
      <w:hyperlink w:history="0" r:id="rId1729"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льтантПлюс}">
        <w:r>
          <w:rPr>
            <w:sz w:val="20"/>
            <w:color w:val="0000ff"/>
          </w:rPr>
          <w:t xml:space="preserve">Перечень</w:t>
        </w:r>
      </w:hyperlink>
      <w:r>
        <w:rPr>
          <w:sz w:val="20"/>
        </w:rPr>
        <w:t xml:space="preserve"> полудрагоценных камней в целях настоящей статьи устанавливается Правительством Российской Федерации.</w:t>
      </w:r>
    </w:p>
    <w:p>
      <w:pPr>
        <w:pStyle w:val="0"/>
        <w:jc w:val="both"/>
      </w:pPr>
      <w:r>
        <w:rPr>
          <w:sz w:val="20"/>
        </w:rPr>
      </w:r>
    </w:p>
    <w:bookmarkStart w:id="1936" w:name="P1936"/>
    <w:bookmarkEnd w:id="1936"/>
    <w:p>
      <w:pPr>
        <w:pStyle w:val="2"/>
        <w:outlineLvl w:val="2"/>
        <w:ind w:firstLine="540"/>
        <w:jc w:val="both"/>
      </w:pPr>
      <w:r>
        <w:rPr>
          <w:sz w:val="20"/>
        </w:rPr>
        <w:t xml:space="preserve">Статья 7.6. Самовольное занятие водного объекта или пользование им с нарушением установленных условий</w:t>
      </w:r>
    </w:p>
    <w:p>
      <w:pPr>
        <w:pStyle w:val="0"/>
        <w:jc w:val="both"/>
      </w:pPr>
      <w:r>
        <w:rPr>
          <w:sz w:val="20"/>
        </w:rPr>
        <w:t xml:space="preserve">(в ред. Федерального </w:t>
      </w:r>
      <w:hyperlink w:history="0" r:id="rId1730"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sz w:val="20"/>
            <w:color w:val="0000ff"/>
          </w:rPr>
          <w:t xml:space="preserve">закона</w:t>
        </w:r>
      </w:hyperlink>
      <w:r>
        <w:rPr>
          <w:sz w:val="20"/>
        </w:rPr>
        <w:t xml:space="preserve"> от 03.06.2006 N 73-ФЗ)</w:t>
      </w:r>
    </w:p>
    <w:p>
      <w:pPr>
        <w:pStyle w:val="0"/>
        <w:jc w:val="both"/>
      </w:pPr>
      <w:r>
        <w:rPr>
          <w:sz w:val="20"/>
        </w:rPr>
      </w:r>
    </w:p>
    <w:p>
      <w:pPr>
        <w:pStyle w:val="0"/>
        <w:ind w:firstLine="540"/>
        <w:jc w:val="both"/>
      </w:pPr>
      <w:r>
        <w:rPr>
          <w:sz w:val="20"/>
        </w:rPr>
        <w:t xml:space="preserve">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pPr>
        <w:pStyle w:val="0"/>
        <w:jc w:val="both"/>
      </w:pPr>
      <w:r>
        <w:rPr>
          <w:sz w:val="20"/>
        </w:rPr>
        <w:t xml:space="preserve">(в ред. Федерального </w:t>
      </w:r>
      <w:hyperlink w:history="0" r:id="rId1731"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sz w:val="20"/>
            <w:color w:val="0000ff"/>
          </w:rPr>
          <w:t xml:space="preserve">закона</w:t>
        </w:r>
      </w:hyperlink>
      <w:r>
        <w:rPr>
          <w:sz w:val="20"/>
        </w:rPr>
        <w:t xml:space="preserve"> от 03.06.2006 N 73-ФЗ)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732"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21.10.2013 N 275-ФЗ)</w:t>
      </w:r>
    </w:p>
    <w:p>
      <w:pPr>
        <w:pStyle w:val="0"/>
        <w:jc w:val="both"/>
      </w:pPr>
      <w:r>
        <w:rPr>
          <w:sz w:val="20"/>
        </w:rPr>
      </w:r>
    </w:p>
    <w:bookmarkStart w:id="1944" w:name="P1944"/>
    <w:bookmarkEnd w:id="1944"/>
    <w:p>
      <w:pPr>
        <w:pStyle w:val="2"/>
        <w:outlineLvl w:val="2"/>
        <w:ind w:firstLine="540"/>
        <w:jc w:val="both"/>
      </w:pPr>
      <w:r>
        <w:rPr>
          <w:sz w:val="20"/>
        </w:rP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pPr>
        <w:pStyle w:val="0"/>
        <w:jc w:val="both"/>
      </w:pPr>
      <w:r>
        <w:rPr>
          <w:sz w:val="20"/>
        </w:rPr>
        <w:t xml:space="preserve">(в ред. Федерального </w:t>
      </w:r>
      <w:hyperlink w:history="0" r:id="rId1733"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jc w:val="both"/>
      </w:pPr>
      <w:r>
        <w:rPr>
          <w:sz w:val="20"/>
        </w:rPr>
      </w:r>
    </w:p>
    <w:p>
      <w:pPr>
        <w:pStyle w:val="0"/>
        <w:ind w:firstLine="540"/>
        <w:jc w:val="both"/>
      </w:pPr>
      <w:r>
        <w:rPr>
          <w:sz w:val="20"/>
        </w:rPr>
        <w:t xml:space="preserve">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pPr>
        <w:pStyle w:val="0"/>
        <w:jc w:val="both"/>
      </w:pPr>
      <w:r>
        <w:rPr>
          <w:sz w:val="20"/>
        </w:rPr>
        <w:t xml:space="preserve">(в ред. Федерального </w:t>
      </w:r>
      <w:hyperlink w:history="0" r:id="rId1734"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7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7.8. Утратила силу. - Федеральный </w:t>
      </w:r>
      <w:hyperlink w:history="0" r:id="rId17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bookmarkStart w:id="1954" w:name="P1954"/>
    <w:bookmarkEnd w:id="1954"/>
    <w:p>
      <w:pPr>
        <w:pStyle w:val="2"/>
        <w:outlineLvl w:val="2"/>
        <w:ind w:firstLine="540"/>
        <w:jc w:val="both"/>
      </w:pPr>
      <w:r>
        <w:rPr>
          <w:sz w:val="20"/>
        </w:rPr>
        <w:t xml:space="preserve">Статья 7.9. Самовольное занятие лесных участков</w:t>
      </w:r>
    </w:p>
    <w:p>
      <w:pPr>
        <w:pStyle w:val="0"/>
        <w:jc w:val="both"/>
      </w:pPr>
      <w:r>
        <w:rPr>
          <w:sz w:val="20"/>
        </w:rPr>
        <w:t xml:space="preserve">(в ред. Федерального </w:t>
      </w:r>
      <w:hyperlink w:history="0" r:id="rId1737"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pPr>
        <w:pStyle w:val="0"/>
        <w:jc w:val="both"/>
      </w:pPr>
      <w:r>
        <w:rPr>
          <w:sz w:val="20"/>
        </w:rPr>
        <w:t xml:space="preserve">(в ред. Федерального </w:t>
      </w:r>
      <w:hyperlink w:history="0" r:id="rId1738"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173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1962" w:name="P1962"/>
    <w:bookmarkEnd w:id="1962"/>
    <w:p>
      <w:pPr>
        <w:pStyle w:val="2"/>
        <w:outlineLvl w:val="2"/>
        <w:ind w:firstLine="540"/>
        <w:jc w:val="both"/>
      </w:pPr>
      <w:r>
        <w:rPr>
          <w:sz w:val="20"/>
        </w:rPr>
        <w:t xml:space="preserve">Статья 7.10. Самовольная уступка права пользования землей, недрами, лесным участком или водным объектом</w:t>
      </w:r>
    </w:p>
    <w:p>
      <w:pPr>
        <w:pStyle w:val="0"/>
        <w:jc w:val="both"/>
      </w:pPr>
      <w:r>
        <w:rPr>
          <w:sz w:val="20"/>
        </w:rPr>
        <w:t xml:space="preserve">(в ред. Федеральных законов от 04.12.2006 </w:t>
      </w:r>
      <w:hyperlink w:history="0" r:id="rId1740"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N 201-ФЗ</w:t>
        </w:r>
      </w:hyperlink>
      <w:r>
        <w:rPr>
          <w:sz w:val="20"/>
        </w:rPr>
        <w:t xml:space="preserve">, от 28.12.2009 </w:t>
      </w:r>
      <w:hyperlink w:history="0" r:id="rId174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jc w:val="both"/>
      </w:pPr>
      <w:r>
        <w:rPr>
          <w:sz w:val="20"/>
        </w:rPr>
      </w:r>
    </w:p>
    <w:p>
      <w:pPr>
        <w:pStyle w:val="0"/>
        <w:ind w:firstLine="540"/>
        <w:jc w:val="both"/>
      </w:pPr>
      <w:r>
        <w:rPr>
          <w:sz w:val="20"/>
        </w:rPr>
        <w:t xml:space="preserve">Самовольная уступка права пользования землей, недрами, лесным участком или водным объектом, а равно самовольная мена земельного участка -</w:t>
      </w:r>
    </w:p>
    <w:p>
      <w:pPr>
        <w:pStyle w:val="0"/>
        <w:jc w:val="both"/>
      </w:pPr>
      <w:r>
        <w:rPr>
          <w:sz w:val="20"/>
        </w:rPr>
        <w:t xml:space="preserve">(в ред. Федеральных законов от 04.12.2006 </w:t>
      </w:r>
      <w:hyperlink w:history="0" r:id="rId1742"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N 201-ФЗ</w:t>
        </w:r>
      </w:hyperlink>
      <w:r>
        <w:rPr>
          <w:sz w:val="20"/>
        </w:rPr>
        <w:t xml:space="preserve">, от 28.12.2009 </w:t>
      </w:r>
      <w:hyperlink w:history="0" r:id="rId174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7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970" w:name="P1970"/>
    <w:bookmarkEnd w:id="1970"/>
    <w:p>
      <w:pPr>
        <w:pStyle w:val="2"/>
        <w:outlineLvl w:val="2"/>
        <w:ind w:firstLine="540"/>
        <w:jc w:val="both"/>
      </w:pPr>
      <w:r>
        <w:rPr>
          <w:sz w:val="20"/>
        </w:rPr>
        <w:t xml:space="preserve">Статья 7.11. Пользование объектами животного мира и водными биологическими ресурсами без разрешения</w:t>
      </w:r>
    </w:p>
    <w:p>
      <w:pPr>
        <w:pStyle w:val="0"/>
        <w:jc w:val="both"/>
      </w:pPr>
      <w:r>
        <w:rPr>
          <w:sz w:val="20"/>
        </w:rPr>
        <w:t xml:space="preserve">(в ред. Федеральных законов от 06.12.2007 </w:t>
      </w:r>
      <w:hyperlink w:history="0" r:id="rId1745"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24.07.2009 </w:t>
      </w:r>
      <w:hyperlink w:history="0" r:id="rId1746"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sz w:val="20"/>
            <w:color w:val="0000ff"/>
          </w:rPr>
          <w:t xml:space="preserve">N 209-ФЗ</w:t>
        </w:r>
      </w:hyperlink>
      <w:r>
        <w:rPr>
          <w:sz w:val="20"/>
        </w:rPr>
        <w:t xml:space="preserve">)</w:t>
      </w:r>
    </w:p>
    <w:p>
      <w:pPr>
        <w:pStyle w:val="0"/>
        <w:jc w:val="both"/>
      </w:pPr>
      <w:r>
        <w:rPr>
          <w:sz w:val="20"/>
        </w:rPr>
      </w:r>
    </w:p>
    <w:bookmarkStart w:id="1973" w:name="P1973"/>
    <w:bookmarkEnd w:id="1973"/>
    <w:p>
      <w:pPr>
        <w:pStyle w:val="0"/>
        <w:ind w:firstLine="540"/>
        <w:jc w:val="both"/>
      </w:pPr>
      <w:hyperlink w:history="0" r:id="rId174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Пользование объектами животного мира или водными биологическими ресурсами без разрешения, если </w:t>
      </w:r>
      <w:r>
        <w:rPr>
          <w:sz w:val="20"/>
        </w:rPr>
        <w:t xml:space="preserve">разрешение</w:t>
      </w:r>
      <w:r>
        <w:rPr>
          <w:sz w:val="20"/>
        </w:rPr>
        <w:t xml:space="preserve">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history="0" w:anchor="P197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w:t>
        </w:r>
      </w:hyperlink>
      <w:r>
        <w:rPr>
          <w:sz w:val="20"/>
        </w:rPr>
        <w:t xml:space="preserve"> настоящей статьи и </w:t>
      </w:r>
      <w:hyperlink w:history="0"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настоящего Кодекса, -</w:t>
      </w:r>
    </w:p>
    <w:p>
      <w:pPr>
        <w:pStyle w:val="0"/>
        <w:jc w:val="both"/>
      </w:pPr>
      <w:r>
        <w:rPr>
          <w:sz w:val="20"/>
        </w:rPr>
        <w:t xml:space="preserve">(в ред. Федеральных законов от 06.12.2007 </w:t>
      </w:r>
      <w:hyperlink w:history="0" r:id="rId1748"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28.12.2009 </w:t>
      </w:r>
      <w:hyperlink w:history="0" r:id="rId17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24.07.2009 </w:t>
      </w:r>
      <w:hyperlink w:history="0" r:id="rId1750"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sz w:val="20"/>
            <w:color w:val="0000ff"/>
          </w:rPr>
          <w:t xml:space="preserve">N 209-ФЗ</w:t>
        </w:r>
      </w:hyperlink>
      <w:r>
        <w:rPr>
          <w:sz w:val="20"/>
        </w:rPr>
        <w:t xml:space="preserve">, от 23.07.2013 </w:t>
      </w:r>
      <w:hyperlink w:history="0" r:id="rId175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7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977" w:name="P1977"/>
    <w:bookmarkEnd w:id="1977"/>
    <w:p>
      <w:pPr>
        <w:pStyle w:val="0"/>
        <w:spacing w:before="200" w:line-rule="auto"/>
        <w:ind w:firstLine="540"/>
        <w:jc w:val="both"/>
      </w:pPr>
      <w:r>
        <w:rPr>
          <w:sz w:val="20"/>
        </w:rPr>
        <w:t xml:space="preserve">2. Добыча копытных животных и медведей, относящихся к охотничьим ресурсам, без </w:t>
      </w:r>
      <w:r>
        <w:rPr>
          <w:sz w:val="20"/>
        </w:rPr>
        <w:t xml:space="preserve">разрешения</w:t>
      </w:r>
      <w:r>
        <w:rPr>
          <w:sz w:val="20"/>
        </w:rPr>
        <w:t xml:space="preserve">, если разрешение обязательно, либо с нарушением условий, предусмотренных разрешением, -</w:t>
      </w:r>
    </w:p>
    <w:p>
      <w:pPr>
        <w:pStyle w:val="0"/>
        <w:spacing w:before="200" w:line-rule="auto"/>
        <w:ind w:firstLine="540"/>
        <w:jc w:val="both"/>
      </w:pPr>
      <w:r>
        <w:rPr>
          <w:sz w:val="20"/>
        </w:rPr>
        <w:t xml:space="preserve">влечет лишение права осуществлять охоту на срок от одного года до трех лет.</w:t>
      </w:r>
    </w:p>
    <w:p>
      <w:pPr>
        <w:pStyle w:val="0"/>
        <w:jc w:val="both"/>
      </w:pPr>
      <w:r>
        <w:rPr>
          <w:sz w:val="20"/>
        </w:rPr>
        <w:t xml:space="preserve">(часть 2 введена Федеральным </w:t>
      </w:r>
      <w:hyperlink w:history="0" r:id="rId175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p>
      <w:pPr>
        <w:pStyle w:val="0"/>
        <w:jc w:val="both"/>
      </w:pPr>
      <w:r>
        <w:rPr>
          <w:sz w:val="20"/>
        </w:rPr>
      </w:r>
    </w:p>
    <w:bookmarkStart w:id="1981" w:name="P1981"/>
    <w:bookmarkEnd w:id="1981"/>
    <w:p>
      <w:pPr>
        <w:pStyle w:val="2"/>
        <w:outlineLvl w:val="2"/>
        <w:ind w:firstLine="540"/>
        <w:jc w:val="both"/>
      </w:pPr>
      <w:r>
        <w:rPr>
          <w:sz w:val="20"/>
        </w:rPr>
        <w:t xml:space="preserve">Статья 7.12. Нарушение авторских и смежных прав, изобретательских и патентных прав</w:t>
      </w:r>
    </w:p>
    <w:p>
      <w:pPr>
        <w:pStyle w:val="0"/>
        <w:jc w:val="both"/>
      </w:pPr>
      <w:r>
        <w:rPr>
          <w:sz w:val="20"/>
        </w:rPr>
      </w:r>
    </w:p>
    <w:bookmarkStart w:id="1983" w:name="P1983"/>
    <w:bookmarkEnd w:id="1983"/>
    <w:p>
      <w:pPr>
        <w:pStyle w:val="0"/>
        <w:ind w:firstLine="540"/>
        <w:jc w:val="both"/>
      </w:pPr>
      <w:r>
        <w:rPr>
          <w:sz w:val="20"/>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w:t>
      </w:r>
      <w:r>
        <w:rPr>
          <w:sz w:val="20"/>
        </w:rPr>
        <w:t xml:space="preserve">законодательством</w:t>
      </w:r>
      <w:r>
        <w:rPr>
          <w:sz w:val="20"/>
        </w:rPr>
        <w:t xml:space="preserve">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history="0" w:anchor="P6197"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w:t>
      </w:r>
    </w:p>
    <w:p>
      <w:pPr>
        <w:pStyle w:val="0"/>
        <w:jc w:val="both"/>
      </w:pPr>
      <w:r>
        <w:rPr>
          <w:sz w:val="20"/>
        </w:rPr>
        <w:t xml:space="preserve">(в ред. Федерального </w:t>
      </w:r>
      <w:hyperlink w:history="0" r:id="rId175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pPr>
        <w:pStyle w:val="0"/>
        <w:jc w:val="both"/>
      </w:pPr>
      <w:r>
        <w:rPr>
          <w:sz w:val="20"/>
        </w:rPr>
        <w:t xml:space="preserve">(в ред. Федеральных законов от 27.12.2005 </w:t>
      </w:r>
      <w:hyperlink w:history="0" r:id="rId1755"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22.06.2007 </w:t>
      </w:r>
      <w:hyperlink w:history="0" r:id="rId175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1987" w:name="P1987"/>
    <w:bookmarkEnd w:id="1987"/>
    <w:p>
      <w:pPr>
        <w:pStyle w:val="0"/>
        <w:spacing w:before="200" w:line-rule="auto"/>
        <w:ind w:firstLine="540"/>
        <w:jc w:val="both"/>
      </w:pPr>
      <w:r>
        <w:rPr>
          <w:sz w:val="20"/>
        </w:rPr>
        <w:t xml:space="preserve">2. </w:t>
      </w:r>
      <w:hyperlink w:history="0" r:id="rId1757" w:tooltip="&quot;Гражданский кодекс Российской Федерации (часть четвертая)&quot; от 18.12.2006 N 230-ФЗ (ред. от 07.10.2022) {КонсультантПлюс}">
        <w:r>
          <w:rPr>
            <w:sz w:val="20"/>
            <w:color w:val="0000ff"/>
          </w:rPr>
          <w:t xml:space="preserve">Незаконное использование</w:t>
        </w:r>
      </w:hyperlink>
      <w:r>
        <w:rPr>
          <w:sz w:val="20"/>
        </w:rPr>
        <w:t xml:space="preserve"> изобретения, полезной модели либо промышленного образца, за исключением случаев, предусмотренных </w:t>
      </w:r>
      <w:hyperlink w:history="0" w:anchor="P6197"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pPr>
        <w:pStyle w:val="0"/>
        <w:jc w:val="both"/>
      </w:pPr>
      <w:r>
        <w:rPr>
          <w:sz w:val="20"/>
        </w:rPr>
        <w:t xml:space="preserve">(в ред. Федерального </w:t>
      </w:r>
      <w:hyperlink w:history="0" r:id="rId175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27.12.2005 </w:t>
      </w:r>
      <w:hyperlink w:history="0" r:id="rId1759"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22.06.2007 </w:t>
      </w:r>
      <w:hyperlink w:history="0" r:id="rId17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1992" w:name="P1992"/>
    <w:bookmarkEnd w:id="1992"/>
    <w:p>
      <w:pPr>
        <w:pStyle w:val="2"/>
        <w:outlineLvl w:val="2"/>
        <w:ind w:firstLine="540"/>
        <w:jc w:val="both"/>
      </w:pPr>
      <w:r>
        <w:rPr>
          <w:sz w:val="20"/>
        </w:rPr>
        <w:t xml:space="preserve">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pPr>
        <w:pStyle w:val="0"/>
        <w:jc w:val="both"/>
      </w:pPr>
      <w:r>
        <w:rPr>
          <w:sz w:val="20"/>
        </w:rPr>
        <w:t xml:space="preserve">(в ред. Федерального </w:t>
      </w:r>
      <w:hyperlink w:history="0" r:id="rId176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ind w:firstLine="540"/>
        <w:jc w:val="both"/>
      </w:pPr>
      <w:r>
        <w:rPr>
          <w:sz w:val="20"/>
        </w:rPr>
        <w:t xml:space="preserve">(в ред. Федерального </w:t>
      </w:r>
      <w:hyperlink w:history="0" r:id="rId176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ind w:firstLine="540"/>
        <w:jc w:val="both"/>
      </w:pPr>
      <w:r>
        <w:rPr>
          <w:sz w:val="20"/>
        </w:rPr>
      </w:r>
    </w:p>
    <w:bookmarkStart w:id="1996" w:name="P1996"/>
    <w:bookmarkEnd w:id="1996"/>
    <w:p>
      <w:pPr>
        <w:pStyle w:val="0"/>
        <w:ind w:firstLine="540"/>
        <w:jc w:val="both"/>
      </w:pPr>
      <w:r>
        <w:rPr>
          <w:sz w:val="20"/>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w:t>
      </w:r>
      <w:r>
        <w:rPr>
          <w:sz w:val="20"/>
        </w:rPr>
        <w:t xml:space="preserve">зон охраны</w:t>
      </w:r>
      <w:r>
        <w:rPr>
          <w:sz w:val="20"/>
        </w:rPr>
        <w:t xml:space="preserve"> объектов культурного наследия, за исключением случаев, предусмотренных </w:t>
      </w:r>
      <w:hyperlink w:history="0" w:anchor="P1999"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0"/>
            <w:color w:val="0000ff"/>
          </w:rPr>
          <w:t xml:space="preserve">частями 2</w:t>
        </w:r>
      </w:hyperlink>
      <w:r>
        <w:rPr>
          <w:sz w:val="20"/>
        </w:rPr>
        <w:t xml:space="preserve"> и </w:t>
      </w:r>
      <w:hyperlink w:history="0" w:anchor="P2002"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176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bookmarkStart w:id="1999" w:name="P1999"/>
    <w:bookmarkEnd w:id="1999"/>
    <w:p>
      <w:pPr>
        <w:pStyle w:val="0"/>
        <w:spacing w:before="200" w:line-rule="auto"/>
        <w:ind w:firstLine="540"/>
        <w:jc w:val="both"/>
      </w:pPr>
      <w:r>
        <w:rPr>
          <w:sz w:val="20"/>
        </w:rPr>
        <w:t xml:space="preserve">2. Действия (бездействие), предусмотренные </w:t>
      </w:r>
      <w:hyperlink w:history="0" w:anchor="P1996"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w:t>
        </w:r>
      </w:hyperlink>
      <w:r>
        <w:rPr>
          <w:sz w:val="20"/>
        </w:rPr>
        <w:t xml:space="preserve"> настоящей статьи, совершенные в отношении отдельных объектов культурного наследия федерального значения, </w:t>
      </w:r>
      <w:hyperlink w:history="0" r:id="rId1764" w:tooltip="Распоряжение Правительства РФ от 01.06.2009 N 759-р (ред. от 01.06.2022) &lt;О перечне отдельных объектов культурного наследия федерального значения, полномочия по государственной охране которых осуществляются Минкультуры России&g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w:t>
      </w:r>
      <w:r>
        <w:rPr>
          <w:sz w:val="20"/>
        </w:rPr>
        <w:t xml:space="preserve">особо ценных</w:t>
      </w:r>
      <w:r>
        <w:rPr>
          <w:sz w:val="20"/>
        </w:rPr>
        <w:t xml:space="preserve">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pPr>
        <w:pStyle w:val="0"/>
        <w:jc w:val="both"/>
      </w:pPr>
      <w:r>
        <w:rPr>
          <w:sz w:val="20"/>
        </w:rPr>
        <w:t xml:space="preserve">(в ред. Федерального </w:t>
      </w:r>
      <w:hyperlink w:history="0" r:id="rId176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bookmarkStart w:id="2002" w:name="P2002"/>
    <w:bookmarkEnd w:id="2002"/>
    <w:p>
      <w:pPr>
        <w:pStyle w:val="0"/>
        <w:spacing w:before="200" w:line-rule="auto"/>
        <w:ind w:firstLine="540"/>
        <w:jc w:val="both"/>
      </w:pPr>
      <w:r>
        <w:rPr>
          <w:sz w:val="20"/>
        </w:rPr>
        <w:t xml:space="preserve">3. Действия (бездействие), предусмотренные </w:t>
      </w:r>
      <w:hyperlink w:history="0" w:anchor="P1996"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w:t>
        </w:r>
      </w:hyperlink>
      <w:r>
        <w:rPr>
          <w:sz w:val="20"/>
        </w:rPr>
        <w:t xml:space="preserve"> настоящей статьи, совершенные в отношении выявленных объектов культурного наследия или на их территориях,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spacing w:before="200" w:line-rule="auto"/>
        <w:ind w:firstLine="540"/>
        <w:jc w:val="both"/>
      </w:pPr>
      <w:r>
        <w:rPr>
          <w:sz w:val="20"/>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w:history="0" r:id="rId1766"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ста тысяч до шестисот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7.13 КоАП РФ не применяется в случае, установленном ФЗ от 30.12.2015 </w:t>
            </w:r>
            <w:hyperlink w:history="0" r:id="rId176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0"/>
        </w:rPr>
        <w:t xml:space="preserve">(часть 5 введена Федеральным </w:t>
      </w:r>
      <w:hyperlink w:history="0" r:id="rId176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jc w:val="both"/>
      </w:pPr>
      <w:r>
        <w:rPr>
          <w:sz w:val="20"/>
        </w:rPr>
      </w:r>
    </w:p>
    <w:bookmarkStart w:id="2012" w:name="P2012"/>
    <w:bookmarkEnd w:id="2012"/>
    <w:p>
      <w:pPr>
        <w:pStyle w:val="2"/>
        <w:outlineLvl w:val="2"/>
        <w:ind w:firstLine="540"/>
        <w:jc w:val="both"/>
      </w:pPr>
      <w:r>
        <w:rPr>
          <w:sz w:val="20"/>
        </w:rPr>
        <w:t xml:space="preserve">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0"/>
        </w:rPr>
        <w:t xml:space="preserve">(в ред. Федеральных законов от 07.05.2013 </w:t>
      </w:r>
      <w:hyperlink w:history="0" r:id="rId176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23.06.2016 </w:t>
      </w:r>
      <w:hyperlink w:history="0" r:id="rId177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0"/>
        <w:ind w:firstLine="540"/>
        <w:jc w:val="both"/>
      </w:pPr>
      <w:r>
        <w:rPr>
          <w:sz w:val="20"/>
        </w:rPr>
        <w:t xml:space="preserve">Организация или проведение земляных, строительных, мелиоративных, хозяйственных и </w:t>
      </w:r>
      <w:hyperlink w:history="0" r:id="rId1771" w:tooltip="&lt;Письмо&gt; Минкультуры России от 17.07.2017 N 207-01.1-39-ВА &quot;Разъяснение о проведении работ по инженерным сетям на территории объекта культурного наследия&quot; {КонсультантПлюс}">
        <w:r>
          <w:rPr>
            <w:sz w:val="20"/>
            <w:color w:val="0000ff"/>
          </w:rPr>
          <w:t xml:space="preserve">иных</w:t>
        </w:r>
      </w:hyperlink>
      <w:r>
        <w:rPr>
          <w:sz w:val="20"/>
        </w:rPr>
        <w:t xml:space="preserve"> работ без разрешения государственного органа охраны объектов культурного наследия в случаях, если такое разрешение обязательно, -</w:t>
      </w:r>
    </w:p>
    <w:p>
      <w:pPr>
        <w:pStyle w:val="0"/>
        <w:jc w:val="both"/>
      </w:pPr>
      <w:r>
        <w:rPr>
          <w:sz w:val="20"/>
        </w:rPr>
        <w:t xml:space="preserve">(в ред. Федерального </w:t>
      </w:r>
      <w:hyperlink w:history="0" r:id="rId177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0"/>
        </w:rPr>
        <w:t xml:space="preserve">(в ред. Федерального </w:t>
      </w:r>
      <w:hyperlink w:history="0" r:id="rId177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ind w:firstLine="540"/>
        <w:jc w:val="both"/>
      </w:pPr>
      <w:r>
        <w:rPr>
          <w:sz w:val="20"/>
        </w:rPr>
      </w:r>
    </w:p>
    <w:bookmarkStart w:id="2020" w:name="P2020"/>
    <w:bookmarkEnd w:id="2020"/>
    <w:p>
      <w:pPr>
        <w:pStyle w:val="2"/>
        <w:outlineLvl w:val="2"/>
        <w:ind w:firstLine="540"/>
        <w:jc w:val="both"/>
      </w:pPr>
      <w:r>
        <w:rPr>
          <w:sz w:val="20"/>
        </w:rPr>
        <w:t xml:space="preserve">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pPr>
        <w:pStyle w:val="0"/>
        <w:jc w:val="both"/>
      </w:pPr>
      <w:r>
        <w:rPr>
          <w:sz w:val="20"/>
        </w:rPr>
        <w:t xml:space="preserve">(в ред. Федерального </w:t>
      </w:r>
      <w:hyperlink w:history="0" r:id="rId1774"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ind w:firstLine="540"/>
        <w:jc w:val="both"/>
      </w:pPr>
      <w:r>
        <w:rPr>
          <w:sz w:val="20"/>
        </w:rPr>
        <w:t xml:space="preserve">(введена Федеральным </w:t>
      </w:r>
      <w:hyperlink w:history="0" r:id="rId177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p>
      <w:pPr>
        <w:pStyle w:val="0"/>
        <w:ind w:firstLine="540"/>
        <w:jc w:val="both"/>
      </w:pPr>
      <w:r>
        <w:rPr>
          <w:sz w:val="20"/>
        </w:rPr>
      </w:r>
    </w:p>
    <w:bookmarkStart w:id="2024" w:name="P2024"/>
    <w:bookmarkEnd w:id="2024"/>
    <w:p>
      <w:pPr>
        <w:pStyle w:val="0"/>
        <w:ind w:firstLine="540"/>
        <w:jc w:val="both"/>
      </w:pPr>
      <w:r>
        <w:rPr>
          <w:sz w:val="20"/>
        </w:rPr>
        <w:t xml:space="preserve">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двадцати миллионов рублей.</w:t>
      </w:r>
    </w:p>
    <w:p>
      <w:pPr>
        <w:pStyle w:val="0"/>
        <w:spacing w:before="200" w:line-rule="auto"/>
        <w:ind w:firstLine="540"/>
        <w:jc w:val="both"/>
      </w:pPr>
      <w:r>
        <w:rPr>
          <w:sz w:val="20"/>
        </w:rPr>
        <w:t xml:space="preserve">2. Действия (бездействие), предусмотренные </w:t>
      </w:r>
      <w:hyperlink w:history="0" w:anchor="P2024"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r>
          <w:rPr>
            <w:sz w:val="20"/>
            <w:color w:val="0000ff"/>
          </w:rPr>
          <w:t xml:space="preserve">частью 1</w:t>
        </w:r>
      </w:hyperlink>
      <w:r>
        <w:rPr>
          <w:sz w:val="20"/>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одного миллиона до шестидесяти миллионов рублей.</w:t>
      </w:r>
    </w:p>
    <w:bookmarkStart w:id="2028" w:name="P2028"/>
    <w:bookmarkEnd w:id="2028"/>
    <w:p>
      <w:pPr>
        <w:pStyle w:val="0"/>
        <w:spacing w:before="200" w:line-rule="auto"/>
        <w:ind w:firstLine="540"/>
        <w:jc w:val="both"/>
      </w:pPr>
      <w:r>
        <w:rPr>
          <w:sz w:val="20"/>
        </w:rPr>
        <w:t xml:space="preserve">3. Уничтожение или повреждение объектов, составляющих предмет охраны исторического поселения,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0"/>
        </w:rPr>
        <w:t xml:space="preserve">(часть 3 введена Федеральным </w:t>
      </w:r>
      <w:hyperlink w:history="0" r:id="rId1776"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ind w:firstLine="540"/>
        <w:jc w:val="both"/>
      </w:pPr>
      <w:r>
        <w:rPr>
          <w:sz w:val="20"/>
        </w:rPr>
      </w:r>
    </w:p>
    <w:bookmarkStart w:id="2032" w:name="P2032"/>
    <w:bookmarkEnd w:id="2032"/>
    <w:p>
      <w:pPr>
        <w:pStyle w:val="2"/>
        <w:outlineLvl w:val="2"/>
        <w:ind w:firstLine="540"/>
        <w:jc w:val="both"/>
      </w:pPr>
      <w:r>
        <w:rPr>
          <w:sz w:val="20"/>
        </w:rPr>
        <w:t xml:space="preserve">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pPr>
        <w:pStyle w:val="0"/>
        <w:ind w:firstLine="540"/>
        <w:jc w:val="both"/>
      </w:pPr>
      <w:r>
        <w:rPr>
          <w:sz w:val="20"/>
        </w:rPr>
        <w:t xml:space="preserve">(введена Федеральным </w:t>
      </w:r>
      <w:hyperlink w:history="0" r:id="rId177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p>
      <w:pPr>
        <w:pStyle w:val="0"/>
        <w:ind w:firstLine="540"/>
        <w:jc w:val="both"/>
      </w:pPr>
      <w:r>
        <w:rPr>
          <w:sz w:val="20"/>
        </w:rPr>
      </w:r>
    </w:p>
    <w:p>
      <w:pPr>
        <w:pStyle w:val="0"/>
        <w:ind w:firstLine="540"/>
        <w:jc w:val="both"/>
      </w:pPr>
      <w:r>
        <w:rPr>
          <w:sz w:val="20"/>
        </w:rPr>
        <w:t xml:space="preserve">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pPr>
        <w:pStyle w:val="0"/>
        <w:jc w:val="both"/>
      </w:pPr>
      <w:r>
        <w:rPr>
          <w:sz w:val="20"/>
        </w:rPr>
        <w:t xml:space="preserve">(в ред. Федерального </w:t>
      </w:r>
      <w:hyperlink w:history="0" r:id="rId1778"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0"/>
        </w:rPr>
      </w:r>
    </w:p>
    <w:bookmarkStart w:id="2039" w:name="P2039"/>
    <w:bookmarkEnd w:id="2039"/>
    <w:p>
      <w:pPr>
        <w:pStyle w:val="2"/>
        <w:outlineLvl w:val="2"/>
        <w:ind w:firstLine="540"/>
        <w:jc w:val="both"/>
      </w:pPr>
      <w:r>
        <w:rPr>
          <w:sz w:val="20"/>
        </w:rPr>
        <w:t xml:space="preserve">Статья 7.15. Проведение археологических полевых работ без разрешения</w:t>
      </w:r>
    </w:p>
    <w:p>
      <w:pPr>
        <w:pStyle w:val="0"/>
        <w:jc w:val="both"/>
      </w:pPr>
      <w:r>
        <w:rPr>
          <w:sz w:val="20"/>
        </w:rPr>
        <w:t xml:space="preserve">(в ред. Федерального </w:t>
      </w:r>
      <w:hyperlink w:history="0" r:id="rId177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ind w:firstLine="540"/>
        <w:jc w:val="both"/>
      </w:pPr>
      <w:r>
        <w:rPr>
          <w:sz w:val="20"/>
        </w:rPr>
        <w:t xml:space="preserve">(в ред. Федерального </w:t>
      </w:r>
      <w:hyperlink w:history="0" r:id="rId1780"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26.07.2006 N 133-ФЗ)</w:t>
      </w:r>
    </w:p>
    <w:p>
      <w:pPr>
        <w:pStyle w:val="0"/>
        <w:ind w:firstLine="540"/>
        <w:jc w:val="both"/>
      </w:pPr>
      <w:r>
        <w:rPr>
          <w:sz w:val="20"/>
        </w:rPr>
      </w:r>
    </w:p>
    <w:bookmarkStart w:id="2043" w:name="P2043"/>
    <w:bookmarkEnd w:id="2043"/>
    <w:p>
      <w:pPr>
        <w:pStyle w:val="0"/>
        <w:ind w:firstLine="540"/>
        <w:jc w:val="both"/>
      </w:pPr>
      <w:r>
        <w:rPr>
          <w:sz w:val="20"/>
        </w:rPr>
        <w:t xml:space="preserve">1. Проведение археологических полевых работ без полученного в установленном </w:t>
      </w:r>
      <w:r>
        <w:rPr>
          <w:sz w:val="20"/>
        </w:rPr>
        <w:t xml:space="preserve">порядке</w:t>
      </w:r>
      <w:r>
        <w:rPr>
          <w:sz w:val="20"/>
        </w:rPr>
        <w:t xml:space="preserve"> разрешения (открытого листа), если эти действия не содержат уголовно наказуемого </w:t>
      </w:r>
      <w:hyperlink w:history="0" r:id="rId1781"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либо с нарушением условий, предусмотренных разрешением (открытым листом), -</w:t>
      </w:r>
    </w:p>
    <w:p>
      <w:pPr>
        <w:pStyle w:val="0"/>
        <w:jc w:val="both"/>
      </w:pPr>
      <w:r>
        <w:rPr>
          <w:sz w:val="20"/>
        </w:rPr>
        <w:t xml:space="preserve">(в ред. Федеральных законов от 23.07.2013 </w:t>
      </w:r>
      <w:hyperlink w:history="0" r:id="rId178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30.12.2015 </w:t>
      </w:r>
      <w:hyperlink w:history="0" r:id="rId178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0"/>
        </w:rPr>
        <w:t xml:space="preserve">(в ред. Федеральных законов от 22.06.2007 </w:t>
      </w:r>
      <w:hyperlink w:history="0" r:id="rId17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30.12.2015 </w:t>
      </w:r>
      <w:hyperlink w:history="0" r:id="rId178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w:t>
      </w:r>
    </w:p>
    <w:bookmarkStart w:id="2047" w:name="P2047"/>
    <w:bookmarkEnd w:id="2047"/>
    <w:p>
      <w:pPr>
        <w:pStyle w:val="0"/>
        <w:spacing w:before="200" w:line-rule="auto"/>
        <w:ind w:firstLine="540"/>
        <w:jc w:val="both"/>
      </w:pPr>
      <w:r>
        <w:rPr>
          <w:sz w:val="20"/>
        </w:rPr>
        <w:t xml:space="preserve">2. Действия, предусмотренные </w:t>
      </w:r>
      <w:hyperlink w:history="0" w:anchor="P2043"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0"/>
            <w:color w:val="0000ff"/>
          </w:rPr>
          <w:t xml:space="preserve">частью 1</w:t>
        </w:r>
      </w:hyperlink>
      <w:r>
        <w:rPr>
          <w:sz w:val="20"/>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0"/>
        </w:rPr>
        <w:t xml:space="preserve">(в ред. Федерального </w:t>
      </w:r>
      <w:hyperlink w:history="0" r:id="rId178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jc w:val="both"/>
      </w:pPr>
      <w:r>
        <w:rPr>
          <w:sz w:val="20"/>
        </w:rPr>
        <w:t xml:space="preserve">(часть 2 в ред. Федерального </w:t>
      </w:r>
      <w:hyperlink w:history="0" r:id="rId178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spacing w:before="200" w:line-rule="auto"/>
        <w:ind w:firstLine="540"/>
        <w:jc w:val="both"/>
      </w:pPr>
      <w:r>
        <w:rPr>
          <w:sz w:val="20"/>
        </w:rPr>
        <w:t xml:space="preserve">3. Действия, предусмотренные </w:t>
      </w:r>
      <w:hyperlink w:history="0" w:anchor="P2043"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0"/>
            <w:color w:val="0000ff"/>
          </w:rPr>
          <w:t xml:space="preserve">частью 1</w:t>
        </w:r>
      </w:hyperlink>
      <w:r>
        <w:rPr>
          <w:sz w:val="20"/>
        </w:rPr>
        <w:t xml:space="preserve"> настоящей статьи, совершенные с использованием специальных технических средств поиска и (или) землеройных машин,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pPr>
        <w:pStyle w:val="0"/>
        <w:jc w:val="both"/>
      </w:pPr>
      <w:r>
        <w:rPr>
          <w:sz w:val="20"/>
        </w:rPr>
        <w:t xml:space="preserve">(в ред. Федерального </w:t>
      </w:r>
      <w:hyperlink w:history="0" r:id="rId178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jc w:val="both"/>
      </w:pPr>
      <w:r>
        <w:rPr>
          <w:sz w:val="20"/>
        </w:rPr>
        <w:t xml:space="preserve">(часть 3 введена Федеральным </w:t>
      </w:r>
      <w:hyperlink w:history="0" r:id="rId178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spacing w:before="200" w:line-rule="auto"/>
        <w:ind w:firstLine="540"/>
        <w:jc w:val="both"/>
      </w:pPr>
      <w:r>
        <w:rPr>
          <w:sz w:val="20"/>
        </w:rP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pPr>
        <w:pStyle w:val="0"/>
        <w:jc w:val="both"/>
      </w:pPr>
      <w:r>
        <w:rPr>
          <w:sz w:val="20"/>
        </w:rPr>
        <w:t xml:space="preserve">(примечание введено Федеральным </w:t>
      </w:r>
      <w:hyperlink w:history="0" r:id="rId1790"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jc w:val="both"/>
      </w:pPr>
      <w:r>
        <w:rPr>
          <w:sz w:val="20"/>
        </w:rPr>
      </w:r>
    </w:p>
    <w:bookmarkStart w:id="2058" w:name="P2058"/>
    <w:bookmarkEnd w:id="2058"/>
    <w:p>
      <w:pPr>
        <w:pStyle w:val="2"/>
        <w:outlineLvl w:val="2"/>
        <w:ind w:firstLine="540"/>
        <w:jc w:val="both"/>
      </w:pPr>
      <w:r>
        <w:rPr>
          <w:sz w:val="20"/>
        </w:rPr>
        <w:t xml:space="preserve">Статья 7.15.1. Незаконный оборот археологических предметов</w:t>
      </w:r>
    </w:p>
    <w:p>
      <w:pPr>
        <w:pStyle w:val="0"/>
        <w:ind w:firstLine="540"/>
        <w:jc w:val="both"/>
      </w:pPr>
      <w:r>
        <w:rPr>
          <w:sz w:val="20"/>
        </w:rPr>
        <w:t xml:space="preserve">(введена Федеральным </w:t>
      </w:r>
      <w:hyperlink w:history="0" r:id="rId179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ind w:firstLine="540"/>
        <w:jc w:val="both"/>
      </w:pPr>
      <w:r>
        <w:rPr>
          <w:sz w:val="20"/>
        </w:rPr>
      </w:r>
    </w:p>
    <w:p>
      <w:pPr>
        <w:pStyle w:val="0"/>
        <w:ind w:firstLine="540"/>
        <w:jc w:val="both"/>
      </w:pPr>
      <w:r>
        <w:rPr>
          <w:sz w:val="20"/>
        </w:rPr>
        <w:t xml:space="preserve">Совершение сделок с археологическими предметами в нарушение требований, установленных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pPr>
        <w:pStyle w:val="0"/>
        <w:jc w:val="both"/>
      </w:pPr>
      <w:r>
        <w:rPr>
          <w:sz w:val="20"/>
        </w:rPr>
      </w:r>
    </w:p>
    <w:bookmarkStart w:id="2064" w:name="P2064"/>
    <w:bookmarkEnd w:id="2064"/>
    <w:p>
      <w:pPr>
        <w:pStyle w:val="2"/>
        <w:outlineLvl w:val="2"/>
        <w:ind w:firstLine="540"/>
        <w:jc w:val="both"/>
      </w:pPr>
      <w:r>
        <w:rPr>
          <w:sz w:val="20"/>
        </w:rPr>
        <w:t xml:space="preserve">Статья 7.16. Незаконное изменение правового режима земельных участков, отнесенных к землям историко-культурного назначения</w:t>
      </w:r>
    </w:p>
    <w:p>
      <w:pPr>
        <w:pStyle w:val="0"/>
        <w:jc w:val="both"/>
      </w:pPr>
      <w:r>
        <w:rPr>
          <w:sz w:val="20"/>
        </w:rPr>
        <w:t xml:space="preserve">(в ред. Федерального </w:t>
      </w:r>
      <w:hyperlink w:history="0" r:id="rId179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ind w:firstLine="540"/>
        <w:jc w:val="both"/>
      </w:pPr>
      <w:r>
        <w:rPr>
          <w:sz w:val="20"/>
        </w:rPr>
        <w:t xml:space="preserve">(в ред. Федерального </w:t>
      </w:r>
      <w:hyperlink w:history="0" r:id="rId17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Незаконное изменение </w:t>
      </w:r>
      <w:r>
        <w:rPr>
          <w:sz w:val="20"/>
        </w:rPr>
        <w:t xml:space="preserve">правового режима</w:t>
      </w:r>
      <w:r>
        <w:rPr>
          <w:sz w:val="20"/>
        </w:rPr>
        <w:t xml:space="preserve"> земельных участков, отнесенных к землям историко-культурного назначения, -</w:t>
      </w:r>
    </w:p>
    <w:p>
      <w:pPr>
        <w:pStyle w:val="0"/>
        <w:jc w:val="both"/>
      </w:pPr>
      <w:r>
        <w:rPr>
          <w:sz w:val="20"/>
        </w:rPr>
        <w:t xml:space="preserve">(в ред. Федерального </w:t>
      </w:r>
      <w:hyperlink w:history="0" r:id="rId1794"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четырехсот тысяч рублей.</w:t>
      </w:r>
    </w:p>
    <w:p>
      <w:pPr>
        <w:pStyle w:val="0"/>
        <w:jc w:val="both"/>
      </w:pPr>
      <w:r>
        <w:rPr>
          <w:sz w:val="20"/>
        </w:rPr>
        <w:t xml:space="preserve">(в ред. Федерального </w:t>
      </w:r>
      <w:hyperlink w:history="0" r:id="rId179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jc w:val="both"/>
      </w:pPr>
      <w:r>
        <w:rPr>
          <w:sz w:val="20"/>
        </w:rPr>
      </w:r>
    </w:p>
    <w:bookmarkStart w:id="2073" w:name="P2073"/>
    <w:bookmarkEnd w:id="2073"/>
    <w:p>
      <w:pPr>
        <w:pStyle w:val="2"/>
        <w:outlineLvl w:val="2"/>
        <w:ind w:firstLine="540"/>
        <w:jc w:val="both"/>
      </w:pPr>
      <w:r>
        <w:rPr>
          <w:sz w:val="20"/>
        </w:rPr>
        <w:t xml:space="preserve">Статья 7.17. Уничтожение или повреждение чужого имущества</w:t>
      </w:r>
    </w:p>
    <w:p>
      <w:pPr>
        <w:pStyle w:val="0"/>
        <w:jc w:val="both"/>
      </w:pPr>
      <w:r>
        <w:rPr>
          <w:sz w:val="20"/>
        </w:rPr>
      </w:r>
    </w:p>
    <w:p>
      <w:pPr>
        <w:pStyle w:val="0"/>
        <w:ind w:firstLine="540"/>
        <w:jc w:val="both"/>
      </w:pPr>
      <w:r>
        <w:rPr>
          <w:sz w:val="20"/>
        </w:rPr>
        <w:t xml:space="preserve">Умышленное уничтожение или повреждение чужого имущества, если эти действия не повлекли причинение </w:t>
      </w:r>
      <w:hyperlink w:history="0" r:id="rId1796" w:tooltip="&quot;Уголовный кодекс Российской Федерации&quot; от 13.06.1996 N 63-ФЗ (ред. от 24.09.2022) {КонсультантПлюс}">
        <w:r>
          <w:rPr>
            <w:sz w:val="20"/>
            <w:color w:val="0000ff"/>
          </w:rPr>
          <w:t xml:space="preserve">значительного ущерба</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трехсот до пятисот рублей.</w:t>
      </w:r>
    </w:p>
    <w:p>
      <w:pPr>
        <w:pStyle w:val="0"/>
        <w:jc w:val="both"/>
      </w:pPr>
      <w:r>
        <w:rPr>
          <w:sz w:val="20"/>
        </w:rPr>
        <w:t xml:space="preserve">(в ред. Федерального </w:t>
      </w:r>
      <w:hyperlink w:history="0" r:id="rId17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079" w:name="P2079"/>
    <w:bookmarkEnd w:id="2079"/>
    <w:p>
      <w:pPr>
        <w:pStyle w:val="2"/>
        <w:outlineLvl w:val="2"/>
        <w:ind w:firstLine="540"/>
        <w:jc w:val="both"/>
      </w:pPr>
      <w:r>
        <w:rPr>
          <w:sz w:val="20"/>
        </w:rPr>
        <w:t xml:space="preserve">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pPr>
        <w:pStyle w:val="0"/>
        <w:jc w:val="both"/>
      </w:pPr>
      <w:r>
        <w:rPr>
          <w:sz w:val="20"/>
        </w:rPr>
      </w:r>
    </w:p>
    <w:p>
      <w:pPr>
        <w:pStyle w:val="0"/>
        <w:ind w:firstLine="540"/>
        <w:jc w:val="both"/>
      </w:pPr>
      <w:r>
        <w:rPr>
          <w:sz w:val="20"/>
        </w:rPr>
        <w:t xml:space="preserve">Нарушение </w:t>
      </w:r>
      <w:hyperlink w:history="0" r:id="rId1798" w:tooltip="Решение Комиссии Таможенного союза от 09.12.2011 N 874 (ред. от 15.09.2017) &quot;О принятии технического регламента Таможенного союза &quot;О безопасности зерна&quot; (вместе с &quot;ТР ТС 015/2011. Технический регламент Таможенного союза. О безопасности зерна&quot;) {КонсультантПлюс}">
        <w:r>
          <w:rPr>
            <w:sz w:val="20"/>
            <w:color w:val="0000ff"/>
          </w:rPr>
          <w:t xml:space="preserve">правил</w:t>
        </w:r>
      </w:hyperlink>
      <w:r>
        <w:rPr>
          <w:sz w:val="20"/>
        </w:rP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pPr>
        <w:pStyle w:val="0"/>
        <w:jc w:val="both"/>
      </w:pPr>
      <w:r>
        <w:rPr>
          <w:sz w:val="20"/>
        </w:rPr>
        <w:t xml:space="preserve">(в ред. Федерального </w:t>
      </w:r>
      <w:hyperlink w:history="0" r:id="rId179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Федеральных законов от 22.06.2007 </w:t>
      </w:r>
      <w:hyperlink w:history="0" r:id="rId18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80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086" w:name="P2086"/>
    <w:bookmarkEnd w:id="2086"/>
    <w:p>
      <w:pPr>
        <w:pStyle w:val="2"/>
        <w:outlineLvl w:val="2"/>
        <w:ind w:firstLine="540"/>
        <w:jc w:val="both"/>
      </w:pPr>
      <w:r>
        <w:rPr>
          <w:sz w:val="20"/>
        </w:rPr>
        <w:t xml:space="preserve">Статья 7.19. Самовольное подключение и использование электрической, тепловой энергии, нефти или газа</w:t>
      </w:r>
    </w:p>
    <w:p>
      <w:pPr>
        <w:pStyle w:val="0"/>
        <w:ind w:firstLine="540"/>
        <w:jc w:val="both"/>
      </w:pPr>
      <w:r>
        <w:rPr>
          <w:sz w:val="20"/>
        </w:rPr>
        <w:t xml:space="preserve">(в ред. Федерального </w:t>
      </w:r>
      <w:hyperlink w:history="0" r:id="rId1802"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289-ФЗ)</w:t>
      </w:r>
    </w:p>
    <w:p>
      <w:pPr>
        <w:pStyle w:val="0"/>
        <w:jc w:val="both"/>
      </w:pPr>
      <w:r>
        <w:rPr>
          <w:sz w:val="20"/>
        </w:rPr>
      </w:r>
    </w:p>
    <w:bookmarkStart w:id="2089" w:name="P2089"/>
    <w:bookmarkEnd w:id="2089"/>
    <w:p>
      <w:pPr>
        <w:pStyle w:val="0"/>
        <w:ind w:firstLine="540"/>
        <w:jc w:val="both"/>
      </w:pPr>
      <w:r>
        <w:rPr>
          <w:sz w:val="20"/>
        </w:rP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w:history="0" r:id="rId1803"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bookmarkStart w:id="2091" w:name="P2091"/>
    <w:bookmarkEnd w:id="209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089"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2089"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выразившегося в самовольном подключении к нефтепроводам, нефтепродуктопроводам, газопроводам,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четырехсот тысяч рублей.</w:t>
      </w:r>
    </w:p>
    <w:p>
      <w:pPr>
        <w:pStyle w:val="0"/>
        <w:jc w:val="both"/>
      </w:pPr>
      <w:r>
        <w:rPr>
          <w:sz w:val="20"/>
        </w:rPr>
      </w:r>
    </w:p>
    <w:bookmarkStart w:id="2096" w:name="P2096"/>
    <w:bookmarkEnd w:id="2096"/>
    <w:p>
      <w:pPr>
        <w:pStyle w:val="2"/>
        <w:outlineLvl w:val="2"/>
        <w:ind w:firstLine="540"/>
        <w:jc w:val="both"/>
      </w:pPr>
      <w:r>
        <w:rPr>
          <w:sz w:val="20"/>
        </w:rPr>
        <w:t xml:space="preserve">Статья 7.20. Самовольное подключение к централизованным системам водоснабжения и водоотведения</w:t>
      </w:r>
    </w:p>
    <w:p>
      <w:pPr>
        <w:pStyle w:val="0"/>
        <w:jc w:val="both"/>
      </w:pPr>
      <w:r>
        <w:rPr>
          <w:sz w:val="20"/>
        </w:rPr>
        <w:t xml:space="preserve">(в ред. Федерального </w:t>
      </w:r>
      <w:hyperlink w:history="0" r:id="rId1804"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jc w:val="both"/>
      </w:pPr>
      <w:r>
        <w:rPr>
          <w:sz w:val="20"/>
        </w:rPr>
      </w:r>
    </w:p>
    <w:p>
      <w:pPr>
        <w:pStyle w:val="0"/>
        <w:ind w:firstLine="540"/>
        <w:jc w:val="both"/>
      </w:pPr>
      <w:r>
        <w:rPr>
          <w:sz w:val="20"/>
        </w:rPr>
        <w:t xml:space="preserve">Самовольное подключение к централизованным системам водоснабжения и водоотведения -</w:t>
      </w:r>
    </w:p>
    <w:p>
      <w:pPr>
        <w:pStyle w:val="0"/>
        <w:jc w:val="both"/>
      </w:pPr>
      <w:r>
        <w:rPr>
          <w:sz w:val="20"/>
        </w:rPr>
        <w:t xml:space="preserve">(в ред. Федерального </w:t>
      </w:r>
      <w:hyperlink w:history="0" r:id="rId1805"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8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104" w:name="P2104"/>
    <w:bookmarkEnd w:id="2104"/>
    <w:p>
      <w:pPr>
        <w:pStyle w:val="2"/>
        <w:outlineLvl w:val="2"/>
        <w:ind w:firstLine="540"/>
        <w:jc w:val="both"/>
      </w:pPr>
      <w:r>
        <w:rPr>
          <w:sz w:val="20"/>
        </w:rPr>
        <w:t xml:space="preserve">Статья 7.21. Нарушение </w:t>
      </w:r>
      <w:r>
        <w:rPr>
          <w:sz w:val="20"/>
        </w:rPr>
        <w:t xml:space="preserve">правил</w:t>
      </w:r>
      <w:r>
        <w:rPr>
          <w:sz w:val="20"/>
        </w:rPr>
        <w:t xml:space="preserve"> пользования жилыми помещениями. Самовольные переустройство и (или) перепланировка помещения в многоквартирном доме</w:t>
      </w:r>
    </w:p>
    <w:p>
      <w:pPr>
        <w:pStyle w:val="0"/>
        <w:jc w:val="both"/>
      </w:pPr>
      <w:r>
        <w:rPr>
          <w:sz w:val="20"/>
        </w:rPr>
        <w:t xml:space="preserve">(в ред. Федерального </w:t>
      </w:r>
      <w:hyperlink w:history="0" r:id="rId1807"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jc w:val="both"/>
      </w:pPr>
      <w:r>
        <w:rPr>
          <w:sz w:val="20"/>
        </w:rPr>
      </w:r>
    </w:p>
    <w:p>
      <w:pPr>
        <w:pStyle w:val="0"/>
        <w:ind w:firstLine="540"/>
        <w:jc w:val="both"/>
      </w:pPr>
      <w:r>
        <w:rPr>
          <w:sz w:val="20"/>
        </w:rPr>
        <w:t xml:space="preserve">1. Порча жилых помещений или порча их оборудования либо использование жилых помещений не по </w:t>
      </w:r>
      <w:hyperlink w:history="0" r:id="rId1808"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назначению</w:t>
        </w:r>
      </w:hyperlink>
      <w:r>
        <w:rPr>
          <w:sz w:val="20"/>
        </w:rPr>
        <w:t xml:space="preserve"> -</w:t>
      </w:r>
    </w:p>
    <w:p>
      <w:pPr>
        <w:pStyle w:val="0"/>
        <w:jc w:val="both"/>
      </w:pPr>
      <w:r>
        <w:rPr>
          <w:sz w:val="20"/>
        </w:rPr>
        <w:t xml:space="preserve">(в ред. Федерального </w:t>
      </w:r>
      <w:hyperlink w:history="0" r:id="rId1809"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18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1811"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2. Самовольные </w:t>
      </w:r>
      <w:hyperlink w:history="0" r:id="rId1812" w:tooltip="&quot;Жилищный кодекс Российской Федерации&quot; от 29.12.2004 N 188-ФЗ (ред. от 07.10.2022) {КонсультантПлюс}">
        <w:r>
          <w:rPr>
            <w:sz w:val="20"/>
            <w:color w:val="0000ff"/>
          </w:rPr>
          <w:t xml:space="preserve">переустройство</w:t>
        </w:r>
      </w:hyperlink>
      <w:r>
        <w:rPr>
          <w:sz w:val="20"/>
        </w:rPr>
        <w:t xml:space="preserve"> и (или) перепланировка помещения в многоквартирном доме -</w:t>
      </w:r>
    </w:p>
    <w:p>
      <w:pPr>
        <w:pStyle w:val="0"/>
        <w:jc w:val="both"/>
      </w:pPr>
      <w:r>
        <w:rPr>
          <w:sz w:val="20"/>
        </w:rPr>
        <w:t xml:space="preserve">(в ред. Федерального </w:t>
      </w:r>
      <w:hyperlink w:history="0" r:id="rId1813"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Федеральных законов от 22.06.2007 </w:t>
      </w:r>
      <w:hyperlink w:history="0" r:id="rId18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1815"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1816"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24.04.2020 N 133-ФЗ)</w:t>
      </w:r>
    </w:p>
    <w:p>
      <w:pPr>
        <w:pStyle w:val="0"/>
        <w:ind w:firstLine="540"/>
        <w:jc w:val="both"/>
      </w:pPr>
      <w:r>
        <w:rPr>
          <w:sz w:val="20"/>
        </w:rPr>
      </w:r>
    </w:p>
    <w:p>
      <w:pPr>
        <w:pStyle w:val="2"/>
        <w:outlineLvl w:val="2"/>
        <w:ind w:firstLine="540"/>
        <w:jc w:val="both"/>
      </w:pPr>
      <w:r>
        <w:rPr>
          <w:sz w:val="20"/>
        </w:rPr>
        <w:t xml:space="preserve">Статья 7.22. Нарушение правил содержания и ремонта жилых домов и (или) жилых помещений</w:t>
      </w:r>
    </w:p>
    <w:p>
      <w:pPr>
        <w:pStyle w:val="0"/>
        <w:jc w:val="both"/>
      </w:pPr>
      <w:r>
        <w:rPr>
          <w:sz w:val="20"/>
        </w:rPr>
      </w:r>
    </w:p>
    <w:p>
      <w:pPr>
        <w:pStyle w:val="0"/>
        <w:ind w:firstLine="540"/>
        <w:jc w:val="both"/>
      </w:pPr>
      <w:r>
        <w:rPr>
          <w:sz w:val="20"/>
        </w:rPr>
        <w:t xml:space="preserve">Нарушение </w:t>
      </w:r>
      <w:hyperlink w:history="0" r:id="rId1817"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лицами</w:t>
        </w:r>
      </w:hyperlink>
      <w:r>
        <w:rPr>
          <w:sz w:val="20"/>
        </w:rPr>
        <w:t xml:space="preserve">, ответственными за содержание жилых домов и (или) жилых помещений, </w:t>
      </w:r>
      <w:r>
        <w:rPr>
          <w:sz w:val="20"/>
        </w:rPr>
        <w:t xml:space="preserve">правил</w:t>
      </w:r>
      <w:r>
        <w:rPr>
          <w:sz w:val="20"/>
        </w:rPr>
        <w:t xml:space="preserve"> содержания и ремонта жилых домов и (или) жилых помещений либо </w:t>
      </w:r>
      <w:r>
        <w:rPr>
          <w:sz w:val="20"/>
        </w:rPr>
        <w:t xml:space="preserve">порядка и правил</w:t>
      </w:r>
      <w:r>
        <w:rPr>
          <w:sz w:val="20"/>
        </w:rPr>
        <w:t xml:space="preserve">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pPr>
        <w:pStyle w:val="0"/>
        <w:jc w:val="both"/>
      </w:pPr>
      <w:r>
        <w:rPr>
          <w:sz w:val="20"/>
        </w:rPr>
        <w:t xml:space="preserve">(в ред. Федерального </w:t>
      </w:r>
      <w:hyperlink w:history="0" r:id="rId18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18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125" w:name="P2125"/>
    <w:bookmarkEnd w:id="2125"/>
    <w:p>
      <w:pPr>
        <w:pStyle w:val="2"/>
        <w:outlineLvl w:val="2"/>
        <w:ind w:firstLine="540"/>
        <w:jc w:val="both"/>
      </w:pPr>
      <w:r>
        <w:rPr>
          <w:sz w:val="20"/>
        </w:rPr>
        <w:t xml:space="preserve">Статья 7.23. Нарушение нормативов обеспечения населения коммунальными услугами</w:t>
      </w:r>
    </w:p>
    <w:p>
      <w:pPr>
        <w:pStyle w:val="0"/>
        <w:jc w:val="both"/>
      </w:pPr>
      <w:r>
        <w:rPr>
          <w:sz w:val="20"/>
        </w:rPr>
      </w:r>
    </w:p>
    <w:p>
      <w:pPr>
        <w:pStyle w:val="0"/>
        <w:ind w:firstLine="540"/>
        <w:jc w:val="both"/>
      </w:pPr>
      <w:r>
        <w:rPr>
          <w:sz w:val="20"/>
        </w:rPr>
        <w:t xml:space="preserve">Нарушение нормативного уровня или режима обеспечения населения коммунальными услугами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18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7.23.1. Утратила силу с 1 мая 2015 года. - Федеральный </w:t>
      </w:r>
      <w:hyperlink w:history="0" r:id="rId182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w:t>
        </w:r>
      </w:hyperlink>
      <w:r>
        <w:rPr>
          <w:sz w:val="20"/>
        </w:rPr>
        <w:t xml:space="preserve"> от 21.07.2014 N 263-ФЗ.</w:t>
      </w:r>
    </w:p>
    <w:p>
      <w:pPr>
        <w:pStyle w:val="0"/>
        <w:ind w:firstLine="540"/>
        <w:jc w:val="both"/>
      </w:pPr>
      <w:r>
        <w:rPr>
          <w:sz w:val="20"/>
        </w:rPr>
      </w:r>
    </w:p>
    <w:p>
      <w:pPr>
        <w:pStyle w:val="2"/>
        <w:outlineLvl w:val="2"/>
        <w:ind w:firstLine="540"/>
        <w:jc w:val="both"/>
      </w:pPr>
      <w:r>
        <w:rPr>
          <w:sz w:val="20"/>
        </w:rPr>
        <w:t xml:space="preserve">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pPr>
        <w:pStyle w:val="0"/>
        <w:ind w:firstLine="540"/>
        <w:jc w:val="both"/>
      </w:pPr>
      <w:r>
        <w:rPr>
          <w:sz w:val="20"/>
        </w:rPr>
        <w:t xml:space="preserve">(введена Федеральным </w:t>
      </w:r>
      <w:hyperlink w:history="0" r:id="rId1822"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121-ФЗ)</w:t>
      </w:r>
    </w:p>
    <w:p>
      <w:pPr>
        <w:pStyle w:val="0"/>
        <w:ind w:firstLine="540"/>
        <w:jc w:val="both"/>
      </w:pPr>
      <w:r>
        <w:rPr>
          <w:sz w:val="20"/>
        </w:rPr>
      </w:r>
    </w:p>
    <w:bookmarkStart w:id="2136" w:name="P2136"/>
    <w:bookmarkEnd w:id="2136"/>
    <w:p>
      <w:pPr>
        <w:pStyle w:val="0"/>
        <w:ind w:firstLine="540"/>
        <w:jc w:val="both"/>
      </w:pPr>
      <w:r>
        <w:rPr>
          <w:sz w:val="20"/>
        </w:rPr>
        <w:t xml:space="preserve">1. Воспрепятствование деятельности по управлению многоквартирным домом, выразившееся в отказе от </w:t>
      </w:r>
      <w:r>
        <w:rPr>
          <w:sz w:val="20"/>
        </w:rPr>
        <w:t xml:space="preserve">передачи</w:t>
      </w:r>
      <w:r>
        <w:rPr>
          <w:sz w:val="20"/>
        </w:rP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bookmarkStart w:id="2138" w:name="P2138"/>
    <w:bookmarkEnd w:id="2138"/>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2136"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2141" w:name="P2141"/>
    <w:bookmarkEnd w:id="2141"/>
    <w:p>
      <w:pPr>
        <w:pStyle w:val="2"/>
        <w:outlineLvl w:val="2"/>
        <w:ind w:firstLine="540"/>
        <w:jc w:val="both"/>
      </w:pPr>
      <w:r>
        <w:rPr>
          <w:sz w:val="20"/>
        </w:rPr>
        <w:t xml:space="preserve">Статья 7.23.3. Нарушение правил осуществления предпринимательской деятельности по управлению многоквартирными домами</w:t>
      </w:r>
    </w:p>
    <w:p>
      <w:pPr>
        <w:pStyle w:val="0"/>
        <w:ind w:firstLine="540"/>
        <w:jc w:val="both"/>
      </w:pPr>
      <w:r>
        <w:rPr>
          <w:sz w:val="20"/>
        </w:rPr>
        <w:t xml:space="preserve">(введена Федеральным </w:t>
      </w:r>
      <w:hyperlink w:history="0" r:id="rId1823"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2144" w:name="P2144"/>
    <w:bookmarkEnd w:id="2144"/>
    <w:p>
      <w:pPr>
        <w:pStyle w:val="0"/>
        <w:ind w:firstLine="540"/>
        <w:jc w:val="both"/>
      </w:pPr>
      <w:r>
        <w:rPr>
          <w:sz w:val="20"/>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w:history="0" r:id="rId1824" w:tooltip="&quot;Жилищный кодекс Российской Федерации&quot; от 29.12.2004 N 188-ФЗ (ред. от 07.10.2022) {КонсультантПлюс}">
        <w:r>
          <w:rPr>
            <w:sz w:val="20"/>
            <w:color w:val="0000ff"/>
          </w:rPr>
          <w:t xml:space="preserve">правил</w:t>
        </w:r>
      </w:hyperlink>
      <w:r>
        <w:rPr>
          <w:sz w:val="20"/>
        </w:rPr>
        <w:t xml:space="preserve"> осуществления предпринимательской деятельности по управлению многоквартирными домами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bookmarkStart w:id="2146" w:name="P2146"/>
    <w:bookmarkEnd w:id="2146"/>
    <w:p>
      <w:pPr>
        <w:pStyle w:val="0"/>
        <w:spacing w:before="200" w:line-rule="auto"/>
        <w:ind w:firstLine="540"/>
        <w:jc w:val="both"/>
      </w:pPr>
      <w:r>
        <w:rPr>
          <w:sz w:val="20"/>
        </w:rPr>
        <w:t xml:space="preserve">2. Невыполнение указанными в </w:t>
      </w:r>
      <w:hyperlink w:history="0" w:anchor="P2144"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0"/>
            <w:color w:val="0000ff"/>
          </w:rPr>
          <w:t xml:space="preserve">части 1</w:t>
        </w:r>
      </w:hyperlink>
      <w:r>
        <w:rPr>
          <w:sz w:val="20"/>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2150" w:name="P2150"/>
    <w:bookmarkEnd w:id="2150"/>
    <w:p>
      <w:pPr>
        <w:pStyle w:val="2"/>
        <w:outlineLvl w:val="2"/>
        <w:ind w:firstLine="540"/>
        <w:jc w:val="both"/>
      </w:pPr>
      <w:r>
        <w:rPr>
          <w:sz w:val="20"/>
        </w:rPr>
        <w:t xml:space="preserve">Статья 7.24. Нарушение порядка распоряжения объектом нежилого фонда, находящимся в федеральной собственности, и использования указанного объекта</w:t>
      </w:r>
    </w:p>
    <w:p>
      <w:pPr>
        <w:pStyle w:val="0"/>
        <w:jc w:val="both"/>
      </w:pPr>
      <w:r>
        <w:rPr>
          <w:sz w:val="20"/>
        </w:rPr>
      </w:r>
    </w:p>
    <w:p>
      <w:pPr>
        <w:pStyle w:val="0"/>
        <w:ind w:firstLine="540"/>
        <w:jc w:val="both"/>
      </w:pPr>
      <w:r>
        <w:rPr>
          <w:sz w:val="20"/>
        </w:rPr>
        <w:t xml:space="preserve">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18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82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159" w:name="P2159"/>
    <w:bookmarkEnd w:id="2159"/>
    <w:p>
      <w:pPr>
        <w:pStyle w:val="2"/>
        <w:outlineLvl w:val="2"/>
        <w:ind w:firstLine="540"/>
        <w:jc w:val="both"/>
      </w:pPr>
      <w:r>
        <w:rPr>
          <w:sz w:val="20"/>
        </w:rPr>
        <w:t xml:space="preserve">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pPr>
        <w:pStyle w:val="0"/>
        <w:jc w:val="both"/>
      </w:pPr>
      <w:r>
        <w:rPr>
          <w:sz w:val="20"/>
        </w:rPr>
      </w:r>
    </w:p>
    <w:p>
      <w:pPr>
        <w:pStyle w:val="0"/>
        <w:ind w:firstLine="540"/>
        <w:jc w:val="both"/>
      </w:pPr>
      <w:r>
        <w:rPr>
          <w:sz w:val="20"/>
        </w:rP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18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165" w:name="P2165"/>
    <w:bookmarkEnd w:id="2165"/>
    <w:p>
      <w:pPr>
        <w:pStyle w:val="2"/>
        <w:outlineLvl w:val="2"/>
        <w:ind w:firstLine="540"/>
        <w:jc w:val="both"/>
      </w:pPr>
      <w:r>
        <w:rPr>
          <w:sz w:val="20"/>
        </w:rPr>
        <w:t xml:space="preserve">Статья 7.26. Утрата материалов и данных государственного картографо-геодезического фонда Российской Федерации</w:t>
      </w:r>
    </w:p>
    <w:p>
      <w:pPr>
        <w:pStyle w:val="0"/>
        <w:jc w:val="both"/>
      </w:pPr>
      <w:r>
        <w:rPr>
          <w:sz w:val="20"/>
        </w:rPr>
      </w:r>
    </w:p>
    <w:p>
      <w:pPr>
        <w:pStyle w:val="0"/>
        <w:ind w:firstLine="540"/>
        <w:jc w:val="both"/>
      </w:pPr>
      <w:r>
        <w:rPr>
          <w:sz w:val="20"/>
        </w:rPr>
        <w:t xml:space="preserve">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182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171" w:name="P2171"/>
    <w:bookmarkEnd w:id="2171"/>
    <w:p>
      <w:pPr>
        <w:pStyle w:val="2"/>
        <w:outlineLvl w:val="2"/>
        <w:ind w:firstLine="540"/>
        <w:jc w:val="both"/>
      </w:pPr>
      <w:r>
        <w:rPr>
          <w:sz w:val="20"/>
        </w:rPr>
        <w:t xml:space="preserve">Статья 7.27. Мелкое хищение</w:t>
      </w:r>
    </w:p>
    <w:p>
      <w:pPr>
        <w:pStyle w:val="0"/>
        <w:ind w:firstLine="540"/>
        <w:jc w:val="both"/>
      </w:pPr>
      <w:r>
        <w:rPr>
          <w:sz w:val="20"/>
        </w:rPr>
        <w:t xml:space="preserve">(в ред. Федерального </w:t>
      </w:r>
      <w:hyperlink w:history="0" r:id="rId182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закона</w:t>
        </w:r>
      </w:hyperlink>
      <w:r>
        <w:rPr>
          <w:sz w:val="20"/>
        </w:rPr>
        <w:t xml:space="preserve"> от 03.07.2016 N 326-ФЗ)</w:t>
      </w:r>
    </w:p>
    <w:p>
      <w:pPr>
        <w:pStyle w:val="0"/>
        <w:jc w:val="both"/>
      </w:pPr>
      <w:r>
        <w:rPr>
          <w:sz w:val="20"/>
        </w:rPr>
      </w:r>
    </w:p>
    <w:p>
      <w:pPr>
        <w:pStyle w:val="0"/>
        <w:ind w:firstLine="540"/>
        <w:jc w:val="both"/>
      </w:pPr>
      <w:r>
        <w:rPr>
          <w:sz w:val="20"/>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w:history="0" r:id="rId1830"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31"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32" w:tooltip="&quot;Уголовный кодекс Российской Федерации&quot; от 13.06.1996 N 63-ФЗ (ред. от 24.09.2022) {КонсультантПлюс}">
        <w:r>
          <w:rPr>
            <w:sz w:val="20"/>
            <w:color w:val="0000ff"/>
          </w:rPr>
          <w:t xml:space="preserve">четвертой статьи 158</w:t>
        </w:r>
      </w:hyperlink>
      <w:r>
        <w:rPr>
          <w:sz w:val="20"/>
        </w:rPr>
        <w:t xml:space="preserve">, </w:t>
      </w:r>
      <w:hyperlink w:history="0" r:id="rId1833" w:tooltip="&quot;Уголовный кодекс Российской Федерации&quot; от 13.06.1996 N 63-ФЗ (ред. от 24.09.2022) {КонсультантПлюс}">
        <w:r>
          <w:rPr>
            <w:sz w:val="20"/>
            <w:color w:val="0000ff"/>
          </w:rPr>
          <w:t xml:space="preserve">статьей 158.1</w:t>
        </w:r>
      </w:hyperlink>
      <w:r>
        <w:rPr>
          <w:sz w:val="20"/>
        </w:rPr>
        <w:t xml:space="preserve">, </w:t>
      </w:r>
      <w:hyperlink w:history="0" r:id="rId1834"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35"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36" w:tooltip="&quot;Уголовный кодекс Российской Федерации&quot; от 13.06.1996 N 63-ФЗ (ред. от 24.09.2022) {КонсультантПлюс}">
        <w:r>
          <w:rPr>
            <w:sz w:val="20"/>
            <w:color w:val="0000ff"/>
          </w:rPr>
          <w:t xml:space="preserve">четвертой статьи 159</w:t>
        </w:r>
      </w:hyperlink>
      <w:r>
        <w:rPr>
          <w:sz w:val="20"/>
        </w:rPr>
        <w:t xml:space="preserve">, </w:t>
      </w:r>
      <w:hyperlink w:history="0" r:id="rId1837"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38"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39" w:tooltip="&quot;Уголовный кодекс Российской Федерации&quot; от 13.06.1996 N 63-ФЗ (ред. от 24.09.2022) {КонсультантПлюс}">
        <w:r>
          <w:rPr>
            <w:sz w:val="20"/>
            <w:color w:val="0000ff"/>
          </w:rPr>
          <w:t xml:space="preserve">четвертой статьи 159.1</w:t>
        </w:r>
      </w:hyperlink>
      <w:r>
        <w:rPr>
          <w:sz w:val="20"/>
        </w:rPr>
        <w:t xml:space="preserve">, </w:t>
      </w:r>
      <w:hyperlink w:history="0" r:id="rId1840"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41"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42" w:tooltip="&quot;Уголовный кодекс Российской Федерации&quot; от 13.06.1996 N 63-ФЗ (ред. от 24.09.2022) {КонсультантПлюс}">
        <w:r>
          <w:rPr>
            <w:sz w:val="20"/>
            <w:color w:val="0000ff"/>
          </w:rPr>
          <w:t xml:space="preserve">четвертой статьи 159.2</w:t>
        </w:r>
      </w:hyperlink>
      <w:r>
        <w:rPr>
          <w:sz w:val="20"/>
        </w:rPr>
        <w:t xml:space="preserve">, </w:t>
      </w:r>
      <w:hyperlink w:history="0" r:id="rId1843"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44"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45" w:tooltip="&quot;Уголовный кодекс Российской Федерации&quot; от 13.06.1996 N 63-ФЗ (ред. от 24.09.2022) {КонсультантПлюс}">
        <w:r>
          <w:rPr>
            <w:sz w:val="20"/>
            <w:color w:val="0000ff"/>
          </w:rPr>
          <w:t xml:space="preserve">четвертой статьи 159.3</w:t>
        </w:r>
      </w:hyperlink>
      <w:r>
        <w:rPr>
          <w:sz w:val="20"/>
        </w:rPr>
        <w:t xml:space="preserve">, </w:t>
      </w:r>
      <w:hyperlink w:history="0" r:id="rId1846"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47"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48" w:tooltip="&quot;Уголовный кодекс Российской Федерации&quot; от 13.06.1996 N 63-ФЗ (ред. от 24.09.2022) {КонсультантПлюс}">
        <w:r>
          <w:rPr>
            <w:sz w:val="20"/>
            <w:color w:val="0000ff"/>
          </w:rPr>
          <w:t xml:space="preserve">четвертой статьи 159.5</w:t>
        </w:r>
      </w:hyperlink>
      <w:r>
        <w:rPr>
          <w:sz w:val="20"/>
        </w:rPr>
        <w:t xml:space="preserve">, </w:t>
      </w:r>
      <w:hyperlink w:history="0" r:id="rId1849"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50"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51" w:tooltip="&quot;Уголовный кодекс Российской Федерации&quot; от 13.06.1996 N 63-ФЗ (ред. от 24.09.2022) {КонсультантПлюс}">
        <w:r>
          <w:rPr>
            <w:sz w:val="20"/>
            <w:color w:val="0000ff"/>
          </w:rPr>
          <w:t xml:space="preserve">четвертой статьи 159.6</w:t>
        </w:r>
      </w:hyperlink>
      <w:r>
        <w:rPr>
          <w:sz w:val="20"/>
        </w:rPr>
        <w:t xml:space="preserve"> и </w:t>
      </w:r>
      <w:hyperlink w:history="0" r:id="rId1852"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и </w:t>
      </w:r>
      <w:hyperlink w:history="0" r:id="rId1853" w:tooltip="&quot;Уголовный кодекс Российской Федерации&quot; от 13.06.1996 N 63-ФЗ (ред. от 24.09.2022) {КонсультантПлюс}">
        <w:r>
          <w:rPr>
            <w:sz w:val="20"/>
            <w:color w:val="0000ff"/>
          </w:rPr>
          <w:t xml:space="preserve">третьей статьи 160</w:t>
        </w:r>
      </w:hyperlink>
      <w:r>
        <w:rPr>
          <w:sz w:val="20"/>
        </w:rPr>
        <w:t xml:space="preserve"> Уголовного кодекса Российской Федерации, за исключением случаев, предусмотренных </w:t>
      </w:r>
      <w:hyperlink w:history="0"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статьей 14.15.3</w:t>
        </w:r>
      </w:hyperlink>
      <w:r>
        <w:rPr>
          <w:sz w:val="20"/>
        </w:rPr>
        <w:t xml:space="preserve"> настоящего Кодекса, -</w:t>
      </w:r>
    </w:p>
    <w:p>
      <w:pPr>
        <w:pStyle w:val="0"/>
        <w:jc w:val="both"/>
      </w:pPr>
      <w:r>
        <w:rPr>
          <w:sz w:val="20"/>
        </w:rPr>
        <w:t xml:space="preserve">(в ред. Федерального </w:t>
      </w:r>
      <w:hyperlink w:history="0" r:id="rId1854"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закона</w:t>
        </w:r>
      </w:hyperlink>
      <w:r>
        <w:rPr>
          <w:sz w:val="20"/>
        </w:rPr>
        <w:t xml:space="preserve"> от 05.02.2018 N 13-ФЗ)</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spacing w:before="200" w:line-rule="auto"/>
        <w:ind w:firstLine="540"/>
        <w:jc w:val="both"/>
      </w:pPr>
      <w:r>
        <w:rPr>
          <w:sz w:val="20"/>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w:history="0" r:id="rId1855"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56"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57" w:tooltip="&quot;Уголовный кодекс Российской Федерации&quot; от 13.06.1996 N 63-ФЗ (ред. от 24.09.2022) {КонсультантПлюс}">
        <w:r>
          <w:rPr>
            <w:sz w:val="20"/>
            <w:color w:val="0000ff"/>
          </w:rPr>
          <w:t xml:space="preserve">четвертой статьи 158</w:t>
        </w:r>
      </w:hyperlink>
      <w:r>
        <w:rPr>
          <w:sz w:val="20"/>
        </w:rPr>
        <w:t xml:space="preserve">, </w:t>
      </w:r>
      <w:hyperlink w:history="0" r:id="rId1858" w:tooltip="&quot;Уголовный кодекс Российской Федерации&quot; от 13.06.1996 N 63-ФЗ (ред. от 24.09.2022) {КонсультантПлюс}">
        <w:r>
          <w:rPr>
            <w:sz w:val="20"/>
            <w:color w:val="0000ff"/>
          </w:rPr>
          <w:t xml:space="preserve">статьей 158.1</w:t>
        </w:r>
      </w:hyperlink>
      <w:r>
        <w:rPr>
          <w:sz w:val="20"/>
        </w:rPr>
        <w:t xml:space="preserve">, </w:t>
      </w:r>
      <w:hyperlink w:history="0" r:id="rId1859"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60"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61" w:tooltip="&quot;Уголовный кодекс Российской Федерации&quot; от 13.06.1996 N 63-ФЗ (ред. от 24.09.2022) {КонсультантПлюс}">
        <w:r>
          <w:rPr>
            <w:sz w:val="20"/>
            <w:color w:val="0000ff"/>
          </w:rPr>
          <w:t xml:space="preserve">четвертой статьи 159</w:t>
        </w:r>
      </w:hyperlink>
      <w:r>
        <w:rPr>
          <w:sz w:val="20"/>
        </w:rPr>
        <w:t xml:space="preserve">, </w:t>
      </w:r>
      <w:hyperlink w:history="0" r:id="rId1862"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63"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64" w:tooltip="&quot;Уголовный кодекс Российской Федерации&quot; от 13.06.1996 N 63-ФЗ (ред. от 24.09.2022) {КонсультантПлюс}">
        <w:r>
          <w:rPr>
            <w:sz w:val="20"/>
            <w:color w:val="0000ff"/>
          </w:rPr>
          <w:t xml:space="preserve">четвертой статьи 159.1</w:t>
        </w:r>
      </w:hyperlink>
      <w:r>
        <w:rPr>
          <w:sz w:val="20"/>
        </w:rPr>
        <w:t xml:space="preserve">, </w:t>
      </w:r>
      <w:hyperlink w:history="0" r:id="rId1865"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66"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67" w:tooltip="&quot;Уголовный кодекс Российской Федерации&quot; от 13.06.1996 N 63-ФЗ (ред. от 24.09.2022) {КонсультантПлюс}">
        <w:r>
          <w:rPr>
            <w:sz w:val="20"/>
            <w:color w:val="0000ff"/>
          </w:rPr>
          <w:t xml:space="preserve">четвертой статьи 159.2</w:t>
        </w:r>
      </w:hyperlink>
      <w:r>
        <w:rPr>
          <w:sz w:val="20"/>
        </w:rPr>
        <w:t xml:space="preserve">, </w:t>
      </w:r>
      <w:hyperlink w:history="0" r:id="rId1868"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69"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70" w:tooltip="&quot;Уголовный кодекс Российской Федерации&quot; от 13.06.1996 N 63-ФЗ (ред. от 24.09.2022) {КонсультантПлюс}">
        <w:r>
          <w:rPr>
            <w:sz w:val="20"/>
            <w:color w:val="0000ff"/>
          </w:rPr>
          <w:t xml:space="preserve">четвертой статьи 159.3</w:t>
        </w:r>
      </w:hyperlink>
      <w:r>
        <w:rPr>
          <w:sz w:val="20"/>
        </w:rPr>
        <w:t xml:space="preserve">, </w:t>
      </w:r>
      <w:hyperlink w:history="0" r:id="rId1871"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72"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73" w:tooltip="&quot;Уголовный кодекс Российской Федерации&quot; от 13.06.1996 N 63-ФЗ (ред. от 24.09.2022) {КонсультантПлюс}">
        <w:r>
          <w:rPr>
            <w:sz w:val="20"/>
            <w:color w:val="0000ff"/>
          </w:rPr>
          <w:t xml:space="preserve">четвертой статьи 159.5</w:t>
        </w:r>
      </w:hyperlink>
      <w:r>
        <w:rPr>
          <w:sz w:val="20"/>
        </w:rPr>
        <w:t xml:space="preserve">, </w:t>
      </w:r>
      <w:hyperlink w:history="0" r:id="rId1874"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75"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76" w:tooltip="&quot;Уголовный кодекс Российской Федерации&quot; от 13.06.1996 N 63-ФЗ (ред. от 24.09.2022) {КонсультантПлюс}">
        <w:r>
          <w:rPr>
            <w:sz w:val="20"/>
            <w:color w:val="0000ff"/>
          </w:rPr>
          <w:t xml:space="preserve">четвертой статьи 159.6</w:t>
        </w:r>
      </w:hyperlink>
      <w:r>
        <w:rPr>
          <w:sz w:val="20"/>
        </w:rPr>
        <w:t xml:space="preserve"> и </w:t>
      </w:r>
      <w:hyperlink w:history="0" r:id="rId1877"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и </w:t>
      </w:r>
      <w:hyperlink w:history="0" r:id="rId1878" w:tooltip="&quot;Уголовный кодекс Российской Федерации&quot; от 13.06.1996 N 63-ФЗ (ред. от 24.09.2022) {КонсультантПлюс}">
        <w:r>
          <w:rPr>
            <w:sz w:val="20"/>
            <w:color w:val="0000ff"/>
          </w:rPr>
          <w:t xml:space="preserve">третьей статьи 160</w:t>
        </w:r>
      </w:hyperlink>
      <w:r>
        <w:rPr>
          <w:sz w:val="20"/>
        </w:rPr>
        <w:t xml:space="preserve"> Уголовного кодекса Российской Федерации, за исключением случаев, предусмотренных </w:t>
      </w:r>
      <w:hyperlink w:history="0"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статьей 14.15.3</w:t>
        </w:r>
      </w:hyperlink>
      <w:r>
        <w:rPr>
          <w:sz w:val="20"/>
        </w:rPr>
        <w:t xml:space="preserve"> настоящего Кодекса, -</w:t>
      </w:r>
    </w:p>
    <w:p>
      <w:pPr>
        <w:pStyle w:val="0"/>
        <w:jc w:val="both"/>
      </w:pPr>
      <w:r>
        <w:rPr>
          <w:sz w:val="20"/>
        </w:rPr>
        <w:t xml:space="preserve">(в ред. Федерального </w:t>
      </w:r>
      <w:hyperlink w:history="0" r:id="rId187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закона</w:t>
        </w:r>
      </w:hyperlink>
      <w:r>
        <w:rPr>
          <w:sz w:val="20"/>
        </w:rPr>
        <w:t xml:space="preserve"> от 05.02.2018 N 13-ФЗ)</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pPr>
        <w:pStyle w:val="0"/>
        <w:spacing w:before="200" w:line-rule="auto"/>
        <w:ind w:firstLine="540"/>
        <w:jc w:val="both"/>
      </w:pPr>
      <w:r>
        <w:rPr>
          <w:sz w:val="20"/>
        </w:rPr>
        <w:t xml:space="preserve">3. Мелкое хищение чужого имущества, стоимость которого не превышает две тысячи пятьсот рублей, совершенное с использованием </w:t>
      </w:r>
      <w:hyperlink w:history="0" r:id="rId1880" w:tooltip="Федеральный закон от 11.08.1995 N 135-ФЗ (ред. от 14.07.2022) &quot;О благотворительной деятельности и добровольчестве (волонтерстве)&quot; {КонсультантПлюс}">
        <w:r>
          <w:rPr>
            <w:sz w:val="20"/>
            <w:color w:val="0000ff"/>
          </w:rPr>
          <w:t xml:space="preserve">ящика</w:t>
        </w:r>
      </w:hyperlink>
      <w:r>
        <w:rPr>
          <w:sz w:val="20"/>
        </w:rP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w:history="0" r:id="rId1881"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82"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83" w:tooltip="&quot;Уголовный кодекс Российской Федерации&quot; от 13.06.1996 N 63-ФЗ (ред. от 24.09.2022) {КонсультантПлюс}">
        <w:r>
          <w:rPr>
            <w:sz w:val="20"/>
            <w:color w:val="0000ff"/>
          </w:rPr>
          <w:t xml:space="preserve">четвертой статьи 158</w:t>
        </w:r>
      </w:hyperlink>
      <w:r>
        <w:rPr>
          <w:sz w:val="20"/>
        </w:rPr>
        <w:t xml:space="preserve">, </w:t>
      </w:r>
      <w:hyperlink w:history="0" r:id="rId1884" w:tooltip="&quot;Уголовный кодекс Российской Федерации&quot; от 13.06.1996 N 63-ФЗ (ред. от 24.09.2022) {КонсультантПлюс}">
        <w:r>
          <w:rPr>
            <w:sz w:val="20"/>
            <w:color w:val="0000ff"/>
          </w:rPr>
          <w:t xml:space="preserve">частями второй</w:t>
        </w:r>
      </w:hyperlink>
      <w:r>
        <w:rPr>
          <w:sz w:val="20"/>
        </w:rPr>
        <w:t xml:space="preserve">, </w:t>
      </w:r>
      <w:hyperlink w:history="0" r:id="rId1885" w:tooltip="&quot;Уголовный кодекс Российской Федерации&quot; от 13.06.1996 N 63-ФЗ (ред. от 24.09.2022) {КонсультантПлюс}">
        <w:r>
          <w:rPr>
            <w:sz w:val="20"/>
            <w:color w:val="0000ff"/>
          </w:rPr>
          <w:t xml:space="preserve">третьей</w:t>
        </w:r>
      </w:hyperlink>
      <w:r>
        <w:rPr>
          <w:sz w:val="20"/>
        </w:rPr>
        <w:t xml:space="preserve"> и </w:t>
      </w:r>
      <w:hyperlink w:history="0" r:id="rId1886" w:tooltip="&quot;Уголовный кодекс Российской Федерации&quot; от 13.06.1996 N 63-ФЗ (ред. от 24.09.2022) {КонсультантПлюс}">
        <w:r>
          <w:rPr>
            <w:sz w:val="20"/>
            <w:color w:val="0000ff"/>
          </w:rPr>
          <w:t xml:space="preserve">четвертой статьи 159</w:t>
        </w:r>
      </w:hyperlink>
      <w:r>
        <w:rPr>
          <w:sz w:val="20"/>
        </w:rP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pPr>
        <w:pStyle w:val="0"/>
        <w:spacing w:before="200" w:line-rule="auto"/>
        <w:ind w:firstLine="540"/>
        <w:jc w:val="both"/>
      </w:pPr>
      <w:r>
        <w:rPr>
          <w:sz w:val="20"/>
        </w:rP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pPr>
        <w:pStyle w:val="0"/>
        <w:jc w:val="both"/>
      </w:pPr>
      <w:r>
        <w:rPr>
          <w:sz w:val="20"/>
        </w:rPr>
        <w:t xml:space="preserve">(часть 3 введена Федеральным </w:t>
      </w:r>
      <w:hyperlink w:history="0" r:id="rId1887"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468-ФЗ)</w:t>
      </w:r>
    </w:p>
    <w:p>
      <w:pPr>
        <w:pStyle w:val="0"/>
        <w:ind w:firstLine="540"/>
        <w:jc w:val="both"/>
      </w:pPr>
      <w:r>
        <w:rPr>
          <w:sz w:val="20"/>
        </w:rPr>
      </w:r>
    </w:p>
    <w:bookmarkStart w:id="2184" w:name="P2184"/>
    <w:bookmarkEnd w:id="2184"/>
    <w:p>
      <w:pPr>
        <w:pStyle w:val="2"/>
        <w:outlineLvl w:val="2"/>
        <w:ind w:firstLine="540"/>
        <w:jc w:val="both"/>
      </w:pPr>
      <w:r>
        <w:rPr>
          <w:sz w:val="20"/>
        </w:rPr>
        <w:t xml:space="preserve">Статья 7.27.1. Причинение имущественного ущерба путем обмана или злоупотребления доверием</w:t>
      </w:r>
    </w:p>
    <w:p>
      <w:pPr>
        <w:pStyle w:val="0"/>
        <w:ind w:firstLine="540"/>
        <w:jc w:val="both"/>
      </w:pPr>
      <w:r>
        <w:rPr>
          <w:sz w:val="20"/>
        </w:rPr>
        <w:t xml:space="preserve">(введена Федеральным </w:t>
      </w:r>
      <w:hyperlink w:history="0" r:id="rId188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w:history="0" r:id="rId1889"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причиненного ущерба, но не менее пяти тысяч рублей.</w:t>
      </w:r>
    </w:p>
    <w:p>
      <w:pPr>
        <w:pStyle w:val="0"/>
        <w:jc w:val="both"/>
      </w:pPr>
      <w:r>
        <w:rPr>
          <w:sz w:val="20"/>
        </w:rPr>
      </w:r>
    </w:p>
    <w:bookmarkStart w:id="2190" w:name="P2190"/>
    <w:bookmarkEnd w:id="2190"/>
    <w:p>
      <w:pPr>
        <w:pStyle w:val="2"/>
        <w:outlineLvl w:val="2"/>
        <w:ind w:firstLine="540"/>
        <w:jc w:val="both"/>
      </w:pPr>
      <w:r>
        <w:rPr>
          <w:sz w:val="20"/>
        </w:rPr>
        <w:t xml:space="preserve">Статья 7.28. Нарушение установленного порядка патентования объектов промышленной собственности в иностранных государствах</w:t>
      </w:r>
    </w:p>
    <w:p>
      <w:pPr>
        <w:pStyle w:val="0"/>
        <w:jc w:val="both"/>
      </w:pPr>
      <w:r>
        <w:rPr>
          <w:sz w:val="20"/>
        </w:rPr>
      </w:r>
    </w:p>
    <w:p>
      <w:pPr>
        <w:pStyle w:val="0"/>
        <w:ind w:firstLine="540"/>
        <w:jc w:val="both"/>
      </w:pPr>
      <w:r>
        <w:rPr>
          <w:sz w:val="20"/>
        </w:rPr>
        <w:t xml:space="preserve">Нарушение установленного </w:t>
      </w:r>
      <w:hyperlink w:history="0" r:id="rId1890" w:tooltip="&quot;Гражданский кодекс Российской Федерации (часть четвертая)&quot; от 18.12.2006 N 230-ФЗ (ред. от 07.10.2022) {КонсультантПлюс}">
        <w:r>
          <w:rPr>
            <w:sz w:val="20"/>
            <w:color w:val="0000ff"/>
          </w:rPr>
          <w:t xml:space="preserve">порядка</w:t>
        </w:r>
      </w:hyperlink>
      <w:r>
        <w:rPr>
          <w:sz w:val="20"/>
        </w:rPr>
        <w:t xml:space="preserve"> патентования объектов промышленной собственности в иностранных государствах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pPr>
        <w:pStyle w:val="0"/>
        <w:jc w:val="both"/>
      </w:pPr>
      <w:r>
        <w:rPr>
          <w:sz w:val="20"/>
        </w:rPr>
        <w:t xml:space="preserve">(в ред. Федерального </w:t>
      </w:r>
      <w:hyperlink w:history="0" r:id="rId18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196" w:name="P2196"/>
    <w:bookmarkEnd w:id="2196"/>
    <w:p>
      <w:pPr>
        <w:pStyle w:val="2"/>
        <w:outlineLvl w:val="2"/>
        <w:ind w:firstLine="540"/>
        <w:jc w:val="both"/>
      </w:pPr>
      <w:r>
        <w:rPr>
          <w:sz w:val="20"/>
        </w:rPr>
        <w:t xml:space="preserve">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pPr>
        <w:pStyle w:val="0"/>
        <w:jc w:val="both"/>
      </w:pPr>
      <w:r>
        <w:rPr>
          <w:sz w:val="20"/>
        </w:rPr>
        <w:t xml:space="preserve">(в ред. Федерального </w:t>
      </w:r>
      <w:hyperlink w:history="0" r:id="rId189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t xml:space="preserve">(в ред. Федерального </w:t>
      </w:r>
      <w:hyperlink w:history="0" r:id="rId1893"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24.07.2007 N 218-ФЗ)</w:t>
      </w:r>
    </w:p>
    <w:p>
      <w:pPr>
        <w:pStyle w:val="0"/>
        <w:ind w:firstLine="540"/>
        <w:jc w:val="both"/>
      </w:pPr>
      <w:r>
        <w:rPr>
          <w:sz w:val="20"/>
        </w:rPr>
      </w:r>
    </w:p>
    <w:bookmarkStart w:id="2200" w:name="P2200"/>
    <w:bookmarkEnd w:id="2200"/>
    <w:p>
      <w:pPr>
        <w:pStyle w:val="0"/>
        <w:ind w:firstLine="540"/>
        <w:jc w:val="both"/>
      </w:pPr>
      <w:r>
        <w:rPr>
          <w:sz w:val="20"/>
        </w:rP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w:history="0" r:id="rId1894"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history="0" w:anchor="P2204" w:tooltip="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
        <w:r>
          <w:rPr>
            <w:sz w:val="20"/>
            <w:color w:val="0000ff"/>
          </w:rPr>
          <w:t xml:space="preserve">частями 2</w:t>
        </w:r>
      </w:hyperlink>
      <w:r>
        <w:rPr>
          <w:sz w:val="20"/>
        </w:rPr>
        <w:t xml:space="preserve">, </w:t>
      </w:r>
      <w:hyperlink w:history="0" w:anchor="P2207" w:tooltip="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w:r>
          <w:rPr>
            <w:sz w:val="20"/>
            <w:color w:val="0000ff"/>
          </w:rPr>
          <w:t xml:space="preserve">2.1</w:t>
        </w:r>
      </w:hyperlink>
      <w:r>
        <w:rPr>
          <w:sz w:val="20"/>
        </w:rPr>
        <w:t xml:space="preserve"> и </w:t>
      </w:r>
      <w:hyperlink w:history="0" w:anchor="P2214"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1895"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03.07.2019 N 171-ФЗ)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1 в ред. Федерального </w:t>
      </w:r>
      <w:hyperlink w:history="0" r:id="rId189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204" w:name="P2204"/>
    <w:bookmarkEnd w:id="2204"/>
    <w:p>
      <w:pPr>
        <w:pStyle w:val="0"/>
        <w:spacing w:before="200" w:line-rule="auto"/>
        <w:ind w:firstLine="540"/>
        <w:jc w:val="both"/>
      </w:pPr>
      <w:r>
        <w:rPr>
          <w:sz w:val="20"/>
        </w:rP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w:history="0" r:id="rId1897"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должно осуществляться путем проведения конкурса или аукциона,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jc w:val="both"/>
      </w:pPr>
      <w:r>
        <w:rPr>
          <w:sz w:val="20"/>
        </w:rPr>
        <w:t xml:space="preserve">(часть 2 в ред. Федерального </w:t>
      </w:r>
      <w:hyperlink w:history="0" r:id="rId189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207" w:name="P2207"/>
    <w:bookmarkEnd w:id="2207"/>
    <w:p>
      <w:pPr>
        <w:pStyle w:val="0"/>
        <w:spacing w:before="200" w:line-rule="auto"/>
        <w:ind w:firstLine="540"/>
        <w:jc w:val="both"/>
      </w:pPr>
      <w:r>
        <w:rPr>
          <w:sz w:val="20"/>
        </w:rP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w:history="0" r:id="rId1899"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jc w:val="both"/>
      </w:pPr>
      <w:r>
        <w:rPr>
          <w:sz w:val="20"/>
        </w:rPr>
        <w:t xml:space="preserve">(часть 2.1 введена Федеральным </w:t>
      </w:r>
      <w:hyperlink w:history="0" r:id="rId190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396-ФЗ)</w:t>
      </w:r>
    </w:p>
    <w:bookmarkStart w:id="2210" w:name="P2210"/>
    <w:bookmarkEnd w:id="2210"/>
    <w:p>
      <w:pPr>
        <w:pStyle w:val="0"/>
        <w:spacing w:before="200" w:line-rule="auto"/>
        <w:ind w:firstLine="540"/>
        <w:jc w:val="both"/>
      </w:pPr>
      <w:r>
        <w:rPr>
          <w:sz w:val="20"/>
        </w:rPr>
        <w:t xml:space="preserve">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pPr>
        <w:pStyle w:val="0"/>
        <w:jc w:val="both"/>
      </w:pPr>
      <w:r>
        <w:rPr>
          <w:sz w:val="20"/>
        </w:rPr>
        <w:t xml:space="preserve">(в ред. Федерального </w:t>
      </w:r>
      <w:hyperlink w:history="0" r:id="rId190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jc w:val="both"/>
      </w:pPr>
      <w:r>
        <w:rPr>
          <w:sz w:val="20"/>
        </w:rPr>
        <w:t xml:space="preserve">(часть 3 введена Федеральным </w:t>
      </w:r>
      <w:hyperlink w:history="0" r:id="rId1902"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bookmarkStart w:id="2214" w:name="P2214"/>
    <w:bookmarkEnd w:id="2214"/>
    <w:p>
      <w:pPr>
        <w:pStyle w:val="0"/>
        <w:spacing w:before="200" w:line-rule="auto"/>
        <w:ind w:firstLine="540"/>
        <w:jc w:val="both"/>
      </w:pPr>
      <w:r>
        <w:rPr>
          <w:sz w:val="20"/>
        </w:rP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w:history="0" r:id="rId1903"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должно осуществляться путем проведения конкурса или аукциона,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ста тысяч рублей.</w:t>
      </w:r>
    </w:p>
    <w:p>
      <w:pPr>
        <w:pStyle w:val="0"/>
        <w:jc w:val="both"/>
      </w:pPr>
      <w:r>
        <w:rPr>
          <w:sz w:val="20"/>
        </w:rPr>
        <w:t xml:space="preserve">(часть 4 введена Федеральным </w:t>
      </w:r>
      <w:hyperlink w:history="0" r:id="rId1904"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03.07.2019 N 171-ФЗ)</w:t>
      </w:r>
    </w:p>
    <w:p>
      <w:pPr>
        <w:pStyle w:val="0"/>
        <w:ind w:firstLine="540"/>
        <w:jc w:val="both"/>
      </w:pPr>
      <w:r>
        <w:rPr>
          <w:sz w:val="20"/>
        </w:rPr>
      </w:r>
    </w:p>
    <w:bookmarkStart w:id="2218" w:name="P2218"/>
    <w:bookmarkEnd w:id="2218"/>
    <w:p>
      <w:pPr>
        <w:pStyle w:val="2"/>
        <w:outlineLvl w:val="2"/>
        <w:ind w:firstLine="540"/>
        <w:jc w:val="both"/>
      </w:pPr>
      <w:r>
        <w:rPr>
          <w:sz w:val="20"/>
        </w:rPr>
        <w:t xml:space="preserve">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pPr>
        <w:pStyle w:val="0"/>
        <w:ind w:firstLine="540"/>
        <w:jc w:val="both"/>
      </w:pPr>
      <w:r>
        <w:rPr>
          <w:sz w:val="20"/>
        </w:rPr>
        <w:t xml:space="preserve">(введена Федеральным </w:t>
      </w:r>
      <w:hyperlink w:history="0" r:id="rId1905"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p>
      <w:pPr>
        <w:pStyle w:val="0"/>
        <w:ind w:firstLine="540"/>
        <w:jc w:val="both"/>
      </w:pPr>
      <w:r>
        <w:rPr>
          <w:sz w:val="20"/>
        </w:rPr>
      </w:r>
    </w:p>
    <w:p>
      <w:pPr>
        <w:pStyle w:val="0"/>
        <w:ind w:firstLine="540"/>
        <w:jc w:val="both"/>
      </w:pPr>
      <w:r>
        <w:rPr>
          <w:sz w:val="20"/>
        </w:rPr>
        <w:t xml:space="preserve">1. Нарушение должностным лицом государственного заказчика </w:t>
      </w:r>
      <w:hyperlink w:history="0" r:id="rId1906" w:tooltip="Постановление Правительства РФ от 02.12.2017 N 1465 (ред. от 21.05.2022) &quot;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quot; (вместе с &quot;Положением о государственном регулировании цен на продукцию, поставляемую по государственному оборонному заказу&quot;) {КонсультантПлюс}">
        <w:r>
          <w:rPr>
            <w:sz w:val="20"/>
            <w:color w:val="0000ff"/>
          </w:rPr>
          <w:t xml:space="preserve">порядка</w:t>
        </w:r>
      </w:hyperlink>
      <w:r>
        <w:rPr>
          <w:sz w:val="20"/>
        </w:rP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2. Нарушение должностным лицом государственного заказчика </w:t>
      </w:r>
      <w:r>
        <w:rPr>
          <w:sz w:val="20"/>
        </w:rPr>
        <w:t xml:space="preserve">порядка</w:t>
      </w:r>
      <w:r>
        <w:rPr>
          <w:sz w:val="20"/>
        </w:rPr>
        <w:t xml:space="preserve">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ind w:firstLine="540"/>
        <w:jc w:val="both"/>
      </w:pPr>
      <w:r>
        <w:rPr>
          <w:sz w:val="20"/>
        </w:rPr>
      </w:r>
    </w:p>
    <w:bookmarkStart w:id="2226" w:name="P2226"/>
    <w:bookmarkEnd w:id="2226"/>
    <w:p>
      <w:pPr>
        <w:pStyle w:val="2"/>
        <w:outlineLvl w:val="2"/>
        <w:ind w:firstLine="540"/>
        <w:jc w:val="both"/>
      </w:pPr>
      <w:r>
        <w:rPr>
          <w:sz w:val="20"/>
        </w:rPr>
        <w:t xml:space="preserve">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pPr>
        <w:pStyle w:val="0"/>
        <w:ind w:firstLine="540"/>
        <w:jc w:val="both"/>
      </w:pPr>
      <w:r>
        <w:rPr>
          <w:sz w:val="20"/>
        </w:rPr>
        <w:t xml:space="preserve">(в ред. Федерального </w:t>
      </w:r>
      <w:hyperlink w:history="0" r:id="rId1907" w:tooltip="Федеральный закон от 03.07.2016 N 317-ФЗ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317-ФЗ)</w:t>
      </w:r>
    </w:p>
    <w:p>
      <w:pPr>
        <w:pStyle w:val="0"/>
        <w:jc w:val="both"/>
      </w:pPr>
      <w:r>
        <w:rPr>
          <w:sz w:val="20"/>
        </w:rPr>
      </w:r>
    </w:p>
    <w:p>
      <w:pPr>
        <w:pStyle w:val="0"/>
        <w:ind w:firstLine="540"/>
        <w:jc w:val="both"/>
      </w:pPr>
      <w:r>
        <w:rPr>
          <w:sz w:val="20"/>
        </w:rP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w:history="0" r:id="rId1908" w:tooltip="Федеральный закон от 29.12.2012 N 275-ФЗ (ред. от 28.06.2022) &quot;О государственном оборонном заказе&quot; {КонсультантПлюс}">
        <w:r>
          <w:rPr>
            <w:sz w:val="20"/>
            <w:color w:val="0000ff"/>
          </w:rPr>
          <w:t xml:space="preserve">обязательным</w:t>
        </w:r>
      </w:hyperlink>
      <w:r>
        <w:rPr>
          <w:sz w:val="20"/>
        </w:rPr>
        <w:t xml:space="preserve"> для указанных лиц, за исключением случаев, предусмотренных </w:t>
      </w:r>
      <w:hyperlink w:history="0" w:anchor="P6118"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231" w:name="P2231"/>
    <w:bookmarkEnd w:id="2231"/>
    <w:p>
      <w:pPr>
        <w:pStyle w:val="0"/>
        <w:spacing w:before="200" w:line-rule="auto"/>
        <w:ind w:firstLine="540"/>
        <w:jc w:val="both"/>
      </w:pPr>
      <w:r>
        <w:rPr>
          <w:sz w:val="20"/>
        </w:rP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w:history="0" r:id="rId1909" w:tooltip="Федеральный закон от 29.12.2012 N 275-ФЗ (ред. от 28.06.2022) &quot;О государственном оборонном заказе&quot; {КонсультантПлюс}">
        <w:r>
          <w:rPr>
            <w:sz w:val="20"/>
            <w:color w:val="0000ff"/>
          </w:rPr>
          <w:t xml:space="preserve">обязательным</w:t>
        </w:r>
      </w:hyperlink>
      <w:r>
        <w:rPr>
          <w:sz w:val="20"/>
        </w:rPr>
        <w:t xml:space="preserve"> для указанного лица,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pPr>
        <w:pStyle w:val="0"/>
        <w:ind w:firstLine="540"/>
        <w:jc w:val="both"/>
      </w:pPr>
      <w:r>
        <w:rPr>
          <w:sz w:val="20"/>
        </w:rPr>
      </w:r>
    </w:p>
    <w:bookmarkStart w:id="2234" w:name="P2234"/>
    <w:bookmarkEnd w:id="2234"/>
    <w:p>
      <w:pPr>
        <w:pStyle w:val="2"/>
        <w:outlineLvl w:val="2"/>
        <w:ind w:firstLine="540"/>
        <w:jc w:val="both"/>
      </w:pPr>
      <w:r>
        <w:rPr>
          <w:sz w:val="20"/>
        </w:rPr>
        <w:t xml:space="preserve">Статья 7.29.3. Нарушение законодательства Российской Федерации о контрактной системе в сфере закупок при планировании закупок</w:t>
      </w:r>
    </w:p>
    <w:p>
      <w:pPr>
        <w:pStyle w:val="0"/>
        <w:ind w:firstLine="540"/>
        <w:jc w:val="both"/>
      </w:pPr>
      <w:r>
        <w:rPr>
          <w:sz w:val="20"/>
        </w:rPr>
        <w:t xml:space="preserve">(введена Федеральным </w:t>
      </w:r>
      <w:hyperlink w:history="0" r:id="rId191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jc w:val="both"/>
      </w:pPr>
      <w:r>
        <w:rPr>
          <w:sz w:val="20"/>
        </w:rPr>
      </w:r>
    </w:p>
    <w:p>
      <w:pPr>
        <w:pStyle w:val="0"/>
        <w:ind w:firstLine="540"/>
        <w:jc w:val="both"/>
      </w:pPr>
      <w:r>
        <w:rPr>
          <w:sz w:val="20"/>
        </w:rP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w:history="0" r:id="rId1911"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bookmarkStart w:id="2239" w:name="P2239"/>
    <w:bookmarkEnd w:id="2239"/>
    <w:p>
      <w:pPr>
        <w:pStyle w:val="0"/>
        <w:spacing w:before="200" w:line-rule="auto"/>
        <w:ind w:firstLine="540"/>
        <w:jc w:val="both"/>
      </w:pPr>
      <w:r>
        <w:rPr>
          <w:sz w:val="20"/>
        </w:rPr>
        <w:t xml:space="preserve">2. Несоблюдение порядка или формы </w:t>
      </w:r>
      <w:hyperlink w:history="0" r:id="rId191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обоснования</w:t>
        </w:r>
      </w:hyperlink>
      <w:r>
        <w:rPr>
          <w:sz w:val="20"/>
        </w:rPr>
        <w:t xml:space="preserve"> начальной (максимальной) цены контракта, обоснования объекта закупки (за исключением описания объекта закупки)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w:t>
      </w:r>
    </w:p>
    <w:p>
      <w:pPr>
        <w:pStyle w:val="0"/>
        <w:spacing w:before="200" w:line-rule="auto"/>
        <w:ind w:firstLine="540"/>
        <w:jc w:val="both"/>
      </w:pPr>
      <w:r>
        <w:rPr>
          <w:sz w:val="20"/>
        </w:rPr>
        <w:t xml:space="preserve">3. Нарушение </w:t>
      </w:r>
      <w:hyperlink w:history="0" r:id="rId1913"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 или сроков</w:t>
        </w:r>
      </w:hyperlink>
      <w:r>
        <w:rPr>
          <w:sz w:val="20"/>
        </w:rPr>
        <w:t xml:space="preserve"> проведения обязательного общественного обсуждения закупок либо непроведение обязательного общественного обсуждения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bookmarkStart w:id="2243" w:name="P2243"/>
    <w:bookmarkEnd w:id="2243"/>
    <w:p>
      <w:pPr>
        <w:pStyle w:val="0"/>
        <w:spacing w:before="200" w:line-rule="auto"/>
        <w:ind w:firstLine="540"/>
        <w:jc w:val="both"/>
      </w:pPr>
      <w:r>
        <w:rPr>
          <w:sz w:val="20"/>
        </w:rPr>
        <w:t xml:space="preserve">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w:t>
      </w:r>
    </w:p>
    <w:p>
      <w:pPr>
        <w:pStyle w:val="0"/>
        <w:ind w:firstLine="540"/>
        <w:jc w:val="both"/>
      </w:pPr>
      <w:r>
        <w:rPr>
          <w:sz w:val="20"/>
        </w:rPr>
      </w:r>
    </w:p>
    <w:bookmarkStart w:id="2246" w:name="P2246"/>
    <w:bookmarkEnd w:id="2246"/>
    <w:p>
      <w:pPr>
        <w:pStyle w:val="2"/>
        <w:outlineLvl w:val="2"/>
        <w:ind w:firstLine="540"/>
        <w:jc w:val="both"/>
      </w:pPr>
      <w:r>
        <w:rPr>
          <w:sz w:val="20"/>
        </w:rPr>
        <w:t xml:space="preserve">Статья 7.30. Нарушение порядка осуществления закупок товаров, работ, услуг для обеспечения государственных и муниципальных нужд</w:t>
      </w:r>
    </w:p>
    <w:p>
      <w:pPr>
        <w:pStyle w:val="0"/>
        <w:jc w:val="both"/>
      </w:pPr>
      <w:r>
        <w:rPr>
          <w:sz w:val="20"/>
        </w:rPr>
        <w:t xml:space="preserve">(в ред. Федерального </w:t>
      </w:r>
      <w:hyperlink w:history="0" r:id="rId191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t xml:space="preserve">(введена Федеральным </w:t>
      </w:r>
      <w:hyperlink w:history="0" r:id="rId1915"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законом</w:t>
        </w:r>
      </w:hyperlink>
      <w:r>
        <w:rPr>
          <w:sz w:val="20"/>
        </w:rPr>
        <w:t xml:space="preserve"> от 02.02.2006 N 19-ФЗ)</w:t>
      </w:r>
    </w:p>
    <w:p>
      <w:pPr>
        <w:pStyle w:val="0"/>
        <w:ind w:firstLine="540"/>
        <w:jc w:val="both"/>
      </w:pPr>
      <w:r>
        <w:rPr>
          <w:sz w:val="20"/>
        </w:rPr>
      </w:r>
    </w:p>
    <w:bookmarkStart w:id="2250" w:name="P2250"/>
    <w:bookmarkEnd w:id="2250"/>
    <w:p>
      <w:pPr>
        <w:pStyle w:val="0"/>
        <w:ind w:firstLine="540"/>
        <w:jc w:val="both"/>
      </w:pPr>
      <w:r>
        <w:rPr>
          <w:sz w:val="20"/>
        </w:rP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w:t>
      </w:r>
      <w:r>
        <w:rPr>
          <w:sz w:val="20"/>
        </w:rPr>
        <w:t xml:space="preserve">законодательством</w:t>
      </w:r>
      <w:r>
        <w:rPr>
          <w:sz w:val="20"/>
        </w:rPr>
        <w:t xml:space="preserve"> Российской Федерации о контрактной системе в сфере закупок, при проведении конкурса, аукциона, за исключением случаев, предусмотренных </w:t>
      </w:r>
      <w:hyperlink w:history="0" w:anchor="P2256" w:tooltip="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
        <w:r>
          <w:rPr>
            <w:sz w:val="20"/>
            <w:color w:val="0000ff"/>
          </w:rPr>
          <w:t xml:space="preserve">частями 1.2</w:t>
        </w:r>
      </w:hyperlink>
      <w:r>
        <w:rPr>
          <w:sz w:val="20"/>
        </w:rPr>
        <w:t xml:space="preserve"> и </w:t>
      </w:r>
      <w:hyperlink w:history="0" w:anchor="P2259"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
        <w:r>
          <w:rPr>
            <w:sz w:val="20"/>
            <w:color w:val="0000ff"/>
          </w:rPr>
          <w:t xml:space="preserve">1.3</w:t>
        </w:r>
      </w:hyperlink>
      <w:r>
        <w:rPr>
          <w:sz w:val="20"/>
        </w:rPr>
        <w:t xml:space="preserve"> настоящей статьи, не более чем на два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 тысяч рублей; на юридических лиц - пятнадцати тысяч рублей.</w:t>
      </w:r>
    </w:p>
    <w:p>
      <w:pPr>
        <w:pStyle w:val="0"/>
        <w:jc w:val="both"/>
      </w:pPr>
      <w:r>
        <w:rPr>
          <w:sz w:val="20"/>
        </w:rPr>
        <w:t xml:space="preserve">(часть 1 в ред. Федерального </w:t>
      </w:r>
      <w:hyperlink w:history="0" r:id="rId191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w:t>
      </w:r>
      <w:r>
        <w:rPr>
          <w:sz w:val="20"/>
        </w:rPr>
        <w:t xml:space="preserve">законодательством</w:t>
      </w:r>
      <w:r>
        <w:rPr>
          <w:sz w:val="20"/>
        </w:rPr>
        <w:t xml:space="preserve"> Российской Федерации о контрактной системе в сфере закупок, при проведении конкурса, аукциона, за исключением случаев, предусмотренных </w:t>
      </w:r>
      <w:hyperlink w:history="0" w:anchor="P2256" w:tooltip="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
        <w:r>
          <w:rPr>
            <w:sz w:val="20"/>
            <w:color w:val="0000ff"/>
          </w:rPr>
          <w:t xml:space="preserve">частями 1.2</w:t>
        </w:r>
      </w:hyperlink>
      <w:r>
        <w:rPr>
          <w:sz w:val="20"/>
        </w:rPr>
        <w:t xml:space="preserve"> и </w:t>
      </w:r>
      <w:hyperlink w:history="0" w:anchor="P2259"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
        <w:r>
          <w:rPr>
            <w:sz w:val="20"/>
            <w:color w:val="0000ff"/>
          </w:rPr>
          <w:t xml:space="preserve">1.3</w:t>
        </w:r>
      </w:hyperlink>
      <w:r>
        <w:rPr>
          <w:sz w:val="20"/>
        </w:rPr>
        <w:t xml:space="preserve"> настоящей статьи, более чем на два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 на юридических лиц - ста тысяч рублей.</w:t>
      </w:r>
    </w:p>
    <w:p>
      <w:pPr>
        <w:pStyle w:val="0"/>
        <w:jc w:val="both"/>
      </w:pPr>
      <w:r>
        <w:rPr>
          <w:sz w:val="20"/>
        </w:rPr>
        <w:t xml:space="preserve">(часть 1.1 в ред. Федерального </w:t>
      </w:r>
      <w:hyperlink w:history="0" r:id="rId191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256" w:name="P2256"/>
    <w:bookmarkEnd w:id="2256"/>
    <w:p>
      <w:pPr>
        <w:pStyle w:val="0"/>
        <w:spacing w:before="200" w:line-rule="auto"/>
        <w:ind w:firstLine="540"/>
        <w:jc w:val="both"/>
      </w:pPr>
      <w:r>
        <w:rPr>
          <w:sz w:val="20"/>
        </w:rPr>
        <w:t xml:space="preserve">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w:t>
      </w:r>
      <w:r>
        <w:rPr>
          <w:sz w:val="20"/>
        </w:rPr>
        <w:t xml:space="preserve">законодательством</w:t>
      </w:r>
      <w:r>
        <w:rPr>
          <w:sz w:val="20"/>
        </w:rPr>
        <w:t xml:space="preserve">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трех тысяч рублей; на юридических лиц - десяти тысяч рублей.</w:t>
      </w:r>
    </w:p>
    <w:p>
      <w:pPr>
        <w:pStyle w:val="0"/>
        <w:jc w:val="both"/>
      </w:pPr>
      <w:r>
        <w:rPr>
          <w:sz w:val="20"/>
        </w:rPr>
        <w:t xml:space="preserve">(часть 1.2 в ред. Федерального </w:t>
      </w:r>
      <w:hyperlink w:history="0" r:id="rId191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259" w:name="P2259"/>
    <w:bookmarkEnd w:id="2259"/>
    <w:p>
      <w:pPr>
        <w:pStyle w:val="0"/>
        <w:spacing w:before="200" w:line-rule="auto"/>
        <w:ind w:firstLine="540"/>
        <w:jc w:val="both"/>
      </w:pPr>
      <w:r>
        <w:rPr>
          <w:sz w:val="20"/>
        </w:rPr>
        <w:t xml:space="preserve">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w:t>
      </w:r>
      <w:r>
        <w:rPr>
          <w:sz w:val="20"/>
        </w:rPr>
        <w:t xml:space="preserve">законодательством</w:t>
      </w:r>
      <w:r>
        <w:rPr>
          <w:sz w:val="20"/>
        </w:rPr>
        <w:t xml:space="preserve">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пятидесяти тысяч рублей.</w:t>
      </w:r>
    </w:p>
    <w:p>
      <w:pPr>
        <w:pStyle w:val="0"/>
        <w:jc w:val="both"/>
      </w:pPr>
      <w:r>
        <w:rPr>
          <w:sz w:val="20"/>
        </w:rPr>
        <w:t xml:space="preserve">(часть 1.3 в ред. Федерального </w:t>
      </w:r>
      <w:hyperlink w:history="0" r:id="rId191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history="0" w:anchor="P2250" w:tooltip="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w:r>
          <w:rPr>
            <w:sz w:val="20"/>
            <w:color w:val="0000ff"/>
          </w:rPr>
          <w:t xml:space="preserve">частями 1</w:t>
        </w:r>
      </w:hyperlink>
      <w:r>
        <w:rPr>
          <w:sz w:val="20"/>
        </w:rPr>
        <w:t xml:space="preserve"> - </w:t>
      </w:r>
      <w:hyperlink w:history="0" w:anchor="P2259"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
        <w:r>
          <w:rPr>
            <w:sz w:val="20"/>
            <w:color w:val="0000ff"/>
          </w:rPr>
          <w:t xml:space="preserve">1.3</w:t>
        </w:r>
      </w:hyperlink>
      <w:r>
        <w:rPr>
          <w:sz w:val="20"/>
        </w:rPr>
        <w:t xml:space="preserve"> и </w:t>
      </w:r>
      <w:hyperlink w:history="0" w:anchor="P2272" w:tooltip="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
        <w:r>
          <w:rPr>
            <w:sz w:val="20"/>
            <w:color w:val="0000ff"/>
          </w:rPr>
          <w:t xml:space="preserve">1.7</w:t>
        </w:r>
      </w:hyperlink>
      <w:r>
        <w:rPr>
          <w:sz w:val="20"/>
        </w:rPr>
        <w:t xml:space="preserve"> настоящей статьи, -</w:t>
      </w:r>
    </w:p>
    <w:p>
      <w:pPr>
        <w:pStyle w:val="0"/>
        <w:jc w:val="both"/>
      </w:pPr>
      <w:r>
        <w:rPr>
          <w:sz w:val="20"/>
        </w:rPr>
        <w:t xml:space="preserve">(в ред. Федерального </w:t>
      </w:r>
      <w:hyperlink w:history="0" r:id="rId192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пятидесяти тысяч рублей.</w:t>
      </w:r>
    </w:p>
    <w:p>
      <w:pPr>
        <w:pStyle w:val="0"/>
        <w:jc w:val="both"/>
      </w:pPr>
      <w:r>
        <w:rPr>
          <w:sz w:val="20"/>
        </w:rPr>
        <w:t xml:space="preserve">(часть 1.4 в ред. Федерального </w:t>
      </w:r>
      <w:hyperlink w:history="0" r:id="rId192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1.5 введена Федеральным </w:t>
      </w:r>
      <w:hyperlink w:history="0" r:id="rId1922"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spacing w:before="200" w:line-rule="auto"/>
        <w:ind w:firstLine="540"/>
        <w:jc w:val="both"/>
      </w:pPr>
      <w:r>
        <w:rPr>
          <w:sz w:val="20"/>
        </w:rPr>
        <w:t xml:space="preserve">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1.6 введена Федеральным </w:t>
      </w:r>
      <w:hyperlink w:history="0" r:id="rId1923"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2272" w:name="P2272"/>
    <w:bookmarkEnd w:id="2272"/>
    <w:p>
      <w:pPr>
        <w:pStyle w:val="0"/>
        <w:spacing w:before="200" w:line-rule="auto"/>
        <w:ind w:firstLine="540"/>
        <w:jc w:val="both"/>
      </w:pPr>
      <w:r>
        <w:rPr>
          <w:sz w:val="20"/>
        </w:rPr>
        <w:t xml:space="preserve">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1.7 введена Федеральным </w:t>
      </w:r>
      <w:hyperlink w:history="0" r:id="rId192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spacing w:before="200" w:line-rule="auto"/>
        <w:ind w:firstLine="540"/>
        <w:jc w:val="both"/>
      </w:pPr>
      <w:r>
        <w:rPr>
          <w:sz w:val="20"/>
        </w:rP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w:t>
      </w:r>
      <w:r>
        <w:rPr>
          <w:sz w:val="20"/>
        </w:rPr>
        <w:t xml:space="preserve">законодательством</w:t>
      </w:r>
      <w:r>
        <w:rPr>
          <w:sz w:val="20"/>
        </w:rPr>
        <w:t xml:space="preserve">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w:history="0" r:id="rId192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рассмотрения и оценки таких заявок, окончательных предложений участников закупки, установленного конкурсной документацией,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pPr>
        <w:pStyle w:val="0"/>
        <w:jc w:val="both"/>
      </w:pPr>
      <w:r>
        <w:rPr>
          <w:sz w:val="20"/>
        </w:rPr>
        <w:t xml:space="preserve">(часть 2 в ред. Федерального </w:t>
      </w:r>
      <w:hyperlink w:history="0" r:id="rId192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w:t>
      </w:r>
    </w:p>
    <w:p>
      <w:pPr>
        <w:pStyle w:val="0"/>
        <w:jc w:val="both"/>
      </w:pPr>
      <w:r>
        <w:rPr>
          <w:sz w:val="20"/>
        </w:rPr>
        <w:t xml:space="preserve">(часть 2.1 в ред. Федерального </w:t>
      </w:r>
      <w:hyperlink w:history="0" r:id="rId192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w:history="0" r:id="rId1928"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0"/>
        </w:rPr>
        <w:t xml:space="preserve">(часть 3 в ред. Федерального </w:t>
      </w:r>
      <w:hyperlink w:history="0" r:id="rId192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284" w:name="P2284"/>
    <w:bookmarkEnd w:id="2284"/>
    <w:p>
      <w:pPr>
        <w:pStyle w:val="0"/>
        <w:spacing w:before="200" w:line-rule="auto"/>
        <w:ind w:firstLine="540"/>
        <w:jc w:val="both"/>
      </w:pPr>
      <w:r>
        <w:rPr>
          <w:sz w:val="20"/>
        </w:rPr>
        <w:t xml:space="preserve">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w:t>
      </w:r>
      <w:r>
        <w:rPr>
          <w:sz w:val="20"/>
        </w:rPr>
        <w:t xml:space="preserve">законодательством</w:t>
      </w:r>
      <w:r>
        <w:rPr>
          <w:sz w:val="20"/>
        </w:rPr>
        <w:t xml:space="preserve">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pPr>
        <w:pStyle w:val="0"/>
        <w:jc w:val="both"/>
      </w:pPr>
      <w:r>
        <w:rPr>
          <w:sz w:val="20"/>
        </w:rPr>
        <w:t xml:space="preserve">(часть 4 в ред. Федерального </w:t>
      </w:r>
      <w:hyperlink w:history="0" r:id="rId193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287" w:name="P2287"/>
    <w:bookmarkEnd w:id="2287"/>
    <w:p>
      <w:pPr>
        <w:pStyle w:val="0"/>
        <w:spacing w:before="200" w:line-rule="auto"/>
        <w:ind w:firstLine="540"/>
        <w:jc w:val="both"/>
      </w:pPr>
      <w:r>
        <w:rPr>
          <w:sz w:val="20"/>
        </w:rP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w:history="0" r:id="rId1931"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pPr>
        <w:pStyle w:val="0"/>
        <w:jc w:val="both"/>
      </w:pPr>
      <w:r>
        <w:rPr>
          <w:sz w:val="20"/>
        </w:rPr>
        <w:t xml:space="preserve">(часть 4.1 в ред. Федерального </w:t>
      </w:r>
      <w:hyperlink w:history="0" r:id="rId193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290" w:name="P2290"/>
    <w:bookmarkEnd w:id="2290"/>
    <w:p>
      <w:pPr>
        <w:pStyle w:val="0"/>
        <w:spacing w:before="200" w:line-rule="auto"/>
        <w:ind w:firstLine="540"/>
        <w:jc w:val="both"/>
      </w:pPr>
      <w:r>
        <w:rPr>
          <w:sz w:val="20"/>
        </w:rP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w:t>
      </w:r>
      <w:r>
        <w:rPr>
          <w:sz w:val="20"/>
        </w:rPr>
        <w:t xml:space="preserve">законодательством</w:t>
      </w:r>
      <w:r>
        <w:rPr>
          <w:sz w:val="20"/>
        </w:rPr>
        <w:t xml:space="preserve"> Российской Федерации о контрактной системе в сфере закупок, за исключением случаев, предусмотренных </w:t>
      </w:r>
      <w:hyperlink w:history="0" w:anchor="P2284" w:tooltip="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
        <w:r>
          <w:rPr>
            <w:sz w:val="20"/>
            <w:color w:val="0000ff"/>
          </w:rPr>
          <w:t xml:space="preserve">частями 4</w:t>
        </w:r>
      </w:hyperlink>
      <w:r>
        <w:rPr>
          <w:sz w:val="20"/>
        </w:rPr>
        <w:t xml:space="preserve"> и </w:t>
      </w:r>
      <w:hyperlink w:history="0" w:anchor="P2287" w:tooltip="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законодательством Российской Федерации о контрактной системе в ...">
        <w:r>
          <w:rPr>
            <w:sz w:val="20"/>
            <w:color w:val="0000ff"/>
          </w:rPr>
          <w:t xml:space="preserve">4.1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трех тысяч рублей.</w:t>
      </w:r>
    </w:p>
    <w:p>
      <w:pPr>
        <w:pStyle w:val="0"/>
        <w:jc w:val="both"/>
      </w:pPr>
      <w:r>
        <w:rPr>
          <w:sz w:val="20"/>
        </w:rPr>
        <w:t xml:space="preserve">(часть 4.2 в ред. Федерального </w:t>
      </w:r>
      <w:hyperlink w:history="0" r:id="rId1933"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5. Утратил силу с 1 января 2014 года. - Федеральный </w:t>
      </w:r>
      <w:hyperlink w:history="0" r:id="rId193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bookmarkStart w:id="2294" w:name="P2294"/>
    <w:bookmarkEnd w:id="2294"/>
    <w:p>
      <w:pPr>
        <w:pStyle w:val="0"/>
        <w:spacing w:before="200" w:line-rule="auto"/>
        <w:ind w:firstLine="540"/>
        <w:jc w:val="both"/>
      </w:pPr>
      <w:r>
        <w:rPr>
          <w:sz w:val="20"/>
        </w:rP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w:history="0" r:id="rId193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pPr>
        <w:pStyle w:val="0"/>
        <w:jc w:val="both"/>
      </w:pPr>
      <w:r>
        <w:rPr>
          <w:sz w:val="20"/>
        </w:rPr>
        <w:t xml:space="preserve">(часть 6 в ред. Федерального </w:t>
      </w:r>
      <w:hyperlink w:history="0" r:id="rId193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7. Признание победителя определения поставщика (подрядчика, исполнителя) с нарушением требований </w:t>
      </w:r>
      <w:r>
        <w:rPr>
          <w:sz w:val="20"/>
        </w:rPr>
        <w:t xml:space="preserve">законодательства</w:t>
      </w:r>
      <w:r>
        <w:rPr>
          <w:sz w:val="20"/>
        </w:rPr>
        <w:t xml:space="preserve">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jc w:val="both"/>
      </w:pPr>
      <w:r>
        <w:rPr>
          <w:sz w:val="20"/>
        </w:rPr>
        <w:t xml:space="preserve">(часть 7 в ред. Федерального </w:t>
      </w:r>
      <w:hyperlink w:history="0" r:id="rId193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00" w:name="P2300"/>
    <w:bookmarkEnd w:id="2300"/>
    <w:p>
      <w:pPr>
        <w:pStyle w:val="0"/>
        <w:spacing w:before="200" w:line-rule="auto"/>
        <w:ind w:firstLine="540"/>
        <w:jc w:val="both"/>
      </w:pPr>
      <w:r>
        <w:rPr>
          <w:sz w:val="20"/>
        </w:rP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w:history="0" r:id="rId1938"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и сроков отмены определения поставщика (подрядчика, исполнителя)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8 в ред. Федерального </w:t>
      </w:r>
      <w:hyperlink w:history="0" r:id="rId193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9. Утратил силу с 1 января 2014 года. - Федеральный </w:t>
      </w:r>
      <w:hyperlink w:history="0" r:id="rId194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bookmarkStart w:id="2304" w:name="P2304"/>
    <w:bookmarkEnd w:id="2304"/>
    <w:p>
      <w:pPr>
        <w:pStyle w:val="0"/>
        <w:spacing w:before="200" w:line-rule="auto"/>
        <w:ind w:firstLine="540"/>
        <w:jc w:val="both"/>
      </w:pPr>
      <w:r>
        <w:rPr>
          <w:sz w:val="20"/>
        </w:rPr>
        <w:t xml:space="preserve">10. Нарушение оператором электронной площадки </w:t>
      </w:r>
      <w:hyperlink w:history="0" r:id="rId1941"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проведения аукциона в электронной форме (далее - электронный аукцион), а также </w:t>
      </w:r>
      <w:hyperlink w:history="0" r:id="rId194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в размере трехсот тысяч рублей.</w:t>
      </w:r>
    </w:p>
    <w:p>
      <w:pPr>
        <w:pStyle w:val="0"/>
        <w:jc w:val="both"/>
      </w:pPr>
      <w:r>
        <w:rPr>
          <w:sz w:val="20"/>
        </w:rPr>
        <w:t xml:space="preserve">(часть 10 в ред. Федерального </w:t>
      </w:r>
      <w:hyperlink w:history="0" r:id="rId1943"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07" w:name="P2307"/>
    <w:bookmarkEnd w:id="2307"/>
    <w:p>
      <w:pPr>
        <w:pStyle w:val="0"/>
        <w:spacing w:before="200" w:line-rule="auto"/>
        <w:ind w:firstLine="540"/>
        <w:jc w:val="both"/>
      </w:pPr>
      <w:r>
        <w:rPr>
          <w:sz w:val="20"/>
        </w:rP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w:history="0" r:id="rId1944"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jc w:val="both"/>
      </w:pPr>
      <w:r>
        <w:rPr>
          <w:sz w:val="20"/>
        </w:rPr>
        <w:t xml:space="preserve">(часть 11 в ред. Федерального </w:t>
      </w:r>
      <w:hyperlink w:history="0" r:id="rId1945"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12. Утратил силу с 1 января 2014 года. - Федеральный </w:t>
      </w:r>
      <w:hyperlink w:history="0" r:id="rId194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bookmarkStart w:id="2311" w:name="P2311"/>
    <w:bookmarkEnd w:id="2311"/>
    <w:p>
      <w:pPr>
        <w:pStyle w:val="0"/>
        <w:spacing w:before="200" w:line-rule="auto"/>
        <w:ind w:firstLine="540"/>
        <w:jc w:val="both"/>
      </w:pPr>
      <w:r>
        <w:rPr>
          <w:sz w:val="20"/>
        </w:rPr>
        <w:t xml:space="preserve">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трех тысяч рублей.</w:t>
      </w:r>
    </w:p>
    <w:p>
      <w:pPr>
        <w:pStyle w:val="0"/>
        <w:jc w:val="both"/>
      </w:pPr>
      <w:r>
        <w:rPr>
          <w:sz w:val="20"/>
        </w:rPr>
        <w:t xml:space="preserve">(часть 13 в ред. Федерального </w:t>
      </w:r>
      <w:hyperlink w:history="0" r:id="rId194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14" w:name="P2314"/>
    <w:bookmarkEnd w:id="2314"/>
    <w:p>
      <w:pPr>
        <w:pStyle w:val="0"/>
        <w:spacing w:before="200" w:line-rule="auto"/>
        <w:ind w:firstLine="540"/>
        <w:jc w:val="both"/>
      </w:pPr>
      <w:r>
        <w:rPr>
          <w:sz w:val="20"/>
        </w:rPr>
        <w:t xml:space="preserve">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14 в ред. Федерального </w:t>
      </w:r>
      <w:hyperlink w:history="0" r:id="rId194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17" w:name="P2317"/>
    <w:bookmarkEnd w:id="2317"/>
    <w:p>
      <w:pPr>
        <w:pStyle w:val="0"/>
        <w:spacing w:before="200" w:line-rule="auto"/>
        <w:ind w:firstLine="540"/>
        <w:jc w:val="both"/>
      </w:pPr>
      <w:r>
        <w:rPr>
          <w:sz w:val="20"/>
        </w:rPr>
        <w:t xml:space="preserve">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jc w:val="both"/>
      </w:pPr>
      <w:r>
        <w:rPr>
          <w:sz w:val="20"/>
        </w:rPr>
        <w:t xml:space="preserve">(часть 15 введена Федеральным </w:t>
      </w:r>
      <w:hyperlink w:history="0" r:id="rId1949"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w:history="0" r:id="rId1950"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pPr>
        <w:pStyle w:val="0"/>
        <w:spacing w:before="200" w:line-rule="auto"/>
        <w:ind w:firstLine="540"/>
        <w:jc w:val="both"/>
      </w:pPr>
      <w:r>
        <w:rPr>
          <w:sz w:val="20"/>
        </w:rPr>
        <w:t xml:space="preserve">2. Временем совершения административного правонарушения, предусмотренного </w:t>
      </w:r>
      <w:hyperlink w:history="0" w:anchor="P2307" w:tooltip="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сфере закупок, -">
        <w:r>
          <w:rPr>
            <w:sz w:val="20"/>
            <w:color w:val="0000ff"/>
          </w:rPr>
          <w:t xml:space="preserve">частью 11</w:t>
        </w:r>
      </w:hyperlink>
      <w:r>
        <w:rPr>
          <w:sz w:val="20"/>
        </w:rPr>
        <w:t xml:space="preserve"> настоящей статьи, является дата окончания календарного года.</w:t>
      </w:r>
    </w:p>
    <w:p>
      <w:pPr>
        <w:pStyle w:val="0"/>
        <w:jc w:val="both"/>
      </w:pPr>
      <w:r>
        <w:rPr>
          <w:sz w:val="20"/>
        </w:rPr>
        <w:t xml:space="preserve">(примечания введены Федеральным </w:t>
      </w:r>
      <w:hyperlink w:history="0" r:id="rId195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396-ФЗ)</w:t>
      </w:r>
    </w:p>
    <w:p>
      <w:pPr>
        <w:pStyle w:val="0"/>
        <w:ind w:firstLine="540"/>
        <w:jc w:val="both"/>
      </w:pPr>
      <w:r>
        <w:rPr>
          <w:sz w:val="20"/>
        </w:rPr>
      </w:r>
    </w:p>
    <w:bookmarkStart w:id="2325" w:name="P2325"/>
    <w:bookmarkEnd w:id="2325"/>
    <w:p>
      <w:pPr>
        <w:pStyle w:val="2"/>
        <w:outlineLvl w:val="2"/>
        <w:ind w:firstLine="540"/>
        <w:jc w:val="both"/>
      </w:pPr>
      <w:r>
        <w:rPr>
          <w:sz w:val="20"/>
        </w:rPr>
        <w:t xml:space="preserve">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pPr>
        <w:pStyle w:val="0"/>
        <w:jc w:val="both"/>
      </w:pPr>
      <w:r>
        <w:rPr>
          <w:sz w:val="20"/>
        </w:rPr>
        <w:t xml:space="preserve">(в ред. Федерального </w:t>
      </w:r>
      <w:hyperlink w:history="0" r:id="rId195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t xml:space="preserve">(в ред. Федерального </w:t>
      </w:r>
      <w:hyperlink w:history="0" r:id="rId1953"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24.07.2007 N 218-ФЗ)</w:t>
      </w:r>
    </w:p>
    <w:p>
      <w:pPr>
        <w:pStyle w:val="0"/>
        <w:ind w:firstLine="540"/>
        <w:jc w:val="both"/>
      </w:pPr>
      <w:r>
        <w:rPr>
          <w:sz w:val="20"/>
        </w:rPr>
      </w:r>
    </w:p>
    <w:bookmarkStart w:id="2329" w:name="P2329"/>
    <w:bookmarkEnd w:id="2329"/>
    <w:p>
      <w:pPr>
        <w:pStyle w:val="0"/>
        <w:ind w:firstLine="540"/>
        <w:jc w:val="both"/>
      </w:pPr>
      <w:r>
        <w:rPr>
          <w:sz w:val="20"/>
        </w:rPr>
        <w:t xml:space="preserve">1. Включение заведомо недостоверной информации в </w:t>
      </w:r>
      <w:hyperlink w:history="0" r:id="rId1954" w:tooltip="Постановление Правительства РФ от 30.06.2021 N 1078 (ред. от 21.03.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КонсультантПлюс}">
        <w:r>
          <w:rPr>
            <w:sz w:val="20"/>
            <w:color w:val="0000ff"/>
          </w:rPr>
          <w:t xml:space="preserve">реестр</w:t>
        </w:r>
      </w:hyperlink>
      <w:r>
        <w:rPr>
          <w:sz w:val="20"/>
        </w:rPr>
        <w:t xml:space="preserve"> недобросовестных поставщиков (подрядчиков, исполнителей)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jc w:val="both"/>
      </w:pPr>
      <w:r>
        <w:rPr>
          <w:sz w:val="20"/>
        </w:rPr>
        <w:t xml:space="preserve">(часть 1 в ред. Федерального </w:t>
      </w:r>
      <w:hyperlink w:history="0" r:id="rId1955"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32" w:name="P2332"/>
    <w:bookmarkEnd w:id="2332"/>
    <w:p>
      <w:pPr>
        <w:pStyle w:val="0"/>
        <w:spacing w:before="200" w:line-rule="auto"/>
        <w:ind w:firstLine="540"/>
        <w:jc w:val="both"/>
      </w:pPr>
      <w:r>
        <w:rPr>
          <w:sz w:val="20"/>
        </w:rP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w:history="0" r:id="rId195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w:t>
        </w:r>
      </w:hyperlink>
      <w:r>
        <w:rPr>
          <w:sz w:val="20"/>
        </w:rPr>
        <w:t xml:space="preserve">,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w:t>
      </w:r>
      <w:r>
        <w:rPr>
          <w:sz w:val="20"/>
        </w:rPr>
        <w:t xml:space="preserve">законодательством</w:t>
      </w:r>
      <w:r>
        <w:rPr>
          <w:sz w:val="20"/>
        </w:rPr>
        <w:t xml:space="preserve">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w:t>
      </w:r>
    </w:p>
    <w:p>
      <w:pPr>
        <w:pStyle w:val="0"/>
        <w:jc w:val="both"/>
      </w:pPr>
      <w:r>
        <w:rPr>
          <w:sz w:val="20"/>
        </w:rPr>
        <w:t xml:space="preserve">(часть 2 в ред. Федерального </w:t>
      </w:r>
      <w:hyperlink w:history="0" r:id="rId195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3. Утратил силу с 1 января 2014 года. - Федеральный </w:t>
      </w:r>
      <w:hyperlink w:history="0" r:id="rId195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p>
      <w:pPr>
        <w:pStyle w:val="0"/>
        <w:ind w:firstLine="540"/>
        <w:jc w:val="both"/>
      </w:pPr>
      <w:r>
        <w:rPr>
          <w:sz w:val="20"/>
        </w:rPr>
      </w:r>
    </w:p>
    <w:bookmarkStart w:id="2337" w:name="P2337"/>
    <w:bookmarkEnd w:id="2337"/>
    <w:p>
      <w:pPr>
        <w:pStyle w:val="2"/>
        <w:outlineLvl w:val="2"/>
        <w:ind w:firstLine="540"/>
        <w:jc w:val="both"/>
      </w:pPr>
      <w:r>
        <w:rPr>
          <w:sz w:val="20"/>
        </w:rPr>
        <w:t xml:space="preserve">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pPr>
        <w:pStyle w:val="0"/>
        <w:ind w:firstLine="540"/>
        <w:jc w:val="both"/>
      </w:pPr>
      <w:r>
        <w:rPr>
          <w:sz w:val="20"/>
        </w:rPr>
        <w:t xml:space="preserve">(в ред. Федерального </w:t>
      </w:r>
      <w:hyperlink w:history="0" r:id="rId195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p>
      <w:pPr>
        <w:pStyle w:val="0"/>
        <w:ind w:firstLine="540"/>
        <w:jc w:val="both"/>
      </w:pPr>
      <w:r>
        <w:rPr>
          <w:sz w:val="20"/>
        </w:rPr>
        <w:t xml:space="preserve">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w:t>
      </w:r>
      <w:r>
        <w:rPr>
          <w:sz w:val="20"/>
        </w:rPr>
        <w:t xml:space="preserve">законодательством</w:t>
      </w:r>
      <w:r>
        <w:rPr>
          <w:sz w:val="20"/>
        </w:rPr>
        <w:t xml:space="preserve">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 тысяч рублей; на юридических лиц - тридцати тысяч рублей.</w:t>
      </w:r>
    </w:p>
    <w:p>
      <w:pPr>
        <w:pStyle w:val="0"/>
        <w:spacing w:before="200" w:line-rule="auto"/>
        <w:ind w:firstLine="540"/>
        <w:jc w:val="both"/>
      </w:pPr>
      <w:r>
        <w:rPr>
          <w:sz w:val="20"/>
        </w:rPr>
        <w:t xml:space="preserve">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w:t>
      </w:r>
      <w:r>
        <w:rPr>
          <w:sz w:val="20"/>
        </w:rPr>
        <w:t xml:space="preserve">законодательством</w:t>
      </w:r>
      <w:r>
        <w:rPr>
          <w:sz w:val="20"/>
        </w:rPr>
        <w:t xml:space="preserve">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девяноста тысяч рублей.</w:t>
      </w:r>
    </w:p>
    <w:p>
      <w:pPr>
        <w:pStyle w:val="0"/>
        <w:spacing w:before="200" w:line-rule="auto"/>
        <w:ind w:firstLine="540"/>
        <w:jc w:val="both"/>
      </w:pPr>
      <w:r>
        <w:rPr>
          <w:sz w:val="20"/>
        </w:rPr>
        <w:t xml:space="preserve">3. Нарушение оператором электронной площадки установленных </w:t>
      </w:r>
      <w:hyperlink w:history="0" r:id="rId1960"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pPr>
        <w:pStyle w:val="0"/>
        <w:spacing w:before="200" w:line-rule="auto"/>
        <w:ind w:firstLine="540"/>
        <w:jc w:val="both"/>
      </w:pPr>
      <w:r>
        <w:rPr>
          <w:sz w:val="20"/>
        </w:rPr>
        <w:t xml:space="preserve">влечет наложение административного штрафа в размере пятнадцати тысяч рублей.</w:t>
      </w:r>
    </w:p>
    <w:p>
      <w:pPr>
        <w:pStyle w:val="0"/>
        <w:spacing w:before="200" w:line-rule="auto"/>
        <w:ind w:firstLine="540"/>
        <w:jc w:val="both"/>
      </w:pPr>
      <w:r>
        <w:rPr>
          <w:sz w:val="20"/>
        </w:rP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w:history="0" r:id="rId1961"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ведения реестра участников электронного аукциона, получивших аккредитацию на электронной площадке, -</w:t>
      </w:r>
    </w:p>
    <w:p>
      <w:pPr>
        <w:pStyle w:val="0"/>
        <w:spacing w:before="200" w:line-rule="auto"/>
        <w:ind w:firstLine="540"/>
        <w:jc w:val="both"/>
      </w:pPr>
      <w:r>
        <w:rPr>
          <w:sz w:val="20"/>
        </w:rPr>
        <w:t xml:space="preserve">влечет наложение административного штрафа в размере пятнадцати тысяч рублей.</w:t>
      </w:r>
    </w:p>
    <w:p>
      <w:pPr>
        <w:pStyle w:val="0"/>
        <w:spacing w:before="200" w:line-rule="auto"/>
        <w:ind w:firstLine="540"/>
        <w:jc w:val="both"/>
      </w:pPr>
      <w:r>
        <w:rPr>
          <w:sz w:val="20"/>
        </w:rP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w:history="0" r:id="rId196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в размере пятнадцати тысяч рублей.</w:t>
      </w:r>
    </w:p>
    <w:p>
      <w:pPr>
        <w:pStyle w:val="0"/>
        <w:spacing w:before="200" w:line-rule="auto"/>
        <w:ind w:firstLine="540"/>
        <w:jc w:val="both"/>
      </w:pPr>
      <w:r>
        <w:rPr>
          <w:sz w:val="20"/>
        </w:rPr>
        <w:t xml:space="preserve">6. </w:t>
      </w:r>
      <w:hyperlink w:history="0" r:id="rId1963"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Разглашение</w:t>
        </w:r>
      </w:hyperlink>
      <w:r>
        <w:rPr>
          <w:sz w:val="20"/>
        </w:rP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pPr>
        <w:pStyle w:val="0"/>
        <w:ind w:firstLine="540"/>
        <w:jc w:val="both"/>
      </w:pPr>
      <w:r>
        <w:rPr>
          <w:sz w:val="20"/>
        </w:rPr>
      </w:r>
    </w:p>
    <w:bookmarkStart w:id="2353" w:name="P2353"/>
    <w:bookmarkEnd w:id="2353"/>
    <w:p>
      <w:pPr>
        <w:pStyle w:val="2"/>
        <w:outlineLvl w:val="2"/>
        <w:ind w:firstLine="540"/>
        <w:jc w:val="both"/>
      </w:pPr>
      <w:r>
        <w:rPr>
          <w:sz w:val="20"/>
        </w:rPr>
        <w:t xml:space="preserve">Статья 7.32. Нарушение порядка заключения, изменения контракта</w:t>
      </w:r>
    </w:p>
    <w:p>
      <w:pPr>
        <w:pStyle w:val="0"/>
        <w:ind w:firstLine="540"/>
        <w:jc w:val="both"/>
      </w:pPr>
      <w:r>
        <w:rPr>
          <w:sz w:val="20"/>
        </w:rPr>
        <w:t xml:space="preserve">(в ред. Федерального </w:t>
      </w:r>
      <w:hyperlink w:history="0" r:id="rId196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bookmarkStart w:id="2356" w:name="P2356"/>
    <w:bookmarkEnd w:id="2356"/>
    <w:p>
      <w:pPr>
        <w:pStyle w:val="0"/>
        <w:ind w:firstLine="540"/>
        <w:jc w:val="both"/>
      </w:pPr>
      <w:r>
        <w:rPr>
          <w:sz w:val="20"/>
        </w:rPr>
        <w:t xml:space="preserve">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pPr>
        <w:pStyle w:val="0"/>
        <w:spacing w:before="200" w:line-rule="auto"/>
        <w:ind w:firstLine="540"/>
        <w:jc w:val="both"/>
      </w:pPr>
      <w:r>
        <w:rPr>
          <w:sz w:val="20"/>
        </w:rPr>
        <w:t xml:space="preserve">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pPr>
        <w:pStyle w:val="0"/>
        <w:spacing w:before="200" w:line-rule="auto"/>
        <w:ind w:firstLine="540"/>
        <w:jc w:val="both"/>
      </w:pPr>
      <w:r>
        <w:rPr>
          <w:sz w:val="20"/>
        </w:rPr>
        <w:t xml:space="preserve">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pPr>
        <w:pStyle w:val="0"/>
        <w:spacing w:before="200" w:line-rule="auto"/>
        <w:ind w:firstLine="540"/>
        <w:jc w:val="both"/>
      </w:pPr>
      <w:r>
        <w:rPr>
          <w:sz w:val="20"/>
        </w:rPr>
        <w:t xml:space="preserve">3. Нарушение сроков заключения контракта или уклонение от заключения контракта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bookmarkStart w:id="2362" w:name="P2362"/>
    <w:bookmarkEnd w:id="2362"/>
    <w:p>
      <w:pPr>
        <w:pStyle w:val="0"/>
        <w:spacing w:before="200" w:line-rule="auto"/>
        <w:ind w:firstLine="540"/>
        <w:jc w:val="both"/>
      </w:pPr>
      <w:r>
        <w:rPr>
          <w:sz w:val="20"/>
        </w:rP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w:history="0" r:id="rId196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за исключением случаев, предусмотренных </w:t>
      </w:r>
      <w:hyperlink w:history="0" w:anchor="P2365" w:tooltip="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законодательством Российской Федерации о контрактной системе в сфере закупок, -">
        <w:r>
          <w:rPr>
            <w:sz w:val="20"/>
            <w:color w:val="0000ff"/>
          </w:rPr>
          <w:t xml:space="preserve">частью 4.1</w:t>
        </w:r>
      </w:hyperlink>
      <w:r>
        <w:rPr>
          <w:sz w:val="20"/>
        </w:rPr>
        <w:t xml:space="preserve"> настоящей статьи, -</w:t>
      </w:r>
    </w:p>
    <w:p>
      <w:pPr>
        <w:pStyle w:val="0"/>
        <w:jc w:val="both"/>
      </w:pPr>
      <w:r>
        <w:rPr>
          <w:sz w:val="20"/>
        </w:rPr>
        <w:t xml:space="preserve">(в ред. Федерального </w:t>
      </w:r>
      <w:hyperlink w:history="0" r:id="rId1966"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03.07.2019 N 171-ФЗ)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на юридических лиц - двухсот тысяч рублей.</w:t>
      </w:r>
    </w:p>
    <w:bookmarkStart w:id="2365" w:name="P2365"/>
    <w:bookmarkEnd w:id="2365"/>
    <w:p>
      <w:pPr>
        <w:pStyle w:val="0"/>
        <w:spacing w:before="200" w:line-rule="auto"/>
        <w:ind w:firstLine="540"/>
        <w:jc w:val="both"/>
      </w:pPr>
      <w:r>
        <w:rPr>
          <w:sz w:val="20"/>
        </w:rP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w:history="0" r:id="rId1967"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0"/>
        </w:rPr>
        <w:t xml:space="preserve">(часть 4.1 введена Федеральным </w:t>
      </w:r>
      <w:hyperlink w:history="0" r:id="rId1968"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03.07.2019 N 171-ФЗ)</w:t>
      </w:r>
    </w:p>
    <w:bookmarkStart w:id="2368" w:name="P2368"/>
    <w:bookmarkEnd w:id="2368"/>
    <w:p>
      <w:pPr>
        <w:pStyle w:val="0"/>
        <w:spacing w:before="200" w:line-rule="auto"/>
        <w:ind w:firstLine="540"/>
        <w:jc w:val="both"/>
      </w:pPr>
      <w:r>
        <w:rPr>
          <w:sz w:val="20"/>
        </w:rPr>
        <w:t xml:space="preserve">5. Действия, предусмотренные </w:t>
      </w:r>
      <w:hyperlink w:history="0" w:anchor="P2362" w:tooltip="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за исключением случаев, предусмотренных частью 4.1 настоящей статьи, -">
        <w:r>
          <w:rPr>
            <w:sz w:val="20"/>
            <w:color w:val="0000ff"/>
          </w:rPr>
          <w:t xml:space="preserve">частями 4</w:t>
        </w:r>
      </w:hyperlink>
      <w:r>
        <w:rPr>
          <w:sz w:val="20"/>
        </w:rPr>
        <w:t xml:space="preserve"> и </w:t>
      </w:r>
      <w:hyperlink w:history="0" w:anchor="P2365" w:tooltip="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законодательством Российской Федерации о контрактной системе в сфере закупок, -">
        <w:r>
          <w:rPr>
            <w:sz w:val="20"/>
            <w:color w:val="0000ff"/>
          </w:rPr>
          <w:t xml:space="preserve">4.1</w:t>
        </w:r>
      </w:hyperlink>
      <w:r>
        <w:rPr>
          <w:sz w:val="20"/>
        </w:rP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pPr>
        <w:pStyle w:val="0"/>
        <w:jc w:val="both"/>
      </w:pPr>
      <w:r>
        <w:rPr>
          <w:sz w:val="20"/>
        </w:rPr>
        <w:t xml:space="preserve">(в ред. Федерального </w:t>
      </w:r>
      <w:hyperlink w:history="0" r:id="rId1969"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03.07.2019 N 171-ФЗ)</w:t>
      </w:r>
    </w:p>
    <w:p>
      <w:pPr>
        <w:pStyle w:val="0"/>
        <w:spacing w:before="200" w:line-rule="auto"/>
        <w:ind w:firstLine="540"/>
        <w:jc w:val="both"/>
      </w:pPr>
      <w:r>
        <w:rPr>
          <w:sz w:val="20"/>
        </w:rPr>
        <w:t xml:space="preserve">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bookmarkStart w:id="2371" w:name="P2371"/>
    <w:bookmarkEnd w:id="2371"/>
    <w:p>
      <w:pPr>
        <w:pStyle w:val="0"/>
        <w:spacing w:before="200" w:line-rule="auto"/>
        <w:ind w:firstLine="540"/>
        <w:jc w:val="both"/>
      </w:pPr>
      <w:r>
        <w:rPr>
          <w:sz w:val="20"/>
        </w:rPr>
        <w:t xml:space="preserve">6. Нарушение </w:t>
      </w:r>
      <w:hyperlink w:history="0" r:id="rId1970"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расторжения контракта в случае одностороннего отказа от исполнения контракта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7 ст. 7.32 см. </w:t>
            </w:r>
            <w:hyperlink w:history="0" r:id="rId1971" w:tooltip="Постановление Конституционного Суда РФ от 18.03.2021 N 7-П &quot;По делу о проверке конституционности части 7 статьи 7.32 Кодекса Российской Федерации об административных правонарушениях в связи с жалобой общества с ограниченной ответственностью &quot;Компания Ладога&quot; {КонсультантПлюс}">
              <w:r>
                <w:rPr>
                  <w:sz w:val="20"/>
                  <w:color w:val="0000ff"/>
                </w:rPr>
                <w:t xml:space="preserve">Постановление</w:t>
              </w:r>
            </w:hyperlink>
            <w:r>
              <w:rPr>
                <w:sz w:val="20"/>
                <w:color w:val="392c69"/>
              </w:rPr>
              <w:t xml:space="preserve"> КС РФ от 18.03.2021 N 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75" w:name="P2375"/>
    <w:bookmarkEnd w:id="2375"/>
    <w:p>
      <w:pPr>
        <w:pStyle w:val="0"/>
        <w:spacing w:before="260" w:line-rule="auto"/>
        <w:ind w:firstLine="540"/>
        <w:jc w:val="both"/>
      </w:pPr>
      <w:r>
        <w:rPr>
          <w:sz w:val="20"/>
        </w:rPr>
        <w:t xml:space="preserve">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w:t>
      </w:r>
      <w:r>
        <w:rPr>
          <w:sz w:val="20"/>
        </w:rPr>
        <w:t xml:space="preserve">существенного вреда</w:t>
      </w:r>
      <w:r>
        <w:rPr>
          <w:sz w:val="20"/>
        </w:rPr>
        <w:t xml:space="preserve"> охраняемым законом интересам общества и государства, если такие действия (бездействие) не влекут уголовной ответственности, -</w:t>
      </w:r>
    </w:p>
    <w:p>
      <w:pPr>
        <w:pStyle w:val="0"/>
        <w:spacing w:before="200" w:line-rule="auto"/>
        <w:ind w:firstLine="540"/>
        <w:jc w:val="both"/>
      </w:pPr>
      <w:r>
        <w:rPr>
          <w:sz w:val="20"/>
        </w:rPr>
        <w:t xml:space="preserve">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pPr>
        <w:pStyle w:val="0"/>
        <w:jc w:val="both"/>
      </w:pPr>
      <w:r>
        <w:rPr>
          <w:sz w:val="20"/>
        </w:rPr>
        <w:t xml:space="preserve">(часть 7 введена Федеральным </w:t>
      </w:r>
      <w:hyperlink w:history="0" r:id="rId1972"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265-ФЗ)</w:t>
      </w:r>
    </w:p>
    <w:bookmarkStart w:id="2378" w:name="P2378"/>
    <w:bookmarkEnd w:id="2378"/>
    <w:p>
      <w:pPr>
        <w:pStyle w:val="0"/>
        <w:spacing w:before="200" w:line-rule="auto"/>
        <w:ind w:firstLine="540"/>
        <w:jc w:val="both"/>
      </w:pPr>
      <w:r>
        <w:rPr>
          <w:sz w:val="20"/>
        </w:rP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w:history="0" r:id="rId1973"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w:t>
      </w:r>
    </w:p>
    <w:p>
      <w:pPr>
        <w:pStyle w:val="0"/>
        <w:jc w:val="both"/>
      </w:pPr>
      <w:r>
        <w:rPr>
          <w:sz w:val="20"/>
        </w:rPr>
        <w:t xml:space="preserve">(часть 8 введена Федеральным </w:t>
      </w:r>
      <w:hyperlink w:history="0" r:id="rId197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spacing w:before="200" w:line-rule="auto"/>
        <w:ind w:firstLine="540"/>
        <w:jc w:val="both"/>
      </w:pPr>
      <w:r>
        <w:rPr>
          <w:sz w:val="20"/>
        </w:rPr>
        <w:t xml:space="preserve">9. Несоставление </w:t>
      </w:r>
      <w:hyperlink w:history="0" r:id="rId197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документов</w:t>
        </w:r>
      </w:hyperlink>
      <w:r>
        <w:rPr>
          <w:sz w:val="20"/>
        </w:rP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w:t>
      </w:r>
    </w:p>
    <w:p>
      <w:pPr>
        <w:pStyle w:val="0"/>
        <w:jc w:val="both"/>
      </w:pPr>
      <w:r>
        <w:rPr>
          <w:sz w:val="20"/>
        </w:rPr>
        <w:t xml:space="preserve">(часть 9 введена Федеральным </w:t>
      </w:r>
      <w:hyperlink w:history="0" r:id="rId1976"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2384" w:name="P2384"/>
    <w:bookmarkEnd w:id="2384"/>
    <w:p>
      <w:pPr>
        <w:pStyle w:val="0"/>
        <w:spacing w:before="200" w:line-rule="auto"/>
        <w:ind w:firstLine="540"/>
        <w:jc w:val="both"/>
      </w:pPr>
      <w:r>
        <w:rPr>
          <w:sz w:val="20"/>
        </w:rPr>
        <w:t xml:space="preserve">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0"/>
        </w:rPr>
        <w:t xml:space="preserve">(часть 10 введена Федеральным </w:t>
      </w:r>
      <w:hyperlink w:history="0" r:id="rId197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ind w:firstLine="540"/>
        <w:jc w:val="both"/>
      </w:pPr>
      <w:r>
        <w:rPr>
          <w:sz w:val="20"/>
        </w:rPr>
      </w:r>
    </w:p>
    <w:bookmarkStart w:id="2388" w:name="P2388"/>
    <w:bookmarkEnd w:id="2388"/>
    <w:p>
      <w:pPr>
        <w:pStyle w:val="2"/>
        <w:outlineLvl w:val="2"/>
        <w:ind w:firstLine="540"/>
        <w:jc w:val="both"/>
      </w:pPr>
      <w:r>
        <w:rPr>
          <w:sz w:val="20"/>
        </w:rPr>
        <w:t xml:space="preserve">Статья 7.32.1. Нарушение срока и порядка оплаты товаров (работ, услуг) для государственных нужд по государственному оборонному заказу</w:t>
      </w:r>
    </w:p>
    <w:p>
      <w:pPr>
        <w:pStyle w:val="0"/>
        <w:ind w:firstLine="540"/>
        <w:jc w:val="both"/>
      </w:pPr>
      <w:r>
        <w:rPr>
          <w:sz w:val="20"/>
        </w:rPr>
        <w:t xml:space="preserve">(введена Федеральным </w:t>
      </w:r>
      <w:hyperlink w:history="0" r:id="rId1978"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p>
      <w:pPr>
        <w:pStyle w:val="0"/>
        <w:ind w:firstLine="540"/>
        <w:jc w:val="both"/>
      </w:pPr>
      <w:r>
        <w:rPr>
          <w:sz w:val="20"/>
        </w:rPr>
      </w:r>
    </w:p>
    <w:p>
      <w:pPr>
        <w:pStyle w:val="0"/>
        <w:ind w:firstLine="540"/>
        <w:jc w:val="both"/>
      </w:pPr>
      <w:r>
        <w:rPr>
          <w:sz w:val="20"/>
        </w:rPr>
        <w:t xml:space="preserve">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pPr>
        <w:pStyle w:val="0"/>
        <w:jc w:val="both"/>
      </w:pPr>
      <w:r>
        <w:rPr>
          <w:sz w:val="20"/>
        </w:rPr>
        <w:t xml:space="preserve">(в ред. Федерального </w:t>
      </w:r>
      <w:hyperlink w:history="0" r:id="rId1979"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0"/>
        </w:rPr>
      </w:r>
    </w:p>
    <w:bookmarkStart w:id="2395" w:name="P2395"/>
    <w:bookmarkEnd w:id="2395"/>
    <w:p>
      <w:pPr>
        <w:pStyle w:val="2"/>
        <w:outlineLvl w:val="2"/>
        <w:ind w:firstLine="540"/>
        <w:jc w:val="both"/>
      </w:pPr>
      <w:r>
        <w:rPr>
          <w:sz w:val="20"/>
        </w:rPr>
        <w:t xml:space="preserve">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pPr>
        <w:pStyle w:val="0"/>
        <w:ind w:firstLine="540"/>
        <w:jc w:val="both"/>
      </w:pPr>
      <w:r>
        <w:rPr>
          <w:sz w:val="20"/>
        </w:rPr>
        <w:t xml:space="preserve">(введена Федеральным </w:t>
      </w:r>
      <w:hyperlink w:history="0" r:id="rId198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w:history="0" r:id="rId1981" w:tooltip="&quot;Жилищный кодекс Российской Федерации&quot; от 29.12.2004 N 188-ФЗ (ред. от 07.10.2022) {КонсультантПлюс}">
        <w:r>
          <w:rPr>
            <w:sz w:val="20"/>
            <w:color w:val="0000ff"/>
          </w:rPr>
          <w:t xml:space="preserve">требований</w:t>
        </w:r>
      </w:hyperlink>
      <w:r>
        <w:rPr>
          <w:sz w:val="20"/>
        </w:rPr>
        <w:t xml:space="preserve"> к заключению и исполнению таких договоров, </w:t>
      </w:r>
      <w:hyperlink w:history="0" r:id="rId1982" w:tooltip="&quot;Жилищный кодекс Российской Федерации&quot; от 29.12.2004 N 188-ФЗ (ред. от 07.10.2022) {КонсультантПлюс}">
        <w:r>
          <w:rPr>
            <w:sz w:val="20"/>
            <w:color w:val="0000ff"/>
          </w:rPr>
          <w:t xml:space="preserve">требований</w:t>
        </w:r>
      </w:hyperlink>
      <w:r>
        <w:rPr>
          <w:sz w:val="20"/>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w:history="0" r:id="rId1983" w:tooltip="&quot;Жилищный кодекс Российской Федерации&quot; от 29.12.2004 N 188-ФЗ (ред. от 07.10.2022) {КонсультантПлюс}">
        <w:r>
          <w:rPr>
            <w:sz w:val="20"/>
            <w:color w:val="0000ff"/>
          </w:rPr>
          <w:t xml:space="preserve">требований</w:t>
        </w:r>
      </w:hyperlink>
      <w:r>
        <w:rPr>
          <w:sz w:val="20"/>
        </w:rPr>
        <w:t xml:space="preserve">,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pPr>
        <w:pStyle w:val="0"/>
        <w:ind w:firstLine="540"/>
        <w:jc w:val="both"/>
      </w:pPr>
      <w:r>
        <w:rPr>
          <w:sz w:val="20"/>
        </w:rPr>
      </w:r>
    </w:p>
    <w:bookmarkStart w:id="2401" w:name="P2401"/>
    <w:bookmarkEnd w:id="2401"/>
    <w:p>
      <w:pPr>
        <w:pStyle w:val="2"/>
        <w:outlineLvl w:val="2"/>
        <w:ind w:firstLine="540"/>
        <w:jc w:val="both"/>
      </w:pPr>
      <w:r>
        <w:rPr>
          <w:sz w:val="20"/>
        </w:rPr>
        <w:t xml:space="preserve">Статья 7.32.3. Нарушение порядка осуществления закупки товаров, работ, услуг отдельными видами юридических лиц</w:t>
      </w:r>
    </w:p>
    <w:p>
      <w:pPr>
        <w:pStyle w:val="0"/>
        <w:ind w:firstLine="540"/>
        <w:jc w:val="both"/>
      </w:pPr>
      <w:r>
        <w:rPr>
          <w:sz w:val="20"/>
        </w:rPr>
        <w:t xml:space="preserve">(введена Федеральным </w:t>
      </w:r>
      <w:hyperlink w:history="0" r:id="rId1984"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ind w:firstLine="540"/>
        <w:jc w:val="both"/>
      </w:pPr>
      <w:r>
        <w:rPr>
          <w:sz w:val="20"/>
        </w:rPr>
      </w:r>
    </w:p>
    <w:bookmarkStart w:id="2404" w:name="P2404"/>
    <w:bookmarkEnd w:id="2404"/>
    <w:p>
      <w:pPr>
        <w:pStyle w:val="0"/>
        <w:ind w:firstLine="540"/>
        <w:jc w:val="both"/>
      </w:pPr>
      <w:r>
        <w:rPr>
          <w:sz w:val="20"/>
        </w:rPr>
        <w:t xml:space="preserve">1. Осуществление закупки товаров, работ, услуг в случае, если такая закупка в соответствии с </w:t>
      </w:r>
      <w:r>
        <w:rPr>
          <w:sz w:val="20"/>
        </w:rPr>
        <w:t xml:space="preserve">законодательством</w:t>
      </w:r>
      <w:r>
        <w:rPr>
          <w:sz w:val="20"/>
        </w:rPr>
        <w:t xml:space="preserve">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bookmarkStart w:id="2406" w:name="P2406"/>
    <w:bookmarkEnd w:id="2406"/>
    <w:p>
      <w:pPr>
        <w:pStyle w:val="0"/>
        <w:spacing w:before="200" w:line-rule="auto"/>
        <w:ind w:firstLine="540"/>
        <w:jc w:val="both"/>
      </w:pPr>
      <w:r>
        <w:rPr>
          <w:sz w:val="20"/>
        </w:rPr>
        <w:t xml:space="preserve">2. Действия, предусмотренные </w:t>
      </w:r>
      <w:hyperlink w:history="0" w:anchor="P2404" w:tooltip="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
        <w:r>
          <w:rPr>
            <w:sz w:val="20"/>
            <w:color w:val="0000ff"/>
          </w:rPr>
          <w:t xml:space="preserve">частью 1</w:t>
        </w:r>
      </w:hyperlink>
      <w:r>
        <w:rPr>
          <w:sz w:val="20"/>
        </w:rP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pPr>
        <w:pStyle w:val="0"/>
        <w:spacing w:before="200" w:line-rule="auto"/>
        <w:ind w:firstLine="540"/>
        <w:jc w:val="both"/>
      </w:pPr>
      <w:r>
        <w:rPr>
          <w:sz w:val="20"/>
        </w:rPr>
        <w:t xml:space="preserve">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bookmarkStart w:id="2408" w:name="P2408"/>
    <w:bookmarkEnd w:id="2408"/>
    <w:p>
      <w:pPr>
        <w:pStyle w:val="0"/>
        <w:spacing w:before="200" w:line-rule="auto"/>
        <w:ind w:firstLine="540"/>
        <w:jc w:val="both"/>
      </w:pPr>
      <w:r>
        <w:rPr>
          <w:sz w:val="20"/>
        </w:rPr>
        <w:t xml:space="preserve">3. Осуществление закупки товаров, работ, услуг в случае, если такая закупка в соответствии с </w:t>
      </w:r>
      <w:r>
        <w:rPr>
          <w:sz w:val="20"/>
        </w:rPr>
        <w:t xml:space="preserve">законодательством</w:t>
      </w:r>
      <w:r>
        <w:rPr>
          <w:sz w:val="20"/>
        </w:rPr>
        <w:t xml:space="preserve"> Российской Федерации в сфере закупок товаров, работ, услуг отдельными видами юридических лиц должна осуществляться в порядке, предусмотренном </w:t>
      </w:r>
      <w:hyperlink w:history="0" r:id="rId198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4. Нарушение предусмотренных </w:t>
      </w:r>
      <w:r>
        <w:rPr>
          <w:sz w:val="20"/>
        </w:rPr>
        <w:t xml:space="preserve">законодательством</w:t>
      </w:r>
      <w:r>
        <w:rPr>
          <w:sz w:val="20"/>
        </w:rPr>
        <w:t xml:space="preserve">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history="0" w:anchor="P2414" w:tooltip="6. Нарушение установл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pPr>
        <w:pStyle w:val="0"/>
        <w:spacing w:before="200" w:line-rule="auto"/>
        <w:ind w:firstLine="540"/>
        <w:jc w:val="both"/>
      </w:pPr>
      <w:r>
        <w:rPr>
          <w:sz w:val="20"/>
        </w:rP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w:history="0" r:id="rId1986"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sz w:val="20"/>
            <w:color w:val="0000ff"/>
          </w:rPr>
          <w:t xml:space="preserve">законодательством</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bookmarkStart w:id="2414" w:name="P2414"/>
    <w:bookmarkEnd w:id="2414"/>
    <w:p>
      <w:pPr>
        <w:pStyle w:val="0"/>
        <w:spacing w:before="200" w:line-rule="auto"/>
        <w:ind w:firstLine="540"/>
        <w:jc w:val="both"/>
      </w:pPr>
      <w:r>
        <w:rPr>
          <w:sz w:val="20"/>
        </w:rP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w:history="0" r:id="rId1987"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sz w:val="20"/>
            <w:color w:val="0000ff"/>
          </w:rPr>
          <w:t xml:space="preserve">сроков</w:t>
        </w:r>
      </w:hyperlink>
      <w:r>
        <w:rPr>
          <w:sz w:val="20"/>
        </w:rP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w:history="0" r:id="rId1988"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sz w:val="20"/>
            <w:color w:val="0000ff"/>
          </w:rPr>
          <w:t xml:space="preserve">законодательства</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spacing w:before="200" w:line-rule="auto"/>
        <w:ind w:firstLine="540"/>
        <w:jc w:val="both"/>
      </w:pPr>
      <w:r>
        <w:rPr>
          <w:sz w:val="20"/>
        </w:rPr>
        <w:t xml:space="preserve">7. Несоблюдение предусмотренных законодательством Российской Федерации в сфере закупок товаров, работ, услуг отдельными видами юридических лиц </w:t>
      </w:r>
      <w:r>
        <w:rPr>
          <w:sz w:val="20"/>
        </w:rPr>
        <w:t xml:space="preserve">требований</w:t>
      </w:r>
      <w:r>
        <w:rPr>
          <w:sz w:val="20"/>
        </w:rPr>
        <w:t xml:space="preserve"> к содержанию извещений о закупке товаров, работ, услуг и (или) документации о закупке товаров,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pPr>
        <w:pStyle w:val="0"/>
        <w:spacing w:before="200" w:line-rule="auto"/>
        <w:ind w:firstLine="540"/>
        <w:jc w:val="both"/>
      </w:pPr>
      <w:r>
        <w:rPr>
          <w:sz w:val="20"/>
        </w:rPr>
        <w:t xml:space="preserve">8. Предъявление </w:t>
      </w:r>
      <w:hyperlink w:history="0" r:id="rId1989"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sz w:val="20"/>
            <w:color w:val="0000ff"/>
          </w:rPr>
          <w:t xml:space="preserve">требований</w:t>
        </w:r>
      </w:hyperlink>
      <w:r>
        <w:rPr>
          <w:sz w:val="20"/>
        </w:rP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bookmarkStart w:id="2420" w:name="P2420"/>
    <w:bookmarkEnd w:id="2420"/>
    <w:p>
      <w:pPr>
        <w:pStyle w:val="0"/>
        <w:spacing w:before="200" w:line-rule="auto"/>
        <w:ind w:firstLine="540"/>
        <w:jc w:val="both"/>
      </w:pPr>
      <w:r>
        <w:rPr>
          <w:sz w:val="20"/>
        </w:rPr>
        <w:t xml:space="preserve">9. Нарушение заказчиком установленного </w:t>
      </w:r>
      <w:r>
        <w:rPr>
          <w:sz w:val="20"/>
        </w:rPr>
        <w:t xml:space="preserve">законодательством</w:t>
      </w:r>
      <w:r>
        <w:rPr>
          <w:sz w:val="20"/>
        </w:rPr>
        <w:t xml:space="preserve">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jc w:val="both"/>
      </w:pPr>
      <w:r>
        <w:rPr>
          <w:sz w:val="20"/>
        </w:rPr>
        <w:t xml:space="preserve">(часть 9 введена Федеральным </w:t>
      </w:r>
      <w:hyperlink w:history="0" r:id="rId1990"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22.12.2020 N 453-ФЗ)</w:t>
      </w:r>
    </w:p>
    <w:p>
      <w:pPr>
        <w:pStyle w:val="0"/>
        <w:ind w:firstLine="540"/>
        <w:jc w:val="both"/>
      </w:pPr>
      <w:r>
        <w:rPr>
          <w:sz w:val="20"/>
        </w:rPr>
      </w:r>
    </w:p>
    <w:bookmarkStart w:id="2424" w:name="P2424"/>
    <w:bookmarkEnd w:id="2424"/>
    <w:p>
      <w:pPr>
        <w:pStyle w:val="2"/>
        <w:outlineLvl w:val="2"/>
        <w:ind w:firstLine="540"/>
        <w:jc w:val="both"/>
      </w:pPr>
      <w:r>
        <w:rPr>
          <w:sz w:val="20"/>
        </w:rPr>
        <w:t xml:space="preserve">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pPr>
        <w:pStyle w:val="0"/>
        <w:ind w:firstLine="540"/>
        <w:jc w:val="both"/>
      </w:pPr>
      <w:r>
        <w:rPr>
          <w:sz w:val="20"/>
        </w:rPr>
        <w:t xml:space="preserve">(введена Федеральным </w:t>
      </w:r>
      <w:hyperlink w:history="0" r:id="rId199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2427" w:name="P2427"/>
    <w:bookmarkEnd w:id="2427"/>
    <w:p>
      <w:pPr>
        <w:pStyle w:val="0"/>
        <w:ind w:firstLine="540"/>
        <w:jc w:val="both"/>
      </w:pPr>
      <w:r>
        <w:rPr>
          <w:sz w:val="20"/>
        </w:rPr>
        <w:t xml:space="preserve">1. Неразмещение в соответствии с </w:t>
      </w:r>
      <w:hyperlink w:history="0" r:id="rId1992" w:tooltip="Федеральный закон от 21.12.2001 N 178-ФЗ (ред. от 14.07.2022) &quot;О приватизации государственного и муниципального имущества&quot; {КонсультантПлюс}">
        <w:r>
          <w:rPr>
            <w:sz w:val="20"/>
            <w:color w:val="0000ff"/>
          </w:rPr>
          <w:t xml:space="preserve">законодательством</w:t>
        </w:r>
      </w:hyperlink>
      <w:r>
        <w:rPr>
          <w:sz w:val="20"/>
        </w:rP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history="0" w:anchor="P2246" w:tooltip="Статья 7.30. Нарушение порядка осуществления закупок товаров, работ, услуг для обеспечения государственных и муниципальных нужд">
        <w:r>
          <w:rPr>
            <w:sz w:val="20"/>
            <w:color w:val="0000ff"/>
          </w:rPr>
          <w:t xml:space="preserve">статьями 7.30</w:t>
        </w:r>
      </w:hyperlink>
      <w:r>
        <w:rPr>
          <w:sz w:val="20"/>
        </w:rPr>
        <w:t xml:space="preserve"> и </w:t>
      </w:r>
      <w:hyperlink w:history="0" w:anchor="P2401"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history="0" w:anchor="P219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r>
          <w:rPr>
            <w:sz w:val="20"/>
            <w:color w:val="0000ff"/>
          </w:rPr>
          <w:t xml:space="preserve">статьями 7.29</w:t>
        </w:r>
      </w:hyperlink>
      <w:r>
        <w:rPr>
          <w:sz w:val="20"/>
        </w:rPr>
        <w:t xml:space="preserve"> и </w:t>
      </w:r>
      <w:hyperlink w:history="0" w:anchor="P2401"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history="0" w:anchor="P2325" w:tooltip="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
        <w:r>
          <w:rPr>
            <w:sz w:val="20"/>
            <w:color w:val="0000ff"/>
          </w:rPr>
          <w:t xml:space="preserve">статьями 7.31</w:t>
        </w:r>
      </w:hyperlink>
      <w:r>
        <w:rPr>
          <w:sz w:val="20"/>
        </w:rPr>
        <w:t xml:space="preserve"> и </w:t>
      </w:r>
      <w:hyperlink w:history="0" w:anchor="P2401"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history="0" w:anchor="P2246" w:tooltip="Статья 7.30. Нарушение порядка осуществления закупок товаров, работ, услуг для обеспечения государственных и муниципальных нужд">
        <w:r>
          <w:rPr>
            <w:sz w:val="20"/>
            <w:color w:val="0000ff"/>
          </w:rPr>
          <w:t xml:space="preserve">статьями 7.30</w:t>
        </w:r>
      </w:hyperlink>
      <w:r>
        <w:rPr>
          <w:sz w:val="20"/>
        </w:rPr>
        <w:t xml:space="preserve"> и </w:t>
      </w:r>
      <w:hyperlink w:history="0" w:anchor="P2401"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history="0" w:anchor="P2246" w:tooltip="Статья 7.30. Нарушение порядка осуществления закупок товаров, работ, услуг для обеспечения государственных и муниципальных нужд">
        <w:r>
          <w:rPr>
            <w:sz w:val="20"/>
            <w:color w:val="0000ff"/>
          </w:rPr>
          <w:t xml:space="preserve">статьями 7.30</w:t>
        </w:r>
      </w:hyperlink>
      <w:r>
        <w:rPr>
          <w:sz w:val="20"/>
        </w:rPr>
        <w:t xml:space="preserve"> и </w:t>
      </w:r>
      <w:hyperlink w:history="0" w:anchor="P2401"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pPr>
        <w:pStyle w:val="0"/>
        <w:spacing w:before="200" w:line-rule="auto"/>
        <w:ind w:firstLine="540"/>
        <w:jc w:val="both"/>
      </w:pPr>
      <w:r>
        <w:rPr>
          <w:sz w:val="20"/>
        </w:rP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history="0" w:anchor="P2246" w:tooltip="Статья 7.30. Нарушение порядка осуществления закупок товаров, работ, услуг для обеспечения государственных и муниципальных нужд">
        <w:r>
          <w:rPr>
            <w:sz w:val="20"/>
            <w:color w:val="0000ff"/>
          </w:rPr>
          <w:t xml:space="preserve">статьями 7.30</w:t>
        </w:r>
      </w:hyperlink>
      <w:r>
        <w:rPr>
          <w:sz w:val="20"/>
        </w:rPr>
        <w:t xml:space="preserve"> и </w:t>
      </w:r>
      <w:hyperlink w:history="0" w:anchor="P2401"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history="0" w:anchor="P2246" w:tooltip="Статья 7.30. Нарушение порядка осуществления закупок товаров, работ, услуг для обеспечения государственных и муниципальных нужд">
        <w:r>
          <w:rPr>
            <w:sz w:val="20"/>
            <w:color w:val="0000ff"/>
          </w:rPr>
          <w:t xml:space="preserve">статьями 7.30</w:t>
        </w:r>
      </w:hyperlink>
      <w:r>
        <w:rPr>
          <w:sz w:val="20"/>
        </w:rPr>
        <w:t xml:space="preserve"> и </w:t>
      </w:r>
      <w:hyperlink w:history="0" w:anchor="P2401"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history="0" w:anchor="P2353" w:tooltip="Статья 7.32. Нарушение порядка заключения, изменения контракта">
        <w:r>
          <w:rPr>
            <w:sz w:val="20"/>
            <w:color w:val="0000ff"/>
          </w:rPr>
          <w:t xml:space="preserve">статьей 7.32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bookmarkStart w:id="2443" w:name="P2443"/>
    <w:bookmarkEnd w:id="2443"/>
    <w:p>
      <w:pPr>
        <w:pStyle w:val="0"/>
        <w:spacing w:before="200" w:line-rule="auto"/>
        <w:ind w:firstLine="540"/>
        <w:jc w:val="both"/>
      </w:pPr>
      <w:r>
        <w:rPr>
          <w:sz w:val="20"/>
        </w:rP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history="0" w:anchor="P2353" w:tooltip="Статья 7.32. Нарушение порядка заключения, изменения контракта">
        <w:r>
          <w:rPr>
            <w:sz w:val="20"/>
            <w:color w:val="0000ff"/>
          </w:rPr>
          <w:t xml:space="preserve">статьей 7.32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pPr>
        <w:pStyle w:val="0"/>
        <w:spacing w:before="200" w:line-rule="auto"/>
        <w:ind w:firstLine="540"/>
        <w:jc w:val="both"/>
      </w:pPr>
      <w:r>
        <w:rPr>
          <w:sz w:val="20"/>
        </w:rP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history="0" w:anchor="P2427" w:tooltip="1. Неразмещение в соответствии с законодательством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статьями 7.30 и 7.32.3 настоящего Кодекса, -">
        <w:r>
          <w:rPr>
            <w:sz w:val="20"/>
            <w:color w:val="0000ff"/>
          </w:rPr>
          <w:t xml:space="preserve">частями 1</w:t>
        </w:r>
      </w:hyperlink>
      <w:r>
        <w:rPr>
          <w:sz w:val="20"/>
        </w:rPr>
        <w:t xml:space="preserve"> - </w:t>
      </w:r>
      <w:hyperlink w:history="0" w:anchor="P2443" w:tooltip="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
        <w:r>
          <w:rPr>
            <w:sz w:val="20"/>
            <w:color w:val="0000ff"/>
          </w:rPr>
          <w:t xml:space="preserve">9</w:t>
        </w:r>
      </w:hyperlink>
      <w:r>
        <w:rPr>
          <w:sz w:val="20"/>
        </w:rPr>
        <w:t xml:space="preserve"> настоящей статьи и </w:t>
      </w:r>
      <w:hyperlink w:history="0" w:anchor="P219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r>
          <w:rPr>
            <w:sz w:val="20"/>
            <w:color w:val="0000ff"/>
          </w:rPr>
          <w:t xml:space="preserve">статьями 7.29</w:t>
        </w:r>
      </w:hyperlink>
      <w:r>
        <w:rPr>
          <w:sz w:val="20"/>
        </w:rPr>
        <w:t xml:space="preserve"> - </w:t>
      </w:r>
      <w:hyperlink w:history="0" w:anchor="P2353" w:tooltip="Статья 7.32. Нарушение порядка заключения, изменения контракта">
        <w:r>
          <w:rPr>
            <w:sz w:val="20"/>
            <w:color w:val="0000ff"/>
          </w:rPr>
          <w:t xml:space="preserve">7.32</w:t>
        </w:r>
      </w:hyperlink>
      <w:r>
        <w:rPr>
          <w:sz w:val="20"/>
        </w:rPr>
        <w:t xml:space="preserve"> и </w:t>
      </w:r>
      <w:hyperlink w:history="0" w:anchor="P2401"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pPr>
        <w:pStyle w:val="0"/>
        <w:ind w:firstLine="540"/>
        <w:jc w:val="both"/>
      </w:pPr>
      <w:r>
        <w:rPr>
          <w:sz w:val="20"/>
        </w:rPr>
      </w:r>
    </w:p>
    <w:bookmarkStart w:id="2448" w:name="P2448"/>
    <w:bookmarkEnd w:id="2448"/>
    <w:p>
      <w:pPr>
        <w:pStyle w:val="2"/>
        <w:outlineLvl w:val="2"/>
        <w:ind w:firstLine="540"/>
        <w:jc w:val="both"/>
      </w:pPr>
      <w:r>
        <w:rPr>
          <w:sz w:val="20"/>
        </w:rPr>
        <w:t xml:space="preserve">Статья 7.32.5. Нарушение срока и порядка оплаты товаров (работ, услуг) при осуществлении закупок для обеспечения государственных и муниципальных нужд</w:t>
      </w:r>
    </w:p>
    <w:p>
      <w:pPr>
        <w:pStyle w:val="0"/>
        <w:ind w:firstLine="540"/>
        <w:jc w:val="both"/>
      </w:pPr>
      <w:r>
        <w:rPr>
          <w:sz w:val="20"/>
        </w:rPr>
        <w:t xml:space="preserve">(введена Федеральным </w:t>
      </w:r>
      <w:hyperlink w:history="0" r:id="rId1993"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законом</w:t>
        </w:r>
      </w:hyperlink>
      <w:r>
        <w:rPr>
          <w:sz w:val="20"/>
        </w:rPr>
        <w:t xml:space="preserve"> от 26.07.2017 N 189-ФЗ)</w:t>
      </w:r>
    </w:p>
    <w:p>
      <w:pPr>
        <w:pStyle w:val="0"/>
        <w:ind w:firstLine="540"/>
        <w:jc w:val="both"/>
      </w:pPr>
      <w:r>
        <w:rPr>
          <w:sz w:val="20"/>
        </w:rPr>
      </w:r>
    </w:p>
    <w:bookmarkStart w:id="2451" w:name="P2451"/>
    <w:bookmarkEnd w:id="2451"/>
    <w:p>
      <w:pPr>
        <w:pStyle w:val="0"/>
        <w:ind w:firstLine="540"/>
        <w:jc w:val="both"/>
      </w:pPr>
      <w:r>
        <w:rPr>
          <w:sz w:val="20"/>
        </w:rPr>
        <w:t xml:space="preserve">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2453" w:name="P2453"/>
    <w:bookmarkEnd w:id="2453"/>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2451" w:tooltip="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bookmarkStart w:id="2456" w:name="P2456"/>
    <w:bookmarkEnd w:id="2456"/>
    <w:p>
      <w:pPr>
        <w:pStyle w:val="2"/>
        <w:outlineLvl w:val="2"/>
        <w:ind w:firstLine="540"/>
        <w:jc w:val="both"/>
      </w:pPr>
      <w:r>
        <w:rPr>
          <w:sz w:val="20"/>
        </w:rPr>
        <w:t xml:space="preserve">Статья 7.32.6. Заведомо ложное экспертное заключение в сфере закупок товаров, работ, услуг для обеспечения государственных и муниципальных нужд</w:t>
      </w:r>
    </w:p>
    <w:p>
      <w:pPr>
        <w:pStyle w:val="0"/>
        <w:ind w:firstLine="540"/>
        <w:jc w:val="both"/>
      </w:pPr>
      <w:r>
        <w:rPr>
          <w:sz w:val="20"/>
        </w:rPr>
        <w:t xml:space="preserve">(введена Федеральным </w:t>
      </w:r>
      <w:hyperlink w:history="0" r:id="rId199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510-ФЗ)</w:t>
      </w:r>
    </w:p>
    <w:p>
      <w:pPr>
        <w:pStyle w:val="0"/>
        <w:jc w:val="both"/>
      </w:pPr>
      <w:r>
        <w:rPr>
          <w:sz w:val="20"/>
        </w:rPr>
      </w:r>
    </w:p>
    <w:p>
      <w:pPr>
        <w:pStyle w:val="0"/>
        <w:ind w:firstLine="540"/>
        <w:jc w:val="both"/>
      </w:pPr>
      <w:r>
        <w:rPr>
          <w:sz w:val="20"/>
        </w:rPr>
        <w:t xml:space="preserve">Дача экспертом, экспертной организацией, уполномоченным представителем экспертной организации заведомо ложного экспертного </w:t>
      </w:r>
      <w:hyperlink w:history="0" r:id="rId199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заключения</w:t>
        </w:r>
      </w:hyperlink>
      <w:r>
        <w:rPr>
          <w:sz w:val="20"/>
        </w:rP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w:history="0" r:id="rId1996"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pPr>
        <w:pStyle w:val="0"/>
        <w:ind w:firstLine="540"/>
        <w:jc w:val="both"/>
      </w:pPr>
      <w:r>
        <w:rPr>
          <w:sz w:val="20"/>
        </w:rPr>
      </w:r>
    </w:p>
    <w:bookmarkStart w:id="2462" w:name="P2462"/>
    <w:bookmarkEnd w:id="2462"/>
    <w:p>
      <w:pPr>
        <w:pStyle w:val="2"/>
        <w:outlineLvl w:val="2"/>
        <w:ind w:firstLine="540"/>
        <w:jc w:val="both"/>
      </w:pPr>
      <w:r>
        <w:rPr>
          <w:sz w:val="20"/>
        </w:rPr>
        <w:t xml:space="preserve">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pPr>
        <w:pStyle w:val="0"/>
        <w:jc w:val="both"/>
      </w:pPr>
      <w:r>
        <w:rPr>
          <w:sz w:val="20"/>
        </w:rPr>
        <w:t xml:space="preserve">(в ред. Федерального </w:t>
      </w:r>
      <w:hyperlink w:history="0" r:id="rId1997"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закона</w:t>
        </w:r>
      </w:hyperlink>
      <w:r>
        <w:rPr>
          <w:sz w:val="20"/>
        </w:rPr>
        <w:t xml:space="preserve"> от 23.07.2013 N 245-ФЗ)</w:t>
      </w:r>
    </w:p>
    <w:p>
      <w:pPr>
        <w:pStyle w:val="0"/>
        <w:ind w:firstLine="540"/>
        <w:jc w:val="both"/>
      </w:pPr>
      <w:r>
        <w:rPr>
          <w:sz w:val="20"/>
        </w:rPr>
        <w:t xml:space="preserve">(введена Федеральным </w:t>
      </w:r>
      <w:hyperlink w:history="0" r:id="rId1998"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26.07.2006 N 133-ФЗ)</w:t>
      </w:r>
    </w:p>
    <w:p>
      <w:pPr>
        <w:pStyle w:val="0"/>
        <w:ind w:firstLine="540"/>
        <w:jc w:val="both"/>
      </w:pPr>
      <w:r>
        <w:rPr>
          <w:sz w:val="20"/>
        </w:rPr>
      </w:r>
    </w:p>
    <w:p>
      <w:pPr>
        <w:pStyle w:val="0"/>
        <w:ind w:firstLine="540"/>
        <w:jc w:val="both"/>
      </w:pPr>
      <w:r>
        <w:rPr>
          <w:sz w:val="20"/>
        </w:rPr>
        <w:t xml:space="preserve">Уклонение исполнителя земляных, строительных, мелиоративных, хозяйственных или </w:t>
      </w:r>
      <w:hyperlink w:history="0" r:id="rId1999" w:tooltip="&lt;Письмо&gt; Минкультуры России от 17.07.2017 N 207-01.1-39-ВА &quot;Разъяснение о проведении работ по инженерным сетям на территории объекта культурного наследия&quot; {КонсультантПлюс}">
        <w:r>
          <w:rPr>
            <w:sz w:val="20"/>
            <w:color w:val="0000ff"/>
          </w:rPr>
          <w:t xml:space="preserve">иных</w:t>
        </w:r>
      </w:hyperlink>
      <w:r>
        <w:rPr>
          <w:sz w:val="20"/>
        </w:rPr>
        <w:t xml:space="preserve"> работ либо археологических полевых работ, осуществляемых на основании </w:t>
      </w:r>
      <w:r>
        <w:rPr>
          <w:sz w:val="20"/>
        </w:rPr>
        <w:t xml:space="preserve">разрешения</w:t>
      </w:r>
      <w:r>
        <w:rPr>
          <w:sz w:val="20"/>
        </w:rPr>
        <w:t xml:space="preserve"> (открытого листа), от обязательной передачи государству в соответствии с </w:t>
      </w:r>
      <w:r>
        <w:rPr>
          <w:sz w:val="20"/>
        </w:rPr>
        <w:t xml:space="preserve">законодательством</w:t>
      </w:r>
      <w:r>
        <w:rPr>
          <w:sz w:val="20"/>
        </w:rP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w:history="0" r:id="rId2000"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00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закона</w:t>
        </w:r>
      </w:hyperlink>
      <w:r>
        <w:rPr>
          <w:sz w:val="20"/>
        </w:rPr>
        <w:t xml:space="preserve"> от 23.07.2013 N 245-ФЗ)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0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2471" w:name="P2471"/>
    <w:bookmarkEnd w:id="2471"/>
    <w:p>
      <w:pPr>
        <w:pStyle w:val="2"/>
        <w:outlineLvl w:val="2"/>
        <w:ind w:firstLine="540"/>
        <w:jc w:val="both"/>
      </w:pPr>
      <w:r>
        <w:rPr>
          <w:sz w:val="20"/>
        </w:rPr>
        <w:t xml:space="preserve">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pPr>
        <w:pStyle w:val="0"/>
        <w:ind w:firstLine="540"/>
        <w:jc w:val="both"/>
      </w:pPr>
      <w:r>
        <w:rPr>
          <w:sz w:val="20"/>
        </w:rPr>
        <w:t xml:space="preserve">(в ред. Федерального </w:t>
      </w:r>
      <w:hyperlink w:history="0" r:id="rId200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p>
      <w:pPr>
        <w:pStyle w:val="0"/>
        <w:ind w:firstLine="540"/>
        <w:jc w:val="both"/>
      </w:pPr>
      <w:r>
        <w:rPr>
          <w:sz w:val="20"/>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w:history="0" r:id="rId2004" w:tooltip="Федеральный закон от 25.10.2001 N 137-ФЗ (ред. от 14.07.2022) &quot;О введении в действие Земельного кодекса Российской Федерации&quot; {КонсультантПлюс}">
        <w:r>
          <w:rPr>
            <w:sz w:val="20"/>
            <w:color w:val="0000ff"/>
          </w:rPr>
          <w:t xml:space="preserve">законом</w:t>
        </w:r>
      </w:hyperlink>
      <w:r>
        <w:rPr>
          <w:sz w:val="20"/>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ста тысяч рублей.</w:t>
      </w:r>
    </w:p>
    <w:p>
      <w:pPr>
        <w:pStyle w:val="0"/>
        <w:ind w:firstLine="540"/>
        <w:jc w:val="both"/>
      </w:pPr>
      <w:r>
        <w:rPr>
          <w:sz w:val="20"/>
        </w:rPr>
      </w:r>
    </w:p>
    <w:bookmarkStart w:id="2477" w:name="P2477"/>
    <w:bookmarkEnd w:id="2477"/>
    <w:p>
      <w:pPr>
        <w:pStyle w:val="2"/>
        <w:outlineLvl w:val="2"/>
        <w:ind w:firstLine="540"/>
        <w:jc w:val="both"/>
      </w:pPr>
      <w:r>
        <w:rPr>
          <w:sz w:val="20"/>
        </w:rPr>
        <w:t xml:space="preserve">Статья 7.35. Нарушение порядка согласования при совершении сделки по распоряжению государственным (муниципальным) имуществом</w:t>
      </w:r>
    </w:p>
    <w:p>
      <w:pPr>
        <w:pStyle w:val="0"/>
        <w:ind w:firstLine="540"/>
        <w:jc w:val="both"/>
      </w:pPr>
      <w:r>
        <w:rPr>
          <w:sz w:val="20"/>
        </w:rPr>
        <w:t xml:space="preserve">(введена Федеральным </w:t>
      </w:r>
      <w:hyperlink w:history="0" r:id="rId200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ind w:firstLine="540"/>
        <w:jc w:val="both"/>
      </w:pPr>
      <w:r>
        <w:rPr>
          <w:sz w:val="20"/>
        </w:rPr>
      </w:r>
    </w:p>
    <w:p>
      <w:pPr>
        <w:pStyle w:val="0"/>
        <w:ind w:firstLine="540"/>
        <w:jc w:val="both"/>
      </w:pPr>
      <w:r>
        <w:rPr>
          <w:sz w:val="20"/>
        </w:rPr>
        <w:t xml:space="preserve">Нарушение государственным (муниципальным) унитарным предприятием или государственным (муниципальным) учреждением </w:t>
      </w:r>
      <w:hyperlink w:history="0" r:id="rId2006" w:tooltip="Приказ Росимущества от 17.09.2007 N 169 &quot;Об организации работы Федерального агентства по управлению федеральным имуществом по согласованию сделок с имуществом федеральных государственных унитарных предприятий, основанных на праве хозяйственного ведения&quot; (вместе с &quot;Временным регламентом организации работы Федерального агентства по управлению федеральным имуществом по согласованию сделок федеральных государственных унитарных предприятий, основанных на праве хозяйственного ведения, в отношении закрепленного за {КонсультантПлюс}">
        <w:r>
          <w:rPr>
            <w:sz w:val="20"/>
            <w:color w:val="0000ff"/>
          </w:rPr>
          <w:t xml:space="preserve">порядка</w:t>
        </w:r>
      </w:hyperlink>
      <w:r>
        <w:rPr>
          <w:sz w:val="20"/>
        </w:rPr>
        <w:t xml:space="preserve"> согласования при совершении сделки по </w:t>
      </w:r>
      <w:hyperlink w:history="0" r:id="rId2007"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распоряжению</w:t>
        </w:r>
      </w:hyperlink>
      <w:r>
        <w:rPr>
          <w:sz w:val="20"/>
        </w:rPr>
        <w:t xml:space="preserve"> государственным (муниципальным) имуществом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pPr>
        <w:pStyle w:val="0"/>
        <w:ind w:firstLine="540"/>
        <w:jc w:val="both"/>
      </w:pPr>
      <w:r>
        <w:rPr>
          <w:sz w:val="20"/>
        </w:rPr>
      </w:r>
    </w:p>
    <w:bookmarkStart w:id="2483" w:name="P2483"/>
    <w:bookmarkEnd w:id="2483"/>
    <w:p>
      <w:pPr>
        <w:pStyle w:val="2"/>
        <w:outlineLvl w:val="1"/>
        <w:jc w:val="center"/>
      </w:pPr>
      <w:r>
        <w:rPr>
          <w:sz w:val="20"/>
        </w:rPr>
        <w:t xml:space="preserve">Глава 8. АДМИНИСТРАТИВНЫЕ ПРАВОНАРУШЕНИЯ В ОБЛАСТИ ОХРАНЫ</w:t>
      </w:r>
    </w:p>
    <w:p>
      <w:pPr>
        <w:pStyle w:val="2"/>
        <w:jc w:val="center"/>
      </w:pPr>
      <w:r>
        <w:rPr>
          <w:sz w:val="20"/>
        </w:rPr>
        <w:t xml:space="preserve">ОКРУЖАЮЩЕЙ СРЕДЫ И ПРИРОДОПОЛЬЗОВАНИЯ</w:t>
      </w:r>
    </w:p>
    <w:p>
      <w:pPr>
        <w:pStyle w:val="0"/>
        <w:jc w:val="center"/>
      </w:pPr>
      <w:r>
        <w:rPr>
          <w:sz w:val="20"/>
        </w:rPr>
        <w:t xml:space="preserve">(в ред. Федерального </w:t>
      </w:r>
      <w:hyperlink w:history="0" r:id="rId200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30.12.2008 N 309-ФЗ)</w:t>
      </w:r>
    </w:p>
    <w:p>
      <w:pPr>
        <w:pStyle w:val="0"/>
        <w:jc w:val="both"/>
      </w:pPr>
      <w:r>
        <w:rPr>
          <w:sz w:val="20"/>
        </w:rPr>
      </w:r>
    </w:p>
    <w:bookmarkStart w:id="2487" w:name="P2487"/>
    <w:bookmarkEnd w:id="2487"/>
    <w:p>
      <w:pPr>
        <w:pStyle w:val="2"/>
        <w:outlineLvl w:val="2"/>
        <w:ind w:firstLine="540"/>
        <w:jc w:val="both"/>
      </w:pPr>
      <w:r>
        <w:rPr>
          <w:sz w:val="20"/>
        </w:rPr>
        <w:t xml:space="preserve">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pPr>
        <w:pStyle w:val="0"/>
        <w:jc w:val="both"/>
      </w:pPr>
      <w:r>
        <w:rPr>
          <w:sz w:val="20"/>
        </w:rPr>
        <w:t xml:space="preserve">(в ред. Федерального </w:t>
      </w:r>
      <w:hyperlink w:history="0" r:id="rId200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0"/>
        <w:ind w:firstLine="540"/>
        <w:jc w:val="both"/>
      </w:pPr>
      <w:r>
        <w:rPr>
          <w:sz w:val="20"/>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history="0" w:anchor="P3126"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настоящего Кодекса, -</w:t>
      </w:r>
    </w:p>
    <w:p>
      <w:pPr>
        <w:pStyle w:val="0"/>
        <w:jc w:val="both"/>
      </w:pPr>
      <w:r>
        <w:rPr>
          <w:sz w:val="20"/>
        </w:rPr>
        <w:t xml:space="preserve">(в ред. Федеральных законов от 28.12.2009 </w:t>
      </w:r>
      <w:hyperlink w:history="0" r:id="rId20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27.12.2019 </w:t>
      </w:r>
      <w:hyperlink w:history="0" r:id="rId201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pPr>
        <w:pStyle w:val="0"/>
        <w:jc w:val="both"/>
      </w:pPr>
      <w:r>
        <w:rPr>
          <w:sz w:val="20"/>
        </w:rPr>
        <w:t xml:space="preserve">(в ред. Федеральных законов от 26.12.2005 </w:t>
      </w:r>
      <w:hyperlink w:history="0" r:id="rId201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0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01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495" w:name="P2495"/>
    <w:bookmarkEnd w:id="2495"/>
    <w:p>
      <w:pPr>
        <w:pStyle w:val="2"/>
        <w:outlineLvl w:val="2"/>
        <w:ind w:firstLine="540"/>
        <w:jc w:val="both"/>
      </w:pPr>
      <w:r>
        <w:rPr>
          <w:sz w:val="20"/>
        </w:rPr>
        <w:t xml:space="preserve">Статья 8.2. Несоблюдение требований в области охраны окружающей среды при обращении с отходами производства и потребления</w:t>
      </w:r>
    </w:p>
    <w:p>
      <w:pPr>
        <w:pStyle w:val="0"/>
        <w:ind w:firstLine="540"/>
        <w:jc w:val="both"/>
      </w:pPr>
      <w:r>
        <w:rPr>
          <w:sz w:val="20"/>
        </w:rPr>
        <w:t xml:space="preserve">(в ред. Федерального </w:t>
      </w:r>
      <w:hyperlink w:history="0" r:id="rId201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jc w:val="both"/>
      </w:pPr>
      <w:r>
        <w:rPr>
          <w:sz w:val="20"/>
        </w:rPr>
      </w:r>
    </w:p>
    <w:bookmarkStart w:id="2498" w:name="P2498"/>
    <w:bookmarkEnd w:id="2498"/>
    <w:p>
      <w:pPr>
        <w:pStyle w:val="0"/>
        <w:ind w:firstLine="540"/>
        <w:jc w:val="both"/>
      </w:pPr>
      <w:r>
        <w:rPr>
          <w:sz w:val="20"/>
        </w:rPr>
        <w:t xml:space="preserve">1. Несоблюдение </w:t>
      </w:r>
      <w:hyperlink w:history="0" r:id="rId2016" w:tooltip="Федеральный закон от 10.01.2002 N 7-ФЗ (ред. от 26.03.2022) &quot;Об охране окружающей среды&quot; (с изм. и доп., вступ. в силу с 01.09.2022) {КонсультантПлюс}">
        <w:r>
          <w:rPr>
            <w:sz w:val="20"/>
            <w:color w:val="0000ff"/>
          </w:rPr>
          <w:t xml:space="preserve">требований</w:t>
        </w:r>
      </w:hyperlink>
      <w:r>
        <w:rPr>
          <w:sz w:val="20"/>
        </w:rP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и </w:t>
      </w:r>
      <w:hyperlink w:history="0" w:anchor="P2557"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настоящего Кодекса, -</w:t>
      </w:r>
    </w:p>
    <w:p>
      <w:pPr>
        <w:pStyle w:val="0"/>
        <w:jc w:val="both"/>
      </w:pPr>
      <w:r>
        <w:rPr>
          <w:sz w:val="20"/>
        </w:rPr>
        <w:t xml:space="preserve">(в ред. Федерального </w:t>
      </w:r>
      <w:hyperlink w:history="0" r:id="rId201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1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502" w:name="P2502"/>
    <w:bookmarkEnd w:id="2502"/>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49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1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505" w:name="P2505"/>
    <w:bookmarkEnd w:id="2505"/>
    <w:p>
      <w:pPr>
        <w:pStyle w:val="0"/>
        <w:spacing w:before="200" w:line-rule="auto"/>
        <w:ind w:firstLine="540"/>
        <w:jc w:val="both"/>
      </w:pPr>
      <w:r>
        <w:rPr>
          <w:sz w:val="20"/>
        </w:rPr>
        <w:t xml:space="preserve">3. Действия (бездействие), предусмотренные </w:t>
      </w:r>
      <w:hyperlink w:history="0" w:anchor="P249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2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508" w:name="P2508"/>
    <w:bookmarkEnd w:id="2508"/>
    <w:p>
      <w:pPr>
        <w:pStyle w:val="0"/>
        <w:spacing w:before="200" w:line-rule="auto"/>
        <w:ind w:firstLine="540"/>
        <w:jc w:val="both"/>
      </w:pPr>
      <w:r>
        <w:rPr>
          <w:sz w:val="20"/>
        </w:rP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history="0" w:anchor="P2514"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w:t>
        </w:r>
      </w:hyperlink>
      <w:r>
        <w:rPr>
          <w:sz w:val="20"/>
        </w:rPr>
        <w:t xml:space="preserve"> настоящей статьи,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3.1 введена Федеральным </w:t>
      </w:r>
      <w:hyperlink w:history="0" r:id="rId202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511" w:name="P2511"/>
    <w:bookmarkEnd w:id="2511"/>
    <w:p>
      <w:pPr>
        <w:pStyle w:val="0"/>
        <w:spacing w:before="200" w:line-rule="auto"/>
        <w:ind w:firstLine="540"/>
        <w:jc w:val="both"/>
      </w:pPr>
      <w:r>
        <w:rPr>
          <w:sz w:val="20"/>
        </w:rPr>
        <w:t xml:space="preserve">3.2. Повторное совершение административного правонарушения, предусмотренного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pPr>
        <w:pStyle w:val="0"/>
        <w:jc w:val="both"/>
      </w:pPr>
      <w:r>
        <w:rPr>
          <w:sz w:val="20"/>
        </w:rPr>
        <w:t xml:space="preserve">(часть 3.2 введена Федеральным </w:t>
      </w:r>
      <w:hyperlink w:history="0" r:id="rId202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514" w:name="P2514"/>
    <w:bookmarkEnd w:id="2514"/>
    <w:p>
      <w:pPr>
        <w:pStyle w:val="0"/>
        <w:spacing w:before="200" w:line-rule="auto"/>
        <w:ind w:firstLine="540"/>
        <w:jc w:val="both"/>
      </w:pPr>
      <w:r>
        <w:rPr>
          <w:sz w:val="20"/>
        </w:rPr>
        <w:t xml:space="preserve">3.3. Действия, предусмотренные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совершенные с использованием грузовых транспортных средств, прицепов к ним, тракторов и других самоходных машин, -</w:t>
      </w:r>
    </w:p>
    <w:p>
      <w:pPr>
        <w:pStyle w:val="0"/>
        <w:spacing w:before="200" w:line-rule="auto"/>
        <w:ind w:firstLine="540"/>
        <w:jc w:val="both"/>
      </w:pPr>
      <w:r>
        <w:rPr>
          <w:sz w:val="20"/>
        </w:rPr>
        <w:t xml:space="preserve">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pPr>
        <w:pStyle w:val="0"/>
        <w:jc w:val="both"/>
      </w:pPr>
      <w:r>
        <w:rPr>
          <w:sz w:val="20"/>
        </w:rPr>
        <w:t xml:space="preserve">(часть 3.3 введена Федеральным </w:t>
      </w:r>
      <w:hyperlink w:history="0" r:id="rId202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517" w:name="P2517"/>
    <w:bookmarkEnd w:id="2517"/>
    <w:p>
      <w:pPr>
        <w:pStyle w:val="0"/>
        <w:spacing w:before="200" w:line-rule="auto"/>
        <w:ind w:firstLine="540"/>
        <w:jc w:val="both"/>
      </w:pPr>
      <w:r>
        <w:rPr>
          <w:sz w:val="20"/>
        </w:rPr>
        <w:t xml:space="preserve">3.4. Повторное совершение административного правонарушения, предусмотренного </w:t>
      </w:r>
      <w:hyperlink w:history="0" w:anchor="P2514"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pPr>
        <w:pStyle w:val="0"/>
        <w:jc w:val="both"/>
      </w:pPr>
      <w:r>
        <w:rPr>
          <w:sz w:val="20"/>
        </w:rPr>
        <w:t xml:space="preserve">(часть 3.4 введена Федеральным </w:t>
      </w:r>
      <w:hyperlink w:history="0" r:id="rId202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520" w:name="P2520"/>
    <w:bookmarkEnd w:id="2520"/>
    <w:p>
      <w:pPr>
        <w:pStyle w:val="0"/>
        <w:spacing w:before="200" w:line-rule="auto"/>
        <w:ind w:firstLine="540"/>
        <w:jc w:val="both"/>
      </w:pPr>
      <w:r>
        <w:rPr>
          <w:sz w:val="20"/>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history="0" w:anchor="P2557"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bookmarkStart w:id="2522" w:name="P2522"/>
    <w:bookmarkEnd w:id="2522"/>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520"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524" w:name="P2524"/>
    <w:bookmarkEnd w:id="2524"/>
    <w:p>
      <w:pPr>
        <w:pStyle w:val="0"/>
        <w:spacing w:before="200" w:line-rule="auto"/>
        <w:ind w:firstLine="540"/>
        <w:jc w:val="both"/>
      </w:pPr>
      <w:r>
        <w:rPr>
          <w:sz w:val="20"/>
        </w:rPr>
        <w:t xml:space="preserve">6. Действия (бездействие), предусмотренные </w:t>
      </w:r>
      <w:hyperlink w:history="0" w:anchor="P2520"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w:history="0" r:id="rId2025" w:tooltip="Федеральный закон от 10.01.2002 N 7-ФЗ (ред. от 26.03.2022) &quot;Об охране окружающей среды&quot; (с изм. и доп., вступ. в силу с 01.09.2022)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8. Превышение утвержденных лимитов на размещение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9. Неисполнение </w:t>
      </w:r>
      <w:hyperlink w:history="0" r:id="rId2026" w:tooltip="Федеральный закон от 24.06.1998 N 89-ФЗ (ред. от 14.07.2022) &quot;Об отходах производства и потребления&quot; {КонсультантПлюс}">
        <w:r>
          <w:rPr>
            <w:sz w:val="20"/>
            <w:color w:val="0000ff"/>
          </w:rPr>
          <w:t xml:space="preserve">обязанности</w:t>
        </w:r>
      </w:hyperlink>
      <w:r>
        <w:rPr>
          <w:sz w:val="20"/>
        </w:rP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532" w:name="P2532"/>
    <w:bookmarkEnd w:id="2532"/>
    <w:p>
      <w:pPr>
        <w:pStyle w:val="0"/>
        <w:spacing w:before="200" w:line-rule="auto"/>
        <w:ind w:firstLine="540"/>
        <w:jc w:val="both"/>
      </w:pPr>
      <w:r>
        <w:rPr>
          <w:sz w:val="20"/>
        </w:rPr>
        <w:t xml:space="preserve">10. Неисполнение обязанности по ведению </w:t>
      </w:r>
      <w:hyperlink w:history="0" r:id="rId2027" w:tooltip="Федеральный закон от 24.06.1998 N 89-ФЗ (ред. от 14.07.2022) &quot;Об отходах производства и потребления&quot; {КонсультантПлюс}">
        <w:r>
          <w:rPr>
            <w:sz w:val="20"/>
            <w:color w:val="0000ff"/>
          </w:rPr>
          <w:t xml:space="preserve">учета</w:t>
        </w:r>
      </w:hyperlink>
      <w:r>
        <w:rPr>
          <w:sz w:val="20"/>
        </w:rPr>
        <w:t xml:space="preserve"> в области обращения с отходами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11. Неисполнение обязанности по проведению </w:t>
      </w:r>
      <w:hyperlink w:history="0" r:id="rId2028" w:tooltip="Федеральный закон от 24.06.1998 N 89-ФЗ (ред. от 14.07.2022) &quot;Об отходах производства и потребления&quot; {КонсультантПлюс}">
        <w:r>
          <w:rPr>
            <w:sz w:val="20"/>
            <w:color w:val="0000ff"/>
          </w:rPr>
          <w:t xml:space="preserve">мониторинга</w:t>
        </w:r>
      </w:hyperlink>
      <w:r>
        <w:rPr>
          <w:sz w:val="20"/>
        </w:rP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536" w:name="P2536"/>
    <w:bookmarkEnd w:id="2536"/>
    <w:p>
      <w:pPr>
        <w:pStyle w:val="0"/>
        <w:spacing w:before="200" w:line-rule="auto"/>
        <w:ind w:firstLine="540"/>
        <w:jc w:val="both"/>
      </w:pPr>
      <w:r>
        <w:rPr>
          <w:sz w:val="20"/>
        </w:rPr>
        <w:t xml:space="preserve">12. Неисполнение обязанности по проведению инвентаризации объектов размещения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ind w:firstLine="540"/>
        <w:jc w:val="both"/>
      </w:pPr>
      <w:r>
        <w:rPr>
          <w:sz w:val="20"/>
        </w:rPr>
      </w:r>
    </w:p>
    <w:bookmarkStart w:id="2539" w:name="P2539"/>
    <w:bookmarkEnd w:id="2539"/>
    <w:p>
      <w:pPr>
        <w:pStyle w:val="2"/>
        <w:outlineLvl w:val="2"/>
        <w:ind w:firstLine="540"/>
        <w:jc w:val="both"/>
      </w:pPr>
      <w:r>
        <w:rPr>
          <w:sz w:val="20"/>
        </w:rPr>
        <w:t xml:space="preserve">Статья 8.2.1. Несоблюдение требований в области охраны окружающей среды при обращении с веществами, разрушающими озоновый слой</w:t>
      </w:r>
    </w:p>
    <w:p>
      <w:pPr>
        <w:pStyle w:val="0"/>
        <w:ind w:firstLine="540"/>
        <w:jc w:val="both"/>
      </w:pPr>
      <w:r>
        <w:rPr>
          <w:sz w:val="20"/>
        </w:rPr>
        <w:t xml:space="preserve">(введена Федеральным </w:t>
      </w:r>
      <w:hyperlink w:history="0" r:id="rId202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542" w:name="P2542"/>
    <w:bookmarkEnd w:id="2542"/>
    <w:p>
      <w:pPr>
        <w:pStyle w:val="0"/>
        <w:ind w:firstLine="540"/>
        <w:jc w:val="both"/>
      </w:pPr>
      <w:r>
        <w:rPr>
          <w:sz w:val="20"/>
        </w:rPr>
        <w:t xml:space="preserve">1. Несоблюдение </w:t>
      </w:r>
      <w:hyperlink w:history="0" r:id="rId2030" w:tooltip="Федеральный закон от 10.01.2002 N 7-ФЗ (ред. от 26.03.2022) &quot;Об охране окружающей среды&quot; (с изм. и доп., вступ. в силу с 01.09.2022) {КонсультантПлюс}">
        <w:r>
          <w:rPr>
            <w:sz w:val="20"/>
            <w:color w:val="0000ff"/>
          </w:rPr>
          <w:t xml:space="preserve">требований</w:t>
        </w:r>
      </w:hyperlink>
      <w:r>
        <w:rPr>
          <w:sz w:val="20"/>
        </w:rPr>
        <w:t xml:space="preserve"> в области охраны окружающей среды при обращении с веществами, разрушающими озоновый слой,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544" w:name="P2544"/>
    <w:bookmarkEnd w:id="2544"/>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542" w:tooltip="1. Несоблюдение требований в области охраны окружающей среды при обращении с веществами, разрушающими озоновый сло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547" w:name="P2547"/>
    <w:bookmarkEnd w:id="2547"/>
    <w:p>
      <w:pPr>
        <w:pStyle w:val="2"/>
        <w:outlineLvl w:val="2"/>
        <w:ind w:firstLine="540"/>
        <w:jc w:val="both"/>
      </w:pPr>
      <w:r>
        <w:rPr>
          <w:sz w:val="20"/>
        </w:rPr>
        <w:t xml:space="preserve">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pPr>
        <w:pStyle w:val="0"/>
        <w:ind w:firstLine="540"/>
        <w:jc w:val="both"/>
      </w:pPr>
      <w:r>
        <w:rPr>
          <w:sz w:val="20"/>
        </w:rPr>
        <w:t xml:space="preserve">(введена Федеральным </w:t>
      </w:r>
      <w:hyperlink w:history="0" r:id="rId203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550" w:name="P2550"/>
    <w:bookmarkEnd w:id="2550"/>
    <w:p>
      <w:pPr>
        <w:pStyle w:val="0"/>
        <w:ind w:firstLine="540"/>
        <w:jc w:val="both"/>
      </w:pPr>
      <w:r>
        <w:rPr>
          <w:sz w:val="20"/>
        </w:rPr>
        <w:t xml:space="preserve">1. Несоблюдение </w:t>
      </w:r>
      <w:hyperlink w:history="0" r:id="rId2032" w:tooltip="Федеральный закон от 10.01.2002 N 7-ФЗ (ред. от 26.03.2022) &quot;Об охране окружающей среды&quot; (с изм. и доп., вступ. в силу с 01.09.2022) {КонсультантПлюс}">
        <w:r>
          <w:rPr>
            <w:sz w:val="20"/>
            <w:color w:val="0000ff"/>
          </w:rPr>
          <w:t xml:space="preserve">требований</w:t>
        </w:r>
      </w:hyperlink>
      <w:r>
        <w:rPr>
          <w:sz w:val="20"/>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552" w:name="P2552"/>
    <w:bookmarkEnd w:id="2552"/>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550"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bookmarkStart w:id="2554" w:name="P2554"/>
    <w:bookmarkEnd w:id="2554"/>
    <w:p>
      <w:pPr>
        <w:pStyle w:val="0"/>
        <w:spacing w:before="200" w:line-rule="auto"/>
        <w:ind w:firstLine="540"/>
        <w:jc w:val="both"/>
      </w:pPr>
      <w:r>
        <w:rPr>
          <w:sz w:val="20"/>
        </w:rPr>
        <w:t xml:space="preserve">3. Действия (бездействие), предусмотренные </w:t>
      </w:r>
      <w:hyperlink w:history="0" w:anchor="P2550"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557" w:name="P2557"/>
    <w:bookmarkEnd w:id="2557"/>
    <w:p>
      <w:pPr>
        <w:pStyle w:val="2"/>
        <w:outlineLvl w:val="2"/>
        <w:ind w:firstLine="540"/>
        <w:jc w:val="both"/>
      </w:pPr>
      <w:r>
        <w:rPr>
          <w:sz w:val="20"/>
        </w:rPr>
        <w:t xml:space="preserve">Статья 8.2.3. Несоблюдение требований в области охраны окружающей среды при обращении с отходами животноводства</w:t>
      </w:r>
    </w:p>
    <w:p>
      <w:pPr>
        <w:pStyle w:val="0"/>
        <w:ind w:firstLine="540"/>
        <w:jc w:val="both"/>
      </w:pPr>
      <w:r>
        <w:rPr>
          <w:sz w:val="20"/>
        </w:rPr>
        <w:t xml:space="preserve">(введена Федеральным </w:t>
      </w:r>
      <w:hyperlink w:history="0" r:id="rId203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560" w:name="P2560"/>
    <w:bookmarkEnd w:id="2560"/>
    <w:p>
      <w:pPr>
        <w:pStyle w:val="0"/>
        <w:ind w:firstLine="540"/>
        <w:jc w:val="both"/>
      </w:pPr>
      <w:r>
        <w:rPr>
          <w:sz w:val="20"/>
        </w:rPr>
        <w:t xml:space="preserve">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560"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2560"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566" w:name="P2566"/>
    <w:bookmarkEnd w:id="2566"/>
    <w:p>
      <w:pPr>
        <w:pStyle w:val="0"/>
        <w:spacing w:before="200" w:line-rule="auto"/>
        <w:ind w:firstLine="540"/>
        <w:jc w:val="both"/>
      </w:pPr>
      <w:r>
        <w:rPr>
          <w:sz w:val="20"/>
        </w:rPr>
        <w:t xml:space="preserve">4. Несоблюдение требований в области охраны окружающей среды при размещении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bookmarkStart w:id="2568" w:name="P2568"/>
    <w:bookmarkEnd w:id="2568"/>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566" w:tooltip="4. Несоблюдение требований в области охраны окружающей среды при размещении отходов животноводства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570" w:name="P2570"/>
    <w:bookmarkEnd w:id="2570"/>
    <w:p>
      <w:pPr>
        <w:pStyle w:val="0"/>
        <w:spacing w:before="200" w:line-rule="auto"/>
        <w:ind w:firstLine="540"/>
        <w:jc w:val="both"/>
      </w:pPr>
      <w:r>
        <w:rPr>
          <w:sz w:val="20"/>
        </w:rPr>
        <w:t xml:space="preserve">6. Действия (бездействие), предусмотренные </w:t>
      </w:r>
      <w:hyperlink w:history="0" w:anchor="P2566" w:tooltip="4. Несоблюдение требований в области охраны окружающей среды при размещении отходов животноводства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pPr>
        <w:pStyle w:val="0"/>
        <w:jc w:val="both"/>
      </w:pPr>
      <w:r>
        <w:rPr>
          <w:sz w:val="20"/>
        </w:rPr>
      </w:r>
    </w:p>
    <w:bookmarkStart w:id="2573" w:name="P2573"/>
    <w:bookmarkEnd w:id="2573"/>
    <w:p>
      <w:pPr>
        <w:pStyle w:val="2"/>
        <w:outlineLvl w:val="2"/>
        <w:ind w:firstLine="540"/>
        <w:jc w:val="both"/>
      </w:pPr>
      <w:r>
        <w:rPr>
          <w:sz w:val="20"/>
        </w:rPr>
        <w:t xml:space="preserve">Статья 8.3. Нарушение правил обращения с пестицидами и агрохимикатами</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pPr>
        <w:pStyle w:val="0"/>
        <w:jc w:val="both"/>
      </w:pPr>
      <w:r>
        <w:rPr>
          <w:sz w:val="20"/>
        </w:rPr>
        <w:t xml:space="preserve">(в ред. Федеральных законов от 30.12.2008 </w:t>
      </w:r>
      <w:hyperlink w:history="0" r:id="rId203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18.07.2011 </w:t>
      </w:r>
      <w:hyperlink w:history="0" r:id="rId203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26.12.2005 </w:t>
      </w:r>
      <w:hyperlink w:history="0" r:id="rId203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0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580" w:name="P2580"/>
    <w:bookmarkEnd w:id="2580"/>
    <w:p>
      <w:pPr>
        <w:pStyle w:val="2"/>
        <w:outlineLvl w:val="2"/>
        <w:ind w:firstLine="540"/>
        <w:jc w:val="both"/>
      </w:pPr>
      <w:r>
        <w:rPr>
          <w:sz w:val="20"/>
        </w:rPr>
        <w:t xml:space="preserve">Статья 8.4. Нарушение законодательства об экологической экспертизе</w:t>
      </w:r>
    </w:p>
    <w:p>
      <w:pPr>
        <w:pStyle w:val="0"/>
        <w:jc w:val="both"/>
      </w:pPr>
      <w:r>
        <w:rPr>
          <w:sz w:val="20"/>
        </w:rPr>
      </w:r>
    </w:p>
    <w:p>
      <w:pPr>
        <w:pStyle w:val="0"/>
        <w:ind w:firstLine="540"/>
        <w:jc w:val="both"/>
      </w:pPr>
      <w:r>
        <w:rPr>
          <w:sz w:val="20"/>
        </w:rPr>
        <w:t xml:space="preserve">1. Невыполнение требований </w:t>
      </w:r>
      <w:r>
        <w:rPr>
          <w:sz w:val="20"/>
        </w:rPr>
        <w:t xml:space="preserve">законодательства</w:t>
      </w:r>
      <w:r>
        <w:rPr>
          <w:sz w:val="20"/>
        </w:rPr>
        <w:t xml:space="preserve">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0"/>
        </w:rPr>
        <w:t xml:space="preserve">(в ред. Федеральных законов от 26.12.2005 </w:t>
      </w:r>
      <w:hyperlink w:history="0" r:id="rId2038"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0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04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17.06.2019 </w:t>
      </w:r>
      <w:hyperlink w:history="0" r:id="rId204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0"/>
        </w:rPr>
        <w:t xml:space="preserve">(в ред. Федеральных законов от 26.12.2005 </w:t>
      </w:r>
      <w:hyperlink w:history="0" r:id="rId204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0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17.06.2019 </w:t>
      </w:r>
      <w:hyperlink w:history="0" r:id="rId204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3. Незаконный </w:t>
      </w:r>
      <w:hyperlink w:history="0" r:id="rId2045" w:tooltip="Федеральный закон от 23.11.1995 N 174-ФЗ (ред. от 01.05.2022) &quot;Об экологической экспертизе&quot; {КонсультантПлюс}">
        <w:r>
          <w:rPr>
            <w:sz w:val="20"/>
            <w:color w:val="0000ff"/>
          </w:rPr>
          <w:t xml:space="preserve">отказ</w:t>
        </w:r>
      </w:hyperlink>
      <w:r>
        <w:rPr>
          <w:sz w:val="20"/>
        </w:rPr>
        <w:t xml:space="preserve"> в государственной регистрации заявлений о проведении общественной экологической экспертизы -</w:t>
      </w:r>
    </w:p>
    <w:p>
      <w:pPr>
        <w:pStyle w:val="0"/>
        <w:spacing w:before="200" w:line-rule="auto"/>
        <w:ind w:firstLine="540"/>
        <w:jc w:val="both"/>
      </w:pPr>
      <w:r>
        <w:rPr>
          <w:sz w:val="20"/>
        </w:rPr>
        <w:t xml:space="preserve">влечет наложение административного штрафа на должностных лиц от пяти тысяч до десяти тысяч рублей.</w:t>
      </w:r>
    </w:p>
    <w:p>
      <w:pPr>
        <w:pStyle w:val="0"/>
        <w:jc w:val="both"/>
      </w:pPr>
      <w:r>
        <w:rPr>
          <w:sz w:val="20"/>
        </w:rPr>
        <w:t xml:space="preserve">(в ред. Федеральных законов от 26.12.2005 </w:t>
      </w:r>
      <w:hyperlink w:history="0" r:id="rId204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0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592" w:name="P2592"/>
    <w:bookmarkEnd w:id="2592"/>
    <w:p>
      <w:pPr>
        <w:pStyle w:val="2"/>
        <w:outlineLvl w:val="2"/>
        <w:ind w:firstLine="540"/>
        <w:jc w:val="both"/>
      </w:pPr>
      <w:r>
        <w:rPr>
          <w:sz w:val="20"/>
        </w:rPr>
        <w:t xml:space="preserve">Статья 8.5. Сокрытие или искажение экологической информации</w:t>
      </w:r>
    </w:p>
    <w:p>
      <w:pPr>
        <w:pStyle w:val="0"/>
        <w:jc w:val="both"/>
      </w:pPr>
      <w:r>
        <w:rPr>
          <w:sz w:val="20"/>
        </w:rPr>
      </w:r>
    </w:p>
    <w:p>
      <w:pPr>
        <w:pStyle w:val="0"/>
        <w:ind w:firstLine="540"/>
        <w:jc w:val="both"/>
      </w:pPr>
      <w:r>
        <w:rPr>
          <w:sz w:val="20"/>
        </w:rP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w:history="0" r:id="rId2048" w:tooltip="Приказ Минприроды России от 11.10.2018 N 509 (ред. от 23.06.2020)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0.12.2018 N 52926) {КонсультантПлюс}">
        <w:r>
          <w:rPr>
            <w:sz w:val="20"/>
            <w:color w:val="0000ff"/>
          </w:rPr>
          <w:t xml:space="preserve">декларации</w:t>
        </w:r>
      </w:hyperlink>
      <w:r>
        <w:rPr>
          <w:sz w:val="20"/>
        </w:rPr>
        <w:t xml:space="preserve"> о воздействии на окружающую среду, </w:t>
      </w:r>
      <w:hyperlink w:history="0" r:id="rId2049" w:tooltip="Приказ Минприроды России от 10.12.2020 N 1043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N 3 и от 30 декабря 2019 г. N 899&quot; (Зарегистрировано в Минюсте России 31.12.2020 N 62017) {КонсультантПлюс}">
        <w:r>
          <w:rPr>
            <w:sz w:val="20"/>
            <w:color w:val="0000ff"/>
          </w:rPr>
          <w:t xml:space="preserve">декларации</w:t>
        </w:r>
      </w:hyperlink>
      <w:r>
        <w:rPr>
          <w:sz w:val="20"/>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w:t>
      </w:r>
      <w:r>
        <w:rPr>
          <w:sz w:val="20"/>
        </w:rPr>
        <w:t xml:space="preserve">лицами</w:t>
      </w:r>
      <w:r>
        <w:rPr>
          <w:sz w:val="20"/>
        </w:rPr>
        <w:t xml:space="preserve">, обязанными сообщать такую информацию, за исключением случаев, предусмотренных </w:t>
      </w:r>
      <w:hyperlink w:history="0" w:anchor="P2607"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0"/>
            <w:color w:val="0000ff"/>
          </w:rPr>
          <w:t xml:space="preserve">статьей 8.5.2</w:t>
        </w:r>
      </w:hyperlink>
      <w:r>
        <w:rPr>
          <w:sz w:val="20"/>
        </w:rPr>
        <w:t xml:space="preserve">, </w:t>
      </w:r>
      <w:hyperlink w:history="0" w:anchor="P3149"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частями 3</w:t>
        </w:r>
      </w:hyperlink>
      <w:r>
        <w:rPr>
          <w:sz w:val="20"/>
        </w:rPr>
        <w:t xml:space="preserve"> и </w:t>
      </w:r>
      <w:hyperlink w:history="0" w:anchor="P3151" w:tooltip="4. Повторное совершение административного правонарушения, предусмотренного частью 3 настоящей статьи, -">
        <w:r>
          <w:rPr>
            <w:sz w:val="20"/>
            <w:color w:val="0000ff"/>
          </w:rPr>
          <w:t xml:space="preserve">4 статьи 8.50</w:t>
        </w:r>
      </w:hyperlink>
      <w:r>
        <w:rPr>
          <w:sz w:val="20"/>
        </w:rPr>
        <w:t xml:space="preserve">, </w:t>
      </w:r>
      <w:hyperlink w:history="0" w:anchor="P3154" w:tooltip="Статья 8.51. Нарушение законодательства в области охраны окружающей среды">
        <w:r>
          <w:rPr>
            <w:sz w:val="20"/>
            <w:color w:val="0000ff"/>
          </w:rPr>
          <w:t xml:space="preserve">статьей 8.51</w:t>
        </w:r>
      </w:hyperlink>
      <w:r>
        <w:rPr>
          <w:sz w:val="20"/>
        </w:rPr>
        <w:t xml:space="preserve"> настоящего Кодекса, -</w:t>
      </w:r>
    </w:p>
    <w:p>
      <w:pPr>
        <w:pStyle w:val="0"/>
        <w:jc w:val="both"/>
      </w:pPr>
      <w:r>
        <w:rPr>
          <w:sz w:val="20"/>
        </w:rPr>
        <w:t xml:space="preserve">(в ред. Федеральных законов от 30.12.2008 </w:t>
      </w:r>
      <w:hyperlink w:history="0" r:id="rId205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21.07.2014 </w:t>
      </w:r>
      <w:hyperlink w:history="0" r:id="rId2051"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 от 06.06.2019 </w:t>
      </w:r>
      <w:hyperlink w:history="0" r:id="rId2052"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rPr>
        <w:t xml:space="preserve">, от 21.12.2021 </w:t>
      </w:r>
      <w:hyperlink w:history="0" r:id="rId2053"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2054"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pPr>
        <w:pStyle w:val="0"/>
        <w:jc w:val="both"/>
      </w:pPr>
      <w:r>
        <w:rPr>
          <w:sz w:val="20"/>
        </w:rPr>
        <w:t xml:space="preserve">(в ред. Федеральных законов от 22.06.2007 </w:t>
      </w:r>
      <w:hyperlink w:history="0" r:id="rId20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21.07.2014 </w:t>
      </w:r>
      <w:hyperlink w:history="0" r:id="rId2056"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w:t>
      </w:r>
    </w:p>
    <w:p>
      <w:pPr>
        <w:pStyle w:val="0"/>
        <w:ind w:firstLine="540"/>
        <w:jc w:val="both"/>
      </w:pPr>
      <w:r>
        <w:rPr>
          <w:sz w:val="20"/>
        </w:rPr>
      </w:r>
    </w:p>
    <w:bookmarkStart w:id="2599" w:name="P2599"/>
    <w:bookmarkEnd w:id="2599"/>
    <w:p>
      <w:pPr>
        <w:pStyle w:val="2"/>
        <w:outlineLvl w:val="2"/>
        <w:ind w:firstLine="540"/>
        <w:jc w:val="both"/>
      </w:pPr>
      <w:r>
        <w:rPr>
          <w:sz w:val="20"/>
        </w:rPr>
        <w:t xml:space="preserve">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pPr>
        <w:pStyle w:val="0"/>
        <w:ind w:firstLine="540"/>
        <w:jc w:val="both"/>
      </w:pPr>
      <w:r>
        <w:rPr>
          <w:sz w:val="20"/>
        </w:rPr>
        <w:t xml:space="preserve">(введена Федеральным </w:t>
      </w:r>
      <w:hyperlink w:history="0" r:id="rId205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602" w:name="P2602"/>
    <w:bookmarkEnd w:id="2602"/>
    <w:p>
      <w:pPr>
        <w:pStyle w:val="0"/>
        <w:ind w:firstLine="540"/>
        <w:jc w:val="both"/>
      </w:pPr>
      <w:r>
        <w:rPr>
          <w:sz w:val="20"/>
        </w:rPr>
        <w:t xml:space="preserve">1. Непредставление или несвоевременное представление </w:t>
      </w:r>
      <w:hyperlink w:history="0" r:id="rId2058" w:tooltip="Федеральный закон от 24.06.1998 N 89-ФЗ (ред. от 14.07.2022) &quot;Об отходах производства и потребления&quot; {КонсультантПлюс}">
        <w:r>
          <w:rPr>
            <w:sz w:val="20"/>
            <w:color w:val="0000ff"/>
          </w:rPr>
          <w:t xml:space="preserve">отчетности</w:t>
        </w:r>
      </w:hyperlink>
      <w:r>
        <w:rPr>
          <w:sz w:val="20"/>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w:history="0" r:id="rId2059" w:tooltip="Распоряжение Правительства РФ от 31.12.2020 N 3721-р (ред. от 15.07.2022) &lt;Об утверждении перечней товаров, упаковки товаров, подлежащих утилизации после утраты ими потребительских свойств&gt; {КонсультантПлюс}">
        <w:r>
          <w:rPr>
            <w:sz w:val="20"/>
            <w:color w:val="0000ff"/>
          </w:rPr>
          <w:t xml:space="preserve">перечень</w:t>
        </w:r>
      </w:hyperlink>
      <w:r>
        <w:rPr>
          <w:sz w:val="20"/>
        </w:rP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spacing w:before="200" w:line-rule="auto"/>
        <w:ind w:firstLine="540"/>
        <w:jc w:val="both"/>
      </w:pPr>
      <w:r>
        <w:rPr>
          <w:sz w:val="20"/>
        </w:rPr>
        <w:t xml:space="preserve">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pPr>
        <w:pStyle w:val="0"/>
        <w:ind w:firstLine="540"/>
        <w:jc w:val="both"/>
      </w:pPr>
      <w:r>
        <w:rPr>
          <w:sz w:val="20"/>
        </w:rPr>
      </w:r>
    </w:p>
    <w:bookmarkStart w:id="2607" w:name="P2607"/>
    <w:bookmarkEnd w:id="2607"/>
    <w:p>
      <w:pPr>
        <w:pStyle w:val="2"/>
        <w:outlineLvl w:val="2"/>
        <w:ind w:firstLine="540"/>
        <w:jc w:val="both"/>
      </w:pPr>
      <w:r>
        <w:rPr>
          <w:sz w:val="20"/>
        </w:rPr>
        <w:t xml:space="preserve">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pPr>
        <w:pStyle w:val="0"/>
        <w:ind w:firstLine="540"/>
        <w:jc w:val="both"/>
      </w:pPr>
      <w:r>
        <w:rPr>
          <w:sz w:val="20"/>
        </w:rPr>
        <w:t xml:space="preserve">(введена Федеральным </w:t>
      </w:r>
      <w:hyperlink w:history="0" r:id="rId2060"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06.06.2019 N 135-ФЗ)</w:t>
      </w:r>
    </w:p>
    <w:p>
      <w:pPr>
        <w:pStyle w:val="0"/>
        <w:ind w:firstLine="540"/>
        <w:jc w:val="both"/>
      </w:pPr>
      <w:r>
        <w:rPr>
          <w:sz w:val="20"/>
        </w:rPr>
      </w:r>
    </w:p>
    <w:bookmarkStart w:id="2610" w:name="P2610"/>
    <w:bookmarkEnd w:id="2610"/>
    <w:p>
      <w:pPr>
        <w:pStyle w:val="0"/>
        <w:ind w:firstLine="540"/>
        <w:jc w:val="both"/>
      </w:pPr>
      <w:r>
        <w:rPr>
          <w:sz w:val="20"/>
        </w:rPr>
        <w:t xml:space="preserve">1. Ненаправление в установленный законом </w:t>
      </w:r>
      <w:hyperlink w:history="0" r:id="rId2061" w:tooltip="&quot;Лесной кодекс Российской Федерации&quot; от 04.12.2006 N 200-ФЗ (ред. от 30.12.2021) (с изм. и доп., вступ. в силу с 01.03.2022) {КонсультантПлюс}">
        <w:r>
          <w:rPr>
            <w:sz w:val="20"/>
            <w:color w:val="0000ff"/>
          </w:rPr>
          <w:t xml:space="preserve">срок</w:t>
        </w:r>
      </w:hyperlink>
      <w:r>
        <w:rPr>
          <w:sz w:val="20"/>
        </w:rPr>
        <w:t xml:space="preserve"> утвержденного акта лесопатологического обследования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bookmarkStart w:id="2612" w:name="P2612"/>
    <w:bookmarkEnd w:id="2612"/>
    <w:p>
      <w:pPr>
        <w:pStyle w:val="0"/>
        <w:spacing w:before="200" w:line-rule="auto"/>
        <w:ind w:firstLine="540"/>
        <w:jc w:val="both"/>
      </w:pPr>
      <w:r>
        <w:rPr>
          <w:sz w:val="20"/>
        </w:rPr>
        <w:t xml:space="preserve">2. Включение недостоверных сведений о санитарном и лесопатологическом состоянии лесов в </w:t>
      </w:r>
      <w:hyperlink w:history="0" r:id="rId2062" w:tooltip="Приказ Минприроды России от 09.11.2020 N 910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sz w:val="20"/>
            <w:color w:val="0000ff"/>
          </w:rPr>
          <w:t xml:space="preserve">акт</w:t>
        </w:r>
      </w:hyperlink>
      <w:r>
        <w:rPr>
          <w:sz w:val="20"/>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p>
      <w:pPr>
        <w:pStyle w:val="0"/>
        <w:spacing w:before="200" w:line-rule="auto"/>
        <w:ind w:firstLine="540"/>
        <w:jc w:val="both"/>
      </w:pPr>
      <w:r>
        <w:rPr>
          <w:sz w:val="20"/>
        </w:rPr>
        <w:t xml:space="preserve">3. Совершение административных правонарушений, предусмотренных </w:t>
      </w:r>
      <w:hyperlink w:history="0" w:anchor="P2610"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r>
          <w:rPr>
            <w:sz w:val="20"/>
            <w:color w:val="0000ff"/>
          </w:rPr>
          <w:t xml:space="preserve">частями 1</w:t>
        </w:r>
      </w:hyperlink>
      <w:r>
        <w:rPr>
          <w:sz w:val="20"/>
        </w:rPr>
        <w:t xml:space="preserve"> и </w:t>
      </w:r>
      <w:hyperlink w:history="0" w:anchor="P2612"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quot;Интернет&quot; утвержденного акта лесопатологического обследования, содержащего недостоверные сведения о санитарном и лесопатологическом состоянии лесов, -">
        <w:r>
          <w:rPr>
            <w:sz w:val="20"/>
            <w:color w:val="0000ff"/>
          </w:rPr>
          <w:t xml:space="preserve">2</w:t>
        </w:r>
      </w:hyperlink>
      <w:r>
        <w:rPr>
          <w:sz w:val="20"/>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w:t>
      </w:r>
    </w:p>
    <w:p>
      <w:pPr>
        <w:pStyle w:val="0"/>
        <w:jc w:val="both"/>
      </w:pPr>
      <w:r>
        <w:rPr>
          <w:sz w:val="20"/>
        </w:rPr>
      </w:r>
    </w:p>
    <w:bookmarkStart w:id="2617" w:name="P2617"/>
    <w:bookmarkEnd w:id="2617"/>
    <w:p>
      <w:pPr>
        <w:pStyle w:val="2"/>
        <w:outlineLvl w:val="2"/>
        <w:ind w:firstLine="540"/>
        <w:jc w:val="both"/>
      </w:pPr>
      <w:r>
        <w:rPr>
          <w:sz w:val="20"/>
        </w:rPr>
        <w:t xml:space="preserve">Статья 8.6. Порча земель</w:t>
      </w:r>
    </w:p>
    <w:p>
      <w:pPr>
        <w:pStyle w:val="0"/>
        <w:jc w:val="both"/>
      </w:pPr>
      <w:r>
        <w:rPr>
          <w:sz w:val="20"/>
        </w:rPr>
      </w:r>
    </w:p>
    <w:p>
      <w:pPr>
        <w:pStyle w:val="0"/>
        <w:ind w:firstLine="540"/>
        <w:jc w:val="both"/>
      </w:pPr>
      <w:r>
        <w:rPr>
          <w:sz w:val="20"/>
        </w:rPr>
        <w:t xml:space="preserve">1. Самовольное снятие или перемещение плодородного слоя почвы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2063"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02.04.2014 N 61-ФЗ)</w:t>
      </w:r>
    </w:p>
    <w:bookmarkStart w:id="2622" w:name="P2622"/>
    <w:bookmarkEnd w:id="2622"/>
    <w:p>
      <w:pPr>
        <w:pStyle w:val="0"/>
        <w:spacing w:before="200" w:line-rule="auto"/>
        <w:ind w:firstLine="540"/>
        <w:jc w:val="both"/>
      </w:pPr>
      <w:r>
        <w:rPr>
          <w:sz w:val="20"/>
        </w:rPr>
        <w:t xml:space="preserve">2. Уничтожение плодородного слоя почвы, а равно порча земель в результате нарушения </w:t>
      </w:r>
      <w:r>
        <w:rPr>
          <w:sz w:val="20"/>
        </w:rPr>
        <w:t xml:space="preserve">правил</w:t>
      </w:r>
      <w:r>
        <w:rPr>
          <w:sz w:val="20"/>
        </w:rPr>
        <w:t xml:space="preserve">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64"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02.04.2014 N 61-ФЗ)</w:t>
      </w:r>
    </w:p>
    <w:p>
      <w:pPr>
        <w:pStyle w:val="0"/>
        <w:jc w:val="both"/>
      </w:pPr>
      <w:r>
        <w:rPr>
          <w:sz w:val="20"/>
        </w:rPr>
      </w:r>
    </w:p>
    <w:bookmarkStart w:id="2626" w:name="P2626"/>
    <w:bookmarkEnd w:id="2626"/>
    <w:p>
      <w:pPr>
        <w:pStyle w:val="2"/>
        <w:outlineLvl w:val="2"/>
        <w:ind w:firstLine="540"/>
        <w:jc w:val="both"/>
      </w:pPr>
      <w:r>
        <w:rPr>
          <w:sz w:val="20"/>
        </w:rPr>
        <w:t xml:space="preserve">Статья 8.7. Невыполнение обязанностей по рекультивации земель, обязательных мероприятий по улучшению земель и охране почв</w:t>
      </w:r>
    </w:p>
    <w:p>
      <w:pPr>
        <w:pStyle w:val="0"/>
        <w:ind w:firstLine="540"/>
        <w:jc w:val="both"/>
      </w:pPr>
      <w:r>
        <w:rPr>
          <w:sz w:val="20"/>
        </w:rPr>
        <w:t xml:space="preserve">(в ред. Федерального </w:t>
      </w:r>
      <w:hyperlink w:history="0" r:id="rId20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2629" w:name="P2629"/>
    <w:bookmarkEnd w:id="2629"/>
    <w:p>
      <w:pPr>
        <w:pStyle w:val="0"/>
        <w:ind w:firstLine="540"/>
        <w:jc w:val="both"/>
      </w:pPr>
      <w:r>
        <w:rPr>
          <w:sz w:val="20"/>
        </w:rPr>
        <w:t xml:space="preserve">1. Невыполнение или несвоевременное выполнение </w:t>
      </w:r>
      <w:r>
        <w:rPr>
          <w:sz w:val="20"/>
        </w:rPr>
        <w:t xml:space="preserve">обязанностей по рекультивации</w:t>
      </w:r>
      <w:r>
        <w:rPr>
          <w:sz w:val="20"/>
        </w:rPr>
        <w:t xml:space="preserve">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0"/>
        </w:rPr>
        <w:t xml:space="preserve">(в ред. Федерального </w:t>
      </w:r>
      <w:hyperlink w:history="0" r:id="rId206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bookmarkStart w:id="2632" w:name="P2632"/>
    <w:bookmarkEnd w:id="2632"/>
    <w:p>
      <w:pPr>
        <w:pStyle w:val="0"/>
        <w:spacing w:before="200" w:line-rule="auto"/>
        <w:ind w:firstLine="540"/>
        <w:jc w:val="both"/>
      </w:pPr>
      <w:r>
        <w:rPr>
          <w:sz w:val="20"/>
        </w:rPr>
        <w:t xml:space="preserve">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0"/>
        </w:rPr>
        <w:t xml:space="preserve">(в ред. Федерального </w:t>
      </w:r>
      <w:hyperlink w:history="0" r:id="rId206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spacing w:before="200" w:line-rule="auto"/>
        <w:ind w:firstLine="540"/>
        <w:jc w:val="both"/>
      </w:pPr>
      <w:r>
        <w:rPr>
          <w:sz w:val="20"/>
        </w:rPr>
        <w:t xml:space="preserve">3. Неисполнение </w:t>
      </w:r>
      <w:hyperlink w:history="0" r:id="rId2068" w:tooltip="Федеральный закон от 24.06.1998 N 89-ФЗ (ред. от 14.07.2022) &quot;Об отходах производства и потребления&quot; {КонсультантПлюс}">
        <w:r>
          <w:rPr>
            <w:sz w:val="20"/>
            <w:color w:val="0000ff"/>
          </w:rPr>
          <w:t xml:space="preserve">обязанности</w:t>
        </w:r>
      </w:hyperlink>
      <w:r>
        <w:rPr>
          <w:sz w:val="20"/>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pPr>
        <w:pStyle w:val="0"/>
        <w:jc w:val="both"/>
      </w:pPr>
      <w:r>
        <w:rPr>
          <w:sz w:val="20"/>
        </w:rPr>
        <w:t xml:space="preserve">(часть 3 введена Федеральным </w:t>
      </w:r>
      <w:hyperlink w:history="0" r:id="rId206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bookmarkStart w:id="2638" w:name="P2638"/>
    <w:bookmarkEnd w:id="2638"/>
    <w:p>
      <w:pPr>
        <w:pStyle w:val="0"/>
        <w:spacing w:before="200" w:line-rule="auto"/>
        <w:ind w:firstLine="540"/>
        <w:jc w:val="both"/>
      </w:pPr>
      <w:r>
        <w:rPr>
          <w:sz w:val="20"/>
        </w:rPr>
        <w:t xml:space="preserve">4. </w:t>
      </w:r>
      <w:hyperlink w:history="0" r:id="rId2070" w:tooltip="Федеральный закон от 24.06.1998 N 89-ФЗ (ред. от 14.07.2022) &quot;Об отходах производства и потребления&quot; {КонсультантПлюс}">
        <w:r>
          <w:rPr>
            <w:sz w:val="20"/>
            <w:color w:val="0000ff"/>
          </w:rPr>
          <w:t xml:space="preserve">Применение</w:t>
        </w:r>
      </w:hyperlink>
      <w:r>
        <w:rPr>
          <w:sz w:val="20"/>
        </w:rPr>
        <w:t xml:space="preserve"> твердых коммунальных отходов для рекультивации земель и карьеров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07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ind w:firstLine="540"/>
        <w:jc w:val="both"/>
      </w:pPr>
      <w:r>
        <w:rPr>
          <w:sz w:val="20"/>
        </w:rPr>
      </w:r>
    </w:p>
    <w:bookmarkStart w:id="2642" w:name="P2642"/>
    <w:bookmarkEnd w:id="2642"/>
    <w:p>
      <w:pPr>
        <w:pStyle w:val="2"/>
        <w:outlineLvl w:val="2"/>
        <w:ind w:firstLine="540"/>
        <w:jc w:val="both"/>
      </w:pPr>
      <w:r>
        <w:rPr>
          <w:sz w:val="20"/>
        </w:rP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pPr>
        <w:pStyle w:val="0"/>
        <w:ind w:firstLine="540"/>
        <w:jc w:val="both"/>
      </w:pPr>
      <w:r>
        <w:rPr>
          <w:sz w:val="20"/>
        </w:rPr>
        <w:t xml:space="preserve">(в ред. Федерального </w:t>
      </w:r>
      <w:hyperlink w:history="0" r:id="rId207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8.8 см. </w:t>
            </w:r>
            <w:hyperlink w:history="0" r:id="rId2073"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алобой гражданки О.В. Гламоздиновой&quot; {КонсультантПлюс}">
              <w:r>
                <w:rPr>
                  <w:sz w:val="20"/>
                  <w:color w:val="0000ff"/>
                </w:rPr>
                <w:t xml:space="preserve">Постановление</w:t>
              </w:r>
            </w:hyperlink>
            <w:r>
              <w:rPr>
                <w:sz w:val="20"/>
                <w:color w:val="392c69"/>
              </w:rPr>
              <w:t xml:space="preserve"> КС РФ от 14.11.2019 N 35-П.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47" w:name="P2647"/>
    <w:bookmarkEnd w:id="2647"/>
    <w:p>
      <w:pPr>
        <w:pStyle w:val="0"/>
        <w:spacing w:before="260" w:line-rule="auto"/>
        <w:ind w:firstLine="540"/>
        <w:jc w:val="both"/>
      </w:pPr>
      <w:r>
        <w:rPr>
          <w:sz w:val="20"/>
        </w:rP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w:history="0" r:id="rId2074"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разрешенным использованием</w:t>
        </w:r>
      </w:hyperlink>
      <w:r>
        <w:rPr>
          <w:sz w:val="20"/>
        </w:rPr>
        <w:t xml:space="preserve">, за исключением случаев, предусмотренных </w:t>
      </w:r>
      <w:hyperlink w:history="0" w:anchor="P2650"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0"/>
            <w:color w:val="0000ff"/>
          </w:rPr>
          <w:t xml:space="preserve">частями 2</w:t>
        </w:r>
      </w:hyperlink>
      <w:r>
        <w:rPr>
          <w:sz w:val="20"/>
        </w:rPr>
        <w:t xml:space="preserve">, </w:t>
      </w:r>
      <w:hyperlink w:history="0" w:anchor="P2653"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2.1</w:t>
        </w:r>
      </w:hyperlink>
      <w:r>
        <w:rPr>
          <w:sz w:val="20"/>
        </w:rPr>
        <w:t xml:space="preserve"> и </w:t>
      </w:r>
      <w:hyperlink w:history="0" w:anchor="P2656"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207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bookmarkStart w:id="2650" w:name="P2650"/>
    <w:bookmarkEnd w:id="2650"/>
    <w:p>
      <w:pPr>
        <w:pStyle w:val="0"/>
        <w:spacing w:before="200" w:line-rule="auto"/>
        <w:ind w:firstLine="540"/>
        <w:jc w:val="both"/>
      </w:pPr>
      <w:r>
        <w:rPr>
          <w:sz w:val="20"/>
        </w:rPr>
        <w:t xml:space="preserve">2. Неиспользование земельного участка из земель сельскохозяйственного назначения, оборот которого регулируется Федеральным </w:t>
      </w:r>
      <w:hyperlink w:history="0" r:id="rId2076"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w:history="0" r:id="rId2077"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за исключением случая, предусмотренного </w:t>
      </w:r>
      <w:hyperlink w:history="0" w:anchor="P2653"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частью 2.1</w:t>
        </w:r>
      </w:hyperlink>
      <w:r>
        <w:rPr>
          <w:sz w:val="20"/>
        </w:rPr>
        <w:t xml:space="preserve"> настоящей статьи, -</w:t>
      </w:r>
    </w:p>
    <w:p>
      <w:pPr>
        <w:pStyle w:val="0"/>
        <w:jc w:val="both"/>
      </w:pPr>
      <w:r>
        <w:rPr>
          <w:sz w:val="20"/>
        </w:rPr>
        <w:t xml:space="preserve">(в ред. Федерального </w:t>
      </w:r>
      <w:hyperlink w:history="0" r:id="rId207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bookmarkStart w:id="2653" w:name="P2653"/>
    <w:bookmarkEnd w:id="2653"/>
    <w:p>
      <w:pPr>
        <w:pStyle w:val="0"/>
        <w:spacing w:before="200" w:line-rule="auto"/>
        <w:ind w:firstLine="540"/>
        <w:jc w:val="both"/>
      </w:pPr>
      <w:r>
        <w:rPr>
          <w:sz w:val="20"/>
        </w:rPr>
        <w:t xml:space="preserve">2.1. Неиспользование земельного участка из земель сельскохозяйственного назначения, оборот которого регулируется Федеральным </w:t>
      </w:r>
      <w:hyperlink w:history="0" r:id="rId2079"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w:history="0" r:id="rId2080"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пункте 3 статьи 6</w:t>
        </w:r>
      </w:hyperlink>
      <w:r>
        <w:rPr>
          <w:sz w:val="20"/>
        </w:rPr>
        <w:t xml:space="preserve"> Федерального закона от 24 июля 2002 года N 101-ФЗ "Об обороте земель сельскохозяйственного назначения", -</w:t>
      </w:r>
    </w:p>
    <w:p>
      <w:pPr>
        <w:pStyle w:val="0"/>
        <w:spacing w:before="200" w:line-rule="auto"/>
        <w:ind w:firstLine="540"/>
        <w:jc w:val="both"/>
      </w:pPr>
      <w:r>
        <w:rPr>
          <w:sz w:val="20"/>
        </w:rPr>
        <w:t xml:space="preserve">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pPr>
        <w:pStyle w:val="0"/>
        <w:jc w:val="both"/>
      </w:pPr>
      <w:r>
        <w:rPr>
          <w:sz w:val="20"/>
        </w:rPr>
        <w:t xml:space="preserve">(часть 2.1 введена Федеральным </w:t>
      </w:r>
      <w:hyperlink w:history="0" r:id="rId208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законом</w:t>
        </w:r>
      </w:hyperlink>
      <w:r>
        <w:rPr>
          <w:sz w:val="20"/>
        </w:rPr>
        <w:t xml:space="preserve"> от 03.07.2016 N 354-ФЗ)</w:t>
      </w:r>
    </w:p>
    <w:bookmarkStart w:id="2656" w:name="P2656"/>
    <w:bookmarkEnd w:id="2656"/>
    <w:p>
      <w:pPr>
        <w:pStyle w:val="0"/>
        <w:spacing w:before="200" w:line-rule="auto"/>
        <w:ind w:firstLine="540"/>
        <w:jc w:val="both"/>
      </w:pPr>
      <w:r>
        <w:rPr>
          <w:sz w:val="20"/>
        </w:rP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bookmarkStart w:id="2658" w:name="P2658"/>
    <w:bookmarkEnd w:id="2658"/>
    <w:p>
      <w:pPr>
        <w:pStyle w:val="0"/>
        <w:spacing w:before="200" w:line-rule="auto"/>
        <w:ind w:firstLine="540"/>
        <w:jc w:val="both"/>
      </w:pPr>
      <w:r>
        <w:rPr>
          <w:sz w:val="20"/>
        </w:rPr>
        <w:t xml:space="preserve">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pPr>
        <w:pStyle w:val="0"/>
        <w:jc w:val="both"/>
      </w:pPr>
      <w:r>
        <w:rPr>
          <w:sz w:val="20"/>
        </w:rPr>
      </w:r>
    </w:p>
    <w:bookmarkStart w:id="2661" w:name="P2661"/>
    <w:bookmarkEnd w:id="2661"/>
    <w:p>
      <w:pPr>
        <w:pStyle w:val="2"/>
        <w:outlineLvl w:val="2"/>
        <w:ind w:firstLine="540"/>
        <w:jc w:val="both"/>
      </w:pPr>
      <w:r>
        <w:rPr>
          <w:sz w:val="20"/>
        </w:rPr>
        <w:t xml:space="preserve">Статья 8.9. Нарушение требований по охране недр и гидроминеральных ресурсов</w:t>
      </w:r>
    </w:p>
    <w:p>
      <w:pPr>
        <w:pStyle w:val="0"/>
        <w:jc w:val="both"/>
      </w:pPr>
      <w:r>
        <w:rPr>
          <w:sz w:val="20"/>
        </w:rPr>
      </w:r>
    </w:p>
    <w:p>
      <w:pPr>
        <w:pStyle w:val="0"/>
        <w:ind w:firstLine="540"/>
        <w:jc w:val="both"/>
      </w:pPr>
      <w:r>
        <w:rPr>
          <w:sz w:val="20"/>
        </w:rPr>
        <w:t xml:space="preserve">Нарушение </w:t>
      </w:r>
      <w:r>
        <w:rPr>
          <w:sz w:val="20"/>
        </w:rPr>
        <w:t xml:space="preserve">требований</w:t>
      </w:r>
      <w:r>
        <w:rPr>
          <w:sz w:val="20"/>
        </w:rPr>
        <w:t xml:space="preserve">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0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8.10. Нарушение </w:t>
      </w:r>
      <w:hyperlink w:history="0" r:id="rId2083" w:tooltip="Закон РФ от 21.02.1992 N 2395-1 (ред. от 28.06.2022, с изм. от 14.07.2022) &quot;О недрах&quot; {КонсультантПлюс}">
        <w:r>
          <w:rPr>
            <w:sz w:val="20"/>
            <w:color w:val="0000ff"/>
          </w:rPr>
          <w:t xml:space="preserve">требований</w:t>
        </w:r>
      </w:hyperlink>
      <w:r>
        <w:rPr>
          <w:sz w:val="20"/>
        </w:rPr>
        <w:t xml:space="preserve"> по рациональному использованию недр</w:t>
      </w:r>
    </w:p>
    <w:p>
      <w:pPr>
        <w:pStyle w:val="0"/>
        <w:jc w:val="both"/>
      </w:pPr>
      <w:r>
        <w:rPr>
          <w:sz w:val="20"/>
        </w:rPr>
      </w:r>
    </w:p>
    <w:bookmarkStart w:id="2669" w:name="P2669"/>
    <w:bookmarkEnd w:id="2669"/>
    <w:p>
      <w:pPr>
        <w:pStyle w:val="0"/>
        <w:ind w:firstLine="540"/>
        <w:jc w:val="both"/>
      </w:pPr>
      <w:r>
        <w:rPr>
          <w:sz w:val="20"/>
        </w:rPr>
        <w:t xml:space="preserve">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20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bookmarkStart w:id="2672" w:name="P2672"/>
    <w:bookmarkEnd w:id="2672"/>
    <w:p>
      <w:pPr>
        <w:pStyle w:val="0"/>
        <w:spacing w:before="200" w:line-rule="auto"/>
        <w:ind w:firstLine="540"/>
        <w:jc w:val="both"/>
      </w:pPr>
      <w:r>
        <w:rPr>
          <w:sz w:val="20"/>
        </w:rPr>
        <w:t xml:space="preserve">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pPr>
        <w:pStyle w:val="0"/>
        <w:jc w:val="both"/>
      </w:pPr>
      <w:r>
        <w:rPr>
          <w:sz w:val="20"/>
        </w:rPr>
        <w:t xml:space="preserve">(в ред. Федеральных законов от 30.12.2008 </w:t>
      </w:r>
      <w:hyperlink w:history="0" r:id="rId208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26.07.2010 </w:t>
      </w:r>
      <w:hyperlink w:history="0" r:id="rId2086"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0"/>
            <w:color w:val="0000ff"/>
          </w:rPr>
          <w:t xml:space="preserve">N 186-ФЗ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20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bookmarkStart w:id="2677" w:name="P2677"/>
    <w:bookmarkEnd w:id="2677"/>
    <w:p>
      <w:pPr>
        <w:pStyle w:val="2"/>
        <w:outlineLvl w:val="2"/>
        <w:ind w:firstLine="540"/>
        <w:jc w:val="both"/>
      </w:pPr>
      <w:r>
        <w:rPr>
          <w:sz w:val="20"/>
        </w:rPr>
        <w:t xml:space="preserve">Статья 8.11. Нарушение правил и требований проведения работ по геологическому изучению недр</w:t>
      </w:r>
    </w:p>
    <w:p>
      <w:pPr>
        <w:pStyle w:val="0"/>
        <w:jc w:val="both"/>
      </w:pPr>
      <w:r>
        <w:rPr>
          <w:sz w:val="20"/>
        </w:rPr>
      </w:r>
    </w:p>
    <w:p>
      <w:pPr>
        <w:pStyle w:val="0"/>
        <w:ind w:firstLine="540"/>
        <w:jc w:val="both"/>
      </w:pPr>
      <w:r>
        <w:rPr>
          <w:sz w:val="20"/>
        </w:rPr>
        <w:t xml:space="preserve">Нарушение </w:t>
      </w:r>
      <w:r>
        <w:rPr>
          <w:sz w:val="20"/>
        </w:rPr>
        <w:t xml:space="preserve">правил и требований</w:t>
      </w:r>
      <w:r>
        <w:rPr>
          <w:sz w:val="20"/>
        </w:rPr>
        <w:t xml:space="preserve">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0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bookmarkStart w:id="2683" w:name="P2683"/>
    <w:bookmarkEnd w:id="2683"/>
    <w:p>
      <w:pPr>
        <w:pStyle w:val="2"/>
        <w:outlineLvl w:val="2"/>
        <w:ind w:firstLine="540"/>
        <w:jc w:val="both"/>
      </w:pPr>
      <w:r>
        <w:rPr>
          <w:sz w:val="20"/>
        </w:rPr>
        <w:t xml:space="preserve">Статья 8.12. Нарушение режима использования земельных участков и лесов в водоохранных зонах</w:t>
      </w:r>
    </w:p>
    <w:p>
      <w:pPr>
        <w:pStyle w:val="0"/>
        <w:jc w:val="both"/>
      </w:pPr>
      <w:r>
        <w:rPr>
          <w:sz w:val="20"/>
        </w:rPr>
        <w:t xml:space="preserve">(в ред. Федерального </w:t>
      </w:r>
      <w:hyperlink w:history="0" r:id="rId2089"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jc w:val="both"/>
      </w:pPr>
      <w:r>
        <w:rPr>
          <w:sz w:val="20"/>
        </w:rPr>
      </w:r>
    </w:p>
    <w:p>
      <w:pPr>
        <w:pStyle w:val="0"/>
        <w:ind w:firstLine="540"/>
        <w:jc w:val="both"/>
      </w:pPr>
      <w:r>
        <w:rPr>
          <w:sz w:val="20"/>
        </w:rPr>
        <w:t xml:space="preserve">1. Утратил силу. - Федеральный </w:t>
      </w:r>
      <w:hyperlink w:history="0" r:id="rId2090"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02.12.2013 N 342-ФЗ.</w:t>
      </w:r>
    </w:p>
    <w:bookmarkStart w:id="2687" w:name="P2687"/>
    <w:bookmarkEnd w:id="2687"/>
    <w:p>
      <w:pPr>
        <w:pStyle w:val="0"/>
        <w:spacing w:before="200" w:line-rule="auto"/>
        <w:ind w:firstLine="540"/>
        <w:jc w:val="both"/>
      </w:pPr>
      <w:r>
        <w:rPr>
          <w:sz w:val="20"/>
        </w:rPr>
        <w:t xml:space="preserve">2. Нарушение </w:t>
      </w:r>
      <w:hyperlink w:history="0" r:id="rId2091" w:tooltip="&quot;Лесной кодекс Российской Федерации&quot; от 04.12.2006 N 200-ФЗ (ред. от 30.12.2021) (с изм. и доп., вступ. в силу с 01.03.2022) {КонсультантПлюс}">
        <w:r>
          <w:rPr>
            <w:sz w:val="20"/>
            <w:color w:val="0000ff"/>
          </w:rPr>
          <w:t xml:space="preserve">режима</w:t>
        </w:r>
      </w:hyperlink>
      <w:r>
        <w:rPr>
          <w:sz w:val="20"/>
        </w:rPr>
        <w:t xml:space="preserve"> использования земельных участков и лесов в водоохранных зонах -</w:t>
      </w:r>
    </w:p>
    <w:p>
      <w:pPr>
        <w:pStyle w:val="0"/>
        <w:jc w:val="both"/>
      </w:pPr>
      <w:r>
        <w:rPr>
          <w:sz w:val="20"/>
        </w:rPr>
        <w:t xml:space="preserve">(в ред. Федерального </w:t>
      </w:r>
      <w:hyperlink w:history="0" r:id="rId2092"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93"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jc w:val="both"/>
      </w:pPr>
      <w:r>
        <w:rPr>
          <w:sz w:val="20"/>
        </w:rPr>
      </w:r>
    </w:p>
    <w:bookmarkStart w:id="2692" w:name="P2692"/>
    <w:bookmarkEnd w:id="2692"/>
    <w:p>
      <w:pPr>
        <w:pStyle w:val="2"/>
        <w:outlineLvl w:val="2"/>
        <w:ind w:firstLine="540"/>
        <w:jc w:val="both"/>
      </w:pPr>
      <w:r>
        <w:rPr>
          <w:sz w:val="20"/>
        </w:rPr>
        <w:t xml:space="preserve">Статья 8.12.1. Несоблюдение условия обеспечения свободного доступа граждан к водному объекту общего пользования и его береговой полосе</w:t>
      </w:r>
    </w:p>
    <w:p>
      <w:pPr>
        <w:pStyle w:val="0"/>
        <w:ind w:firstLine="540"/>
        <w:jc w:val="both"/>
      </w:pPr>
      <w:r>
        <w:rPr>
          <w:sz w:val="20"/>
        </w:rPr>
        <w:t xml:space="preserve">(введена Федеральным </w:t>
      </w:r>
      <w:hyperlink w:history="0" r:id="rId2094"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p>
      <w:pPr>
        <w:pStyle w:val="0"/>
        <w:ind w:firstLine="540"/>
        <w:jc w:val="both"/>
      </w:pPr>
      <w:r>
        <w:rPr>
          <w:sz w:val="20"/>
        </w:rPr>
        <w:t xml:space="preserve">Несоблюдение условия обеспечения свободного </w:t>
      </w:r>
      <w:r>
        <w:rPr>
          <w:sz w:val="20"/>
        </w:rPr>
        <w:t xml:space="preserve">доступа</w:t>
      </w:r>
      <w:r>
        <w:rPr>
          <w:sz w:val="20"/>
        </w:rPr>
        <w:t xml:space="preserve"> граждан к водному объекту общего пользования и его береговой полосе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r>
    </w:p>
    <w:p>
      <w:pPr>
        <w:pStyle w:val="2"/>
        <w:outlineLvl w:val="2"/>
        <w:ind w:firstLine="540"/>
        <w:jc w:val="both"/>
      </w:pPr>
      <w:r>
        <w:rPr>
          <w:sz w:val="20"/>
        </w:rPr>
        <w:t xml:space="preserve">Статья 8.13. Нарушение правил охраны водных объектов</w:t>
      </w:r>
    </w:p>
    <w:p>
      <w:pPr>
        <w:pStyle w:val="0"/>
        <w:jc w:val="both"/>
      </w:pPr>
      <w:r>
        <w:rPr>
          <w:sz w:val="20"/>
        </w:rPr>
      </w:r>
    </w:p>
    <w:bookmarkStart w:id="2700" w:name="P2700"/>
    <w:bookmarkEnd w:id="2700"/>
    <w:p>
      <w:pPr>
        <w:pStyle w:val="0"/>
        <w:ind w:firstLine="540"/>
        <w:jc w:val="both"/>
      </w:pPr>
      <w:r>
        <w:rPr>
          <w:sz w:val="20"/>
        </w:rPr>
        <w:t xml:space="preserve">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pPr>
        <w:pStyle w:val="0"/>
        <w:jc w:val="both"/>
      </w:pPr>
      <w:r>
        <w:rPr>
          <w:sz w:val="20"/>
        </w:rPr>
        <w:t xml:space="preserve">(в ред. Федерального </w:t>
      </w:r>
      <w:hyperlink w:history="0" r:id="rId2095"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bookmarkStart w:id="2703" w:name="P2703"/>
    <w:bookmarkEnd w:id="2703"/>
    <w:p>
      <w:pPr>
        <w:pStyle w:val="0"/>
        <w:spacing w:before="200" w:line-rule="auto"/>
        <w:ind w:firstLine="540"/>
        <w:jc w:val="both"/>
      </w:pPr>
      <w:r>
        <w:rPr>
          <w:sz w:val="20"/>
        </w:rPr>
        <w:t xml:space="preserve">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pPr>
        <w:pStyle w:val="0"/>
        <w:jc w:val="both"/>
      </w:pPr>
      <w:r>
        <w:rPr>
          <w:sz w:val="20"/>
        </w:rPr>
        <w:t xml:space="preserve">(в ред. Федерального </w:t>
      </w:r>
      <w:hyperlink w:history="0" r:id="rId2096"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97"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bookmarkStart w:id="2707" w:name="P2707"/>
    <w:bookmarkEnd w:id="2707"/>
    <w:p>
      <w:pPr>
        <w:pStyle w:val="0"/>
        <w:spacing w:before="200" w:line-rule="auto"/>
        <w:ind w:firstLine="540"/>
        <w:jc w:val="both"/>
      </w:pPr>
      <w:r>
        <w:rPr>
          <w:sz w:val="20"/>
        </w:rPr>
        <w:t xml:space="preserve">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pPr>
        <w:pStyle w:val="0"/>
        <w:jc w:val="both"/>
      </w:pPr>
      <w:r>
        <w:rPr>
          <w:sz w:val="20"/>
        </w:rPr>
        <w:t xml:space="preserve">(в ред. Федерального </w:t>
      </w:r>
      <w:hyperlink w:history="0" r:id="rId2098"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pPr>
        <w:pStyle w:val="0"/>
        <w:jc w:val="both"/>
      </w:pPr>
      <w:r>
        <w:rPr>
          <w:sz w:val="20"/>
        </w:rPr>
        <w:t xml:space="preserve">(в ред. Федерального </w:t>
      </w:r>
      <w:hyperlink w:history="0" r:id="rId2099"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bookmarkStart w:id="2711" w:name="P2711"/>
    <w:bookmarkEnd w:id="2711"/>
    <w:p>
      <w:pPr>
        <w:pStyle w:val="0"/>
        <w:spacing w:before="200" w:line-rule="auto"/>
        <w:ind w:firstLine="540"/>
        <w:jc w:val="both"/>
      </w:pPr>
      <w:r>
        <w:rPr>
          <w:sz w:val="20"/>
        </w:rPr>
        <w:t xml:space="preserve">4. Нарушение </w:t>
      </w:r>
      <w:r>
        <w:rPr>
          <w:sz w:val="20"/>
        </w:rPr>
        <w:t xml:space="preserve">требований</w:t>
      </w:r>
      <w:r>
        <w:rPr>
          <w:sz w:val="20"/>
        </w:rPr>
        <w:t xml:space="preserve"> к охране водных объектов, которое может повлечь их загрязнение, засорение и (или) истощение, за исключением случаев, предусмотренных </w:t>
      </w:r>
      <w:hyperlink w:history="0" w:anchor="P3097"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0"/>
            <w:color w:val="0000ff"/>
          </w:rPr>
          <w:t xml:space="preserve">статьей 8.45</w:t>
        </w:r>
      </w:hyperlink>
      <w:r>
        <w:rPr>
          <w:sz w:val="20"/>
        </w:rPr>
        <w:t xml:space="preserve"> настоящего Кодекса, -</w:t>
      </w:r>
    </w:p>
    <w:p>
      <w:pPr>
        <w:pStyle w:val="0"/>
        <w:jc w:val="both"/>
      </w:pPr>
      <w:r>
        <w:rPr>
          <w:sz w:val="20"/>
        </w:rPr>
        <w:t xml:space="preserve">(в ред. Федерального </w:t>
      </w:r>
      <w:hyperlink w:history="0" r:id="rId2100"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Федерального </w:t>
      </w:r>
      <w:hyperlink w:history="0" r:id="rId2101"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bookmarkStart w:id="2715" w:name="P2715"/>
    <w:bookmarkEnd w:id="2715"/>
    <w:p>
      <w:pPr>
        <w:pStyle w:val="0"/>
        <w:spacing w:before="200" w:line-rule="auto"/>
        <w:ind w:firstLine="540"/>
        <w:jc w:val="both"/>
      </w:pPr>
      <w:r>
        <w:rPr>
          <w:sz w:val="20"/>
        </w:rP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17"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w:t>
      </w:r>
    </w:p>
    <w:p>
      <w:pPr>
        <w:pStyle w:val="0"/>
        <w:jc w:val="both"/>
      </w:pPr>
      <w:r>
        <w:rPr>
          <w:sz w:val="20"/>
        </w:rPr>
        <w:t xml:space="preserve">(в ред. Федерального </w:t>
      </w:r>
      <w:hyperlink w:history="0" r:id="rId210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Федерального </w:t>
      </w:r>
      <w:hyperlink w:history="0" r:id="rId2103"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720" w:name="P2720"/>
    <w:bookmarkEnd w:id="2720"/>
    <w:p>
      <w:pPr>
        <w:pStyle w:val="2"/>
        <w:outlineLvl w:val="2"/>
        <w:ind w:firstLine="540"/>
        <w:jc w:val="both"/>
      </w:pPr>
      <w:r>
        <w:rPr>
          <w:sz w:val="20"/>
        </w:rPr>
        <w:t xml:space="preserve">Статья 8.14. Нарушение правил водопользования</w:t>
      </w:r>
    </w:p>
    <w:p>
      <w:pPr>
        <w:pStyle w:val="0"/>
        <w:jc w:val="both"/>
      </w:pPr>
      <w:r>
        <w:rPr>
          <w:sz w:val="20"/>
        </w:rPr>
      </w:r>
    </w:p>
    <w:bookmarkStart w:id="2722" w:name="P2722"/>
    <w:bookmarkEnd w:id="2722"/>
    <w:p>
      <w:pPr>
        <w:pStyle w:val="0"/>
        <w:ind w:firstLine="540"/>
        <w:jc w:val="both"/>
      </w:pPr>
      <w:r>
        <w:rPr>
          <w:sz w:val="20"/>
        </w:rPr>
        <w:t xml:space="preserve">1. Нарушение правил водопользования при заборе воды, без изъятия воды и при сбросе сточных вод в водные объекты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10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10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106"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pPr>
        <w:pStyle w:val="0"/>
        <w:jc w:val="both"/>
      </w:pPr>
      <w:r>
        <w:rPr>
          <w:sz w:val="20"/>
        </w:rPr>
        <w:t xml:space="preserve">(в ред. Федеральных законов от 14.07.2008 </w:t>
      </w:r>
      <w:hyperlink w:history="0" r:id="rId2107"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 от 03.12.2008 </w:t>
      </w:r>
      <w:hyperlink w:history="0" r:id="rId2108"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0"/>
        </w:rPr>
        <w:t xml:space="preserve">(в ред. Федерального </w:t>
      </w:r>
      <w:hyperlink w:history="0" r:id="rId2109"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730" w:name="P2730"/>
    <w:bookmarkEnd w:id="2730"/>
    <w:p>
      <w:pPr>
        <w:pStyle w:val="2"/>
        <w:outlineLvl w:val="2"/>
        <w:ind w:firstLine="540"/>
        <w:jc w:val="both"/>
      </w:pPr>
      <w:r>
        <w:rPr>
          <w:sz w:val="20"/>
        </w:rPr>
        <w:t xml:space="preserve">Статья 8.15. Нарушение правил эксплуатации водохозяйственных или водоохранных сооружений и устройств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эксплуатации водохозяйственных или водоохранных сооружений и устройств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0"/>
        </w:rPr>
        <w:t xml:space="preserve">(в ред. Федерального </w:t>
      </w:r>
      <w:hyperlink w:history="0" r:id="rId211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736" w:name="P2736"/>
    <w:bookmarkEnd w:id="2736"/>
    <w:p>
      <w:pPr>
        <w:pStyle w:val="2"/>
        <w:outlineLvl w:val="2"/>
        <w:ind w:firstLine="540"/>
        <w:jc w:val="both"/>
      </w:pPr>
      <w:r>
        <w:rPr>
          <w:sz w:val="20"/>
        </w:rPr>
        <w:t xml:space="preserve">Статья 8.16. Невыполнение правил ведения судовых документов</w:t>
      </w:r>
    </w:p>
    <w:p>
      <w:pPr>
        <w:pStyle w:val="0"/>
        <w:jc w:val="both"/>
      </w:pPr>
      <w:r>
        <w:rPr>
          <w:sz w:val="20"/>
        </w:rPr>
      </w:r>
    </w:p>
    <w:bookmarkStart w:id="2738" w:name="P2738"/>
    <w:bookmarkEnd w:id="2738"/>
    <w:p>
      <w:pPr>
        <w:pStyle w:val="0"/>
        <w:ind w:firstLine="540"/>
        <w:jc w:val="both"/>
      </w:pPr>
      <w:r>
        <w:rPr>
          <w:sz w:val="20"/>
        </w:rPr>
        <w:t xml:space="preserve">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w:t>
      </w:r>
      <w:r>
        <w:rPr>
          <w:sz w:val="20"/>
        </w:rPr>
        <w:t xml:space="preserve">судовые документы</w:t>
      </w:r>
      <w:r>
        <w:rPr>
          <w:sz w:val="20"/>
        </w:rPr>
        <w:t xml:space="preserve"> неверных записей об этих операциях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21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741" w:name="P2741"/>
    <w:bookmarkEnd w:id="2741"/>
    <w:p>
      <w:pPr>
        <w:pStyle w:val="0"/>
        <w:spacing w:before="200" w:line-rule="auto"/>
        <w:ind w:firstLine="540"/>
        <w:jc w:val="both"/>
      </w:pPr>
      <w:r>
        <w:rPr>
          <w:sz w:val="20"/>
        </w:rPr>
        <w:t xml:space="preserve">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w:t>
      </w:r>
      <w:r>
        <w:rPr>
          <w:sz w:val="20"/>
        </w:rPr>
        <w:t xml:space="preserve">законодательством</w:t>
      </w:r>
      <w:r>
        <w:rPr>
          <w:sz w:val="20"/>
        </w:rPr>
        <w:t xml:space="preserve"> Российской Федерации обязанностей по ведению промыслового журнала, а равно внесение в него искаженных сведений -</w:t>
      </w:r>
    </w:p>
    <w:p>
      <w:pPr>
        <w:pStyle w:val="0"/>
        <w:jc w:val="both"/>
      </w:pPr>
      <w:r>
        <w:rPr>
          <w:sz w:val="20"/>
        </w:rPr>
        <w:t xml:space="preserve">(в ред. Федерального </w:t>
      </w:r>
      <w:hyperlink w:history="0" r:id="rId2112"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03.11.2006 </w:t>
      </w:r>
      <w:hyperlink w:history="0" r:id="rId2113"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21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746" w:name="P2746"/>
    <w:bookmarkEnd w:id="2746"/>
    <w:p>
      <w:pPr>
        <w:pStyle w:val="2"/>
        <w:outlineLvl w:val="2"/>
        <w:ind w:firstLine="540"/>
        <w:jc w:val="both"/>
      </w:pPr>
      <w:r>
        <w:rPr>
          <w:sz w:val="20"/>
        </w:rPr>
        <w:t xml:space="preserve">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pPr>
        <w:pStyle w:val="0"/>
        <w:jc w:val="both"/>
      </w:pPr>
      <w:r>
        <w:rPr>
          <w:sz w:val="20"/>
        </w:rPr>
        <w:t xml:space="preserve">(в ред. Федеральных законов от 28.12.2009 </w:t>
      </w:r>
      <w:hyperlink w:history="0" r:id="rId21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02.05.2015 </w:t>
      </w:r>
      <w:hyperlink w:history="0" r:id="rId2116"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rPr>
        <w:t xml:space="preserve">, от 05.04.2016 </w:t>
      </w:r>
      <w:hyperlink w:history="0" r:id="rId2117"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rPr>
        <w:t xml:space="preserve">)</w:t>
      </w:r>
    </w:p>
    <w:p>
      <w:pPr>
        <w:pStyle w:val="0"/>
        <w:jc w:val="both"/>
      </w:pPr>
      <w:r>
        <w:rPr>
          <w:sz w:val="20"/>
        </w:rPr>
      </w:r>
    </w:p>
    <w:bookmarkStart w:id="2749" w:name="P2749"/>
    <w:bookmarkEnd w:id="2749"/>
    <w:p>
      <w:pPr>
        <w:pStyle w:val="0"/>
        <w:ind w:firstLine="540"/>
        <w:jc w:val="both"/>
      </w:pPr>
      <w:r>
        <w:rPr>
          <w:sz w:val="20"/>
        </w:rP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pPr>
        <w:pStyle w:val="0"/>
        <w:jc w:val="both"/>
      </w:pPr>
      <w:r>
        <w:rPr>
          <w:sz w:val="20"/>
        </w:rPr>
        <w:t xml:space="preserve">(в ред. Федеральных законов от 28.12.2009 </w:t>
      </w:r>
      <w:hyperlink w:history="0" r:id="rId21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05.04.2016 </w:t>
      </w:r>
      <w:hyperlink w:history="0" r:id="rId2119"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753" w:name="P2753"/>
    <w:bookmarkEnd w:id="2753"/>
    <w:p>
      <w:pPr>
        <w:pStyle w:val="0"/>
        <w:spacing w:before="200" w:line-rule="auto"/>
        <w:ind w:firstLine="540"/>
        <w:jc w:val="both"/>
      </w:pPr>
      <w:r>
        <w:rPr>
          <w:sz w:val="20"/>
        </w:rPr>
        <w:t xml:space="preserve">2. </w:t>
      </w:r>
      <w:hyperlink w:history="0" r:id="rId2121"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Нарушение</w:t>
        </w:r>
      </w:hyperlink>
      <w:r>
        <w:rPr>
          <w:sz w:val="20"/>
        </w:rPr>
        <w:t xml:space="preserve"> </w:t>
      </w:r>
      <w:hyperlink w:history="0" r:id="rId2122" w:tooltip="Федеральный закон от 20.12.2004 N 166-ФЗ (ред. от 28.06.2022) &quot;О рыболовстве и сохранении водных биологических ресурсов&quot; {КонсультантПлюс}">
        <w:r>
          <w:rPr>
            <w:sz w:val="20"/>
            <w:color w:val="0000ff"/>
          </w:rPr>
          <w:t xml:space="preserve">правил</w:t>
        </w:r>
      </w:hyperlink>
      <w:r>
        <w:rPr>
          <w:sz w:val="20"/>
        </w:rP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pPr>
        <w:pStyle w:val="0"/>
        <w:jc w:val="both"/>
      </w:pPr>
      <w:r>
        <w:rPr>
          <w:sz w:val="20"/>
        </w:rPr>
        <w:t xml:space="preserve">(в ред. Федерального </w:t>
      </w:r>
      <w:hyperlink w:history="0" r:id="rId2123"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одного </w:t>
      </w:r>
      <w:hyperlink w:history="0" r:id="rId2124"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размера стоимости</w:t>
        </w:r>
      </w:hyperlink>
      <w:r>
        <w:rPr>
          <w:sz w:val="20"/>
        </w:rPr>
        <w:t xml:space="preserve"> водных биологических ресурсов, явившихся предметом административного правонарушения, с конфискацией </w:t>
      </w:r>
      <w:hyperlink w:history="0" r:id="rId2125"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судна</w:t>
        </w:r>
      </w:hyperlink>
      <w:r>
        <w:rPr>
          <w:sz w:val="20"/>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26"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bookmarkStart w:id="2757" w:name="P2757"/>
    <w:bookmarkEnd w:id="2757"/>
    <w:p>
      <w:pPr>
        <w:pStyle w:val="0"/>
        <w:spacing w:before="200" w:line-rule="auto"/>
        <w:ind w:firstLine="540"/>
        <w:jc w:val="both"/>
      </w:pPr>
      <w:r>
        <w:rPr>
          <w:sz w:val="20"/>
        </w:rPr>
        <w:t xml:space="preserve">3. Самовольная прокладка или вывод на территорию Российской Федерации подводных кабелей, трубопроводов или туннелей, а равно нарушение </w:t>
      </w:r>
      <w:r>
        <w:rPr>
          <w:sz w:val="20"/>
        </w:rPr>
        <w:t xml:space="preserve">правил</w:t>
      </w:r>
      <w:r>
        <w:rPr>
          <w:sz w:val="20"/>
        </w:rPr>
        <w:t xml:space="preserve">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761" w:name="P2761"/>
    <w:bookmarkEnd w:id="2761"/>
    <w:p>
      <w:pPr>
        <w:pStyle w:val="2"/>
        <w:outlineLvl w:val="2"/>
        <w:ind w:firstLine="540"/>
        <w:jc w:val="both"/>
      </w:pPr>
      <w:r>
        <w:rPr>
          <w:sz w:val="20"/>
        </w:rPr>
        <w:t xml:space="preserve">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2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Самовольное </w:t>
      </w:r>
      <w:r>
        <w:rPr>
          <w:sz w:val="20"/>
        </w:rPr>
        <w:t xml:space="preserve">изменение программы</w:t>
      </w:r>
      <w:r>
        <w:rPr>
          <w:sz w:val="20"/>
        </w:rPr>
        <w:t xml:space="preserve">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jc w:val="both"/>
      </w:pPr>
      <w:r>
        <w:rPr>
          <w:sz w:val="20"/>
        </w:rPr>
        <w:t xml:space="preserve">(в ред. Федерального </w:t>
      </w:r>
      <w:hyperlink w:history="0" r:id="rId2129"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03.11.2006 N 182-ФЗ)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771" w:name="P2771"/>
    <w:bookmarkEnd w:id="2771"/>
    <w:p>
      <w:pPr>
        <w:pStyle w:val="2"/>
        <w:outlineLvl w:val="2"/>
        <w:ind w:firstLine="540"/>
        <w:jc w:val="both"/>
      </w:pPr>
      <w:r>
        <w:rPr>
          <w:sz w:val="20"/>
        </w:rPr>
        <w:t xml:space="preserve">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Самовольное либо с нарушением </w:t>
      </w:r>
      <w:r>
        <w:rPr>
          <w:sz w:val="20"/>
        </w:rPr>
        <w:t xml:space="preserve">правил</w:t>
      </w:r>
      <w:r>
        <w:rPr>
          <w:sz w:val="20"/>
        </w:rPr>
        <w:t xml:space="preserve">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777" w:name="P2777"/>
    <w:bookmarkEnd w:id="2777"/>
    <w:p>
      <w:pPr>
        <w:pStyle w:val="2"/>
        <w:outlineLvl w:val="2"/>
        <w:ind w:firstLine="540"/>
        <w:jc w:val="both"/>
      </w:pPr>
      <w:r>
        <w:rPr>
          <w:sz w:val="20"/>
        </w:rPr>
        <w:t xml:space="preserve">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r>
    </w:p>
    <w:bookmarkStart w:id="2782" w:name="P2782"/>
    <w:bookmarkEnd w:id="2782"/>
    <w:p>
      <w:pPr>
        <w:pStyle w:val="2"/>
        <w:outlineLvl w:val="2"/>
        <w:ind w:firstLine="540"/>
        <w:jc w:val="both"/>
      </w:pPr>
      <w:r>
        <w:rPr>
          <w:sz w:val="20"/>
        </w:rPr>
        <w:t xml:space="preserve">Статья 8.21. Нарушение правил охраны атмосферного воздуха</w:t>
      </w:r>
    </w:p>
    <w:p>
      <w:pPr>
        <w:pStyle w:val="0"/>
        <w:jc w:val="both"/>
      </w:pPr>
      <w:r>
        <w:rPr>
          <w:sz w:val="20"/>
        </w:rPr>
      </w:r>
    </w:p>
    <w:bookmarkStart w:id="2784" w:name="P2784"/>
    <w:bookmarkEnd w:id="2784"/>
    <w:p>
      <w:pPr>
        <w:pStyle w:val="0"/>
        <w:ind w:firstLine="540"/>
        <w:jc w:val="both"/>
      </w:pPr>
      <w:r>
        <w:rPr>
          <w:sz w:val="20"/>
        </w:rPr>
        <w:t xml:space="preserve">1. Выброс вредных веществ в атмосферный воздух или вредное физическое воздействие на него без специального </w:t>
      </w:r>
      <w:hyperlink w:history="0" r:id="rId2132" w:tooltip="Федеральный закон от 04.05.1999 N 96-ФЗ (ред. от 11.06.2021) &quot;Об охране атмосферного воздуха&quot; {КонсультантПлюс}">
        <w:r>
          <w:rPr>
            <w:sz w:val="20"/>
            <w:color w:val="0000ff"/>
          </w:rPr>
          <w:t xml:space="preserve">разрешения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13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1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135"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2. Нарушение условий специального разрешения на выброс вредных веществ в атмосферный воздух или вредное физическое воздействие на него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pPr>
        <w:pStyle w:val="0"/>
        <w:jc w:val="both"/>
      </w:pPr>
      <w:r>
        <w:rPr>
          <w:sz w:val="20"/>
        </w:rPr>
        <w:t xml:space="preserve">(в ред. Федеральных законов от 22.06.2007 </w:t>
      </w:r>
      <w:hyperlink w:history="0" r:id="rId21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137"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bookmarkStart w:id="2790" w:name="P2790"/>
    <w:bookmarkEnd w:id="2790"/>
    <w:p>
      <w:pPr>
        <w:pStyle w:val="0"/>
        <w:spacing w:before="200" w:line-rule="auto"/>
        <w:ind w:firstLine="540"/>
        <w:jc w:val="both"/>
      </w:pPr>
      <w:r>
        <w:rPr>
          <w:sz w:val="20"/>
        </w:rPr>
        <w:t xml:space="preserve">3. Нарушение </w:t>
      </w:r>
      <w:hyperlink w:history="0" r:id="rId2138" w:tooltip="Приказ Минприроды России от 15.09.2017 N 498 &quot;Об утверждении Правил эксплуатации установок очистки газа&quot; (Зарегистрировано в Минюсте России 09.01.2018 N 49549) {КонсультантПлюс}">
        <w:r>
          <w:rPr>
            <w:sz w:val="20"/>
            <w:color w:val="0000ff"/>
          </w:rPr>
          <w:t xml:space="preserve">правил</w:t>
        </w:r>
      </w:hyperlink>
      <w:r>
        <w:rPr>
          <w:sz w:val="20"/>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history="0" w:anchor="P3154" w:tooltip="Статья 8.51. Нарушение законодательства в области охраны окружающей среды">
        <w:r>
          <w:rPr>
            <w:sz w:val="20"/>
            <w:color w:val="0000ff"/>
          </w:rPr>
          <w:t xml:space="preserve">статьей 8.51</w:t>
        </w:r>
      </w:hyperlink>
      <w:r>
        <w:rPr>
          <w:sz w:val="20"/>
        </w:rPr>
        <w:t xml:space="preserve"> настоящего Кодекса, -</w:t>
      </w:r>
    </w:p>
    <w:p>
      <w:pPr>
        <w:pStyle w:val="0"/>
        <w:jc w:val="both"/>
      </w:pPr>
      <w:r>
        <w:rPr>
          <w:sz w:val="20"/>
        </w:rPr>
        <w:t xml:space="preserve">(в ред. Федерального </w:t>
      </w:r>
      <w:hyperlink w:history="0" r:id="rId2139"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427-ФЗ)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1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14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795" w:name="P2795"/>
    <w:bookmarkEnd w:id="2795"/>
    <w:p>
      <w:pPr>
        <w:pStyle w:val="2"/>
        <w:outlineLvl w:val="2"/>
        <w:ind w:firstLine="540"/>
        <w:jc w:val="both"/>
      </w:pPr>
      <w:r>
        <w:rPr>
          <w:sz w:val="20"/>
        </w:rPr>
        <w:t xml:space="preserve">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0"/>
        </w:rPr>
      </w:r>
    </w:p>
    <w:p>
      <w:pPr>
        <w:pStyle w:val="0"/>
        <w:ind w:firstLine="540"/>
        <w:jc w:val="both"/>
      </w:pPr>
      <w:r>
        <w:rPr>
          <w:sz w:val="20"/>
        </w:rPr>
        <w:t xml:space="preserve">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w:t>
      </w:r>
      <w:r>
        <w:rPr>
          <w:sz w:val="20"/>
        </w:rPr>
        <w:t xml:space="preserve">нормативы</w:t>
      </w:r>
      <w:r>
        <w:rPr>
          <w:sz w:val="20"/>
        </w:rPr>
        <w:t xml:space="preserve">, установленные государственными стандартами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21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801" w:name="P2801"/>
    <w:bookmarkEnd w:id="2801"/>
    <w:p>
      <w:pPr>
        <w:pStyle w:val="2"/>
        <w:outlineLvl w:val="2"/>
        <w:ind w:firstLine="540"/>
        <w:jc w:val="both"/>
      </w:pPr>
      <w:r>
        <w:rPr>
          <w:sz w:val="20"/>
        </w:rPr>
        <w:t xml:space="preserve">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0"/>
        </w:rPr>
      </w:r>
    </w:p>
    <w:p>
      <w:pPr>
        <w:pStyle w:val="0"/>
        <w:ind w:firstLine="540"/>
        <w:jc w:val="both"/>
      </w:pPr>
      <w:r>
        <w:rPr>
          <w:sz w:val="20"/>
        </w:rPr>
        <w:t xml:space="preserve">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1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14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23.07.2013 </w:t>
      </w:r>
      <w:hyperlink w:history="0" r:id="rId21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2807" w:name="P2807"/>
    <w:bookmarkEnd w:id="2807"/>
    <w:p>
      <w:pPr>
        <w:pStyle w:val="2"/>
        <w:outlineLvl w:val="2"/>
        <w:ind w:firstLine="540"/>
        <w:jc w:val="both"/>
      </w:pPr>
      <w:r>
        <w:rPr>
          <w:sz w:val="20"/>
        </w:rPr>
        <w:t xml:space="preserve">Статья 8.24. Нарушение порядка предоставления гражданам, юридическим лицам лесов для их использования</w:t>
      </w:r>
    </w:p>
    <w:p>
      <w:pPr>
        <w:pStyle w:val="0"/>
        <w:ind w:firstLine="540"/>
        <w:jc w:val="both"/>
      </w:pPr>
      <w:r>
        <w:rPr>
          <w:sz w:val="20"/>
        </w:rPr>
        <w:t xml:space="preserve">(в ред. Федерального </w:t>
      </w:r>
      <w:hyperlink w:history="0" r:id="rId2146"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Нарушение </w:t>
      </w:r>
      <w:r>
        <w:rPr>
          <w:sz w:val="20"/>
        </w:rPr>
        <w:t xml:space="preserve">порядка</w:t>
      </w:r>
      <w:r>
        <w:rPr>
          <w:sz w:val="20"/>
        </w:rPr>
        <w:t xml:space="preserve"> предоставления гражданам, юридическим лицам лесов для их использования как с предоставлением, так и без предоставления лесных участков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w:t>
      </w:r>
    </w:p>
    <w:p>
      <w:pPr>
        <w:pStyle w:val="0"/>
        <w:jc w:val="both"/>
      </w:pPr>
      <w:r>
        <w:rPr>
          <w:sz w:val="20"/>
        </w:rPr>
        <w:t xml:space="preserve">(в ред. Федерального </w:t>
      </w:r>
      <w:hyperlink w:history="0" r:id="rId214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2814" w:name="P2814"/>
    <w:bookmarkEnd w:id="2814"/>
    <w:p>
      <w:pPr>
        <w:pStyle w:val="2"/>
        <w:outlineLvl w:val="2"/>
        <w:ind w:firstLine="540"/>
        <w:jc w:val="both"/>
      </w:pPr>
      <w:r>
        <w:rPr>
          <w:sz w:val="20"/>
        </w:rPr>
        <w:t xml:space="preserve">Статья 8.25. Нарушение правил использования лесов</w:t>
      </w:r>
    </w:p>
    <w:p>
      <w:pPr>
        <w:pStyle w:val="0"/>
        <w:ind w:firstLine="540"/>
        <w:jc w:val="both"/>
      </w:pPr>
      <w:r>
        <w:rPr>
          <w:sz w:val="20"/>
        </w:rPr>
        <w:t xml:space="preserve">(в ред. Федерального </w:t>
      </w:r>
      <w:hyperlink w:history="0" r:id="rId2148"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заготовки древесины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1 в ред. Федерального </w:t>
      </w:r>
      <w:hyperlink w:history="0" r:id="rId2149"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820" w:name="P2820"/>
    <w:bookmarkEnd w:id="2820"/>
    <w:p>
      <w:pPr>
        <w:pStyle w:val="0"/>
        <w:spacing w:before="200" w:line-rule="auto"/>
        <w:ind w:firstLine="540"/>
        <w:jc w:val="both"/>
      </w:pPr>
      <w:r>
        <w:rPr>
          <w:sz w:val="20"/>
        </w:rPr>
        <w:t xml:space="preserve">2. Нарушение </w:t>
      </w:r>
      <w:r>
        <w:rPr>
          <w:sz w:val="20"/>
        </w:rPr>
        <w:t xml:space="preserve">порядка</w:t>
      </w:r>
      <w:r>
        <w:rPr>
          <w:sz w:val="20"/>
        </w:rPr>
        <w:t xml:space="preserve"> проведения рубок лесных насаждений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pPr>
        <w:pStyle w:val="0"/>
        <w:jc w:val="both"/>
      </w:pPr>
      <w:r>
        <w:rPr>
          <w:sz w:val="20"/>
        </w:rPr>
        <w:t xml:space="preserve">(в ред. Федерального </w:t>
      </w:r>
      <w:hyperlink w:history="0" r:id="rId2150"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spacing w:before="200" w:line-rule="auto"/>
        <w:ind w:firstLine="540"/>
        <w:jc w:val="both"/>
      </w:pPr>
      <w:r>
        <w:rPr>
          <w:sz w:val="20"/>
        </w:rPr>
        <w:t xml:space="preserve">3. Нарушение </w:t>
      </w:r>
      <w:r>
        <w:rPr>
          <w:sz w:val="20"/>
        </w:rPr>
        <w:t xml:space="preserve">правил</w:t>
      </w:r>
      <w:r>
        <w:rPr>
          <w:sz w:val="20"/>
        </w:rPr>
        <w:t xml:space="preserve">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15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spacing w:before="200" w:line-rule="auto"/>
        <w:ind w:firstLine="540"/>
        <w:jc w:val="both"/>
      </w:pPr>
      <w:r>
        <w:rPr>
          <w:sz w:val="20"/>
        </w:rPr>
        <w:t xml:space="preserve">4. Утратил силу. - Федеральный </w:t>
      </w:r>
      <w:hyperlink w:history="0" r:id="rId215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17.06.2019 N 141-ФЗ.</w:t>
      </w:r>
    </w:p>
    <w:p>
      <w:pPr>
        <w:pStyle w:val="0"/>
        <w:spacing w:before="200" w:line-rule="auto"/>
        <w:ind w:firstLine="540"/>
        <w:jc w:val="both"/>
      </w:pPr>
      <w:r>
        <w:rPr>
          <w:sz w:val="20"/>
        </w:rPr>
        <w:t xml:space="preserve">5. Действия, предусмотренные </w:t>
      </w:r>
      <w:hyperlink w:history="0" w:anchor="P2820" w:tooltip="2. Нарушение порядка проведения рубок лесных насаждений -">
        <w:r>
          <w:rPr>
            <w:sz w:val="20"/>
            <w:color w:val="0000ff"/>
          </w:rPr>
          <w:t xml:space="preserve">частью 2</w:t>
        </w:r>
      </w:hyperlink>
      <w:r>
        <w:rPr>
          <w:sz w:val="20"/>
        </w:rPr>
        <w:t xml:space="preserve"> настоящей статьи и совершенные в лесопарковом зеленом поясе, -</w:t>
      </w:r>
    </w:p>
    <w:p>
      <w:pPr>
        <w:pStyle w:val="0"/>
        <w:jc w:val="both"/>
      </w:pPr>
      <w:r>
        <w:rPr>
          <w:sz w:val="20"/>
        </w:rPr>
        <w:t xml:space="preserve">(в ред. Федерального </w:t>
      </w:r>
      <w:hyperlink w:history="0" r:id="rId215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pPr>
        <w:pStyle w:val="0"/>
        <w:jc w:val="both"/>
      </w:pPr>
      <w:r>
        <w:rPr>
          <w:sz w:val="20"/>
        </w:rPr>
        <w:t xml:space="preserve">(часть 5 введена Федеральным </w:t>
      </w:r>
      <w:hyperlink w:history="0" r:id="rId215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15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ind w:firstLine="540"/>
        <w:jc w:val="both"/>
      </w:pPr>
      <w:r>
        <w:rPr>
          <w:sz w:val="20"/>
        </w:rPr>
      </w:r>
    </w:p>
    <w:p>
      <w:pPr>
        <w:pStyle w:val="2"/>
        <w:outlineLvl w:val="2"/>
        <w:ind w:firstLine="540"/>
        <w:jc w:val="both"/>
      </w:pPr>
      <w:r>
        <w:rPr>
          <w:sz w:val="20"/>
        </w:rPr>
        <w:t xml:space="preserve">Статья 8.26. Самовольное использование лесов, нарушение </w:t>
      </w:r>
      <w:r>
        <w:rPr>
          <w:sz w:val="20"/>
        </w:rPr>
        <w:t xml:space="preserve">правил</w:t>
      </w:r>
      <w:r>
        <w:rPr>
          <w:sz w:val="20"/>
        </w:rPr>
        <w:t xml:space="preserve"> использования лесов для ведения сельского хозяйства, уничтожение лесных ресурсов</w:t>
      </w:r>
    </w:p>
    <w:p>
      <w:pPr>
        <w:pStyle w:val="0"/>
        <w:jc w:val="both"/>
      </w:pPr>
      <w:r>
        <w:rPr>
          <w:sz w:val="20"/>
        </w:rPr>
        <w:t xml:space="preserve">(в ред. Федерального </w:t>
      </w:r>
      <w:hyperlink w:history="0" r:id="rId2156"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pPr>
        <w:pStyle w:val="0"/>
        <w:jc w:val="both"/>
      </w:pPr>
      <w:r>
        <w:rPr>
          <w:sz w:val="20"/>
        </w:rPr>
        <w:t xml:space="preserve">(в ред. Федерального </w:t>
      </w:r>
      <w:hyperlink w:history="0" r:id="rId2157"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158"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841" w:name="P2841"/>
    <w:bookmarkEnd w:id="2841"/>
    <w:p>
      <w:pPr>
        <w:pStyle w:val="0"/>
        <w:spacing w:before="200" w:line-rule="auto"/>
        <w:ind w:firstLine="540"/>
        <w:jc w:val="both"/>
      </w:pPr>
      <w:r>
        <w:rPr>
          <w:sz w:val="20"/>
        </w:rPr>
        <w:t xml:space="preserve">2. Самовольные заготовка и сбор, а также уничтожение мха, лесной подстилки и других недревесных лесных ресурсов -</w:t>
      </w:r>
    </w:p>
    <w:p>
      <w:pPr>
        <w:pStyle w:val="0"/>
        <w:jc w:val="both"/>
      </w:pPr>
      <w:r>
        <w:rPr>
          <w:sz w:val="20"/>
        </w:rPr>
        <w:t xml:space="preserve">(в ред. Федерального </w:t>
      </w:r>
      <w:hyperlink w:history="0" r:id="rId2159"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Федерального </w:t>
      </w:r>
      <w:hyperlink w:history="0" r:id="rId2160"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845" w:name="P2845"/>
    <w:bookmarkEnd w:id="2845"/>
    <w:p>
      <w:pPr>
        <w:pStyle w:val="0"/>
        <w:spacing w:before="200" w:line-rule="auto"/>
        <w:ind w:firstLine="540"/>
        <w:jc w:val="both"/>
      </w:pPr>
      <w:r>
        <w:rPr>
          <w:sz w:val="20"/>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w:t>
      </w:r>
      <w:r>
        <w:rPr>
          <w:sz w:val="20"/>
        </w:rPr>
        <w:t xml:space="preserve">местах</w:t>
      </w:r>
      <w:r>
        <w:rPr>
          <w:sz w:val="20"/>
        </w:rPr>
        <w:t xml:space="preserve">,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w:history="0" r:id="rId2161" w:tooltip="&quot;Лесной кодекс Российской Федерации&quot; от 04.12.2006 N 200-ФЗ (ред. от 30.12.2021) (с изм. и доп., вступ. в силу с 01.03.2022) {КонсультантПлюс}">
        <w:r>
          <w:rPr>
            <w:sz w:val="20"/>
            <w:color w:val="0000ff"/>
          </w:rPr>
          <w:t xml:space="preserve">ресурсов</w:t>
        </w:r>
      </w:hyperlink>
      <w:r>
        <w:rPr>
          <w:sz w:val="20"/>
        </w:rPr>
        <w:t xml:space="preserve">, в отношении которых это запрещено, -</w:t>
      </w:r>
    </w:p>
    <w:p>
      <w:pPr>
        <w:pStyle w:val="0"/>
        <w:jc w:val="both"/>
      </w:pPr>
      <w:r>
        <w:rPr>
          <w:sz w:val="20"/>
        </w:rPr>
        <w:t xml:space="preserve">(в ред. Федерального </w:t>
      </w:r>
      <w:hyperlink w:history="0" r:id="rId2162"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Федерального </w:t>
      </w:r>
      <w:hyperlink w:history="0" r:id="rId2163"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r>
    </w:p>
    <w:bookmarkStart w:id="2850" w:name="P2850"/>
    <w:bookmarkEnd w:id="2850"/>
    <w:p>
      <w:pPr>
        <w:pStyle w:val="2"/>
        <w:outlineLvl w:val="2"/>
        <w:ind w:firstLine="540"/>
        <w:jc w:val="both"/>
      </w:pPr>
      <w:r>
        <w:rPr>
          <w:sz w:val="20"/>
        </w:rPr>
        <w:t xml:space="preserve">Статья 8.27. Нарушение требований лесного законодательства по воспроизводству лесов и лесоразведению</w:t>
      </w:r>
    </w:p>
    <w:p>
      <w:pPr>
        <w:pStyle w:val="0"/>
        <w:ind w:firstLine="540"/>
        <w:jc w:val="both"/>
      </w:pPr>
      <w:r>
        <w:rPr>
          <w:sz w:val="20"/>
        </w:rPr>
        <w:t xml:space="preserve">(в ред. Федерального </w:t>
      </w:r>
      <w:hyperlink w:history="0" r:id="rId216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jc w:val="both"/>
      </w:pPr>
      <w:r>
        <w:rPr>
          <w:sz w:val="20"/>
        </w:rPr>
      </w:r>
    </w:p>
    <w:p>
      <w:pPr>
        <w:pStyle w:val="0"/>
        <w:ind w:firstLine="540"/>
        <w:jc w:val="both"/>
      </w:pPr>
      <w:r>
        <w:rPr>
          <w:sz w:val="20"/>
        </w:rPr>
        <w:t xml:space="preserve">Нарушение </w:t>
      </w:r>
      <w:hyperlink w:history="0" r:id="rId2165" w:tooltip="&quot;Лесной кодекс Российской Федерации&quot; от 04.12.2006 N 200-ФЗ (ред. от 30.12.2021) (с изм. и доп., вступ. в силу с 01.03.2022) {КонсультантПлюс}">
        <w:r>
          <w:rPr>
            <w:sz w:val="20"/>
            <w:color w:val="0000ff"/>
          </w:rPr>
          <w:t xml:space="preserve">требований</w:t>
        </w:r>
      </w:hyperlink>
      <w:r>
        <w:rPr>
          <w:sz w:val="20"/>
        </w:rPr>
        <w:t xml:space="preserve"> лесного законодательства по воспроизводству лесов и лесоразведению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p>
      <w:pPr>
        <w:pStyle w:val="2"/>
        <w:outlineLvl w:val="2"/>
        <w:ind w:firstLine="540"/>
        <w:jc w:val="both"/>
      </w:pPr>
      <w:r>
        <w:rPr>
          <w:sz w:val="20"/>
        </w:rPr>
        <w:t xml:space="preserve">Статья 8.28. Незаконная рубка, повреждение лесных насаждений или самовольное выкапывание в лесах деревьев, кустарников, лиан</w:t>
      </w:r>
    </w:p>
    <w:p>
      <w:pPr>
        <w:pStyle w:val="0"/>
        <w:jc w:val="both"/>
      </w:pPr>
      <w:r>
        <w:rPr>
          <w:sz w:val="20"/>
        </w:rPr>
        <w:t xml:space="preserve">(в ред. Федерального </w:t>
      </w:r>
      <w:hyperlink w:history="0" r:id="rId2166"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jc w:val="both"/>
      </w:pPr>
      <w:r>
        <w:rPr>
          <w:sz w:val="20"/>
        </w:rPr>
      </w:r>
    </w:p>
    <w:bookmarkStart w:id="2860" w:name="P2860"/>
    <w:bookmarkEnd w:id="2860"/>
    <w:p>
      <w:pPr>
        <w:pStyle w:val="0"/>
        <w:ind w:firstLine="540"/>
        <w:jc w:val="both"/>
      </w:pPr>
      <w:r>
        <w:rPr>
          <w:sz w:val="20"/>
        </w:rPr>
        <w:t xml:space="preserve">1. Незаконная рубка, повреждение лесных насаждений или самовольное выкапывание в лесах деревьев, кустарников, лиан -</w:t>
      </w:r>
    </w:p>
    <w:p>
      <w:pPr>
        <w:pStyle w:val="0"/>
        <w:jc w:val="both"/>
      </w:pPr>
      <w:r>
        <w:rPr>
          <w:sz w:val="20"/>
        </w:rPr>
        <w:t xml:space="preserve">(в ред. Федерального </w:t>
      </w:r>
      <w:hyperlink w:history="0" r:id="rId2167"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2168"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864" w:name="P2864"/>
    <w:bookmarkEnd w:id="2864"/>
    <w:p>
      <w:pPr>
        <w:pStyle w:val="0"/>
        <w:spacing w:before="200" w:line-rule="auto"/>
        <w:ind w:firstLine="540"/>
        <w:jc w:val="both"/>
      </w:pPr>
      <w:r>
        <w:rPr>
          <w:sz w:val="20"/>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w:history="0" r:id="rId2169"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217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закона</w:t>
        </w:r>
      </w:hyperlink>
      <w:r>
        <w:rPr>
          <w:sz w:val="20"/>
        </w:rPr>
        <w:t xml:space="preserve"> от 03.07.2016 N 353-ФЗ)</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pPr>
        <w:pStyle w:val="0"/>
        <w:jc w:val="both"/>
      </w:pPr>
      <w:r>
        <w:rPr>
          <w:sz w:val="20"/>
        </w:rPr>
        <w:t xml:space="preserve">(в ред. Федерального </w:t>
      </w:r>
      <w:hyperlink w:history="0" r:id="rId217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t xml:space="preserve">(часть вторая введена Федеральным </w:t>
      </w:r>
      <w:hyperlink w:history="0" r:id="rId2172"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82-ФЗ)</w:t>
      </w:r>
    </w:p>
    <w:bookmarkStart w:id="2869" w:name="P2869"/>
    <w:bookmarkEnd w:id="2869"/>
    <w:p>
      <w:pPr>
        <w:pStyle w:val="0"/>
        <w:spacing w:before="200" w:line-rule="auto"/>
        <w:ind w:firstLine="540"/>
        <w:jc w:val="both"/>
      </w:pPr>
      <w:r>
        <w:rPr>
          <w:sz w:val="20"/>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w:history="0" r:id="rId2173"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pPr>
        <w:pStyle w:val="0"/>
        <w:jc w:val="both"/>
      </w:pPr>
      <w:r>
        <w:rPr>
          <w:sz w:val="20"/>
        </w:rPr>
        <w:t xml:space="preserve">(часть 3 введена Федеральным </w:t>
      </w:r>
      <w:hyperlink w:history="0" r:id="rId2174"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277-ФЗ)</w:t>
      </w:r>
    </w:p>
    <w:p>
      <w:pPr>
        <w:pStyle w:val="0"/>
        <w:jc w:val="both"/>
      </w:pPr>
      <w:r>
        <w:rPr>
          <w:sz w:val="20"/>
        </w:rPr>
      </w:r>
    </w:p>
    <w:bookmarkStart w:id="2873" w:name="P2873"/>
    <w:bookmarkEnd w:id="2873"/>
    <w:p>
      <w:pPr>
        <w:pStyle w:val="2"/>
        <w:outlineLvl w:val="2"/>
        <w:ind w:firstLine="540"/>
        <w:jc w:val="both"/>
      </w:pPr>
      <w:r>
        <w:rPr>
          <w:sz w:val="20"/>
        </w:rPr>
        <w:t xml:space="preserve">Статья 8.28.1. Нарушение требований лесного законодательства об учете древесины и сделок с ней</w:t>
      </w:r>
    </w:p>
    <w:p>
      <w:pPr>
        <w:pStyle w:val="0"/>
        <w:ind w:firstLine="540"/>
        <w:jc w:val="both"/>
      </w:pPr>
      <w:r>
        <w:rPr>
          <w:sz w:val="20"/>
        </w:rPr>
        <w:t xml:space="preserve">(введена Федеральным </w:t>
      </w:r>
      <w:hyperlink w:history="0" r:id="rId217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ind w:firstLine="540"/>
        <w:jc w:val="both"/>
      </w:pPr>
      <w:r>
        <w:rPr>
          <w:sz w:val="20"/>
        </w:rPr>
      </w:r>
    </w:p>
    <w:bookmarkStart w:id="2876" w:name="P2876"/>
    <w:bookmarkEnd w:id="2876"/>
    <w:p>
      <w:pPr>
        <w:pStyle w:val="0"/>
        <w:ind w:firstLine="540"/>
        <w:jc w:val="both"/>
      </w:pPr>
      <w:r>
        <w:rPr>
          <w:sz w:val="20"/>
        </w:rPr>
        <w:t xml:space="preserve">1. Непредставление или несвоевременное представление </w:t>
      </w:r>
      <w:hyperlink w:history="0" r:id="rId2176" w:tooltip="&quot;Лесной кодекс Российской Федерации&quot; от 04.12.2006 N 200-ФЗ (ред. от 30.12.2021) (с изм. и доп., вступ. в силу с 01.03.2022) {КонсультантПлюс}">
        <w:r>
          <w:rPr>
            <w:sz w:val="20"/>
            <w:color w:val="0000ff"/>
          </w:rPr>
          <w:t xml:space="preserve">декларации</w:t>
        </w:r>
      </w:hyperlink>
      <w:r>
        <w:rPr>
          <w:sz w:val="20"/>
        </w:rPr>
        <w:t xml:space="preserve"> о сделках с древесиной, а также представление заведомо ложной информации в декларации о сделках с древесиной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bookmarkStart w:id="2878" w:name="P2878"/>
    <w:bookmarkEnd w:id="2878"/>
    <w:p>
      <w:pPr>
        <w:pStyle w:val="0"/>
        <w:spacing w:before="200" w:line-rule="auto"/>
        <w:ind w:firstLine="540"/>
        <w:jc w:val="both"/>
      </w:pPr>
      <w:r>
        <w:rPr>
          <w:sz w:val="20"/>
        </w:rP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w:t>
      </w:r>
      <w:r>
        <w:rPr>
          <w:sz w:val="20"/>
        </w:rPr>
        <w:t xml:space="preserve">информации</w:t>
      </w:r>
      <w:r>
        <w:rPr>
          <w:sz w:val="20"/>
        </w:rPr>
        <w:t xml:space="preserve">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pPr>
        <w:pStyle w:val="0"/>
        <w:spacing w:before="200" w:line-rule="auto"/>
        <w:ind w:firstLine="540"/>
        <w:jc w:val="both"/>
      </w:pPr>
      <w:r>
        <w:rPr>
          <w:sz w:val="20"/>
        </w:rPr>
        <w:t xml:space="preserve">влечет наложение административного штрафа в размере от пяти тысяч до двадцати тысяч рублей.</w:t>
      </w:r>
    </w:p>
    <w:bookmarkStart w:id="2880" w:name="P2880"/>
    <w:bookmarkEnd w:id="2880"/>
    <w:p>
      <w:pPr>
        <w:pStyle w:val="0"/>
        <w:spacing w:before="200" w:line-rule="auto"/>
        <w:ind w:firstLine="540"/>
        <w:jc w:val="both"/>
      </w:pPr>
      <w:r>
        <w:rPr>
          <w:sz w:val="20"/>
        </w:rPr>
        <w:t xml:space="preserve">3. Нарушение </w:t>
      </w:r>
      <w:hyperlink w:history="0" r:id="rId2177" w:tooltip="&quot;Лесной кодекс Российской Федерации&quot; от 04.12.2006 N 200-ФЗ (ред. от 30.12.2021) (с изм. и доп., вступ. в силу с 01.03.2022) {КонсультантПлюс}">
        <w:r>
          <w:rPr>
            <w:sz w:val="20"/>
            <w:color w:val="0000ff"/>
          </w:rPr>
          <w:t xml:space="preserve">порядка</w:t>
        </w:r>
      </w:hyperlink>
      <w:r>
        <w:rPr>
          <w:sz w:val="20"/>
        </w:rPr>
        <w:t xml:space="preserve"> учета древесины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bookmarkStart w:id="2882" w:name="P2882"/>
    <w:bookmarkEnd w:id="2882"/>
    <w:p>
      <w:pPr>
        <w:pStyle w:val="0"/>
        <w:spacing w:before="200" w:line-rule="auto"/>
        <w:ind w:firstLine="540"/>
        <w:jc w:val="both"/>
      </w:pPr>
      <w:r>
        <w:rPr>
          <w:sz w:val="20"/>
        </w:rPr>
        <w:t xml:space="preserve">4. Нарушение требований лесного </w:t>
      </w:r>
      <w:hyperlink w:history="0" r:id="rId2178" w:tooltip="&quot;Лесной кодекс Российской Федерации&quot; от 04.12.2006 N 200-ФЗ (ред. от 30.12.2021) (с изм. и доп., вступ. в силу с 01.03.2022) {КонсультантПлюс}">
        <w:r>
          <w:rPr>
            <w:sz w:val="20"/>
            <w:color w:val="0000ff"/>
          </w:rPr>
          <w:t xml:space="preserve">законодательства</w:t>
        </w:r>
      </w:hyperlink>
      <w:r>
        <w:rPr>
          <w:sz w:val="20"/>
        </w:rPr>
        <w:t xml:space="preserve"> в части обязательной маркировки древесины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bookmarkStart w:id="2884" w:name="P2884"/>
    <w:bookmarkEnd w:id="2884"/>
    <w:p>
      <w:pPr>
        <w:pStyle w:val="0"/>
        <w:spacing w:before="200" w:line-rule="auto"/>
        <w:ind w:firstLine="540"/>
        <w:jc w:val="both"/>
      </w:pPr>
      <w:r>
        <w:rPr>
          <w:sz w:val="20"/>
        </w:rPr>
        <w:t xml:space="preserve">5. Транспортировка древесины без оформленного в установленном лесным законодательством </w:t>
      </w:r>
      <w:r>
        <w:rPr>
          <w:sz w:val="20"/>
        </w:rPr>
        <w:t xml:space="preserve">порядке</w:t>
      </w:r>
      <w:r>
        <w:rPr>
          <w:sz w:val="20"/>
        </w:rPr>
        <w:t xml:space="preserve"> сопроводительного документа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0"/>
        </w:rPr>
      </w:r>
    </w:p>
    <w:bookmarkStart w:id="2887" w:name="P2887"/>
    <w:bookmarkEnd w:id="2887"/>
    <w:p>
      <w:pPr>
        <w:pStyle w:val="2"/>
        <w:outlineLvl w:val="2"/>
        <w:ind w:firstLine="540"/>
        <w:jc w:val="both"/>
      </w:pPr>
      <w:r>
        <w:rPr>
          <w:sz w:val="20"/>
        </w:rPr>
        <w:t xml:space="preserve">Статья 8.29. Уничтожение мест обитания животных</w:t>
      </w:r>
    </w:p>
    <w:p>
      <w:pPr>
        <w:pStyle w:val="0"/>
        <w:jc w:val="both"/>
      </w:pPr>
      <w:r>
        <w:rPr>
          <w:sz w:val="20"/>
        </w:rPr>
      </w:r>
    </w:p>
    <w:p>
      <w:pPr>
        <w:pStyle w:val="0"/>
        <w:ind w:firstLine="540"/>
        <w:jc w:val="both"/>
      </w:pPr>
      <w:r>
        <w:rPr>
          <w:sz w:val="20"/>
        </w:rPr>
        <w:t xml:space="preserve">Уничтожение (разорение) муравейников, гнезд, нор или других мест обитания животных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трехсот до пятисот рублей.</w:t>
      </w:r>
    </w:p>
    <w:p>
      <w:pPr>
        <w:pStyle w:val="0"/>
        <w:jc w:val="both"/>
      </w:pPr>
      <w:r>
        <w:rPr>
          <w:sz w:val="20"/>
        </w:rPr>
        <w:t xml:space="preserve">(в ред. Федерального </w:t>
      </w:r>
      <w:hyperlink w:history="0" r:id="rId217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8.30. Уничтожение лесной инфраструктуры, а также сенокосов, пастбищ</w:t>
      </w:r>
    </w:p>
    <w:p>
      <w:pPr>
        <w:pStyle w:val="0"/>
        <w:jc w:val="both"/>
      </w:pPr>
      <w:r>
        <w:rPr>
          <w:sz w:val="20"/>
        </w:rPr>
        <w:t xml:space="preserve">(в ред. Федерального </w:t>
      </w:r>
      <w:hyperlink w:history="0" r:id="rId2180"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Уничтожение </w:t>
      </w:r>
      <w:hyperlink w:history="0" r:id="rId2181" w:tooltip="&quot;Лесной кодекс Российской Федерации&quot; от 04.12.2006 N 200-ФЗ (ред. от 30.12.2021) (с изм. и доп., вступ. в силу с 01.03.2022) {КонсультантПлюс}">
        <w:r>
          <w:rPr>
            <w:sz w:val="20"/>
            <w:color w:val="0000ff"/>
          </w:rPr>
          <w:t xml:space="preserve">лесной инфраструктуры</w:t>
        </w:r>
      </w:hyperlink>
      <w:r>
        <w:rPr>
          <w:sz w:val="20"/>
        </w:rPr>
        <w:t xml:space="preserve">, а также сенокосов, пастбищ -</w:t>
      </w:r>
    </w:p>
    <w:p>
      <w:pPr>
        <w:pStyle w:val="0"/>
        <w:jc w:val="both"/>
      </w:pPr>
      <w:r>
        <w:rPr>
          <w:sz w:val="20"/>
        </w:rPr>
        <w:t xml:space="preserve">(в ред. Федерального </w:t>
      </w:r>
      <w:hyperlink w:history="0" r:id="rId2182"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18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8.30.1. Нарушение порядка проектирования, создания, содержания и эксплуатации объектов лесной инфраструктуры</w:t>
      </w:r>
    </w:p>
    <w:p>
      <w:pPr>
        <w:pStyle w:val="0"/>
        <w:ind w:firstLine="540"/>
        <w:jc w:val="both"/>
      </w:pPr>
      <w:r>
        <w:rPr>
          <w:sz w:val="20"/>
        </w:rPr>
        <w:t xml:space="preserve">(введена Федеральным </w:t>
      </w:r>
      <w:hyperlink w:history="0" r:id="rId218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Нарушение порядка проектирования, создания, содержания и эксплуатации объектов лесной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8.31. Нарушение правил санитарной безопасности в лесах</w:t>
      </w:r>
    </w:p>
    <w:p>
      <w:pPr>
        <w:pStyle w:val="0"/>
        <w:jc w:val="both"/>
      </w:pPr>
      <w:r>
        <w:rPr>
          <w:sz w:val="20"/>
        </w:rPr>
        <w:t xml:space="preserve">(в ред. Федерального </w:t>
      </w:r>
      <w:hyperlink w:history="0" r:id="rId2185"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санитарной безопасности в лесах -</w:t>
      </w:r>
    </w:p>
    <w:p>
      <w:pPr>
        <w:pStyle w:val="0"/>
        <w:jc w:val="both"/>
      </w:pPr>
      <w:r>
        <w:rPr>
          <w:sz w:val="20"/>
        </w:rPr>
        <w:t xml:space="preserve">(в ред. Федерального </w:t>
      </w:r>
      <w:hyperlink w:history="0" r:id="rId2186"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187"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914" w:name="P2914"/>
    <w:bookmarkEnd w:id="2914"/>
    <w:p>
      <w:pPr>
        <w:pStyle w:val="0"/>
        <w:spacing w:before="200" w:line-rule="auto"/>
        <w:ind w:firstLine="540"/>
        <w:jc w:val="both"/>
      </w:pPr>
      <w:r>
        <w:rPr>
          <w:sz w:val="20"/>
        </w:rPr>
        <w:t xml:space="preserve">2. Загрязнение лесов сточными водами, химическими, радиоактивными и </w:t>
      </w:r>
      <w:hyperlink w:history="0" r:id="rId2188"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sz w:val="20"/>
            <w:color w:val="0000ff"/>
          </w:rPr>
          <w:t xml:space="preserve">другими</w:t>
        </w:r>
      </w:hyperlink>
      <w:r>
        <w:rPr>
          <w:sz w:val="20"/>
        </w:rP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17"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w:t>
      </w:r>
    </w:p>
    <w:p>
      <w:pPr>
        <w:pStyle w:val="0"/>
        <w:jc w:val="both"/>
      </w:pPr>
      <w:r>
        <w:rPr>
          <w:sz w:val="20"/>
        </w:rPr>
        <w:t xml:space="preserve">(в ред. Федеральных законов от 04.12.2006 </w:t>
      </w:r>
      <w:hyperlink w:history="0" r:id="rId2189"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N 201-ФЗ</w:t>
        </w:r>
      </w:hyperlink>
      <w:r>
        <w:rPr>
          <w:sz w:val="20"/>
        </w:rPr>
        <w:t xml:space="preserve">, от 14.07.2022 </w:t>
      </w:r>
      <w:hyperlink w:history="0" r:id="rId219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19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918" w:name="P2918"/>
    <w:bookmarkEnd w:id="2918"/>
    <w:p>
      <w:pPr>
        <w:pStyle w:val="0"/>
        <w:spacing w:before="200" w:line-rule="auto"/>
        <w:ind w:firstLine="540"/>
        <w:jc w:val="both"/>
      </w:pPr>
      <w:r>
        <w:rPr>
          <w:sz w:val="20"/>
        </w:rPr>
        <w:t xml:space="preserve">3. Действия (бездействие), предусмотренные </w:t>
      </w:r>
      <w:hyperlink w:history="0" w:anchor="P291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частью 2</w:t>
        </w:r>
      </w:hyperlink>
      <w:r>
        <w:rPr>
          <w:sz w:val="20"/>
        </w:rPr>
        <w:t xml:space="preserve"> настоящей статьи, совершенные в защитных лесах, на особо защитных участках лесов, в лесопарковом зеленом поясе, -</w:t>
      </w:r>
    </w:p>
    <w:p>
      <w:pPr>
        <w:pStyle w:val="0"/>
        <w:jc w:val="both"/>
      </w:pPr>
      <w:r>
        <w:rPr>
          <w:sz w:val="20"/>
        </w:rPr>
        <w:t xml:space="preserve">(в ред. Федерального </w:t>
      </w:r>
      <w:hyperlink w:history="0" r:id="rId219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закона</w:t>
        </w:r>
      </w:hyperlink>
      <w:r>
        <w:rPr>
          <w:sz w:val="20"/>
        </w:rPr>
        <w:t xml:space="preserve"> от 03.07.2016 N 353-ФЗ)</w:t>
      </w:r>
    </w:p>
    <w:p>
      <w:pPr>
        <w:pStyle w:val="0"/>
        <w:spacing w:before="200" w:line-rule="auto"/>
        <w:ind w:firstLine="540"/>
        <w:jc w:val="both"/>
      </w:pPr>
      <w:r>
        <w:rPr>
          <w:sz w:val="20"/>
        </w:rP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193"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r>
    </w:p>
    <w:bookmarkStart w:id="2923" w:name="P2923"/>
    <w:bookmarkEnd w:id="2923"/>
    <w:p>
      <w:pPr>
        <w:pStyle w:val="2"/>
        <w:outlineLvl w:val="2"/>
        <w:ind w:firstLine="540"/>
        <w:jc w:val="both"/>
      </w:pPr>
      <w:r>
        <w:rPr>
          <w:sz w:val="20"/>
        </w:rPr>
        <w:t xml:space="preserve">Статья 8.32. Нарушение правил пожарной безопасности в лесах</w:t>
      </w:r>
    </w:p>
    <w:p>
      <w:pPr>
        <w:pStyle w:val="0"/>
        <w:ind w:firstLine="540"/>
        <w:jc w:val="both"/>
      </w:pPr>
      <w:r>
        <w:rPr>
          <w:sz w:val="20"/>
        </w:rPr>
        <w:t xml:space="preserve">(в ред. Федерального </w:t>
      </w:r>
      <w:hyperlink w:history="0" r:id="rId2194"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29.12.2010 N 442-ФЗ)</w:t>
      </w:r>
    </w:p>
    <w:p>
      <w:pPr>
        <w:pStyle w:val="0"/>
        <w:ind w:firstLine="540"/>
        <w:jc w:val="both"/>
      </w:pPr>
      <w:r>
        <w:rPr>
          <w:sz w:val="20"/>
        </w:rPr>
      </w:r>
    </w:p>
    <w:bookmarkStart w:id="2926" w:name="P2926"/>
    <w:bookmarkEnd w:id="2926"/>
    <w:p>
      <w:pPr>
        <w:pStyle w:val="0"/>
        <w:ind w:firstLine="540"/>
        <w:jc w:val="both"/>
      </w:pPr>
      <w:r>
        <w:rPr>
          <w:sz w:val="20"/>
        </w:rPr>
        <w:t xml:space="preserve">1. Нарушение </w:t>
      </w:r>
      <w:r>
        <w:rPr>
          <w:sz w:val="20"/>
        </w:rPr>
        <w:t xml:space="preserve">правил</w:t>
      </w:r>
      <w:r>
        <w:rPr>
          <w:sz w:val="20"/>
        </w:rPr>
        <w:t xml:space="preserve"> пожарной безопасности в лесах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pPr>
        <w:pStyle w:val="0"/>
        <w:jc w:val="both"/>
      </w:pPr>
      <w:r>
        <w:rPr>
          <w:sz w:val="20"/>
        </w:rPr>
        <w:t xml:space="preserve">(в ред. Федерального </w:t>
      </w:r>
      <w:hyperlink w:history="0" r:id="rId219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2929" w:name="P2929"/>
    <w:bookmarkEnd w:id="2929"/>
    <w:p>
      <w:pPr>
        <w:pStyle w:val="0"/>
        <w:spacing w:before="200" w:line-rule="auto"/>
        <w:ind w:firstLine="540"/>
        <w:jc w:val="both"/>
      </w:pPr>
      <w:r>
        <w:rPr>
          <w:sz w:val="20"/>
        </w:rPr>
        <w:t xml:space="preserve">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196"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2932" w:name="P2932"/>
    <w:bookmarkEnd w:id="2932"/>
    <w:p>
      <w:pPr>
        <w:pStyle w:val="0"/>
        <w:spacing w:before="200" w:line-rule="auto"/>
        <w:ind w:firstLine="540"/>
        <w:jc w:val="both"/>
      </w:pPr>
      <w:r>
        <w:rPr>
          <w:sz w:val="20"/>
        </w:rPr>
        <w:t xml:space="preserve">2.1. Действия, предусмотренные </w:t>
      </w:r>
      <w:hyperlink w:history="0" w:anchor="P2926" w:tooltip="1. Нарушение правил пожарной безопасности в лесах -">
        <w:r>
          <w:rPr>
            <w:sz w:val="20"/>
            <w:color w:val="0000ff"/>
          </w:rPr>
          <w:t xml:space="preserve">частями 1</w:t>
        </w:r>
      </w:hyperlink>
      <w:r>
        <w:rPr>
          <w:sz w:val="20"/>
        </w:rPr>
        <w:t xml:space="preserve">, </w:t>
      </w:r>
      <w:hyperlink w:history="0" w:anchor="P2926" w:tooltip="1. Нарушение правил пожарной безопасности в лесах -">
        <w:r>
          <w:rPr>
            <w:sz w:val="20"/>
            <w:color w:val="0000ff"/>
          </w:rPr>
          <w:t xml:space="preserve">2</w:t>
        </w:r>
      </w:hyperlink>
      <w:r>
        <w:rPr>
          <w:sz w:val="20"/>
        </w:rPr>
        <w:t xml:space="preserve"> настоящей статьи, совершенные в лесопарковом зеленом поясе, -</w:t>
      </w:r>
    </w:p>
    <w:p>
      <w:pPr>
        <w:pStyle w:val="0"/>
        <w:spacing w:before="200" w:line-rule="auto"/>
        <w:ind w:firstLine="540"/>
        <w:jc w:val="both"/>
      </w:pPr>
      <w:r>
        <w:rPr>
          <w:sz w:val="20"/>
        </w:rPr>
        <w:t xml:space="preserve">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219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2.1 введена Федеральным </w:t>
      </w:r>
      <w:hyperlink w:history="0" r:id="rId219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bookmarkStart w:id="2936" w:name="P2936"/>
    <w:bookmarkEnd w:id="2936"/>
    <w:p>
      <w:pPr>
        <w:pStyle w:val="0"/>
        <w:spacing w:before="200" w:line-rule="auto"/>
        <w:ind w:firstLine="540"/>
        <w:jc w:val="both"/>
      </w:pPr>
      <w:r>
        <w:rPr>
          <w:sz w:val="20"/>
        </w:rPr>
        <w:t xml:space="preserve">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pPr>
        <w:pStyle w:val="0"/>
        <w:jc w:val="both"/>
      </w:pPr>
      <w:r>
        <w:rPr>
          <w:sz w:val="20"/>
        </w:rPr>
        <w:t xml:space="preserve">(в ред. Федерального </w:t>
      </w:r>
      <w:hyperlink w:history="0" r:id="rId2199"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142-ФЗ)</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pPr>
        <w:pStyle w:val="0"/>
        <w:jc w:val="both"/>
      </w:pPr>
      <w:r>
        <w:rPr>
          <w:sz w:val="20"/>
        </w:rPr>
        <w:t xml:space="preserve">(в ред. Федерального </w:t>
      </w:r>
      <w:hyperlink w:history="0" r:id="rId220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2940" w:name="P2940"/>
    <w:bookmarkEnd w:id="2940"/>
    <w:p>
      <w:pPr>
        <w:pStyle w:val="0"/>
        <w:spacing w:before="200" w:line-rule="auto"/>
        <w:ind w:firstLine="540"/>
        <w:jc w:val="both"/>
      </w:pPr>
      <w:r>
        <w:rPr>
          <w:sz w:val="20"/>
        </w:rP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w:history="0" r:id="rId2201"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202"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25.03.2022 N 62-ФЗ)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pPr>
        <w:pStyle w:val="0"/>
        <w:jc w:val="both"/>
      </w:pPr>
      <w:r>
        <w:rPr>
          <w:sz w:val="20"/>
        </w:rPr>
        <w:t xml:space="preserve">(в ред. Федерального </w:t>
      </w:r>
      <w:hyperlink w:history="0" r:id="rId220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20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ind w:firstLine="540"/>
        <w:jc w:val="both"/>
      </w:pPr>
      <w:r>
        <w:rPr>
          <w:sz w:val="20"/>
        </w:rPr>
      </w:r>
    </w:p>
    <w:bookmarkStart w:id="2947" w:name="P2947"/>
    <w:bookmarkEnd w:id="2947"/>
    <w:p>
      <w:pPr>
        <w:pStyle w:val="2"/>
        <w:outlineLvl w:val="2"/>
        <w:ind w:firstLine="540"/>
        <w:jc w:val="both"/>
      </w:pPr>
      <w:r>
        <w:rPr>
          <w:sz w:val="20"/>
        </w:rP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pPr>
        <w:pStyle w:val="0"/>
        <w:ind w:firstLine="540"/>
        <w:jc w:val="both"/>
      </w:pPr>
      <w:r>
        <w:rPr>
          <w:sz w:val="20"/>
        </w:rPr>
        <w:t xml:space="preserve">(введена Федеральным </w:t>
      </w:r>
      <w:hyperlink w:history="0" r:id="rId220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hyperlink w:history="0" r:id="rId2206" w:tooltip="&quot;Лесной кодекс Российской Федерации&quot; от 04.12.2006 N 200-ФЗ (ред. от 30.12.2021) (с изм. и доп., вступ. в силу с 01.03.2022) {КонсультантПлюс}">
        <w:r>
          <w:rPr>
            <w:sz w:val="20"/>
            <w:color w:val="0000ff"/>
          </w:rPr>
          <w:t xml:space="preserve">Ненаправление</w:t>
        </w:r>
      </w:hyperlink>
      <w:r>
        <w:rPr>
          <w:sz w:val="20"/>
        </w:rPr>
        <w:t xml:space="preserve">,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0"/>
        </w:rPr>
      </w:r>
    </w:p>
    <w:bookmarkStart w:id="2953" w:name="P2953"/>
    <w:bookmarkEnd w:id="2953"/>
    <w:p>
      <w:pPr>
        <w:pStyle w:val="2"/>
        <w:outlineLvl w:val="2"/>
        <w:ind w:firstLine="540"/>
        <w:jc w:val="both"/>
      </w:pPr>
      <w:r>
        <w:rPr>
          <w:sz w:val="20"/>
        </w:rPr>
        <w:t xml:space="preserve">Статья 8.32.2. Включение заведомо недостоверной информации в реестр недобросовестных арендаторов лесных участков и покупателей лесных насаждений</w:t>
      </w:r>
    </w:p>
    <w:p>
      <w:pPr>
        <w:pStyle w:val="0"/>
        <w:ind w:firstLine="540"/>
        <w:jc w:val="both"/>
      </w:pPr>
      <w:r>
        <w:rPr>
          <w:sz w:val="20"/>
        </w:rPr>
        <w:t xml:space="preserve">(введена Федеральным </w:t>
      </w:r>
      <w:hyperlink w:history="0" r:id="rId220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Включение заведомо недостоверной информации в </w:t>
      </w:r>
      <w:hyperlink w:history="0" r:id="rId2208" w:tooltip="&quot;Лесной кодекс Российской Федерации&quot; от 04.12.2006 N 200-ФЗ (ред. от 30.12.2021) (с изм. и доп., вступ. в силу с 01.03.2022) {КонсультантПлюс}">
        <w:r>
          <w:rPr>
            <w:sz w:val="20"/>
            <w:color w:val="0000ff"/>
          </w:rPr>
          <w:t xml:space="preserve">реестр</w:t>
        </w:r>
      </w:hyperlink>
      <w:r>
        <w:rPr>
          <w:sz w:val="20"/>
        </w:rPr>
        <w:t xml:space="preserve"> недобросовестных арендаторов лесных участков и покупателей лесных насаждений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ind w:firstLine="540"/>
        <w:jc w:val="both"/>
      </w:pPr>
      <w:r>
        <w:rPr>
          <w:sz w:val="20"/>
        </w:rPr>
      </w:r>
    </w:p>
    <w:bookmarkStart w:id="2959" w:name="P2959"/>
    <w:bookmarkEnd w:id="2959"/>
    <w:p>
      <w:pPr>
        <w:pStyle w:val="2"/>
        <w:outlineLvl w:val="2"/>
        <w:ind w:firstLine="540"/>
        <w:jc w:val="both"/>
      </w:pPr>
      <w:r>
        <w:rPr>
          <w:sz w:val="20"/>
        </w:rPr>
        <w:t xml:space="preserve">Статья 8.32.3. Невыполнение мероприятий, предусмотренных сводным планом тушения лесных пожаров на территории субъекта Российской Федерации</w:t>
      </w:r>
    </w:p>
    <w:p>
      <w:pPr>
        <w:pStyle w:val="0"/>
        <w:ind w:firstLine="540"/>
        <w:jc w:val="both"/>
      </w:pPr>
      <w:r>
        <w:rPr>
          <w:sz w:val="20"/>
        </w:rPr>
        <w:t xml:space="preserve">(введена Федеральным </w:t>
      </w:r>
      <w:hyperlink w:history="0" r:id="rId2209"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29-ФЗ)</w:t>
      </w:r>
    </w:p>
    <w:p>
      <w:pPr>
        <w:pStyle w:val="0"/>
        <w:ind w:firstLine="540"/>
        <w:jc w:val="both"/>
      </w:pPr>
      <w:r>
        <w:rPr>
          <w:sz w:val="20"/>
        </w:rPr>
      </w:r>
    </w:p>
    <w:p>
      <w:pPr>
        <w:pStyle w:val="0"/>
        <w:ind w:firstLine="540"/>
        <w:jc w:val="both"/>
      </w:pPr>
      <w:r>
        <w:rPr>
          <w:sz w:val="20"/>
        </w:rPr>
        <w:t xml:space="preserve">1. Невыполнение мероприятий, предусмотренных сводным планом тушения лесных пожаров на территории субъекта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bookmarkStart w:id="2964" w:name="P2964"/>
    <w:bookmarkEnd w:id="2964"/>
    <w:p>
      <w:pPr>
        <w:pStyle w:val="0"/>
        <w:spacing w:before="200" w:line-rule="auto"/>
        <w:ind w:firstLine="540"/>
        <w:jc w:val="both"/>
      </w:pPr>
      <w:r>
        <w:rPr>
          <w:sz w:val="20"/>
        </w:rPr>
        <w:t xml:space="preserve">2. Те же действия, совершенные в условиях особого противопожарного режима либо режима чрезвычайной ситуации,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pPr>
        <w:pStyle w:val="0"/>
        <w:ind w:firstLine="540"/>
        <w:jc w:val="both"/>
      </w:pPr>
      <w:r>
        <w:rPr>
          <w:sz w:val="20"/>
        </w:rPr>
      </w:r>
    </w:p>
    <w:bookmarkStart w:id="2967" w:name="P2967"/>
    <w:bookmarkEnd w:id="2967"/>
    <w:p>
      <w:pPr>
        <w:pStyle w:val="2"/>
        <w:outlineLvl w:val="2"/>
        <w:ind w:firstLine="540"/>
        <w:jc w:val="both"/>
      </w:pPr>
      <w:r>
        <w:rPr>
          <w:sz w:val="20"/>
        </w:rPr>
        <w:t xml:space="preserve">Статья 8.33. Нарушение правил охраны среды обитания или путей миграции объектов животного мира и водных биологических ресурсов</w:t>
      </w:r>
    </w:p>
    <w:p>
      <w:pPr>
        <w:pStyle w:val="0"/>
        <w:jc w:val="both"/>
      </w:pPr>
      <w:r>
        <w:rPr>
          <w:sz w:val="20"/>
        </w:rPr>
        <w:t xml:space="preserve">(в ред. Федерального </w:t>
      </w:r>
      <w:hyperlink w:history="0" r:id="rId2210"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24.11.2014 N 372-ФЗ)</w:t>
      </w:r>
    </w:p>
    <w:p>
      <w:pPr>
        <w:pStyle w:val="0"/>
        <w:jc w:val="both"/>
      </w:pPr>
      <w:r>
        <w:rPr>
          <w:sz w:val="20"/>
        </w:rPr>
      </w:r>
    </w:p>
    <w:p>
      <w:pPr>
        <w:pStyle w:val="0"/>
        <w:ind w:firstLine="540"/>
        <w:jc w:val="both"/>
      </w:pPr>
      <w:r>
        <w:rPr>
          <w:sz w:val="20"/>
        </w:rPr>
        <w:t xml:space="preserve">Нарушение правил охраны среды обитания или путей миграции объектов животного мира и водных биологических ресурсов -</w:t>
      </w:r>
    </w:p>
    <w:p>
      <w:pPr>
        <w:pStyle w:val="0"/>
        <w:jc w:val="both"/>
      </w:pPr>
      <w:r>
        <w:rPr>
          <w:sz w:val="20"/>
        </w:rPr>
        <w:t xml:space="preserve">(в ред. Федерального </w:t>
      </w:r>
      <w:hyperlink w:history="0" r:id="rId2211"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pPr>
        <w:pStyle w:val="0"/>
        <w:jc w:val="both"/>
      </w:pPr>
      <w:r>
        <w:rPr>
          <w:sz w:val="20"/>
        </w:rPr>
        <w:t xml:space="preserve">(в ред. Федерального </w:t>
      </w:r>
      <w:hyperlink w:history="0" r:id="rId2212"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91-ФЗ)</w:t>
      </w:r>
    </w:p>
    <w:p>
      <w:pPr>
        <w:pStyle w:val="0"/>
        <w:jc w:val="both"/>
      </w:pPr>
      <w:r>
        <w:rPr>
          <w:sz w:val="20"/>
        </w:rPr>
      </w:r>
    </w:p>
    <w:bookmarkStart w:id="2975" w:name="P2975"/>
    <w:bookmarkEnd w:id="2975"/>
    <w:p>
      <w:pPr>
        <w:pStyle w:val="2"/>
        <w:outlineLvl w:val="2"/>
        <w:ind w:firstLine="540"/>
        <w:jc w:val="both"/>
      </w:pPr>
      <w:r>
        <w:rPr>
          <w:sz w:val="20"/>
        </w:rPr>
        <w:t xml:space="preserve">Статья 8.34. Нарушение установленного порядка создания, использования или транспортировки биологических коллекций</w:t>
      </w:r>
    </w:p>
    <w:p>
      <w:pPr>
        <w:pStyle w:val="0"/>
        <w:jc w:val="both"/>
      </w:pPr>
      <w:r>
        <w:rPr>
          <w:sz w:val="20"/>
        </w:rPr>
      </w:r>
    </w:p>
    <w:p>
      <w:pPr>
        <w:pStyle w:val="0"/>
        <w:ind w:firstLine="540"/>
        <w:jc w:val="both"/>
      </w:pPr>
      <w:r>
        <w:rPr>
          <w:sz w:val="20"/>
        </w:rPr>
        <w:t xml:space="preserve">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pPr>
        <w:pStyle w:val="0"/>
        <w:jc w:val="both"/>
      </w:pPr>
      <w:r>
        <w:rPr>
          <w:sz w:val="20"/>
        </w:rPr>
        <w:t xml:space="preserve">(в ред. Федерального </w:t>
      </w:r>
      <w:hyperlink w:history="0" r:id="rId22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981" w:name="P2981"/>
    <w:bookmarkEnd w:id="2981"/>
    <w:p>
      <w:pPr>
        <w:pStyle w:val="2"/>
        <w:outlineLvl w:val="2"/>
        <w:ind w:firstLine="540"/>
        <w:jc w:val="both"/>
      </w:pPr>
      <w:r>
        <w:rPr>
          <w:sz w:val="20"/>
        </w:rPr>
        <w:t xml:space="preserve">Статья 8.35. Уничтожение редких и находящихся под угрозой исчезновения видов животных или растений</w:t>
      </w:r>
    </w:p>
    <w:p>
      <w:pPr>
        <w:pStyle w:val="0"/>
        <w:jc w:val="both"/>
      </w:pPr>
      <w:r>
        <w:rPr>
          <w:sz w:val="20"/>
        </w:rPr>
      </w:r>
    </w:p>
    <w:p>
      <w:pPr>
        <w:pStyle w:val="0"/>
        <w:ind w:firstLine="540"/>
        <w:jc w:val="both"/>
      </w:pPr>
      <w:r>
        <w:rPr>
          <w:sz w:val="20"/>
        </w:rPr>
        <w:t xml:space="preserve">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w:t>
      </w:r>
      <w:r>
        <w:rPr>
          <w:sz w:val="20"/>
        </w:rPr>
        <w:t xml:space="preserve">разрешения</w:t>
      </w:r>
      <w:r>
        <w:rPr>
          <w:sz w:val="20"/>
        </w:rPr>
        <w:t xml:space="preserve">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w:t>
      </w:r>
      <w:hyperlink w:history="0" r:id="rId2214"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215" w:tooltip="Федеральный закон от 02.07.2013 N 15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150-ФЗ)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pPr>
        <w:pStyle w:val="0"/>
        <w:jc w:val="both"/>
      </w:pPr>
      <w:r>
        <w:rPr>
          <w:sz w:val="20"/>
        </w:rPr>
        <w:t xml:space="preserve">(в ред. Федерального </w:t>
      </w:r>
      <w:hyperlink w:history="0" r:id="rId2216" w:tooltip="Федеральный закон от 02.07.2013 N 15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150-ФЗ)</w:t>
      </w:r>
    </w:p>
    <w:p>
      <w:pPr>
        <w:pStyle w:val="0"/>
        <w:jc w:val="both"/>
      </w:pPr>
      <w:r>
        <w:rPr>
          <w:sz w:val="20"/>
        </w:rPr>
      </w:r>
    </w:p>
    <w:bookmarkStart w:id="2988" w:name="P2988"/>
    <w:bookmarkEnd w:id="2988"/>
    <w:p>
      <w:pPr>
        <w:pStyle w:val="2"/>
        <w:outlineLvl w:val="2"/>
        <w:ind w:firstLine="540"/>
        <w:jc w:val="both"/>
      </w:pPr>
      <w:r>
        <w:rPr>
          <w:sz w:val="20"/>
        </w:rPr>
        <w:t xml:space="preserve">Статья 8.36. Нарушение правил переселения, акклиматизации или гибридизации объектов животного мира и водных биологических ресурсов</w:t>
      </w:r>
    </w:p>
    <w:p>
      <w:pPr>
        <w:pStyle w:val="0"/>
        <w:jc w:val="both"/>
      </w:pPr>
      <w:r>
        <w:rPr>
          <w:sz w:val="20"/>
        </w:rPr>
        <w:t xml:space="preserve">(в ред. Федерального </w:t>
      </w:r>
      <w:hyperlink w:history="0" r:id="rId2217"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jc w:val="both"/>
      </w:pPr>
      <w:r>
        <w:rPr>
          <w:sz w:val="20"/>
        </w:rPr>
      </w:r>
    </w:p>
    <w:p>
      <w:pPr>
        <w:pStyle w:val="0"/>
        <w:ind w:firstLine="540"/>
        <w:jc w:val="both"/>
      </w:pPr>
      <w:r>
        <w:rPr>
          <w:sz w:val="20"/>
        </w:rPr>
        <w:t xml:space="preserve">Нарушение правил переселения, акклиматизации или гибридизации объектов животного мира и водных биологических ресурсов -</w:t>
      </w:r>
    </w:p>
    <w:p>
      <w:pPr>
        <w:pStyle w:val="0"/>
        <w:jc w:val="both"/>
      </w:pPr>
      <w:r>
        <w:rPr>
          <w:sz w:val="20"/>
        </w:rPr>
        <w:t xml:space="preserve">(в ред. Федерального </w:t>
      </w:r>
      <w:hyperlink w:history="0" r:id="rId2218"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2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22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996" w:name="P2996"/>
    <w:bookmarkEnd w:id="2996"/>
    <w:p>
      <w:pPr>
        <w:pStyle w:val="2"/>
        <w:outlineLvl w:val="2"/>
        <w:ind w:firstLine="540"/>
        <w:jc w:val="both"/>
      </w:pPr>
      <w:r>
        <w:rPr>
          <w:sz w:val="20"/>
        </w:rPr>
        <w:t xml:space="preserve">Статья 8.37. Нарушение правил охоты, правил, регламентирующих рыболовство и другие виды пользования объектами животного мира</w:t>
      </w:r>
    </w:p>
    <w:p>
      <w:pPr>
        <w:pStyle w:val="0"/>
        <w:jc w:val="both"/>
      </w:pPr>
      <w:r>
        <w:rPr>
          <w:sz w:val="20"/>
        </w:rPr>
        <w:t xml:space="preserve">(в ред. Федерального </w:t>
      </w:r>
      <w:hyperlink w:history="0" r:id="rId2221"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jc w:val="both"/>
      </w:pPr>
      <w:r>
        <w:rPr>
          <w:sz w:val="20"/>
        </w:rPr>
      </w:r>
    </w:p>
    <w:bookmarkStart w:id="2999" w:name="P2999"/>
    <w:bookmarkEnd w:id="2999"/>
    <w:p>
      <w:pPr>
        <w:pStyle w:val="0"/>
        <w:ind w:firstLine="540"/>
        <w:jc w:val="both"/>
      </w:pPr>
      <w:r>
        <w:rPr>
          <w:sz w:val="20"/>
        </w:rPr>
        <w:t xml:space="preserve">1. Нарушение </w:t>
      </w:r>
      <w:r>
        <w:rPr>
          <w:sz w:val="20"/>
        </w:rPr>
        <w:t xml:space="preserve">правил охоты</w:t>
      </w:r>
      <w:r>
        <w:rPr>
          <w:sz w:val="20"/>
        </w:rPr>
        <w:t xml:space="preserve">, за исключением случаев, предусмотренных </w:t>
      </w:r>
      <w:hyperlink w:history="0" w:anchor="P3006"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009"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w:t>
        </w:r>
      </w:hyperlink>
      <w:r>
        <w:rPr>
          <w:sz w:val="20"/>
        </w:rPr>
        <w:t xml:space="preserve"> настоящей статьи, -</w:t>
      </w:r>
    </w:p>
    <w:p>
      <w:pPr>
        <w:pStyle w:val="0"/>
        <w:jc w:val="both"/>
      </w:pPr>
      <w:r>
        <w:rPr>
          <w:sz w:val="20"/>
        </w:rPr>
        <w:t xml:space="preserve">(в ред. Федерального </w:t>
      </w:r>
      <w:hyperlink w:history="0" r:id="rId222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pPr>
        <w:pStyle w:val="0"/>
        <w:jc w:val="both"/>
      </w:pPr>
      <w:r>
        <w:rPr>
          <w:sz w:val="20"/>
        </w:rPr>
        <w:t xml:space="preserve">(в ред. Федерального </w:t>
      </w:r>
      <w:hyperlink w:history="0" r:id="rId222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bookmarkStart w:id="3003" w:name="P3003"/>
    <w:bookmarkEnd w:id="3003"/>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2999" w:tooltip="1. Нарушение правил охоты, за исключением случаев, предусмотренных частями 1.2, 1.3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pPr>
        <w:pStyle w:val="0"/>
        <w:jc w:val="both"/>
      </w:pPr>
      <w:r>
        <w:rPr>
          <w:sz w:val="20"/>
        </w:rPr>
        <w:t xml:space="preserve">(часть 1.1 введена Федеральным </w:t>
      </w:r>
      <w:hyperlink w:history="0" r:id="rId222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006" w:name="P3006"/>
    <w:bookmarkEnd w:id="3006"/>
    <w:p>
      <w:pPr>
        <w:pStyle w:val="0"/>
        <w:spacing w:before="200" w:line-rule="auto"/>
        <w:ind w:firstLine="540"/>
        <w:jc w:val="both"/>
      </w:pPr>
      <w:r>
        <w:rPr>
          <w:sz w:val="20"/>
        </w:rPr>
        <w:t xml:space="preserve">1.2. Осуществление охоты с нарушением установленных правилами охоты </w:t>
      </w:r>
      <w:r>
        <w:rPr>
          <w:sz w:val="20"/>
        </w:rPr>
        <w:t xml:space="preserve">сроков</w:t>
      </w:r>
      <w:r>
        <w:rPr>
          <w:sz w:val="20"/>
        </w:rPr>
        <w:t xml:space="preserve">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pPr>
        <w:pStyle w:val="0"/>
        <w:spacing w:before="200" w:line-rule="auto"/>
        <w:ind w:firstLine="540"/>
        <w:jc w:val="both"/>
      </w:pPr>
      <w:r>
        <w:rPr>
          <w:sz w:val="2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pPr>
        <w:pStyle w:val="0"/>
        <w:jc w:val="both"/>
      </w:pPr>
      <w:r>
        <w:rPr>
          <w:sz w:val="20"/>
        </w:rPr>
        <w:t xml:space="preserve">(часть 1.2 введена Федеральным </w:t>
      </w:r>
      <w:hyperlink w:history="0" r:id="rId222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009" w:name="P3009"/>
    <w:bookmarkEnd w:id="3009"/>
    <w:p>
      <w:pPr>
        <w:pStyle w:val="0"/>
        <w:spacing w:before="200" w:line-rule="auto"/>
        <w:ind w:firstLine="540"/>
        <w:jc w:val="both"/>
      </w:pPr>
      <w:r>
        <w:rPr>
          <w:sz w:val="20"/>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pPr>
        <w:pStyle w:val="0"/>
        <w:spacing w:before="200" w:line-rule="auto"/>
        <w:ind w:firstLine="540"/>
        <w:jc w:val="both"/>
      </w:pPr>
      <w:r>
        <w:rPr>
          <w:sz w:val="2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pPr>
        <w:pStyle w:val="0"/>
        <w:jc w:val="both"/>
      </w:pPr>
      <w:r>
        <w:rPr>
          <w:sz w:val="20"/>
        </w:rPr>
        <w:t xml:space="preserve">(часть 1.3 введена Федеральным </w:t>
      </w:r>
      <w:hyperlink w:history="0" r:id="rId222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012" w:name="P3012"/>
    <w:bookmarkEnd w:id="3012"/>
    <w:p>
      <w:pPr>
        <w:pStyle w:val="0"/>
        <w:spacing w:before="200" w:line-rule="auto"/>
        <w:ind w:firstLine="540"/>
        <w:jc w:val="both"/>
      </w:pPr>
      <w:r>
        <w:rPr>
          <w:sz w:val="20"/>
        </w:rPr>
        <w:t xml:space="preserve">2. </w:t>
      </w:r>
      <w:hyperlink w:history="0" r:id="rId2227"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Нарушение</w:t>
        </w:r>
      </w:hyperlink>
      <w:r>
        <w:rPr>
          <w:sz w:val="20"/>
        </w:rPr>
        <w:t xml:space="preserve"> </w:t>
      </w:r>
      <w:hyperlink w:history="0" r:id="rId2228" w:tooltip="Федеральный закон от 20.12.2004 N 166-ФЗ (ред. от 28.06.2022) &quot;О рыболовстве и сохранении водных биологических ресурсов&quot; {КонсультантПлюс}">
        <w:r>
          <w:rPr>
            <w:sz w:val="20"/>
            <w:color w:val="0000ff"/>
          </w:rPr>
          <w:t xml:space="preserve">правил</w:t>
        </w:r>
      </w:hyperlink>
      <w:r>
        <w:rPr>
          <w:sz w:val="20"/>
        </w:rPr>
        <w:t xml:space="preserve">, регламентирующих рыболовство, за исключением случаев, предусмотренных </w:t>
      </w:r>
      <w:hyperlink w:history="0"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настоящего Кодекса, -</w:t>
      </w:r>
    </w:p>
    <w:p>
      <w:pPr>
        <w:pStyle w:val="0"/>
        <w:jc w:val="both"/>
      </w:pPr>
      <w:r>
        <w:rPr>
          <w:sz w:val="20"/>
        </w:rPr>
        <w:t xml:space="preserve">(в ред. Федерального </w:t>
      </w:r>
      <w:hyperlink w:history="0" r:id="rId2229"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pPr>
        <w:pStyle w:val="0"/>
        <w:jc w:val="both"/>
      </w:pPr>
      <w:r>
        <w:rPr>
          <w:sz w:val="20"/>
        </w:rPr>
        <w:t xml:space="preserve">(в ред. Федерального </w:t>
      </w:r>
      <w:hyperlink w:history="0" r:id="rId2230"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91-ФЗ)</w:t>
      </w:r>
    </w:p>
    <w:bookmarkStart w:id="3016" w:name="P3016"/>
    <w:bookmarkEnd w:id="3016"/>
    <w:p>
      <w:pPr>
        <w:pStyle w:val="0"/>
        <w:spacing w:before="200" w:line-rule="auto"/>
        <w:ind w:firstLine="540"/>
        <w:jc w:val="both"/>
      </w:pPr>
      <w:r>
        <w:rPr>
          <w:sz w:val="20"/>
        </w:rPr>
        <w:t xml:space="preserve">3. Нарушение </w:t>
      </w:r>
      <w:hyperlink w:history="0" r:id="rId2231" w:tooltip="Федеральный закон от 24.04.1995 N 52-ФЗ (ред. от 11.06.2021) &quot;О животном мире&quot; (с изм. и доп., вступ. в силу с 01.08.2021) {КонсультантПлюс}">
        <w:r>
          <w:rPr>
            <w:sz w:val="20"/>
            <w:color w:val="0000ff"/>
          </w:rPr>
          <w:t xml:space="preserve">правил</w:t>
        </w:r>
      </w:hyperlink>
      <w:r>
        <w:rPr>
          <w:sz w:val="20"/>
        </w:rPr>
        <w:t xml:space="preserve"> пользования объектами животного мира, за исключением случаев, предусмотренных </w:t>
      </w:r>
      <w:hyperlink w:history="0" w:anchor="P2999"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012"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настоящей статьи, -</w:t>
      </w:r>
    </w:p>
    <w:p>
      <w:pPr>
        <w:pStyle w:val="0"/>
        <w:jc w:val="both"/>
      </w:pPr>
      <w:r>
        <w:rPr>
          <w:sz w:val="20"/>
        </w:rPr>
        <w:t xml:space="preserve">(в ред. Федерального </w:t>
      </w:r>
      <w:hyperlink w:history="0" r:id="rId223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bookmarkStart w:id="3018" w:name="P3018"/>
    <w:bookmarkEnd w:id="3018"/>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pPr>
        <w:pStyle w:val="0"/>
        <w:jc w:val="both"/>
      </w:pPr>
      <w:r>
        <w:rPr>
          <w:sz w:val="20"/>
        </w:rPr>
        <w:t xml:space="preserve">(в ред. Федерального </w:t>
      </w:r>
      <w:hyperlink w:history="0" r:id="rId22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021" w:name="P3021"/>
    <w:bookmarkEnd w:id="3021"/>
    <w:p>
      <w:pPr>
        <w:pStyle w:val="2"/>
        <w:outlineLvl w:val="2"/>
        <w:ind w:firstLine="540"/>
        <w:jc w:val="both"/>
      </w:pPr>
      <w:r>
        <w:rPr>
          <w:sz w:val="20"/>
        </w:rPr>
        <w:t xml:space="preserve">Статья 8.38. Нарушение правил охраны водных биологических ресурсов</w:t>
      </w:r>
    </w:p>
    <w:p>
      <w:pPr>
        <w:pStyle w:val="0"/>
        <w:jc w:val="both"/>
      </w:pPr>
      <w:r>
        <w:rPr>
          <w:sz w:val="20"/>
        </w:rPr>
        <w:t xml:space="preserve">(в ред. Федерального </w:t>
      </w:r>
      <w:hyperlink w:history="0" r:id="rId2234"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jc w:val="both"/>
      </w:pPr>
      <w:r>
        <w:rPr>
          <w:sz w:val="20"/>
        </w:rPr>
      </w:r>
    </w:p>
    <w:p>
      <w:pPr>
        <w:pStyle w:val="0"/>
        <w:ind w:firstLine="540"/>
        <w:jc w:val="both"/>
      </w:pPr>
      <w:r>
        <w:rPr>
          <w:sz w:val="20"/>
        </w:rP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pPr>
        <w:pStyle w:val="0"/>
        <w:jc w:val="both"/>
      </w:pPr>
      <w:r>
        <w:rPr>
          <w:sz w:val="20"/>
        </w:rPr>
        <w:t xml:space="preserve">(в ред. Федеральных законов от 04.12.2006 </w:t>
      </w:r>
      <w:hyperlink w:history="0" r:id="rId2235"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N 201-ФЗ</w:t>
        </w:r>
      </w:hyperlink>
      <w:r>
        <w:rPr>
          <w:sz w:val="20"/>
        </w:rPr>
        <w:t xml:space="preserve">, от 06.12.2007 </w:t>
      </w:r>
      <w:hyperlink w:history="0" r:id="rId2236"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2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2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029" w:name="P3029"/>
    <w:bookmarkEnd w:id="3029"/>
    <w:p>
      <w:pPr>
        <w:pStyle w:val="2"/>
        <w:outlineLvl w:val="2"/>
        <w:ind w:firstLine="540"/>
        <w:jc w:val="both"/>
      </w:pPr>
      <w:r>
        <w:rPr>
          <w:sz w:val="20"/>
        </w:rPr>
        <w:t xml:space="preserve">Статья 8.39. Нарушение правил охраны и использования природных ресурсов на особо охраняемых природных территориях</w:t>
      </w:r>
    </w:p>
    <w:p>
      <w:pPr>
        <w:pStyle w:val="0"/>
        <w:jc w:val="both"/>
      </w:pPr>
      <w:r>
        <w:rPr>
          <w:sz w:val="20"/>
        </w:rPr>
      </w:r>
    </w:p>
    <w:p>
      <w:pPr>
        <w:pStyle w:val="0"/>
        <w:ind w:firstLine="540"/>
        <w:jc w:val="both"/>
      </w:pPr>
      <w:r>
        <w:rPr>
          <w:sz w:val="20"/>
        </w:rP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pPr>
        <w:pStyle w:val="0"/>
        <w:jc w:val="both"/>
      </w:pPr>
      <w:r>
        <w:rPr>
          <w:sz w:val="20"/>
        </w:rPr>
        <w:t xml:space="preserve">(в ред. Федеральных законов от 30.12.2008 </w:t>
      </w:r>
      <w:hyperlink w:history="0" r:id="rId2239"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14.10.2014 </w:t>
      </w:r>
      <w:hyperlink w:history="0" r:id="rId224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Федеральных законов от 03.11.2006 </w:t>
      </w:r>
      <w:hyperlink w:history="0" r:id="rId2241"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0"/>
            <w:color w:val="0000ff"/>
          </w:rPr>
          <w:t xml:space="preserve">N 181-ФЗ</w:t>
        </w:r>
      </w:hyperlink>
      <w:r>
        <w:rPr>
          <w:sz w:val="20"/>
        </w:rPr>
        <w:t xml:space="preserve">, от 22.06.2007 </w:t>
      </w:r>
      <w:hyperlink w:history="0" r:id="rId22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21.10.2013 </w:t>
      </w:r>
      <w:hyperlink w:history="0" r:id="rId2243"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w:t>
      </w:r>
    </w:p>
    <w:p>
      <w:pPr>
        <w:pStyle w:val="0"/>
        <w:jc w:val="both"/>
      </w:pPr>
      <w:r>
        <w:rPr>
          <w:sz w:val="20"/>
        </w:rPr>
      </w:r>
    </w:p>
    <w:bookmarkStart w:id="3036" w:name="P3036"/>
    <w:bookmarkEnd w:id="3036"/>
    <w:p>
      <w:pPr>
        <w:pStyle w:val="2"/>
        <w:outlineLvl w:val="2"/>
        <w:ind w:firstLine="540"/>
        <w:jc w:val="both"/>
      </w:pPr>
      <w:r>
        <w:rPr>
          <w:sz w:val="20"/>
        </w:rPr>
        <w:t xml:space="preserve">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pPr>
        <w:pStyle w:val="0"/>
        <w:jc w:val="both"/>
      </w:pPr>
      <w:r>
        <w:rPr>
          <w:sz w:val="20"/>
        </w:rPr>
        <w:t xml:space="preserve">(в ред. Федеральных законов от 30.12.2008 </w:t>
      </w:r>
      <w:hyperlink w:history="0" r:id="rId224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21.11.2011 </w:t>
      </w:r>
      <w:hyperlink w:history="0" r:id="rId2245" w:tooltip="Федеральный закон от 21.11.2011 N 331-ФЗ (ред. от 30.04.2021)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rPr>
        <w:t xml:space="preserve">, от 14.10.2014 </w:t>
      </w:r>
      <w:hyperlink w:history="0" r:id="rId224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0"/>
        <w:ind w:firstLine="540"/>
        <w:jc w:val="both"/>
      </w:pPr>
      <w:r>
        <w:rPr>
          <w:sz w:val="20"/>
        </w:rPr>
        <w:t xml:space="preserve">1. Осуществление работ в области гидрометеорологии, мониторинга состояния и загрязнения окружающей среды с нарушением обязательных требований -</w:t>
      </w:r>
    </w:p>
    <w:p>
      <w:pPr>
        <w:pStyle w:val="0"/>
        <w:jc w:val="both"/>
      </w:pPr>
      <w:r>
        <w:rPr>
          <w:sz w:val="20"/>
        </w:rPr>
        <w:t xml:space="preserve">(в ред. Федеральных законов от 30.12.2008 </w:t>
      </w:r>
      <w:hyperlink w:history="0" r:id="rId224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21.11.2011 </w:t>
      </w:r>
      <w:hyperlink w:history="0" r:id="rId2248" w:tooltip="Федеральный закон от 21.11.2011 N 331-ФЗ (ред. от 30.04.2021)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rPr>
        <w:t xml:space="preserve">, от 14.10.2014 </w:t>
      </w:r>
      <w:hyperlink w:history="0" r:id="rId224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25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pPr>
        <w:pStyle w:val="0"/>
        <w:jc w:val="both"/>
      </w:pPr>
      <w:r>
        <w:rPr>
          <w:sz w:val="20"/>
        </w:rPr>
        <w:t xml:space="preserve">(в ред. Федерального </w:t>
      </w:r>
      <w:hyperlink w:history="0" r:id="rId225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2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3 - 4. Утратили силу. - Федеральный </w:t>
      </w:r>
      <w:hyperlink w:history="0" r:id="rId225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Примечание. Утратило силу. - Федеральный </w:t>
      </w:r>
      <w:hyperlink w:history="0" r:id="rId225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bookmarkStart w:id="3050" w:name="P3050"/>
    <w:bookmarkEnd w:id="3050"/>
    <w:p>
      <w:pPr>
        <w:pStyle w:val="2"/>
        <w:outlineLvl w:val="2"/>
        <w:ind w:firstLine="540"/>
        <w:jc w:val="both"/>
      </w:pPr>
      <w:r>
        <w:rPr>
          <w:sz w:val="20"/>
        </w:rPr>
        <w:t xml:space="preserve">Статья 8.41. Невнесение в установленные </w:t>
      </w:r>
      <w:hyperlink w:history="0" r:id="rId2255" w:tooltip="Федеральный закон от 10.01.2002 N 7-ФЗ (ред. от 26.03.2022) &quot;Об охране окружающей среды&quot; (с изм. и доп., вступ. в силу с 01.09.2022) {КонсультантПлюс}">
        <w:r>
          <w:rPr>
            <w:sz w:val="20"/>
            <w:color w:val="0000ff"/>
          </w:rPr>
          <w:t xml:space="preserve">сроки</w:t>
        </w:r>
      </w:hyperlink>
      <w:r>
        <w:rPr>
          <w:sz w:val="20"/>
        </w:rPr>
        <w:t xml:space="preserve"> платы за негативное воздействие на окружающую среду</w:t>
      </w:r>
    </w:p>
    <w:p>
      <w:pPr>
        <w:pStyle w:val="0"/>
        <w:ind w:firstLine="540"/>
        <w:jc w:val="both"/>
      </w:pPr>
      <w:r>
        <w:rPr>
          <w:sz w:val="20"/>
        </w:rPr>
        <w:t xml:space="preserve">(введена Федеральным </w:t>
      </w:r>
      <w:hyperlink w:history="0" r:id="rId225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26.12.2005 N 183-ФЗ)</w:t>
      </w:r>
    </w:p>
    <w:p>
      <w:pPr>
        <w:pStyle w:val="0"/>
        <w:ind w:firstLine="540"/>
        <w:jc w:val="both"/>
      </w:pPr>
      <w:r>
        <w:rPr>
          <w:sz w:val="20"/>
        </w:rPr>
      </w:r>
    </w:p>
    <w:p>
      <w:pPr>
        <w:pStyle w:val="0"/>
        <w:ind w:firstLine="540"/>
        <w:jc w:val="both"/>
      </w:pPr>
      <w:r>
        <w:rPr>
          <w:sz w:val="20"/>
        </w:rPr>
        <w:t xml:space="preserve">Невнесение в установленные сроки </w:t>
      </w:r>
      <w:r>
        <w:rPr>
          <w:sz w:val="20"/>
        </w:rPr>
        <w:t xml:space="preserve">платы</w:t>
      </w:r>
      <w:r>
        <w:rPr>
          <w:sz w:val="20"/>
        </w:rPr>
        <w:t xml:space="preserve"> за негативное воздействие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225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3057" w:name="P3057"/>
    <w:bookmarkEnd w:id="3057"/>
    <w:p>
      <w:pPr>
        <w:pStyle w:val="2"/>
        <w:outlineLvl w:val="2"/>
        <w:ind w:firstLine="540"/>
        <w:jc w:val="both"/>
      </w:pPr>
      <w:r>
        <w:rPr>
          <w:sz w:val="20"/>
        </w:rPr>
        <w:t xml:space="preserve">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pPr>
        <w:pStyle w:val="0"/>
        <w:ind w:firstLine="540"/>
        <w:jc w:val="both"/>
      </w:pPr>
      <w:r>
        <w:rPr>
          <w:sz w:val="20"/>
        </w:rPr>
        <w:t xml:space="preserve">(введена Федеральным </w:t>
      </w:r>
      <w:hyperlink w:history="0" r:id="rId225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p>
      <w:pPr>
        <w:pStyle w:val="0"/>
        <w:ind w:firstLine="540"/>
        <w:jc w:val="both"/>
      </w:pPr>
      <w:r>
        <w:rPr>
          <w:sz w:val="20"/>
        </w:rPr>
        <w:t xml:space="preserve">Неуплата в установленный </w:t>
      </w:r>
      <w:hyperlink w:history="0" r:id="rId2259" w:tooltip="Федеральный закон от 24.06.1998 N 89-ФЗ (ред. от 14.07.2022) &quot;Об отходах производства и потребления&quot; {КонсультантПлюс}">
        <w:r>
          <w:rPr>
            <w:sz w:val="20"/>
            <w:color w:val="0000ff"/>
          </w:rPr>
          <w:t xml:space="preserve">срок</w:t>
        </w:r>
      </w:hyperlink>
      <w:r>
        <w:rPr>
          <w:sz w:val="20"/>
        </w:rP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pPr>
        <w:pStyle w:val="0"/>
        <w:ind w:firstLine="540"/>
        <w:jc w:val="both"/>
      </w:pPr>
      <w:r>
        <w:rPr>
          <w:sz w:val="20"/>
        </w:rPr>
      </w:r>
    </w:p>
    <w:bookmarkStart w:id="3063" w:name="P3063"/>
    <w:bookmarkEnd w:id="3063"/>
    <w:p>
      <w:pPr>
        <w:pStyle w:val="2"/>
        <w:outlineLvl w:val="2"/>
        <w:ind w:firstLine="540"/>
        <w:jc w:val="both"/>
      </w:pPr>
      <w:r>
        <w:rPr>
          <w:sz w:val="20"/>
        </w:rPr>
        <w:t xml:space="preserve">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pPr>
        <w:pStyle w:val="0"/>
        <w:ind w:firstLine="540"/>
        <w:jc w:val="both"/>
      </w:pPr>
      <w:r>
        <w:rPr>
          <w:sz w:val="20"/>
        </w:rPr>
        <w:t xml:space="preserve">(введена Федеральным </w:t>
      </w:r>
      <w:hyperlink w:history="0" r:id="rId226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3066" w:name="P3066"/>
    <w:bookmarkEnd w:id="3066"/>
    <w:p>
      <w:pPr>
        <w:pStyle w:val="0"/>
        <w:ind w:firstLine="540"/>
        <w:jc w:val="both"/>
      </w:pPr>
      <w:r>
        <w:rPr>
          <w:sz w:val="20"/>
        </w:rPr>
        <w:t xml:space="preserve">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bookmarkStart w:id="3068" w:name="P3068"/>
    <w:bookmarkEnd w:id="3068"/>
    <w:p>
      <w:pPr>
        <w:pStyle w:val="0"/>
        <w:spacing w:before="200" w:line-rule="auto"/>
        <w:ind w:firstLine="540"/>
        <w:jc w:val="both"/>
      </w:pPr>
      <w:r>
        <w:rPr>
          <w:sz w:val="20"/>
        </w:rP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pPr>
        <w:pStyle w:val="0"/>
        <w:jc w:val="both"/>
      </w:pPr>
      <w:r>
        <w:rPr>
          <w:sz w:val="20"/>
        </w:rPr>
        <w:t xml:space="preserve">(часть 2 в ред. Федерального </w:t>
      </w:r>
      <w:hyperlink w:history="0" r:id="rId226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407-ФЗ)</w:t>
      </w:r>
    </w:p>
    <w:bookmarkStart w:id="3071" w:name="P3071"/>
    <w:bookmarkEnd w:id="3071"/>
    <w:p>
      <w:pPr>
        <w:pStyle w:val="0"/>
        <w:spacing w:before="200" w:line-rule="auto"/>
        <w:ind w:firstLine="540"/>
        <w:jc w:val="both"/>
      </w:pPr>
      <w:r>
        <w:rPr>
          <w:sz w:val="20"/>
        </w:rPr>
        <w:t xml:space="preserve">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262"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407-ФЗ)</w:t>
      </w:r>
    </w:p>
    <w:bookmarkStart w:id="3074" w:name="P3074"/>
    <w:bookmarkEnd w:id="3074"/>
    <w:p>
      <w:pPr>
        <w:pStyle w:val="0"/>
        <w:spacing w:before="200" w:line-rule="auto"/>
        <w:ind w:firstLine="540"/>
        <w:jc w:val="both"/>
      </w:pPr>
      <w:r>
        <w:rPr>
          <w:sz w:val="20"/>
        </w:rPr>
        <w:t xml:space="preserve">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26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407-ФЗ)</w:t>
      </w:r>
    </w:p>
    <w:p>
      <w:pPr>
        <w:pStyle w:val="0"/>
        <w:ind w:firstLine="540"/>
        <w:jc w:val="both"/>
      </w:pPr>
      <w:r>
        <w:rPr>
          <w:sz w:val="20"/>
        </w:rPr>
      </w:r>
    </w:p>
    <w:bookmarkStart w:id="3078" w:name="P3078"/>
    <w:bookmarkEnd w:id="3078"/>
    <w:p>
      <w:pPr>
        <w:pStyle w:val="2"/>
        <w:outlineLvl w:val="2"/>
        <w:ind w:firstLine="540"/>
        <w:jc w:val="both"/>
      </w:pPr>
      <w:r>
        <w:rPr>
          <w:sz w:val="20"/>
        </w:rPr>
        <w:t xml:space="preserve">Статья 8.43. Нарушение требований к осуществлению деятельности в Антарктике и условий ее осуществления</w:t>
      </w:r>
    </w:p>
    <w:p>
      <w:pPr>
        <w:pStyle w:val="0"/>
        <w:ind w:firstLine="540"/>
        <w:jc w:val="both"/>
      </w:pPr>
      <w:r>
        <w:rPr>
          <w:sz w:val="20"/>
        </w:rPr>
        <w:t xml:space="preserve">(введена Федеральным </w:t>
      </w:r>
      <w:hyperlink w:history="0" r:id="rId2264"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ind w:firstLine="540"/>
        <w:jc w:val="both"/>
      </w:pPr>
      <w:r>
        <w:rPr>
          <w:sz w:val="20"/>
        </w:rPr>
      </w:r>
    </w:p>
    <w:bookmarkStart w:id="3081" w:name="P3081"/>
    <w:bookmarkEnd w:id="3081"/>
    <w:p>
      <w:pPr>
        <w:pStyle w:val="0"/>
        <w:ind w:firstLine="540"/>
        <w:jc w:val="both"/>
      </w:pPr>
      <w:r>
        <w:rPr>
          <w:sz w:val="20"/>
        </w:rPr>
        <w:t xml:space="preserve">1. Осуществление российскими гражданами и российскими юридическими лицами деятельности в Антарктике без </w:t>
      </w:r>
      <w:r>
        <w:rPr>
          <w:sz w:val="20"/>
        </w:rPr>
        <w:t xml:space="preserve">разрешения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bookmarkStart w:id="3083" w:name="P3083"/>
    <w:bookmarkEnd w:id="3083"/>
    <w:p>
      <w:pPr>
        <w:pStyle w:val="0"/>
        <w:spacing w:before="200" w:line-rule="auto"/>
        <w:ind w:firstLine="540"/>
        <w:jc w:val="both"/>
      </w:pPr>
      <w:r>
        <w:rPr>
          <w:sz w:val="20"/>
        </w:rPr>
        <w:t xml:space="preserve">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pPr>
        <w:pStyle w:val="0"/>
        <w:spacing w:before="200" w:line-rule="auto"/>
        <w:ind w:firstLine="540"/>
        <w:jc w:val="both"/>
      </w:pPr>
      <w:r>
        <w:rPr>
          <w:sz w:val="20"/>
        </w:rPr>
        <w:t xml:space="preserve">3. Действия, предусмотренные </w:t>
      </w:r>
      <w:hyperlink w:history="0" w:anchor="P3081" w:tooltip="1. Осуществление российскими гражданами и российскими юридическими лицами деятельности в Антарктике без разрешения -">
        <w:r>
          <w:rPr>
            <w:sz w:val="20"/>
            <w:color w:val="0000ff"/>
          </w:rPr>
          <w:t xml:space="preserve">частями 1</w:t>
        </w:r>
      </w:hyperlink>
      <w:r>
        <w:rPr>
          <w:sz w:val="20"/>
        </w:rPr>
        <w:t xml:space="preserve"> и </w:t>
      </w:r>
      <w:hyperlink w:history="0" w:anchor="P3083"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r>
          <w:rPr>
            <w:sz w:val="20"/>
            <w:color w:val="0000ff"/>
          </w:rPr>
          <w:t xml:space="preserve">2</w:t>
        </w:r>
      </w:hyperlink>
      <w:r>
        <w:rPr>
          <w:sz w:val="20"/>
        </w:rPr>
        <w:t xml:space="preserve"> настоящей статьи и повлекшие причинение вреда окружающей среде Антарктики,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pPr>
        <w:pStyle w:val="0"/>
        <w:ind w:firstLine="540"/>
        <w:jc w:val="both"/>
      </w:pPr>
      <w:r>
        <w:rPr>
          <w:sz w:val="20"/>
        </w:rPr>
      </w:r>
    </w:p>
    <w:bookmarkStart w:id="3089" w:name="P3089"/>
    <w:bookmarkEnd w:id="3089"/>
    <w:p>
      <w:pPr>
        <w:pStyle w:val="2"/>
        <w:outlineLvl w:val="2"/>
        <w:ind w:firstLine="540"/>
        <w:jc w:val="both"/>
      </w:pPr>
      <w:r>
        <w:rPr>
          <w:sz w:val="20"/>
        </w:rPr>
        <w:t xml:space="preserve">Статья 8.44. Нарушение режима осуществления хозяйственной и иной деятельности в границах зон затопления, подтопления</w:t>
      </w:r>
    </w:p>
    <w:p>
      <w:pPr>
        <w:pStyle w:val="0"/>
        <w:ind w:firstLine="540"/>
        <w:jc w:val="both"/>
      </w:pPr>
      <w:r>
        <w:rPr>
          <w:sz w:val="20"/>
        </w:rPr>
        <w:t xml:space="preserve">(введена Федеральным </w:t>
      </w:r>
      <w:hyperlink w:history="0" r:id="rId2265"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bookmarkStart w:id="3092" w:name="P3092"/>
    <w:bookmarkEnd w:id="3092"/>
    <w:p>
      <w:pPr>
        <w:pStyle w:val="0"/>
        <w:ind w:firstLine="540"/>
        <w:jc w:val="both"/>
      </w:pPr>
      <w:r>
        <w:rPr>
          <w:sz w:val="20"/>
        </w:rPr>
        <w:t xml:space="preserve">1. Нарушение </w:t>
      </w:r>
      <w:hyperlink w:history="0" r:id="rId2266" w:tooltip="&quot;Водный кодекс Российской Федерации&quot; от 03.06.2006 N 74-ФЗ (ред. от 01.05.2022) {КонсультантПлюс}">
        <w:r>
          <w:rPr>
            <w:sz w:val="20"/>
            <w:color w:val="0000ff"/>
          </w:rPr>
          <w:t xml:space="preserve">режима</w:t>
        </w:r>
      </w:hyperlink>
      <w:r>
        <w:rPr>
          <w:sz w:val="20"/>
        </w:rPr>
        <w:t xml:space="preserve"> осуществления хозяйственной и иной деятельности в границах зон затопления, подтопления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3092" w:tooltip="1. Нарушение режима осуществления хозяйственной и иной деятельности в границах зон затопления, подтопл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pPr>
        <w:pStyle w:val="0"/>
        <w:ind w:firstLine="540"/>
        <w:jc w:val="both"/>
      </w:pPr>
      <w:r>
        <w:rPr>
          <w:sz w:val="20"/>
        </w:rPr>
      </w:r>
    </w:p>
    <w:bookmarkStart w:id="3097" w:name="P3097"/>
    <w:bookmarkEnd w:id="3097"/>
    <w:p>
      <w:pPr>
        <w:pStyle w:val="2"/>
        <w:outlineLvl w:val="2"/>
        <w:ind w:firstLine="540"/>
        <w:jc w:val="both"/>
      </w:pPr>
      <w:r>
        <w:rPr>
          <w:sz w:val="20"/>
        </w:rPr>
        <w:t xml:space="preserve">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pPr>
        <w:pStyle w:val="0"/>
        <w:ind w:firstLine="540"/>
        <w:jc w:val="both"/>
      </w:pPr>
      <w:r>
        <w:rPr>
          <w:sz w:val="20"/>
        </w:rPr>
        <w:t xml:space="preserve">(введена Федеральным </w:t>
      </w:r>
      <w:hyperlink w:history="0" r:id="rId2267"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bookmarkStart w:id="3100" w:name="P3100"/>
    <w:bookmarkEnd w:id="3100"/>
    <w:p>
      <w:pPr>
        <w:pStyle w:val="0"/>
        <w:ind w:firstLine="540"/>
        <w:jc w:val="both"/>
      </w:pPr>
      <w:r>
        <w:rPr>
          <w:sz w:val="20"/>
        </w:rPr>
        <w:t xml:space="preserve">1. Невыполнение </w:t>
      </w:r>
      <w:hyperlink w:history="0" r:id="rId2268" w:tooltip="&quot;Водный кодекс Российской Федерации&quot; от 03.06.2006 N 74-ФЗ (ред. от 01.05.2022) {КонсультантПлюс}">
        <w:r>
          <w:rPr>
            <w:sz w:val="20"/>
            <w:color w:val="0000ff"/>
          </w:rPr>
          <w:t xml:space="preserve">требований</w:t>
        </w:r>
      </w:hyperlink>
      <w:r>
        <w:rPr>
          <w:sz w:val="20"/>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bookmarkStart w:id="3102" w:name="P3102"/>
    <w:bookmarkEnd w:id="3102"/>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3100"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3105" w:name="P3105"/>
    <w:bookmarkEnd w:id="3105"/>
    <w:p>
      <w:pPr>
        <w:pStyle w:val="2"/>
        <w:outlineLvl w:val="2"/>
        <w:ind w:firstLine="540"/>
        <w:jc w:val="both"/>
      </w:pPr>
      <w:r>
        <w:rPr>
          <w:sz w:val="20"/>
        </w:rPr>
        <w:t xml:space="preserve">Статья 8.45.1. Нарушение режима осуществления хозяйственной и иной деятельности в лесопарковом зеленом поясе</w:t>
      </w:r>
    </w:p>
    <w:p>
      <w:pPr>
        <w:pStyle w:val="0"/>
        <w:ind w:firstLine="540"/>
        <w:jc w:val="both"/>
      </w:pPr>
      <w:r>
        <w:rPr>
          <w:sz w:val="20"/>
        </w:rPr>
        <w:t xml:space="preserve">(введена Федеральным </w:t>
      </w:r>
      <w:hyperlink w:history="0" r:id="rId226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jc w:val="both"/>
      </w:pPr>
      <w:r>
        <w:rPr>
          <w:sz w:val="20"/>
        </w:rPr>
      </w:r>
    </w:p>
    <w:p>
      <w:pPr>
        <w:pStyle w:val="0"/>
        <w:ind w:firstLine="540"/>
        <w:jc w:val="both"/>
      </w:pPr>
      <w:r>
        <w:rPr>
          <w:sz w:val="20"/>
        </w:rPr>
        <w:t xml:space="preserve">Нарушение режима осуществления хозяйственной и иной деятельности в лесопарковом зеленом поясе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3112" w:name="P3112"/>
    <w:bookmarkEnd w:id="3112"/>
    <w:p>
      <w:pPr>
        <w:pStyle w:val="2"/>
        <w:outlineLvl w:val="2"/>
        <w:ind w:firstLine="540"/>
        <w:jc w:val="both"/>
      </w:pPr>
      <w:r>
        <w:rPr>
          <w:sz w:val="20"/>
        </w:rPr>
        <w:t xml:space="preserve">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pPr>
        <w:pStyle w:val="0"/>
        <w:ind w:firstLine="540"/>
        <w:jc w:val="both"/>
      </w:pPr>
      <w:r>
        <w:rPr>
          <w:sz w:val="20"/>
        </w:rPr>
        <w:t xml:space="preserve">(введена Федеральным </w:t>
      </w:r>
      <w:hyperlink w:history="0" r:id="rId2270"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219-ФЗ)</w:t>
      </w:r>
    </w:p>
    <w:p>
      <w:pPr>
        <w:pStyle w:val="0"/>
        <w:ind w:firstLine="540"/>
        <w:jc w:val="both"/>
      </w:pPr>
      <w:r>
        <w:rPr>
          <w:sz w:val="20"/>
        </w:rPr>
      </w:r>
    </w:p>
    <w:p>
      <w:pPr>
        <w:pStyle w:val="0"/>
        <w:ind w:firstLine="540"/>
        <w:jc w:val="both"/>
      </w:pPr>
      <w:r>
        <w:rPr>
          <w:sz w:val="20"/>
        </w:rPr>
        <w:t xml:space="preserve">Невыполнение или несвоевременное выполнение обязанности по подаче заявки на постановку на </w:t>
      </w:r>
      <w:hyperlink w:history="0" r:id="rId2271" w:tooltip="Федеральный закон от 10.01.2002 N 7-ФЗ (ред. от 26.03.2022) &quot;Об охране окружающей среды&quot; (с изм. и доп., вступ. в силу с 01.09.2022) {КонсультантПлюс}">
        <w:r>
          <w:rPr>
            <w:sz w:val="20"/>
            <w:color w:val="0000ff"/>
          </w:rPr>
          <w:t xml:space="preserve">государственный учет</w:t>
        </w:r>
      </w:hyperlink>
      <w:r>
        <w:rPr>
          <w:sz w:val="20"/>
        </w:rPr>
        <w:t xml:space="preserve"> объектов, оказывающих негативное воздействие на окружающую среду, представлению сведений для актуализации учетных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119" w:name="P3119"/>
    <w:bookmarkEnd w:id="3119"/>
    <w:p>
      <w:pPr>
        <w:pStyle w:val="2"/>
        <w:outlineLvl w:val="2"/>
        <w:ind w:firstLine="540"/>
        <w:jc w:val="both"/>
      </w:pPr>
      <w:r>
        <w:rPr>
          <w:sz w:val="20"/>
        </w:rPr>
        <w:t xml:space="preserve">Статья 8.47. Осуществление хозяйственной и (или) иной деятельности без комплексного экологического разрешения</w:t>
      </w:r>
    </w:p>
    <w:p>
      <w:pPr>
        <w:pStyle w:val="0"/>
        <w:ind w:firstLine="540"/>
        <w:jc w:val="both"/>
      </w:pPr>
      <w:r>
        <w:rPr>
          <w:sz w:val="20"/>
        </w:rPr>
        <w:t xml:space="preserve">(введена Федеральным </w:t>
      </w:r>
      <w:hyperlink w:history="0" r:id="rId2272"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219-ФЗ)</w:t>
      </w:r>
    </w:p>
    <w:p>
      <w:pPr>
        <w:pStyle w:val="0"/>
        <w:ind w:firstLine="540"/>
        <w:jc w:val="both"/>
      </w:pPr>
      <w:r>
        <w:rPr>
          <w:sz w:val="20"/>
        </w:rPr>
      </w:r>
    </w:p>
    <w:p>
      <w:pPr>
        <w:pStyle w:val="0"/>
        <w:ind w:firstLine="540"/>
        <w:jc w:val="both"/>
      </w:pPr>
      <w:r>
        <w:rPr>
          <w:sz w:val="20"/>
        </w:rPr>
        <w:t xml:space="preserve">Осуществление хозяйственной и (или) иной деятельности на объектах, оказывающих негативное воздействие на окружающую среду, без </w:t>
      </w:r>
      <w:hyperlink w:history="0" r:id="rId2273" w:tooltip="Федеральный закон от 10.01.2002 N 7-ФЗ (ред. от 26.03.2022) &quot;Об охране окружающей среды&quot; (с изм. и доп., вступ. в силу с 01.09.2022) {КонсультантПлюс}">
        <w:r>
          <w:rPr>
            <w:sz w:val="20"/>
            <w:color w:val="0000ff"/>
          </w:rPr>
          <w:t xml:space="preserve">комплексного экологического разрешения</w:t>
        </w:r>
      </w:hyperlink>
      <w:r>
        <w:rPr>
          <w:sz w:val="20"/>
        </w:rPr>
        <w:t xml:space="preserve">, если получение такого разрешения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126" w:name="P3126"/>
    <w:bookmarkEnd w:id="3126"/>
    <w:p>
      <w:pPr>
        <w:pStyle w:val="2"/>
        <w:outlineLvl w:val="2"/>
        <w:ind w:firstLine="540"/>
        <w:jc w:val="both"/>
      </w:pPr>
      <w:r>
        <w:rPr>
          <w:sz w:val="20"/>
        </w:rPr>
        <w:t xml:space="preserve">Статья 8.48. Несоблюдение требований к сохранению водных биологических ресурсов и среды их обитания</w:t>
      </w:r>
    </w:p>
    <w:p>
      <w:pPr>
        <w:pStyle w:val="0"/>
        <w:ind w:firstLine="540"/>
        <w:jc w:val="both"/>
      </w:pPr>
      <w:r>
        <w:rPr>
          <w:sz w:val="20"/>
        </w:rPr>
        <w:t xml:space="preserve">(введена Федеральным </w:t>
      </w:r>
      <w:hyperlink w:history="0" r:id="rId2274"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504-ФЗ)</w:t>
      </w:r>
    </w:p>
    <w:p>
      <w:pPr>
        <w:pStyle w:val="0"/>
        <w:ind w:firstLine="540"/>
        <w:jc w:val="both"/>
      </w:pPr>
      <w:r>
        <w:rPr>
          <w:sz w:val="20"/>
        </w:rPr>
      </w:r>
    </w:p>
    <w:p>
      <w:pPr>
        <w:pStyle w:val="0"/>
        <w:ind w:firstLine="540"/>
        <w:jc w:val="both"/>
      </w:pPr>
      <w:r>
        <w:rPr>
          <w:sz w:val="20"/>
        </w:rP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w:history="0" r:id="rId2275" w:tooltip="Постановление Правительства РФ от 29.04.2013 N 380 &quot;Об утверждении Положения о мерах по сохранению водных биологических ресурсов и среды их обитания&quot; {КонсультантПлюс}">
        <w:r>
          <w:rPr>
            <w:sz w:val="20"/>
            <w:color w:val="0000ff"/>
          </w:rPr>
          <w:t xml:space="preserve">законодательством</w:t>
        </w:r>
      </w:hyperlink>
      <w:r>
        <w:rPr>
          <w:sz w:val="20"/>
        </w:rPr>
        <w:t xml:space="preserve"> о рыболовстве и сохранении водных биологических ресурсов,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pPr>
        <w:pStyle w:val="0"/>
        <w:spacing w:before="200" w:line-rule="auto"/>
        <w:ind w:firstLine="540"/>
        <w:jc w:val="both"/>
      </w:pPr>
      <w:r>
        <w:rPr>
          <w:sz w:val="20"/>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w:history="0" r:id="rId2276" w:tooltip="Постановление Правительства РФ от 30.04.2013 N 384 (ред. от 28.09.2020) &quo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quot; (вместе с &quot;Правилами согласования Федеральным агентством по рыболовству строительства и реконструкции объектов капитального строительства, внедрения новых технологич {КонсультантПлюс}">
        <w:r>
          <w:rPr>
            <w:sz w:val="20"/>
            <w:color w:val="0000ff"/>
          </w:rPr>
          <w:t xml:space="preserve">согласования</w:t>
        </w:r>
      </w:hyperlink>
      <w:r>
        <w:rPr>
          <w:sz w:val="20"/>
        </w:rPr>
        <w:t xml:space="preserve"> с федеральным органом исполнительной власти в области рыболовства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pPr>
        <w:pStyle w:val="0"/>
        <w:ind w:firstLine="540"/>
        <w:jc w:val="both"/>
      </w:pPr>
      <w:r>
        <w:rPr>
          <w:sz w:val="20"/>
        </w:rPr>
        <w:t xml:space="preserve">(введена Федеральным </w:t>
      </w:r>
      <w:hyperlink w:history="0" r:id="rId2277"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04.11.2019 N 361-ФЗ)</w:t>
      </w:r>
    </w:p>
    <w:p>
      <w:pPr>
        <w:pStyle w:val="0"/>
        <w:ind w:firstLine="540"/>
        <w:jc w:val="both"/>
      </w:pPr>
      <w:r>
        <w:rPr>
          <w:sz w:val="20"/>
        </w:rPr>
      </w:r>
    </w:p>
    <w:bookmarkStart w:id="3137" w:name="P3137"/>
    <w:bookmarkEnd w:id="3137"/>
    <w:p>
      <w:pPr>
        <w:pStyle w:val="0"/>
        <w:ind w:firstLine="540"/>
        <w:jc w:val="both"/>
      </w:pPr>
      <w:r>
        <w:rPr>
          <w:sz w:val="20"/>
        </w:rPr>
        <w:t xml:space="preserve">1. Непредставление, несвоевременное представление в федеральный орган исполнительной власти, уполномоченный на ведение </w:t>
      </w:r>
      <w:hyperlink w:history="0" r:id="rId2278" w:tooltip="&quot;Водный кодекс Российской Федерации&quot; от 03.06.2006 N 74-ФЗ (ред. от 01.05.2022) {КонсультантПлюс}">
        <w:r>
          <w:rPr>
            <w:sz w:val="20"/>
            <w:color w:val="0000ff"/>
          </w:rPr>
          <w:t xml:space="preserve">реестра</w:t>
        </w:r>
      </w:hyperlink>
      <w:r>
        <w:rPr>
          <w:sz w:val="20"/>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bookmarkStart w:id="3139" w:name="P3139"/>
    <w:bookmarkEnd w:id="3139"/>
    <w:p>
      <w:pPr>
        <w:pStyle w:val="0"/>
        <w:spacing w:before="200" w:line-rule="auto"/>
        <w:ind w:firstLine="540"/>
        <w:jc w:val="both"/>
      </w:pPr>
      <w:r>
        <w:rPr>
          <w:sz w:val="20"/>
        </w:rPr>
        <w:t xml:space="preserve">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w:t>
      </w:r>
    </w:p>
    <w:p>
      <w:pPr>
        <w:pStyle w:val="0"/>
        <w:ind w:firstLine="540"/>
        <w:jc w:val="both"/>
      </w:pPr>
      <w:r>
        <w:rPr>
          <w:sz w:val="20"/>
        </w:rPr>
      </w:r>
    </w:p>
    <w:bookmarkStart w:id="3142" w:name="P3142"/>
    <w:bookmarkEnd w:id="3142"/>
    <w:p>
      <w:pPr>
        <w:pStyle w:val="2"/>
        <w:outlineLvl w:val="2"/>
        <w:ind w:firstLine="540"/>
        <w:jc w:val="both"/>
      </w:pPr>
      <w:r>
        <w:rPr>
          <w:sz w:val="20"/>
        </w:rPr>
        <w:t xml:space="preserve">Статья 8.50. Нарушение требований по предупреждению и ликвидации разливов нефти и нефтепродуктов</w:t>
      </w:r>
    </w:p>
    <w:p>
      <w:pPr>
        <w:pStyle w:val="0"/>
        <w:ind w:firstLine="540"/>
        <w:jc w:val="both"/>
      </w:pPr>
      <w:r>
        <w:rPr>
          <w:sz w:val="20"/>
        </w:rPr>
        <w:t xml:space="preserve">(введена Федеральным </w:t>
      </w:r>
      <w:hyperlink w:history="0" r:id="rId2279"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p>
      <w:pPr>
        <w:pStyle w:val="0"/>
        <w:ind w:firstLine="540"/>
        <w:jc w:val="both"/>
      </w:pPr>
      <w:r>
        <w:rPr>
          <w:sz w:val="20"/>
        </w:rPr>
      </w:r>
    </w:p>
    <w:bookmarkStart w:id="3145" w:name="P3145"/>
    <w:bookmarkEnd w:id="3145"/>
    <w:p>
      <w:pPr>
        <w:pStyle w:val="0"/>
        <w:ind w:firstLine="540"/>
        <w:jc w:val="both"/>
      </w:pPr>
      <w:r>
        <w:rPr>
          <w:sz w:val="20"/>
        </w:rPr>
        <w:t xml:space="preserve">1. Представление на согласование </w:t>
      </w:r>
      <w:hyperlink w:history="0" r:id="rId2280" w:tooltip="Постановление Правительства РФ от 31.12.2020 N 2451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0"/>
            <w:color w:val="0000ff"/>
          </w:rPr>
          <w:t xml:space="preserve">плана</w:t>
        </w:r>
      </w:hyperlink>
      <w:r>
        <w:rPr>
          <w:sz w:val="20"/>
        </w:rP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3147" w:name="P3147"/>
    <w:bookmarkEnd w:id="3147"/>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145"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bookmarkStart w:id="3149" w:name="P3149"/>
    <w:bookmarkEnd w:id="3149"/>
    <w:p>
      <w:pPr>
        <w:pStyle w:val="0"/>
        <w:spacing w:before="200" w:line-rule="auto"/>
        <w:ind w:firstLine="540"/>
        <w:jc w:val="both"/>
      </w:pPr>
      <w:r>
        <w:rPr>
          <w:sz w:val="20"/>
        </w:rPr>
        <w:t xml:space="preserve">3. </w:t>
      </w:r>
      <w:hyperlink w:history="0" r:id="rId2281" w:tooltip="Постановление Правительства РФ от 31.12.2020 N 2451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0"/>
            <w:color w:val="0000ff"/>
          </w:rPr>
          <w:t xml:space="preserve">Неоповещение</w:t>
        </w:r>
      </w:hyperlink>
      <w:r>
        <w:rPr>
          <w:sz w:val="20"/>
        </w:rP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bookmarkStart w:id="3151" w:name="P3151"/>
    <w:bookmarkEnd w:id="315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3149"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pPr>
        <w:pStyle w:val="0"/>
        <w:ind w:firstLine="540"/>
        <w:jc w:val="both"/>
      </w:pPr>
      <w:r>
        <w:rPr>
          <w:sz w:val="20"/>
        </w:rPr>
      </w:r>
    </w:p>
    <w:bookmarkStart w:id="3154" w:name="P3154"/>
    <w:bookmarkEnd w:id="3154"/>
    <w:p>
      <w:pPr>
        <w:pStyle w:val="2"/>
        <w:outlineLvl w:val="2"/>
        <w:ind w:firstLine="540"/>
        <w:jc w:val="both"/>
      </w:pPr>
      <w:r>
        <w:rPr>
          <w:sz w:val="20"/>
        </w:rPr>
        <w:t xml:space="preserve">Статья 8.51. Нарушение законодательства в области охраны окружающей среды</w:t>
      </w:r>
    </w:p>
    <w:p>
      <w:pPr>
        <w:pStyle w:val="0"/>
        <w:ind w:firstLine="540"/>
        <w:jc w:val="both"/>
      </w:pPr>
      <w:r>
        <w:rPr>
          <w:sz w:val="20"/>
        </w:rPr>
        <w:t xml:space="preserve">(введена Федеральным </w:t>
      </w:r>
      <w:hyperlink w:history="0" r:id="rId2282"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427-ФЗ)</w:t>
      </w:r>
    </w:p>
    <w:p>
      <w:pPr>
        <w:pStyle w:val="0"/>
        <w:ind w:firstLine="540"/>
        <w:jc w:val="both"/>
      </w:pPr>
      <w:r>
        <w:rPr>
          <w:sz w:val="20"/>
        </w:rPr>
      </w:r>
    </w:p>
    <w:p>
      <w:pPr>
        <w:pStyle w:val="0"/>
        <w:ind w:firstLine="540"/>
        <w:jc w:val="both"/>
      </w:pPr>
      <w:r>
        <w:rPr>
          <w:sz w:val="20"/>
        </w:rP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w:history="0" r:id="rId2283" w:tooltip="Федеральный закон от 10.01.2002 N 7-ФЗ (ред. от 26.03.2022) &quot;Об охране окружающей среды&quot; (с изм. и доп., вступ. в силу с 01.09.2022) {КонсультантПлюс}">
        <w:r>
          <w:rPr>
            <w:sz w:val="20"/>
            <w:color w:val="0000ff"/>
          </w:rPr>
          <w:t xml:space="preserve">законодательством</w:t>
        </w:r>
      </w:hyperlink>
      <w:r>
        <w:rPr>
          <w:sz w:val="20"/>
        </w:rPr>
        <w:t xml:space="preserve"> в области охраны окружающей среды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3159" w:name="P3159"/>
    <w:bookmarkEnd w:id="3159"/>
    <w:p>
      <w:pPr>
        <w:pStyle w:val="0"/>
        <w:spacing w:before="200" w:line-rule="auto"/>
        <w:ind w:firstLine="540"/>
        <w:jc w:val="both"/>
      </w:pPr>
      <w:r>
        <w:rPr>
          <w:sz w:val="20"/>
        </w:rP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w:history="0" r:id="rId2284" w:tooltip="Постановление Правительства РФ от 13.03.2019 N 263 &quot;О требованиях к автоматическим средствам измерения и учета показателей выбросов загрязняющих веществ и (или) сбросов загрязняющих веществ,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quot; {КонсультантПлюс}">
        <w:r>
          <w:rPr>
            <w:sz w:val="20"/>
            <w:color w:val="0000ff"/>
          </w:rPr>
          <w:t xml:space="preserve">требований</w:t>
        </w:r>
      </w:hyperlink>
      <w:r>
        <w:rPr>
          <w:sz w:val="20"/>
        </w:rP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bookmarkStart w:id="3161" w:name="P3161"/>
    <w:bookmarkEnd w:id="3161"/>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159"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p>
      <w:pPr>
        <w:pStyle w:val="2"/>
        <w:outlineLvl w:val="1"/>
        <w:jc w:val="center"/>
      </w:pPr>
      <w:r>
        <w:rPr>
          <w:sz w:val="20"/>
        </w:rPr>
        <w:t xml:space="preserve">Глава 9. АДМИНИСТРАТИВНЫЕ ПРАВОНАРУШЕНИЯ</w:t>
      </w:r>
    </w:p>
    <w:p>
      <w:pPr>
        <w:pStyle w:val="2"/>
        <w:jc w:val="center"/>
      </w:pPr>
      <w:r>
        <w:rPr>
          <w:sz w:val="20"/>
        </w:rPr>
        <w:t xml:space="preserve">В ПРОМЫШЛЕННОСТИ, СТРОИТЕЛЬСТВЕ И ЭНЕРГЕТИКЕ</w:t>
      </w:r>
    </w:p>
    <w:p>
      <w:pPr>
        <w:pStyle w:val="0"/>
        <w:jc w:val="both"/>
      </w:pPr>
      <w:r>
        <w:rPr>
          <w:sz w:val="20"/>
        </w:rPr>
      </w:r>
    </w:p>
    <w:bookmarkStart w:id="3168" w:name="P3168"/>
    <w:bookmarkEnd w:id="3168"/>
    <w:p>
      <w:pPr>
        <w:pStyle w:val="2"/>
        <w:outlineLvl w:val="2"/>
        <w:ind w:firstLine="540"/>
        <w:jc w:val="both"/>
      </w:pPr>
      <w:r>
        <w:rPr>
          <w:sz w:val="20"/>
        </w:rPr>
        <w:t xml:space="preserve">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pPr>
        <w:pStyle w:val="0"/>
        <w:jc w:val="both"/>
      </w:pPr>
      <w:r>
        <w:rPr>
          <w:sz w:val="20"/>
        </w:rPr>
      </w:r>
    </w:p>
    <w:bookmarkStart w:id="3170" w:name="P3170"/>
    <w:bookmarkEnd w:id="3170"/>
    <w:p>
      <w:pPr>
        <w:pStyle w:val="0"/>
        <w:ind w:firstLine="540"/>
        <w:jc w:val="both"/>
      </w:pPr>
      <w:r>
        <w:rPr>
          <w:sz w:val="20"/>
        </w:rPr>
        <w:t xml:space="preserve">1. Нарушение </w:t>
      </w:r>
      <w:hyperlink w:history="0" r:id="rId2285" w:tooltip="Справочная информация: &quot;Федеральные нормы и правила в области промышленной безопасности и атомной энергии&quot; (Материал подготовлен специалистами КонсультантПлюс) {КонсультантПлюс}">
        <w:r>
          <w:rPr>
            <w:sz w:val="20"/>
            <w:color w:val="0000ff"/>
          </w:rPr>
          <w:t xml:space="preserve">требований</w:t>
        </w:r>
      </w:hyperlink>
      <w:r>
        <w:rPr>
          <w:sz w:val="20"/>
        </w:rPr>
        <w:t xml:space="preserve"> промышленной безопасности или условий лицензий на осуществление видов деятельности в области промышленной безопасности </w:t>
      </w:r>
      <w:hyperlink w:history="0" r:id="rId2286" w:tooltip="Федеральный закон от 21.07.1997 N 116-ФЗ (ред. от 11.06.2021) &quot;О промышленной безопасности опасных производственных объектов&quot; {КонсультантПлюс}">
        <w:r>
          <w:rPr>
            <w:sz w:val="20"/>
            <w:color w:val="0000ff"/>
          </w:rPr>
          <w:t xml:space="preserve">опасных производственных объектов</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28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173" w:name="P3173"/>
    <w:bookmarkEnd w:id="3173"/>
    <w:p>
      <w:pPr>
        <w:pStyle w:val="0"/>
        <w:spacing w:before="200" w:line-rule="auto"/>
        <w:ind w:firstLine="540"/>
        <w:jc w:val="both"/>
      </w:pPr>
      <w:r>
        <w:rPr>
          <w:sz w:val="20"/>
        </w:rPr>
        <w:t xml:space="preserve">2. Нарушение </w:t>
      </w:r>
      <w:r>
        <w:rPr>
          <w:sz w:val="20"/>
        </w:rPr>
        <w:t xml:space="preserve">требований</w:t>
      </w:r>
      <w:r>
        <w:rPr>
          <w:sz w:val="20"/>
        </w:rPr>
        <w:t xml:space="preserve">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28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176" w:name="P3176"/>
    <w:bookmarkEnd w:id="3176"/>
    <w:p>
      <w:pPr>
        <w:pStyle w:val="0"/>
        <w:spacing w:before="200" w:line-rule="auto"/>
        <w:ind w:firstLine="540"/>
        <w:jc w:val="both"/>
      </w:pPr>
      <w:r>
        <w:rPr>
          <w:sz w:val="20"/>
        </w:rP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3 в ред. Федерального </w:t>
      </w:r>
      <w:hyperlink w:history="0" r:id="rId228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179" w:name="P3179"/>
    <w:bookmarkEnd w:id="3179"/>
    <w:p>
      <w:pPr>
        <w:pStyle w:val="0"/>
        <w:spacing w:before="200" w:line-rule="auto"/>
        <w:ind w:firstLine="540"/>
        <w:jc w:val="both"/>
      </w:pPr>
      <w:r>
        <w:rPr>
          <w:sz w:val="20"/>
        </w:rPr>
        <w:t xml:space="preserve">4. Дача заведомо ложного заключения экспертизы промышленной безопасности, если это действие не содержит уголовно наказуемого </w:t>
      </w:r>
      <w:hyperlink w:history="0" r:id="rId2290"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pPr>
        <w:pStyle w:val="0"/>
        <w:jc w:val="both"/>
      </w:pPr>
      <w:r>
        <w:rPr>
          <w:sz w:val="20"/>
        </w:rPr>
        <w:t xml:space="preserve">(часть 4 введена Федеральным </w:t>
      </w:r>
      <w:hyperlink w:history="0" r:id="rId229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w:t>
      </w:r>
      <w:r>
        <w:rPr>
          <w:sz w:val="20"/>
        </w:rPr>
        <w:t xml:space="preserve">грубого нарушения</w:t>
      </w:r>
      <w:r>
        <w:rPr>
          <w:sz w:val="20"/>
        </w:rPr>
        <w:t xml:space="preserve">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pPr>
        <w:pStyle w:val="0"/>
        <w:spacing w:before="200" w:line-rule="auto"/>
        <w:ind w:firstLine="540"/>
        <w:jc w:val="both"/>
      </w:pPr>
      <w:r>
        <w:rPr>
          <w:sz w:val="20"/>
        </w:rP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bookmarkStart w:id="3185" w:name="P3185"/>
    <w:bookmarkEnd w:id="3185"/>
    <w:p>
      <w:pPr>
        <w:pStyle w:val="0"/>
        <w:spacing w:before="200" w:line-rule="auto"/>
        <w:ind w:firstLine="540"/>
        <w:jc w:val="both"/>
      </w:pPr>
      <w:r>
        <w:rPr>
          <w:sz w:val="20"/>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t xml:space="preserve">(примечание 4 введено Федеральным </w:t>
      </w:r>
      <w:hyperlink w:history="0" r:id="rId229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w:t>
      </w:r>
    </w:p>
    <w:p>
      <w:pPr>
        <w:pStyle w:val="0"/>
        <w:jc w:val="both"/>
      </w:pPr>
      <w:r>
        <w:rPr>
          <w:sz w:val="20"/>
        </w:rPr>
        <w:t xml:space="preserve">(примечания в ред. Федерального </w:t>
      </w:r>
      <w:hyperlink w:history="0" r:id="rId229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jc w:val="both"/>
      </w:pPr>
      <w:r>
        <w:rPr>
          <w:sz w:val="20"/>
        </w:rPr>
      </w:r>
    </w:p>
    <w:p>
      <w:pPr>
        <w:pStyle w:val="2"/>
        <w:outlineLvl w:val="2"/>
        <w:ind w:firstLine="540"/>
        <w:jc w:val="both"/>
      </w:pPr>
      <w:r>
        <w:rPr>
          <w:sz w:val="20"/>
        </w:rP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ind w:firstLine="540"/>
        <w:jc w:val="both"/>
      </w:pPr>
      <w:r>
        <w:rPr>
          <w:sz w:val="20"/>
        </w:rPr>
        <w:t xml:space="preserve">(введена Федеральным </w:t>
      </w:r>
      <w:hyperlink w:history="0" r:id="rId2294"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06.03.2019 N 23-ФЗ)</w:t>
      </w:r>
    </w:p>
    <w:p>
      <w:pPr>
        <w:pStyle w:val="0"/>
        <w:ind w:firstLine="540"/>
        <w:jc w:val="both"/>
      </w:pPr>
      <w:r>
        <w:rPr>
          <w:sz w:val="20"/>
        </w:rPr>
      </w:r>
    </w:p>
    <w:bookmarkStart w:id="3193" w:name="P3193"/>
    <w:bookmarkEnd w:id="3193"/>
    <w:p>
      <w:pPr>
        <w:pStyle w:val="0"/>
        <w:ind w:firstLine="540"/>
        <w:jc w:val="both"/>
      </w:pPr>
      <w:r>
        <w:rPr>
          <w:sz w:val="20"/>
        </w:rP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history="0" w:anchor="P3195"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bookmarkStart w:id="3195" w:name="P3195"/>
    <w:bookmarkEnd w:id="3195"/>
    <w:p>
      <w:pPr>
        <w:pStyle w:val="0"/>
        <w:spacing w:before="200" w:line-rule="auto"/>
        <w:ind w:firstLine="540"/>
        <w:jc w:val="both"/>
      </w:pPr>
      <w:r>
        <w:rPr>
          <w:sz w:val="20"/>
        </w:rPr>
        <w:t xml:space="preserve">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bookmarkStart w:id="3196" w:name="P3196"/>
    <w:bookmarkEnd w:id="3196"/>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гражданами в </w:t>
      </w:r>
      <w:hyperlink w:history="0" w:anchor="P3196"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
        <w:r>
          <w:rPr>
            <w:sz w:val="20"/>
            <w:color w:val="0000ff"/>
          </w:rPr>
          <w:t xml:space="preserve">абзаце втором части 2</w:t>
        </w:r>
      </w:hyperlink>
      <w:r>
        <w:rPr>
          <w:sz w:val="20"/>
        </w:rP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jc w:val="both"/>
      </w:pPr>
      <w:r>
        <w:rPr>
          <w:sz w:val="20"/>
        </w:rPr>
      </w:r>
    </w:p>
    <w:bookmarkStart w:id="3199" w:name="P3199"/>
    <w:bookmarkEnd w:id="3199"/>
    <w:p>
      <w:pPr>
        <w:pStyle w:val="2"/>
        <w:outlineLvl w:val="2"/>
        <w:ind w:firstLine="540"/>
        <w:jc w:val="both"/>
      </w:pPr>
      <w:r>
        <w:rPr>
          <w:sz w:val="20"/>
        </w:rPr>
        <w:t xml:space="preserve">Статья 9.2. Нарушение требований к обеспечению безопасности гидротехнических сооружений, установленных законодательством Российской Федерации</w:t>
      </w:r>
    </w:p>
    <w:p>
      <w:pPr>
        <w:pStyle w:val="0"/>
        <w:jc w:val="both"/>
      </w:pPr>
      <w:r>
        <w:rPr>
          <w:sz w:val="20"/>
        </w:rPr>
        <w:t xml:space="preserve">(в ред. Федерального </w:t>
      </w:r>
      <w:hyperlink w:history="0" r:id="rId2295" w:tooltip="Федеральный закон от 28.12.2013 N 445-ФЗ (ред. от 03.07.2016)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закона</w:t>
        </w:r>
      </w:hyperlink>
      <w:r>
        <w:rPr>
          <w:sz w:val="20"/>
        </w:rPr>
        <w:t xml:space="preserve"> от 28.12.2013 N 445-ФЗ)</w:t>
      </w:r>
    </w:p>
    <w:p>
      <w:pPr>
        <w:pStyle w:val="0"/>
        <w:jc w:val="both"/>
      </w:pPr>
      <w:r>
        <w:rPr>
          <w:sz w:val="20"/>
        </w:rPr>
      </w:r>
    </w:p>
    <w:p>
      <w:pPr>
        <w:pStyle w:val="0"/>
        <w:ind w:firstLine="540"/>
        <w:jc w:val="both"/>
      </w:pPr>
      <w:r>
        <w:rPr>
          <w:sz w:val="20"/>
        </w:rPr>
        <w:t xml:space="preserve">Нарушение </w:t>
      </w:r>
      <w:r>
        <w:rPr>
          <w:sz w:val="20"/>
        </w:rPr>
        <w:t xml:space="preserve">требований</w:t>
      </w:r>
      <w:r>
        <w:rPr>
          <w:sz w:val="20"/>
        </w:rPr>
        <w:t xml:space="preserve">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pPr>
        <w:pStyle w:val="0"/>
        <w:jc w:val="both"/>
      </w:pPr>
      <w:r>
        <w:rPr>
          <w:sz w:val="20"/>
        </w:rPr>
        <w:t xml:space="preserve">(в ред. Федерального </w:t>
      </w:r>
      <w:hyperlink w:history="0" r:id="rId2296" w:tooltip="Федеральный закон от 28.12.2013 N 445-ФЗ (ред. от 03.07.2016)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закона</w:t>
        </w:r>
      </w:hyperlink>
      <w:r>
        <w:rPr>
          <w:sz w:val="20"/>
        </w:rPr>
        <w:t xml:space="preserve"> от 28.12.2013 N 445-ФЗ)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29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29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207" w:name="P3207"/>
    <w:bookmarkEnd w:id="3207"/>
    <w:p>
      <w:pPr>
        <w:pStyle w:val="2"/>
        <w:outlineLvl w:val="2"/>
        <w:ind w:firstLine="540"/>
        <w:jc w:val="both"/>
      </w:pPr>
      <w:r>
        <w:rPr>
          <w:sz w:val="20"/>
        </w:rPr>
        <w:t xml:space="preserve">Статья 9.3. Нарушение правил или норм эксплуатации тракторов, самоходных, дорожно-строительных и иных машин и оборудования</w:t>
      </w:r>
    </w:p>
    <w:p>
      <w:pPr>
        <w:pStyle w:val="0"/>
        <w:jc w:val="both"/>
      </w:pPr>
      <w:r>
        <w:rPr>
          <w:sz w:val="20"/>
        </w:rPr>
      </w:r>
    </w:p>
    <w:p>
      <w:pPr>
        <w:pStyle w:val="0"/>
        <w:ind w:firstLine="540"/>
        <w:jc w:val="both"/>
      </w:pPr>
      <w:r>
        <w:rPr>
          <w:sz w:val="20"/>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w:history="0" r:id="rId2299"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0"/>
            <w:color w:val="0000ff"/>
          </w:rPr>
          <w:t xml:space="preserve">органы</w:t>
        </w:r>
      </w:hyperlink>
      <w:r>
        <w:rPr>
          <w:sz w:val="20"/>
        </w:rPr>
        <w:t xml:space="preserve">, осуществляющие региональный государственный надзор в области технического состояния самоходных машин и других видов техники, -</w:t>
      </w:r>
    </w:p>
    <w:p>
      <w:pPr>
        <w:pStyle w:val="0"/>
        <w:jc w:val="both"/>
      </w:pPr>
      <w:r>
        <w:rPr>
          <w:sz w:val="20"/>
        </w:rPr>
        <w:t xml:space="preserve">(в ред. Федеральных законов от 30.12.2008 </w:t>
      </w:r>
      <w:hyperlink w:history="0" r:id="rId230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23.06.2016 </w:t>
      </w:r>
      <w:hyperlink w:history="0" r:id="rId230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pPr>
        <w:pStyle w:val="0"/>
        <w:jc w:val="both"/>
      </w:pPr>
      <w:r>
        <w:rPr>
          <w:sz w:val="20"/>
        </w:rPr>
        <w:t xml:space="preserve">(в ред. Федерального </w:t>
      </w:r>
      <w:hyperlink w:history="0" r:id="rId2302"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71-ФЗ)</w:t>
      </w:r>
    </w:p>
    <w:p>
      <w:pPr>
        <w:pStyle w:val="0"/>
        <w:jc w:val="both"/>
      </w:pPr>
      <w:r>
        <w:rPr>
          <w:sz w:val="20"/>
        </w:rPr>
      </w:r>
    </w:p>
    <w:bookmarkStart w:id="3214" w:name="P3214"/>
    <w:bookmarkEnd w:id="3214"/>
    <w:p>
      <w:pPr>
        <w:pStyle w:val="2"/>
        <w:outlineLvl w:val="2"/>
        <w:ind w:firstLine="540"/>
        <w:jc w:val="both"/>
      </w:pPr>
      <w:r>
        <w:rPr>
          <w:sz w:val="20"/>
        </w:rPr>
        <w:t xml:space="preserve">Статья 9.4. Нарушение обязательных требований в области строительства и применения строительных материалов (изделий)</w:t>
      </w:r>
    </w:p>
    <w:p>
      <w:pPr>
        <w:pStyle w:val="0"/>
        <w:ind w:firstLine="540"/>
        <w:jc w:val="both"/>
      </w:pPr>
      <w:r>
        <w:rPr>
          <w:sz w:val="20"/>
        </w:rPr>
        <w:t xml:space="preserve">(в ред. Федерального </w:t>
      </w:r>
      <w:hyperlink w:history="0" r:id="rId230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bookmarkStart w:id="3217" w:name="P3217"/>
    <w:bookmarkEnd w:id="3217"/>
    <w:p>
      <w:pPr>
        <w:pStyle w:val="0"/>
        <w:ind w:firstLine="540"/>
        <w:jc w:val="both"/>
      </w:pPr>
      <w:r>
        <w:rPr>
          <w:sz w:val="20"/>
        </w:rP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bookmarkStart w:id="3219" w:name="P3219"/>
    <w:bookmarkEnd w:id="3219"/>
    <w:p>
      <w:pPr>
        <w:pStyle w:val="0"/>
        <w:spacing w:before="200" w:line-rule="auto"/>
        <w:ind w:firstLine="540"/>
        <w:jc w:val="both"/>
      </w:pPr>
      <w:r>
        <w:rPr>
          <w:sz w:val="20"/>
        </w:rPr>
        <w:t xml:space="preserve">2. Действия, предусмотренные </w:t>
      </w:r>
      <w:hyperlink w:history="0" w:anchor="P3217"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
        <w:r>
          <w:rPr>
            <w:sz w:val="20"/>
            <w:color w:val="0000ff"/>
          </w:rPr>
          <w:t xml:space="preserve">частью 1</w:t>
        </w:r>
      </w:hyperlink>
      <w:r>
        <w:rPr>
          <w:sz w:val="20"/>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bookmarkStart w:id="3221" w:name="P3221"/>
    <w:bookmarkEnd w:id="3221"/>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219"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30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pPr>
        <w:pStyle w:val="0"/>
        <w:jc w:val="both"/>
      </w:pPr>
      <w:r>
        <w:rPr>
          <w:sz w:val="20"/>
        </w:rPr>
      </w:r>
    </w:p>
    <w:bookmarkStart w:id="3225" w:name="P3225"/>
    <w:bookmarkEnd w:id="3225"/>
    <w:p>
      <w:pPr>
        <w:pStyle w:val="2"/>
        <w:outlineLvl w:val="2"/>
        <w:ind w:firstLine="540"/>
        <w:jc w:val="both"/>
      </w:pPr>
      <w:r>
        <w:rPr>
          <w:sz w:val="20"/>
        </w:rPr>
        <w:t xml:space="preserve">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pPr>
        <w:pStyle w:val="0"/>
        <w:ind w:firstLine="540"/>
        <w:jc w:val="both"/>
      </w:pPr>
      <w:r>
        <w:rPr>
          <w:sz w:val="20"/>
        </w:rPr>
        <w:t xml:space="preserve">(в ред. Федерального </w:t>
      </w:r>
      <w:hyperlink w:history="0" r:id="rId230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ind w:firstLine="540"/>
        <w:jc w:val="both"/>
      </w:pPr>
      <w:r>
        <w:rPr>
          <w:sz w:val="20"/>
        </w:rPr>
      </w:r>
    </w:p>
    <w:p>
      <w:pPr>
        <w:pStyle w:val="0"/>
        <w:ind w:firstLine="540"/>
        <w:jc w:val="both"/>
      </w:pPr>
      <w:r>
        <w:rPr>
          <w:sz w:val="20"/>
        </w:rPr>
        <w:t xml:space="preserve">1. Строительство, реконструкция объектов капитального строительства без </w:t>
      </w:r>
      <w:hyperlink w:history="0" r:id="rId2306"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разрешения</w:t>
        </w:r>
      </w:hyperlink>
      <w:r>
        <w:rPr>
          <w:sz w:val="20"/>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pPr>
        <w:pStyle w:val="0"/>
        <w:jc w:val="both"/>
      </w:pPr>
      <w:r>
        <w:rPr>
          <w:sz w:val="20"/>
        </w:rPr>
        <w:t xml:space="preserve">(в ред. Федерального </w:t>
      </w:r>
      <w:hyperlink w:history="0" r:id="rId230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23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w:t>
      </w:r>
      <w:hyperlink w:history="0" r:id="rId2309"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сроков</w:t>
        </w:r>
      </w:hyperlink>
      <w:r>
        <w:rPr>
          <w:sz w:val="20"/>
        </w:rPr>
        <w:t xml:space="preserve"> направления в уполномоченные на осуществление государственного строительного надзора федеральный </w:t>
      </w:r>
      <w:r>
        <w:rPr>
          <w:sz w:val="20"/>
        </w:rPr>
        <w:t xml:space="preserve">орган</w:t>
      </w:r>
      <w:r>
        <w:rPr>
          <w:sz w:val="20"/>
        </w:rP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pPr>
        <w:pStyle w:val="0"/>
        <w:jc w:val="both"/>
      </w:pPr>
      <w:r>
        <w:rPr>
          <w:sz w:val="20"/>
        </w:rPr>
        <w:t xml:space="preserve">(в ред. Федеральных законов от 18.07.2011 </w:t>
      </w:r>
      <w:hyperlink w:history="0" r:id="rId231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29.07.2017 </w:t>
      </w:r>
      <w:hyperlink w:history="0" r:id="rId231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23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pPr>
        <w:pStyle w:val="0"/>
        <w:jc w:val="both"/>
      </w:pPr>
      <w:r>
        <w:rPr>
          <w:sz w:val="20"/>
        </w:rPr>
        <w:t xml:space="preserve">(в ред. Федерального </w:t>
      </w:r>
      <w:hyperlink w:history="0" r:id="rId231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23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Выдача </w:t>
      </w:r>
      <w:r>
        <w:rPr>
          <w:sz w:val="20"/>
        </w:rPr>
        <w:t xml:space="preserve">разрешения</w:t>
      </w:r>
      <w:r>
        <w:rPr>
          <w:sz w:val="20"/>
        </w:rPr>
        <w:t xml:space="preserve"> на ввод объекта в эксплуатацию при отсутствии </w:t>
      </w:r>
      <w:r>
        <w:rPr>
          <w:sz w:val="20"/>
        </w:rPr>
        <w:t xml:space="preserve">заключений</w:t>
      </w:r>
      <w:r>
        <w:rPr>
          <w:sz w:val="20"/>
        </w:rPr>
        <w:t xml:space="preserve"> уполномоченных на осуществление государственного строительного надзора федерального </w:t>
      </w:r>
      <w:r>
        <w:rPr>
          <w:sz w:val="20"/>
        </w:rPr>
        <w:t xml:space="preserve">органа</w:t>
      </w:r>
      <w:r>
        <w:rPr>
          <w:sz w:val="20"/>
        </w:rP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w:history="0" r:id="rId2315"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предусмотрено осуществление государственного строительного надзора, -</w:t>
      </w:r>
    </w:p>
    <w:p>
      <w:pPr>
        <w:pStyle w:val="0"/>
        <w:jc w:val="both"/>
      </w:pPr>
      <w:r>
        <w:rPr>
          <w:sz w:val="20"/>
        </w:rPr>
        <w:t xml:space="preserve">(в ред. Федеральных законов от 18.07.2011 </w:t>
      </w:r>
      <w:hyperlink w:history="0" r:id="rId231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29.07.2017 </w:t>
      </w:r>
      <w:hyperlink w:history="0" r:id="rId2317"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0"/>
        </w:rPr>
        <w:t xml:space="preserve">(в ред. Федерального </w:t>
      </w:r>
      <w:hyperlink w:history="0" r:id="rId23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w:t>
      </w:r>
      <w:r>
        <w:rPr>
          <w:sz w:val="20"/>
        </w:rPr>
        <w:t xml:space="preserve">разрешения</w:t>
      </w:r>
      <w:r>
        <w:rPr>
          <w:sz w:val="20"/>
        </w:rPr>
        <w:t xml:space="preserve"> на строительство,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2319"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222-ФЗ)</w:t>
      </w:r>
    </w:p>
    <w:p>
      <w:pPr>
        <w:pStyle w:val="0"/>
        <w:jc w:val="both"/>
      </w:pPr>
      <w:r>
        <w:rPr>
          <w:sz w:val="20"/>
        </w:rPr>
      </w:r>
    </w:p>
    <w:bookmarkStart w:id="3248" w:name="P3248"/>
    <w:bookmarkEnd w:id="3248"/>
    <w:p>
      <w:pPr>
        <w:pStyle w:val="2"/>
        <w:outlineLvl w:val="2"/>
        <w:ind w:firstLine="540"/>
        <w:jc w:val="both"/>
      </w:pPr>
      <w:r>
        <w:rPr>
          <w:sz w:val="20"/>
        </w:rP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pPr>
        <w:pStyle w:val="0"/>
        <w:ind w:firstLine="540"/>
        <w:jc w:val="both"/>
      </w:pPr>
      <w:r>
        <w:rPr>
          <w:sz w:val="20"/>
        </w:rPr>
        <w:t xml:space="preserve">(в ред. Федерального </w:t>
      </w:r>
      <w:hyperlink w:history="0" r:id="rId232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w:t>
      </w:r>
      <w:r>
        <w:rPr>
          <w:sz w:val="20"/>
        </w:rPr>
        <w:t xml:space="preserve">обязательным</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w:t>
      </w:r>
    </w:p>
    <w:bookmarkStart w:id="3253" w:name="P3253"/>
    <w:bookmarkEnd w:id="3253"/>
    <w:p>
      <w:pPr>
        <w:pStyle w:val="0"/>
        <w:spacing w:before="200" w:line-rule="auto"/>
        <w:ind w:firstLine="540"/>
        <w:jc w:val="both"/>
      </w:pPr>
      <w:r>
        <w:rPr>
          <w:sz w:val="20"/>
        </w:rPr>
        <w:t xml:space="preserve">2. Нарушение юридическим лицом или индивидуальным предпринимателем требований, установленных </w:t>
      </w:r>
      <w:hyperlink w:history="0" r:id="rId2321"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законодательством</w:t>
        </w:r>
      </w:hyperlink>
      <w:r>
        <w:rPr>
          <w:sz w:val="20"/>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w:history="0" r:id="rId232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w:history="0" r:id="rId2323"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sz w:val="20"/>
            <w:color w:val="0000ff"/>
          </w:rPr>
          <w:t xml:space="preserve">законодательством</w:t>
        </w:r>
      </w:hyperlink>
      <w:r>
        <w:rPr>
          <w:sz w:val="20"/>
        </w:rP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сорока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253"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pPr>
        <w:pStyle w:val="0"/>
        <w:jc w:val="both"/>
      </w:pPr>
      <w:r>
        <w:rPr>
          <w:sz w:val="20"/>
        </w:rPr>
      </w:r>
    </w:p>
    <w:bookmarkStart w:id="3258" w:name="P3258"/>
    <w:bookmarkEnd w:id="3258"/>
    <w:p>
      <w:pPr>
        <w:pStyle w:val="2"/>
        <w:outlineLvl w:val="2"/>
        <w:ind w:firstLine="540"/>
        <w:jc w:val="both"/>
      </w:pPr>
      <w:r>
        <w:rPr>
          <w:sz w:val="20"/>
        </w:rPr>
        <w:t xml:space="preserve">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pPr>
        <w:pStyle w:val="0"/>
        <w:ind w:firstLine="540"/>
        <w:jc w:val="both"/>
      </w:pPr>
      <w:r>
        <w:rPr>
          <w:sz w:val="20"/>
        </w:rPr>
        <w:t xml:space="preserve">(введена Федеральным </w:t>
      </w:r>
      <w:hyperlink w:history="0" r:id="rId2324"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404-ФЗ)</w:t>
      </w:r>
    </w:p>
    <w:p>
      <w:pPr>
        <w:pStyle w:val="0"/>
        <w:ind w:firstLine="540"/>
        <w:jc w:val="both"/>
      </w:pPr>
      <w:r>
        <w:rPr>
          <w:sz w:val="20"/>
        </w:rPr>
      </w:r>
    </w:p>
    <w:p>
      <w:pPr>
        <w:pStyle w:val="0"/>
        <w:ind w:firstLine="540"/>
        <w:jc w:val="both"/>
      </w:pPr>
      <w:r>
        <w:rPr>
          <w:sz w:val="20"/>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w:history="0" r:id="rId2325"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кодексом</w:t>
        </w:r>
      </w:hyperlink>
      <w:r>
        <w:rPr>
          <w:sz w:val="20"/>
        </w:rPr>
        <w:t xml:space="preserve"> Российской Федерации в государственных информационных системах обеспечения градостроительной деятельности, </w:t>
      </w:r>
      <w:hyperlink w:history="0" r:id="rId2326"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сроков</w:t>
        </w:r>
      </w:hyperlink>
      <w:r>
        <w:rPr>
          <w:sz w:val="20"/>
        </w:rP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pPr>
        <w:pStyle w:val="0"/>
        <w:jc w:val="both"/>
      </w:pPr>
      <w:r>
        <w:rPr>
          <w:sz w:val="20"/>
        </w:rPr>
      </w:r>
    </w:p>
    <w:bookmarkStart w:id="3264" w:name="P3264"/>
    <w:bookmarkEnd w:id="3264"/>
    <w:p>
      <w:pPr>
        <w:pStyle w:val="2"/>
        <w:outlineLvl w:val="2"/>
        <w:ind w:firstLine="540"/>
        <w:jc w:val="both"/>
      </w:pPr>
      <w:r>
        <w:rPr>
          <w:sz w:val="20"/>
        </w:rPr>
        <w:t xml:space="preserve">Статья 9.6. Нарушение правил использования атомной энергии и учета ядерных материалов и радиоактивных веществ</w:t>
      </w:r>
    </w:p>
    <w:p>
      <w:pPr>
        <w:pStyle w:val="0"/>
        <w:jc w:val="both"/>
      </w:pPr>
      <w:r>
        <w:rPr>
          <w:sz w:val="20"/>
        </w:rPr>
      </w:r>
    </w:p>
    <w:p>
      <w:pPr>
        <w:pStyle w:val="0"/>
        <w:ind w:firstLine="540"/>
        <w:jc w:val="both"/>
      </w:pPr>
      <w:r>
        <w:rPr>
          <w:sz w:val="20"/>
        </w:rPr>
        <w:t xml:space="preserve">1. Нарушение </w:t>
      </w:r>
      <w:hyperlink w:history="0" r:id="rId2327" w:tooltip="Федеральный закон от 21.11.1995 N 170-ФЗ (ред. от 30.04.2021) &quot;Об использовании атомной энергии&quot; {КонсультантПлюс}">
        <w:r>
          <w:rPr>
            <w:sz w:val="20"/>
            <w:color w:val="0000ff"/>
          </w:rPr>
          <w:t xml:space="preserve">норм и правил</w:t>
        </w:r>
      </w:hyperlink>
      <w:r>
        <w:rPr>
          <w:sz w:val="20"/>
        </w:rPr>
        <w:t xml:space="preserve"> в области использования атомной энергии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pPr>
        <w:pStyle w:val="0"/>
        <w:jc w:val="both"/>
      </w:pPr>
      <w:r>
        <w:rPr>
          <w:sz w:val="20"/>
        </w:rPr>
        <w:t xml:space="preserve">(в ред. Федерального </w:t>
      </w:r>
      <w:hyperlink w:history="0" r:id="rId2328"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30.11.2011 N 347-ФЗ)</w:t>
      </w:r>
    </w:p>
    <w:p>
      <w:pPr>
        <w:pStyle w:val="0"/>
        <w:spacing w:before="200" w:line-rule="auto"/>
        <w:ind w:firstLine="540"/>
        <w:jc w:val="both"/>
      </w:pPr>
      <w:r>
        <w:rPr>
          <w:sz w:val="20"/>
        </w:rPr>
        <w:t xml:space="preserve">2. Нарушение установленного </w:t>
      </w:r>
      <w:r>
        <w:rPr>
          <w:sz w:val="20"/>
        </w:rPr>
        <w:t xml:space="preserve">порядка</w:t>
      </w:r>
      <w:r>
        <w:rPr>
          <w:sz w:val="20"/>
        </w:rPr>
        <w:t xml:space="preserve"> учета ядерных материалов или радиоактивных веществ, а равно необеспечение контроля за соблюдением правил их хранения и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pPr>
        <w:pStyle w:val="0"/>
        <w:jc w:val="both"/>
      </w:pPr>
      <w:r>
        <w:rPr>
          <w:sz w:val="20"/>
        </w:rPr>
        <w:t xml:space="preserve">(в ред. Федерального </w:t>
      </w:r>
      <w:hyperlink w:history="0" r:id="rId2329"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30.11.2011 N 347-ФЗ)</w:t>
      </w:r>
    </w:p>
    <w:p>
      <w:pPr>
        <w:pStyle w:val="0"/>
        <w:spacing w:before="200" w:line-rule="auto"/>
        <w:ind w:firstLine="540"/>
        <w:jc w:val="both"/>
      </w:pPr>
      <w:r>
        <w:rPr>
          <w:sz w:val="20"/>
        </w:rPr>
        <w:t xml:space="preserve">3. Грубое нарушение норм и правил в области использования атомной энергии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pPr>
        <w:pStyle w:val="0"/>
        <w:jc w:val="both"/>
      </w:pPr>
      <w:r>
        <w:rPr>
          <w:sz w:val="20"/>
        </w:rPr>
        <w:t xml:space="preserve">(часть 3 введена Федеральным </w:t>
      </w:r>
      <w:hyperlink w:history="0" r:id="rId2330"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p>
      <w:pPr>
        <w:pStyle w:val="0"/>
        <w:spacing w:before="200" w:line-rule="auto"/>
        <w:ind w:firstLine="540"/>
        <w:jc w:val="both"/>
      </w:pPr>
      <w:r>
        <w:rPr>
          <w:sz w:val="20"/>
        </w:rPr>
        <w:t xml:space="preserve">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pPr>
        <w:pStyle w:val="0"/>
        <w:jc w:val="both"/>
      </w:pPr>
      <w:r>
        <w:rPr>
          <w:sz w:val="20"/>
        </w:rPr>
        <w:t xml:space="preserve">(примечание введено Федеральным </w:t>
      </w:r>
      <w:hyperlink w:history="0" r:id="rId233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p>
      <w:pPr>
        <w:pStyle w:val="0"/>
        <w:jc w:val="both"/>
      </w:pPr>
      <w:r>
        <w:rPr>
          <w:sz w:val="20"/>
        </w:rPr>
      </w:r>
    </w:p>
    <w:bookmarkStart w:id="3278" w:name="P3278"/>
    <w:bookmarkEnd w:id="3278"/>
    <w:p>
      <w:pPr>
        <w:pStyle w:val="2"/>
        <w:outlineLvl w:val="2"/>
        <w:ind w:firstLine="540"/>
        <w:jc w:val="both"/>
      </w:pPr>
      <w:r>
        <w:rPr>
          <w:sz w:val="20"/>
        </w:rPr>
        <w:t xml:space="preserve">Статья 9.7. Повреждение электрических сетей</w:t>
      </w:r>
    </w:p>
    <w:p>
      <w:pPr>
        <w:pStyle w:val="0"/>
        <w:jc w:val="both"/>
      </w:pPr>
      <w:r>
        <w:rPr>
          <w:sz w:val="20"/>
        </w:rPr>
      </w:r>
    </w:p>
    <w:p>
      <w:pPr>
        <w:pStyle w:val="0"/>
        <w:ind w:firstLine="540"/>
        <w:jc w:val="both"/>
      </w:pPr>
      <w:r>
        <w:rPr>
          <w:sz w:val="20"/>
        </w:rPr>
        <w:t xml:space="preserve">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33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Повреждение электрических сетей напряжением свыше 1000 вольт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3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287" w:name="P3287"/>
    <w:bookmarkEnd w:id="3287"/>
    <w:p>
      <w:pPr>
        <w:pStyle w:val="2"/>
        <w:outlineLvl w:val="2"/>
        <w:ind w:firstLine="540"/>
        <w:jc w:val="both"/>
      </w:pPr>
      <w:r>
        <w:rPr>
          <w:sz w:val="20"/>
        </w:rPr>
        <w:t xml:space="preserve">Статья 9.8. Нарушение правил охраны электрических сетей напряжением свыше 1000 вольт</w:t>
      </w:r>
    </w:p>
    <w:p>
      <w:pPr>
        <w:pStyle w:val="0"/>
        <w:jc w:val="both"/>
      </w:pPr>
      <w:r>
        <w:rPr>
          <w:sz w:val="20"/>
        </w:rPr>
      </w:r>
    </w:p>
    <w:p>
      <w:pPr>
        <w:pStyle w:val="0"/>
        <w:ind w:firstLine="540"/>
        <w:jc w:val="both"/>
      </w:pPr>
      <w:r>
        <w:rPr>
          <w:sz w:val="20"/>
        </w:rPr>
        <w:t xml:space="preserve">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3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293" w:name="P3293"/>
    <w:bookmarkEnd w:id="3293"/>
    <w:p>
      <w:pPr>
        <w:pStyle w:val="2"/>
        <w:outlineLvl w:val="2"/>
        <w:ind w:firstLine="540"/>
        <w:jc w:val="both"/>
      </w:pPr>
      <w:r>
        <w:rPr>
          <w:sz w:val="20"/>
        </w:rPr>
        <w:t xml:space="preserve">Статья 9.9. Ввод в эксплуатацию топливо- и энергопотребляющих объектов без разрешения соответствующих органов</w:t>
      </w:r>
    </w:p>
    <w:p>
      <w:pPr>
        <w:pStyle w:val="0"/>
        <w:jc w:val="both"/>
      </w:pPr>
      <w:r>
        <w:rPr>
          <w:sz w:val="20"/>
        </w:rPr>
      </w:r>
    </w:p>
    <w:p>
      <w:pPr>
        <w:pStyle w:val="0"/>
        <w:ind w:firstLine="540"/>
        <w:jc w:val="both"/>
      </w:pPr>
      <w:r>
        <w:rPr>
          <w:sz w:val="20"/>
        </w:rPr>
        <w:t xml:space="preserve">Ввод в эксплуатацию топливо- и энергопотребляющих объектов без разрешения </w:t>
      </w:r>
      <w:hyperlink w:history="0" r:id="rId2335" w:tooltip="Постановление Правительства РФ от 30.07.2004 N 401 (ред. от 06.12.2021) &quot;О Федеральной службе по экологическому, технологическому и атомному надзору&quot; {КонсультантПлюс}">
        <w:r>
          <w:rPr>
            <w:sz w:val="20"/>
            <w:color w:val="0000ff"/>
          </w:rPr>
          <w:t xml:space="preserve">органов</w:t>
        </w:r>
      </w:hyperlink>
      <w:r>
        <w:rPr>
          <w:sz w:val="20"/>
        </w:rPr>
        <w:t xml:space="preserve">, осуществляющих государственный надзор на указанных объектах,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33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3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299" w:name="P3299"/>
    <w:bookmarkEnd w:id="3299"/>
    <w:p>
      <w:pPr>
        <w:pStyle w:val="2"/>
        <w:outlineLvl w:val="2"/>
        <w:ind w:firstLine="540"/>
        <w:jc w:val="both"/>
      </w:pPr>
      <w:r>
        <w:rPr>
          <w:sz w:val="20"/>
        </w:rPr>
        <w:t xml:space="preserve">Статья 9.10. Повреждение тепловых сетей, топливопроводов, совершенное по неосторожности</w:t>
      </w:r>
    </w:p>
    <w:p>
      <w:pPr>
        <w:pStyle w:val="0"/>
        <w:jc w:val="both"/>
      </w:pPr>
      <w:r>
        <w:rPr>
          <w:sz w:val="20"/>
        </w:rPr>
      </w:r>
    </w:p>
    <w:p>
      <w:pPr>
        <w:pStyle w:val="0"/>
        <w:ind w:firstLine="540"/>
        <w:jc w:val="both"/>
      </w:pPr>
      <w:r>
        <w:rPr>
          <w:sz w:val="20"/>
        </w:rPr>
        <w:t xml:space="preserve">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3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305" w:name="P3305"/>
    <w:bookmarkEnd w:id="3305"/>
    <w:p>
      <w:pPr>
        <w:pStyle w:val="2"/>
        <w:outlineLvl w:val="2"/>
        <w:ind w:firstLine="540"/>
        <w:jc w:val="both"/>
      </w:pPr>
      <w:r>
        <w:rPr>
          <w:sz w:val="20"/>
        </w:rPr>
        <w:t xml:space="preserve">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pPr>
        <w:pStyle w:val="0"/>
        <w:jc w:val="both"/>
      </w:pPr>
      <w:r>
        <w:rPr>
          <w:sz w:val="20"/>
        </w:rPr>
      </w:r>
    </w:p>
    <w:p>
      <w:pPr>
        <w:pStyle w:val="0"/>
        <w:ind w:firstLine="540"/>
        <w:jc w:val="both"/>
      </w:pPr>
      <w:r>
        <w:rPr>
          <w:sz w:val="20"/>
        </w:rPr>
        <w:t xml:space="preserve">Нарушение правил пользования топливом, электрической и тепловой энергией, </w:t>
      </w:r>
      <w:hyperlink w:history="0" r:id="rId2339" w:tooltip="Справочная информация: &quot;Правила устройства электроустановок (ПУЭ)&quot; (Материал подготовлен специалистами КонсультантПлюс) {КонсультантПлюс}">
        <w:r>
          <w:rPr>
            <w:sz w:val="20"/>
            <w:color w:val="0000ff"/>
          </w:rPr>
          <w:t xml:space="preserve">правил</w:t>
        </w:r>
      </w:hyperlink>
      <w:r>
        <w:rPr>
          <w:sz w:val="20"/>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3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34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25.11.2013 </w:t>
      </w:r>
      <w:hyperlink w:history="0" r:id="rId2342"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0"/>
            <w:color w:val="0000ff"/>
          </w:rPr>
          <w:t xml:space="preserve">N 316-ФЗ</w:t>
        </w:r>
      </w:hyperlink>
      <w:r>
        <w:rPr>
          <w:sz w:val="20"/>
        </w:rPr>
        <w:t xml:space="preserve">)</w:t>
      </w:r>
    </w:p>
    <w:p>
      <w:pPr>
        <w:pStyle w:val="0"/>
        <w:jc w:val="both"/>
      </w:pPr>
      <w:r>
        <w:rPr>
          <w:sz w:val="20"/>
        </w:rPr>
      </w:r>
    </w:p>
    <w:p>
      <w:pPr>
        <w:pStyle w:val="2"/>
        <w:outlineLvl w:val="2"/>
        <w:ind w:firstLine="540"/>
        <w:jc w:val="both"/>
      </w:pPr>
      <w:r>
        <w:rPr>
          <w:sz w:val="20"/>
        </w:rPr>
        <w:t xml:space="preserve">Статья 9.12. Утратила силу. - Федеральный </w:t>
      </w:r>
      <w:hyperlink w:history="0" r:id="rId2343"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23.11.2009 N 261-ФЗ.</w:t>
      </w:r>
    </w:p>
    <w:p>
      <w:pPr>
        <w:pStyle w:val="0"/>
        <w:jc w:val="both"/>
      </w:pPr>
      <w:r>
        <w:rPr>
          <w:sz w:val="20"/>
        </w:rPr>
      </w:r>
    </w:p>
    <w:bookmarkStart w:id="3313" w:name="P3313"/>
    <w:bookmarkEnd w:id="3313"/>
    <w:p>
      <w:pPr>
        <w:pStyle w:val="2"/>
        <w:outlineLvl w:val="2"/>
        <w:ind w:firstLine="540"/>
        <w:jc w:val="both"/>
      </w:pPr>
      <w:r>
        <w:rPr>
          <w:sz w:val="20"/>
        </w:rPr>
        <w:t xml:space="preserve">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jc w:val="both"/>
      </w:pPr>
      <w:r>
        <w:rPr>
          <w:sz w:val="20"/>
        </w:rPr>
        <w:t xml:space="preserve">(в ред. Федерального </w:t>
      </w:r>
      <w:hyperlink w:history="0" r:id="rId234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jc w:val="both"/>
      </w:pPr>
      <w:r>
        <w:rPr>
          <w:sz w:val="20"/>
        </w:rPr>
      </w:r>
    </w:p>
    <w:p>
      <w:pPr>
        <w:pStyle w:val="0"/>
        <w:ind w:firstLine="540"/>
        <w:jc w:val="both"/>
      </w:pPr>
      <w:r>
        <w:rPr>
          <w:sz w:val="20"/>
        </w:rPr>
        <w:t xml:space="preserve">Уклонение от исполнения </w:t>
      </w:r>
      <w:r>
        <w:rPr>
          <w:sz w:val="20"/>
        </w:rPr>
        <w:t xml:space="preserve">требований</w:t>
      </w:r>
      <w:r>
        <w:rPr>
          <w:sz w:val="20"/>
        </w:rPr>
        <w:t xml:space="preserve"> к обеспечению доступности для инвалидов объектов социальной, инженерной и транспортной инфраструктур и предоставляемых услуг -</w:t>
      </w:r>
    </w:p>
    <w:p>
      <w:pPr>
        <w:pStyle w:val="0"/>
        <w:jc w:val="both"/>
      </w:pPr>
      <w:r>
        <w:rPr>
          <w:sz w:val="20"/>
        </w:rPr>
        <w:t xml:space="preserve">(в ред. Федерального </w:t>
      </w:r>
      <w:hyperlink w:history="0" r:id="rId234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34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321" w:name="P3321"/>
    <w:bookmarkEnd w:id="3321"/>
    <w:p>
      <w:pPr>
        <w:pStyle w:val="2"/>
        <w:outlineLvl w:val="2"/>
        <w:ind w:firstLine="540"/>
        <w:jc w:val="both"/>
      </w:pPr>
      <w:r>
        <w:rPr>
          <w:sz w:val="20"/>
        </w:rPr>
        <w:t xml:space="preserve">Статья 9.14. Отказ от производства транспортных средств общего пользования, приспособленных для использования инвалидами</w:t>
      </w:r>
    </w:p>
    <w:p>
      <w:pPr>
        <w:pStyle w:val="0"/>
        <w:jc w:val="both"/>
      </w:pPr>
      <w:r>
        <w:rPr>
          <w:sz w:val="20"/>
        </w:rPr>
      </w:r>
    </w:p>
    <w:p>
      <w:pPr>
        <w:pStyle w:val="0"/>
        <w:ind w:firstLine="540"/>
        <w:jc w:val="both"/>
      </w:pPr>
      <w:r>
        <w:rPr>
          <w:sz w:val="20"/>
        </w:rPr>
        <w:t xml:space="preserve">Отказ от постановки на производство транспортных средств общего пользования, приспособленных для использования инвалидами,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3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327" w:name="P3327"/>
    <w:bookmarkEnd w:id="3327"/>
    <w:p>
      <w:pPr>
        <w:pStyle w:val="2"/>
        <w:outlineLvl w:val="2"/>
        <w:ind w:firstLine="540"/>
        <w:jc w:val="both"/>
      </w:pPr>
      <w:r>
        <w:rPr>
          <w:sz w:val="20"/>
        </w:rPr>
        <w:t xml:space="preserve">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pPr>
        <w:pStyle w:val="0"/>
        <w:ind w:firstLine="540"/>
        <w:jc w:val="both"/>
      </w:pPr>
      <w:r>
        <w:rPr>
          <w:sz w:val="20"/>
        </w:rPr>
        <w:t xml:space="preserve">(введена Федеральным </w:t>
      </w:r>
      <w:hyperlink w:history="0" r:id="rId2348"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ind w:firstLine="540"/>
        <w:jc w:val="both"/>
      </w:pPr>
      <w:r>
        <w:rPr>
          <w:sz w:val="20"/>
        </w:rPr>
      </w:r>
    </w:p>
    <w:p>
      <w:pPr>
        <w:pStyle w:val="0"/>
        <w:ind w:firstLine="540"/>
        <w:jc w:val="both"/>
      </w:pPr>
      <w:r>
        <w:rPr>
          <w:sz w:val="20"/>
        </w:rPr>
        <w:t xml:space="preserve">Нарушение субъектом оптового рынка электрической энергии и мощности или розничного рынка электрической энергии установленных </w:t>
      </w:r>
      <w:hyperlink w:history="0" r:id="rId2349" w:tooltip="Постановление Правительства РФ от 21.01.2004 N 24 (ред. от 18.05.2022) &quot;Об утверждении стандартов раскрытия информации субъектами оптового и розничных рынков электрической энергии&quot; {КонсультантПлюс}">
        <w:r>
          <w:rPr>
            <w:sz w:val="20"/>
            <w:color w:val="0000ff"/>
          </w:rPr>
          <w:t xml:space="preserve">стандартами</w:t>
        </w:r>
      </w:hyperlink>
      <w:r>
        <w:rPr>
          <w:sz w:val="20"/>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pPr>
        <w:pStyle w:val="0"/>
        <w:jc w:val="both"/>
      </w:pPr>
      <w:r>
        <w:rPr>
          <w:sz w:val="20"/>
        </w:rPr>
        <w:t xml:space="preserve">(в ред. Федерального </w:t>
      </w:r>
      <w:hyperlink w:history="0" r:id="rId235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pPr>
        <w:pStyle w:val="0"/>
        <w:jc w:val="both"/>
      </w:pPr>
      <w:r>
        <w:rPr>
          <w:sz w:val="20"/>
        </w:rPr>
      </w:r>
    </w:p>
    <w:p>
      <w:pPr>
        <w:pStyle w:val="2"/>
        <w:outlineLvl w:val="2"/>
        <w:ind w:firstLine="540"/>
        <w:jc w:val="both"/>
      </w:pPr>
      <w:r>
        <w:rPr>
          <w:sz w:val="20"/>
        </w:rPr>
        <w:t xml:space="preserve">Статья 9.16. Нарушение законодательства об энергосбережении и о повышении энергетической эффективности</w:t>
      </w:r>
    </w:p>
    <w:p>
      <w:pPr>
        <w:pStyle w:val="0"/>
        <w:ind w:firstLine="540"/>
        <w:jc w:val="both"/>
      </w:pPr>
      <w:r>
        <w:rPr>
          <w:sz w:val="20"/>
        </w:rPr>
        <w:t xml:space="preserve">(введена Федеральным </w:t>
      </w:r>
      <w:hyperlink w:history="0" r:id="rId2351"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ind w:firstLine="540"/>
        <w:jc w:val="both"/>
      </w:pPr>
      <w:r>
        <w:rPr>
          <w:sz w:val="20"/>
        </w:rPr>
      </w:r>
    </w:p>
    <w:bookmarkStart w:id="3337" w:name="P3337"/>
    <w:bookmarkEnd w:id="3337"/>
    <w:p>
      <w:pPr>
        <w:pStyle w:val="0"/>
        <w:ind w:firstLine="540"/>
        <w:jc w:val="both"/>
      </w:pPr>
      <w:r>
        <w:rPr>
          <w:sz w:val="20"/>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w:history="0" r:id="rId2352"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о в Минюсте РФ 24.11.2010 N 19030) {КонсультантПлюс}">
        <w:r>
          <w:rPr>
            <w:sz w:val="20"/>
            <w:color w:val="0000ff"/>
          </w:rPr>
          <w:t xml:space="preserve">правил</w:t>
        </w:r>
      </w:hyperlink>
      <w:r>
        <w:rPr>
          <w:sz w:val="20"/>
        </w:rPr>
        <w:t xml:space="preserve"> включения указанной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339" w:name="P3339"/>
    <w:bookmarkEnd w:id="3339"/>
    <w:p>
      <w:pPr>
        <w:pStyle w:val="0"/>
        <w:spacing w:before="200" w:line-rule="auto"/>
        <w:ind w:firstLine="540"/>
        <w:jc w:val="both"/>
      </w:pPr>
      <w:r>
        <w:rPr>
          <w:sz w:val="20"/>
        </w:rPr>
        <w:t xml:space="preserve">2. Реализация </w:t>
      </w:r>
      <w:r>
        <w:rPr>
          <w:sz w:val="20"/>
        </w:rPr>
        <w:t xml:space="preserve">товаров</w:t>
      </w:r>
      <w:r>
        <w:rPr>
          <w:sz w:val="20"/>
        </w:rPr>
        <w:t xml:space="preserve">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w:history="0" r:id="rId2353"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341" w:name="P3341"/>
    <w:bookmarkEnd w:id="3341"/>
    <w:p>
      <w:pPr>
        <w:pStyle w:val="0"/>
        <w:spacing w:before="200" w:line-rule="auto"/>
        <w:ind w:firstLine="540"/>
        <w:jc w:val="both"/>
      </w:pPr>
      <w:r>
        <w:rPr>
          <w:sz w:val="20"/>
        </w:rPr>
        <w:t xml:space="preserve">3. Несоблюдение при проектировании, строительстве, реконструкции, капитальном ремонте зданий, строений, сооружений </w:t>
      </w:r>
      <w:r>
        <w:rPr>
          <w:sz w:val="20"/>
        </w:rPr>
        <w:t xml:space="preserve">требований</w:t>
      </w:r>
      <w:r>
        <w:rPr>
          <w:sz w:val="20"/>
        </w:rPr>
        <w:t xml:space="preserve"> энергетической эффективности, </w:t>
      </w:r>
      <w:hyperlink w:history="0" r:id="rId2354"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их оснащенности приборами учета используемых энергетических ресурсов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bookmarkStart w:id="3343" w:name="P3343"/>
    <w:bookmarkEnd w:id="3343"/>
    <w:p>
      <w:pPr>
        <w:pStyle w:val="0"/>
        <w:spacing w:before="200" w:line-rule="auto"/>
        <w:ind w:firstLine="540"/>
        <w:jc w:val="both"/>
      </w:pPr>
      <w:r>
        <w:rPr>
          <w:sz w:val="20"/>
        </w:rPr>
        <w:t xml:space="preserve">4. Несоблюдение лицами, ответственными за содержание многоквартирных домов, </w:t>
      </w:r>
      <w:r>
        <w:rPr>
          <w:sz w:val="20"/>
        </w:rPr>
        <w:t xml:space="preserve">требований</w:t>
      </w:r>
      <w:r>
        <w:rPr>
          <w:sz w:val="20"/>
        </w:rPr>
        <w:t xml:space="preserve"> энергетической эффективности, предъявляемых к многоквартирным домам, </w:t>
      </w:r>
      <w:hyperlink w:history="0" r:id="rId2355"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их оснащенности приборами учета используемых энергетических ресурсов, требований о проведении обязательных </w:t>
      </w:r>
      <w:r>
        <w:rPr>
          <w:sz w:val="20"/>
        </w:rPr>
        <w:t xml:space="preserve">мероприятий</w:t>
      </w:r>
      <w:r>
        <w:rPr>
          <w:sz w:val="20"/>
        </w:rPr>
        <w:t xml:space="preserve"> по энергосбережению и повышению энергетической эффективности общего имущества собственников помещений в многоквартирных домах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345" w:name="P3345"/>
    <w:bookmarkEnd w:id="3345"/>
    <w:p>
      <w:pPr>
        <w:pStyle w:val="0"/>
        <w:spacing w:before="200" w:line-rule="auto"/>
        <w:ind w:firstLine="540"/>
        <w:jc w:val="both"/>
      </w:pPr>
      <w:r>
        <w:rPr>
          <w:sz w:val="20"/>
        </w:rPr>
        <w:t xml:space="preserve">5. Несоблюдение лицами, ответственными за содержание многоквартирных домов, </w:t>
      </w:r>
      <w:hyperlink w:history="0" r:id="rId2356"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347" w:name="P3347"/>
    <w:bookmarkEnd w:id="3347"/>
    <w:p>
      <w:pPr>
        <w:pStyle w:val="0"/>
        <w:spacing w:before="200" w:line-rule="auto"/>
        <w:ind w:firstLine="540"/>
        <w:jc w:val="both"/>
      </w:pPr>
      <w:r>
        <w:rPr>
          <w:sz w:val="20"/>
        </w:rPr>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w:t>
      </w:r>
      <w:r>
        <w:rPr>
          <w:sz w:val="20"/>
        </w:rPr>
        <w:t xml:space="preserve">требования</w:t>
      </w:r>
      <w:r>
        <w:rPr>
          <w:sz w:val="20"/>
        </w:rPr>
        <w:t xml:space="preserve">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pPr>
        <w:pStyle w:val="0"/>
        <w:jc w:val="both"/>
      </w:pPr>
      <w:r>
        <w:rPr>
          <w:sz w:val="20"/>
        </w:rPr>
        <w:t xml:space="preserve">(в ред. Федерального </w:t>
      </w:r>
      <w:hyperlink w:history="0" r:id="rId2357"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bookmarkStart w:id="3350" w:name="P3350"/>
    <w:bookmarkEnd w:id="3350"/>
    <w:p>
      <w:pPr>
        <w:pStyle w:val="0"/>
        <w:spacing w:before="200" w:line-rule="auto"/>
        <w:ind w:firstLine="540"/>
        <w:jc w:val="both"/>
      </w:pPr>
      <w:r>
        <w:rPr>
          <w:sz w:val="20"/>
        </w:rPr>
        <w:t xml:space="preserve">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bookmarkStart w:id="3352" w:name="P3352"/>
    <w:bookmarkEnd w:id="3352"/>
    <w:p>
      <w:pPr>
        <w:pStyle w:val="0"/>
        <w:spacing w:before="200" w:line-rule="auto"/>
        <w:ind w:firstLine="540"/>
        <w:jc w:val="both"/>
      </w:pPr>
      <w:r>
        <w:rPr>
          <w:sz w:val="20"/>
        </w:rPr>
        <w:t xml:space="preserve">8. Непредставление </w:t>
      </w:r>
      <w:hyperlink w:history="0" r:id="rId2358"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декларации</w:t>
        </w:r>
      </w:hyperlink>
      <w:r>
        <w:rPr>
          <w:sz w:val="20"/>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pPr>
        <w:pStyle w:val="0"/>
        <w:jc w:val="both"/>
      </w:pPr>
      <w:r>
        <w:rPr>
          <w:sz w:val="20"/>
        </w:rPr>
        <w:t xml:space="preserve">(в ред. Федерального </w:t>
      </w:r>
      <w:hyperlink w:history="0" r:id="rId2359"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bookmarkStart w:id="3355" w:name="P3355"/>
    <w:bookmarkEnd w:id="3355"/>
    <w:p>
      <w:pPr>
        <w:pStyle w:val="0"/>
        <w:spacing w:before="200" w:line-rule="auto"/>
        <w:ind w:firstLine="540"/>
        <w:jc w:val="both"/>
      </w:pPr>
      <w:r>
        <w:rPr>
          <w:sz w:val="20"/>
        </w:rPr>
        <w:t xml:space="preserve">9. Несоблюдение </w:t>
      </w:r>
      <w:hyperlink w:history="0" r:id="rId2360" w:tooltip="Постановление Правительства РФ от 25.01.2011 N 20 (ред. от 25.07.2022) &quo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ионную систему в области энергосбережения и повышения энергетической эффективности&quot; {КонсультантПлюс}">
        <w:r>
          <w:rPr>
            <w:sz w:val="20"/>
            <w:color w:val="0000ff"/>
          </w:rPr>
          <w:t xml:space="preserve">правил</w:t>
        </w:r>
      </w:hyperlink>
      <w:r>
        <w:rPr>
          <w:sz w:val="20"/>
        </w:rP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history="0" w:anchor="P3352"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0"/>
            <w:color w:val="0000ff"/>
          </w:rPr>
          <w:t xml:space="preserve">частью 8</w:t>
        </w:r>
      </w:hyperlink>
      <w:r>
        <w:rPr>
          <w:sz w:val="20"/>
        </w:rPr>
        <w:t xml:space="preserve"> настоящей статьи, -</w:t>
      </w:r>
    </w:p>
    <w:p>
      <w:pPr>
        <w:pStyle w:val="0"/>
        <w:jc w:val="both"/>
      </w:pPr>
      <w:r>
        <w:rPr>
          <w:sz w:val="20"/>
        </w:rPr>
        <w:t xml:space="preserve">(в ред. Федерального </w:t>
      </w:r>
      <w:hyperlink w:history="0" r:id="rId2361"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 тысяч рублей; на юридических лиц - десяти тысяч рублей.</w:t>
      </w:r>
    </w:p>
    <w:bookmarkStart w:id="3358" w:name="P3358"/>
    <w:bookmarkEnd w:id="3358"/>
    <w:p>
      <w:pPr>
        <w:pStyle w:val="0"/>
        <w:spacing w:before="200" w:line-rule="auto"/>
        <w:ind w:firstLine="540"/>
        <w:jc w:val="both"/>
      </w:pPr>
      <w:r>
        <w:rPr>
          <w:sz w:val="20"/>
        </w:rPr>
        <w:t xml:space="preserve">10. Несоблюдение организациями с участием государства или муниципального образования, организациями, осуществляющими регулируемые виды деятельности, </w:t>
      </w:r>
      <w:r>
        <w:rPr>
          <w:sz w:val="20"/>
        </w:rPr>
        <w:t xml:space="preserve">требования</w:t>
      </w:r>
      <w:r>
        <w:rPr>
          <w:sz w:val="20"/>
        </w:rPr>
        <w:t xml:space="preserve"> о принятии программ в области энергосбережения и повышения энергетической эффективности -</w:t>
      </w:r>
    </w:p>
    <w:p>
      <w:pPr>
        <w:pStyle w:val="0"/>
        <w:jc w:val="both"/>
      </w:pPr>
      <w:r>
        <w:rPr>
          <w:sz w:val="20"/>
        </w:rPr>
        <w:t xml:space="preserve">(в ред. Федерального </w:t>
      </w:r>
      <w:hyperlink w:history="0" r:id="rId2362"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bookmarkStart w:id="3361" w:name="P3361"/>
    <w:bookmarkEnd w:id="3361"/>
    <w:p>
      <w:pPr>
        <w:pStyle w:val="0"/>
        <w:spacing w:before="200" w:line-rule="auto"/>
        <w:ind w:firstLine="540"/>
        <w:jc w:val="both"/>
      </w:pPr>
      <w:r>
        <w:rPr>
          <w:sz w:val="20"/>
        </w:rPr>
        <w:t xml:space="preserve">11. Осуществление закупок товаров, работ, услуг для обеспечения государственных и муниципальных нужд, не соответствующих </w:t>
      </w:r>
      <w:hyperlink w:history="0" r:id="rId2363" w:tooltip="Постановление Правительства РФ от 31.12.2009 N 1221 (ред. от 21.04.2018) &quo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требованиям</w:t>
        </w:r>
      </w:hyperlink>
      <w:r>
        <w:rPr>
          <w:sz w:val="20"/>
        </w:rPr>
        <w:t xml:space="preserve"> их энергетической эффективности,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 на юридических лиц - ста тысяч рублей.</w:t>
      </w:r>
    </w:p>
    <w:p>
      <w:pPr>
        <w:pStyle w:val="0"/>
        <w:jc w:val="both"/>
      </w:pPr>
      <w:r>
        <w:rPr>
          <w:sz w:val="20"/>
        </w:rPr>
        <w:t xml:space="preserve">(часть 11 в ред. Федерального </w:t>
      </w:r>
      <w:hyperlink w:history="0" r:id="rId236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3364" w:name="P3364"/>
    <w:bookmarkEnd w:id="3364"/>
    <w:p>
      <w:pPr>
        <w:pStyle w:val="0"/>
        <w:spacing w:before="200" w:line-rule="auto"/>
        <w:ind w:firstLine="540"/>
        <w:jc w:val="both"/>
      </w:pPr>
      <w:r>
        <w:rPr>
          <w:sz w:val="20"/>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w:t>
      </w:r>
      <w:r>
        <w:rPr>
          <w:sz w:val="20"/>
        </w:rPr>
        <w:t xml:space="preserve">порядка</w:t>
      </w:r>
      <w:r>
        <w:rPr>
          <w:sz w:val="20"/>
        </w:rPr>
        <w:t xml:space="preserve">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pPr>
        <w:pStyle w:val="0"/>
        <w:jc w:val="both"/>
      </w:pPr>
      <w:r>
        <w:rPr>
          <w:sz w:val="20"/>
        </w:rPr>
        <w:t xml:space="preserve">(в ред. Федерального </w:t>
      </w:r>
      <w:hyperlink w:history="0" r:id="rId2365"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06.03.2022 N 40-ФЗ)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pPr>
        <w:pStyle w:val="0"/>
        <w:ind w:firstLine="540"/>
        <w:jc w:val="both"/>
      </w:pPr>
      <w:r>
        <w:rPr>
          <w:sz w:val="20"/>
        </w:rPr>
      </w:r>
    </w:p>
    <w:bookmarkStart w:id="3368" w:name="P3368"/>
    <w:bookmarkEnd w:id="3368"/>
    <w:p>
      <w:pPr>
        <w:pStyle w:val="2"/>
        <w:outlineLvl w:val="2"/>
        <w:ind w:firstLine="540"/>
        <w:jc w:val="both"/>
      </w:pPr>
      <w:r>
        <w:rPr>
          <w:sz w:val="20"/>
        </w:rPr>
        <w:t xml:space="preserve">Статья 9.17. Нарушение нормативов запасов топлива, порядка создания и использования тепловыми электростанциями и котельными запасов топлива</w:t>
      </w:r>
    </w:p>
    <w:p>
      <w:pPr>
        <w:pStyle w:val="0"/>
        <w:jc w:val="both"/>
      </w:pPr>
      <w:r>
        <w:rPr>
          <w:sz w:val="20"/>
        </w:rPr>
        <w:t xml:space="preserve">(в ред. Федерального </w:t>
      </w:r>
      <w:hyperlink w:history="0" r:id="rId2366"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ind w:firstLine="540"/>
        <w:jc w:val="both"/>
      </w:pPr>
      <w:r>
        <w:rPr>
          <w:sz w:val="20"/>
        </w:rPr>
        <w:t xml:space="preserve">(введена Федеральным </w:t>
      </w:r>
      <w:hyperlink w:history="0" r:id="rId2367"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w:history="0" r:id="rId2368" w:tooltip="Федеральный закон от 26.03.2003 N 35-ФЗ (ред. от 11.06.2022) &quot;Об электроэнергетике&quot; (с изм. и доп., вступ. в силу с 10.09.2022) {КонсультантПлюс}">
        <w:r>
          <w:rPr>
            <w:sz w:val="20"/>
            <w:color w:val="0000ff"/>
          </w:rPr>
          <w:t xml:space="preserve">порядка</w:t>
        </w:r>
      </w:hyperlink>
      <w:r>
        <w:rPr>
          <w:sz w:val="20"/>
        </w:rPr>
        <w:t xml:space="preserve"> создания и использования тепловыми электростанциями и котельными запасов топлива -</w:t>
      </w:r>
    </w:p>
    <w:p>
      <w:pPr>
        <w:pStyle w:val="0"/>
        <w:jc w:val="both"/>
      </w:pPr>
      <w:r>
        <w:rPr>
          <w:sz w:val="20"/>
        </w:rPr>
        <w:t xml:space="preserve">(в ред. Федерального </w:t>
      </w:r>
      <w:hyperlink w:history="0" r:id="rId2369"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pPr>
        <w:pStyle w:val="0"/>
        <w:spacing w:before="200" w:line-rule="auto"/>
        <w:ind w:firstLine="540"/>
        <w:jc w:val="both"/>
      </w:pPr>
      <w:r>
        <w:rPr>
          <w:sz w:val="20"/>
        </w:rP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pPr>
        <w:pStyle w:val="0"/>
        <w:jc w:val="both"/>
      </w:pPr>
      <w:r>
        <w:rPr>
          <w:sz w:val="20"/>
        </w:rPr>
        <w:t xml:space="preserve">(в ред. Федерального </w:t>
      </w:r>
      <w:hyperlink w:history="0" r:id="rId2370"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pPr>
        <w:pStyle w:val="0"/>
        <w:ind w:firstLine="540"/>
        <w:jc w:val="both"/>
      </w:pPr>
      <w:r>
        <w:rPr>
          <w:sz w:val="20"/>
        </w:rPr>
      </w:r>
    </w:p>
    <w:bookmarkStart w:id="3379" w:name="P3379"/>
    <w:bookmarkEnd w:id="3379"/>
    <w:p>
      <w:pPr>
        <w:pStyle w:val="2"/>
        <w:outlineLvl w:val="2"/>
        <w:ind w:firstLine="540"/>
        <w:jc w:val="both"/>
      </w:pPr>
      <w:r>
        <w:rPr>
          <w:sz w:val="20"/>
        </w:rPr>
        <w:t xml:space="preserve">Статья 9.18. Нарушение порядка вывода объектов электроэнергетики в ремонт</w:t>
      </w:r>
    </w:p>
    <w:p>
      <w:pPr>
        <w:pStyle w:val="0"/>
        <w:ind w:firstLine="540"/>
        <w:jc w:val="both"/>
      </w:pPr>
      <w:r>
        <w:rPr>
          <w:sz w:val="20"/>
        </w:rPr>
        <w:t xml:space="preserve">(введена Федеральным </w:t>
      </w:r>
      <w:hyperlink w:history="0" r:id="rId2371"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Нарушение собственниками или иными законными владельцами объектов по производству электрической энергии и (или) объектов электросетевого хозяйства </w:t>
      </w:r>
      <w:r>
        <w:rPr>
          <w:sz w:val="20"/>
        </w:rPr>
        <w:t xml:space="preserve">порядка</w:t>
      </w:r>
      <w:r>
        <w:rPr>
          <w:sz w:val="20"/>
        </w:rPr>
        <w:t xml:space="preserve">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pPr>
        <w:pStyle w:val="0"/>
        <w:jc w:val="both"/>
      </w:pPr>
      <w:r>
        <w:rPr>
          <w:sz w:val="20"/>
        </w:rPr>
      </w:r>
    </w:p>
    <w:bookmarkStart w:id="3385" w:name="P3385"/>
    <w:bookmarkEnd w:id="3385"/>
    <w:p>
      <w:pPr>
        <w:pStyle w:val="2"/>
        <w:outlineLvl w:val="2"/>
        <w:ind w:firstLine="540"/>
        <w:jc w:val="both"/>
      </w:pPr>
      <w:r>
        <w:rPr>
          <w:sz w:val="20"/>
        </w:rPr>
        <w:t xml:space="preserve">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0"/>
        <w:ind w:firstLine="540"/>
        <w:jc w:val="both"/>
      </w:pPr>
      <w:r>
        <w:rPr>
          <w:sz w:val="20"/>
        </w:rPr>
        <w:t xml:space="preserve">(введена Федеральным </w:t>
      </w:r>
      <w:hyperlink w:history="0" r:id="rId2372"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законом</w:t>
        </w:r>
      </w:hyperlink>
      <w:r>
        <w:rPr>
          <w:sz w:val="20"/>
        </w:rPr>
        <w:t xml:space="preserve"> от 27.07.2010 N 226-ФЗ)</w:t>
      </w:r>
    </w:p>
    <w:p>
      <w:pPr>
        <w:pStyle w:val="0"/>
        <w:ind w:firstLine="540"/>
        <w:jc w:val="both"/>
      </w:pPr>
      <w:r>
        <w:rPr>
          <w:sz w:val="20"/>
        </w:rPr>
      </w:r>
    </w:p>
    <w:p>
      <w:pPr>
        <w:pStyle w:val="0"/>
        <w:ind w:firstLine="540"/>
        <w:jc w:val="both"/>
      </w:pPr>
      <w:r>
        <w:rPr>
          <w:sz w:val="20"/>
        </w:rPr>
        <w:t xml:space="preserve">Эксплуатация опасного объекта, за исключением ввода в эксплуатацию опасного объекта, в случае отсутствия </w:t>
      </w:r>
      <w:hyperlink w:history="0" r:id="rId2373" w:tooltip="Федеральный закон от 27.07.2010 N 225-ФЗ (ред. от 18.12.2018, с изм. от 08.03.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договора</w:t>
        </w:r>
      </w:hyperlink>
      <w:r>
        <w:rPr>
          <w:sz w:val="20"/>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pPr>
        <w:pStyle w:val="0"/>
        <w:ind w:firstLine="540"/>
        <w:jc w:val="both"/>
      </w:pPr>
      <w:r>
        <w:rPr>
          <w:sz w:val="20"/>
        </w:rPr>
      </w:r>
    </w:p>
    <w:bookmarkStart w:id="3391" w:name="P3391"/>
    <w:bookmarkEnd w:id="3391"/>
    <w:p>
      <w:pPr>
        <w:pStyle w:val="2"/>
        <w:outlineLvl w:val="2"/>
        <w:ind w:firstLine="540"/>
        <w:jc w:val="both"/>
      </w:pPr>
      <w:r>
        <w:rPr>
          <w:sz w:val="20"/>
        </w:rPr>
        <w:t xml:space="preserve">Статья 9.20. Нарушение порядка использования объектов по хранению химического оружия и объектов по уничтожению химического оружия</w:t>
      </w:r>
    </w:p>
    <w:p>
      <w:pPr>
        <w:pStyle w:val="0"/>
        <w:ind w:firstLine="540"/>
        <w:jc w:val="both"/>
      </w:pPr>
      <w:r>
        <w:rPr>
          <w:sz w:val="20"/>
        </w:rPr>
        <w:t xml:space="preserve">(введена Федеральным </w:t>
      </w:r>
      <w:hyperlink w:history="0" r:id="rId2374"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08.12.2010 N 347-ФЗ)</w:t>
      </w:r>
    </w:p>
    <w:p>
      <w:pPr>
        <w:pStyle w:val="0"/>
        <w:ind w:firstLine="540"/>
        <w:jc w:val="both"/>
      </w:pPr>
      <w:r>
        <w:rPr>
          <w:sz w:val="20"/>
        </w:rPr>
      </w:r>
    </w:p>
    <w:p>
      <w:pPr>
        <w:pStyle w:val="0"/>
        <w:ind w:firstLine="540"/>
        <w:jc w:val="both"/>
      </w:pPr>
      <w:r>
        <w:rPr>
          <w:sz w:val="20"/>
        </w:rPr>
        <w:t xml:space="preserve">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pPr>
        <w:pStyle w:val="0"/>
        <w:ind w:firstLine="540"/>
        <w:jc w:val="both"/>
      </w:pPr>
      <w:r>
        <w:rPr>
          <w:sz w:val="20"/>
        </w:rPr>
      </w:r>
    </w:p>
    <w:bookmarkStart w:id="3397" w:name="P3397"/>
    <w:bookmarkEnd w:id="3397"/>
    <w:p>
      <w:pPr>
        <w:pStyle w:val="2"/>
        <w:outlineLvl w:val="2"/>
        <w:ind w:firstLine="540"/>
        <w:jc w:val="both"/>
      </w:pPr>
      <w:r>
        <w:rPr>
          <w:sz w:val="20"/>
        </w:rPr>
        <w:t xml:space="preserve">Статья 9.21. Нарушение правил (порядка обеспечения) недискриминационного доступа, порядка подключения (технологического присоединения)</w:t>
      </w:r>
    </w:p>
    <w:p>
      <w:pPr>
        <w:pStyle w:val="0"/>
        <w:jc w:val="both"/>
      </w:pPr>
      <w:r>
        <w:rPr>
          <w:sz w:val="20"/>
        </w:rPr>
        <w:t xml:space="preserve">(в ред. Федерального </w:t>
      </w:r>
      <w:hyperlink w:history="0" r:id="rId237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ind w:firstLine="540"/>
        <w:jc w:val="both"/>
      </w:pPr>
      <w:r>
        <w:rPr>
          <w:sz w:val="20"/>
        </w:rPr>
        <w:t xml:space="preserve">(введена Федеральным </w:t>
      </w:r>
      <w:hyperlink w:history="0" r:id="rId2376"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403-ФЗ)</w:t>
      </w:r>
    </w:p>
    <w:p>
      <w:pPr>
        <w:pStyle w:val="0"/>
        <w:ind w:firstLine="540"/>
        <w:jc w:val="both"/>
      </w:pPr>
      <w:r>
        <w:rPr>
          <w:sz w:val="20"/>
        </w:rPr>
      </w:r>
    </w:p>
    <w:bookmarkStart w:id="3401" w:name="P3401"/>
    <w:bookmarkEnd w:id="3401"/>
    <w:p>
      <w:pPr>
        <w:pStyle w:val="0"/>
        <w:ind w:firstLine="540"/>
        <w:jc w:val="both"/>
      </w:pPr>
      <w:r>
        <w:rPr>
          <w:sz w:val="20"/>
        </w:rPr>
        <w:t xml:space="preserve">1. Нарушение субъектом естественной монополии </w:t>
      </w:r>
      <w:r>
        <w:rPr>
          <w:sz w:val="20"/>
        </w:rPr>
        <w:t xml:space="preserve">правил</w:t>
      </w:r>
      <w:r>
        <w:rPr>
          <w:sz w:val="20"/>
        </w:rPr>
        <w:t xml:space="preserve"> (порядка обеспечения) недискриминационного доступа или установленного </w:t>
      </w:r>
      <w:r>
        <w:rPr>
          <w:sz w:val="20"/>
        </w:rPr>
        <w:t xml:space="preserve">порядка</w:t>
      </w:r>
      <w:r>
        <w:rPr>
          <w:sz w:val="20"/>
        </w:rPr>
        <w:t xml:space="preserve">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1 в ред. Федерального </w:t>
      </w:r>
      <w:hyperlink w:history="0" r:id="rId237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3404" w:name="P3404"/>
    <w:bookmarkEnd w:id="340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401" w:tooltip="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237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pPr>
        <w:pStyle w:val="0"/>
        <w:jc w:val="both"/>
      </w:pPr>
      <w:r>
        <w:rPr>
          <w:sz w:val="20"/>
        </w:rPr>
        <w:t xml:space="preserve">(в ред. Федерального </w:t>
      </w:r>
      <w:hyperlink w:history="0" r:id="rId237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jc w:val="both"/>
      </w:pPr>
      <w:r>
        <w:rPr>
          <w:sz w:val="20"/>
        </w:rPr>
      </w:r>
    </w:p>
    <w:bookmarkStart w:id="3409" w:name="P3409"/>
    <w:bookmarkEnd w:id="3409"/>
    <w:p>
      <w:pPr>
        <w:pStyle w:val="2"/>
        <w:outlineLvl w:val="2"/>
        <w:ind w:firstLine="540"/>
        <w:jc w:val="both"/>
      </w:pPr>
      <w:r>
        <w:rPr>
          <w:sz w:val="20"/>
        </w:rPr>
        <w:t xml:space="preserve">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pPr>
        <w:pStyle w:val="0"/>
        <w:ind w:firstLine="540"/>
        <w:jc w:val="both"/>
      </w:pPr>
      <w:r>
        <w:rPr>
          <w:sz w:val="20"/>
        </w:rPr>
        <w:t xml:space="preserve">(введена Федеральным </w:t>
      </w:r>
      <w:hyperlink w:history="0" r:id="rId238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r>
    </w:p>
    <w:bookmarkStart w:id="3412" w:name="P3412"/>
    <w:bookmarkEnd w:id="3412"/>
    <w:p>
      <w:pPr>
        <w:pStyle w:val="0"/>
        <w:ind w:firstLine="540"/>
        <w:jc w:val="both"/>
      </w:pPr>
      <w:r>
        <w:rPr>
          <w:sz w:val="20"/>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w:history="0" r:id="rId2381" w:tooltip="Постановление Правительства РФ от 04.05.2012 N 442 (ред. от 15.07.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основанием</w:t>
        </w:r>
      </w:hyperlink>
      <w:r>
        <w:rPr>
          <w:sz w:val="20"/>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w:history="0" r:id="rId2382" w:tooltip="Постановление Правительства РФ от 04.05.2012 N 442 (ред. от 15.07.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w:history="0" r:id="rId2383" w:tooltip="Постановление Правительства РФ от 04.05.2012 N 442 (ред. от 15.07.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w:history="0" r:id="rId2384" w:tooltip="Постановление Правительства РФ от 04.05.2012 N 442 (ред. от 15.07.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w:history="0" r:id="rId2385" w:tooltip="Постановление Правительства РФ от 04.05.2012 N 442 (ред. от 15.07.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порядке</w:t>
        </w:r>
      </w:hyperlink>
      <w:r>
        <w:rPr>
          <w:sz w:val="20"/>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4. Нарушение потребителем электрической энергии или субъектом электроэнергетики установленных </w:t>
      </w:r>
      <w:hyperlink w:history="0" r:id="rId2386"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законодательством</w:t>
        </w:r>
      </w:hyperlink>
      <w:r>
        <w:rPr>
          <w:sz w:val="20"/>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w:history="0" r:id="rId2387" w:tooltip="Постановление Правительства РФ от 08.08.2012 N 808 (ред. от 25.11.2021)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основанием</w:t>
        </w:r>
      </w:hyperlink>
      <w:r>
        <w:rPr>
          <w:sz w:val="20"/>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w:history="0" r:id="rId2388" w:tooltip="Постановление Правительства РФ от 08.08.2012 N 808 (ред. от 25.11.2021)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порядком</w:t>
        </w:r>
      </w:hyperlink>
      <w:r>
        <w:rPr>
          <w:sz w:val="20"/>
        </w:rPr>
        <w:t xml:space="preserve"> ограничения и прекращения подачи тепловой энергии, либо необеспечение потребителем тепловой энергии в предусмотренных указанным </w:t>
      </w:r>
      <w:hyperlink w:history="0" r:id="rId2389" w:tooltip="Постановление Правительства РФ от 08.08.2012 N 808 (ред. от 25.11.2021)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порядком</w:t>
        </w:r>
      </w:hyperlink>
      <w:r>
        <w:rPr>
          <w:sz w:val="20"/>
        </w:rP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422" w:name="P3422"/>
    <w:bookmarkEnd w:id="3422"/>
    <w:p>
      <w:pPr>
        <w:pStyle w:val="0"/>
        <w:spacing w:before="200" w:line-rule="auto"/>
        <w:ind w:firstLine="540"/>
        <w:jc w:val="both"/>
      </w:pPr>
      <w:r>
        <w:rPr>
          <w:sz w:val="20"/>
        </w:rPr>
        <w:t xml:space="preserve">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424" w:name="P3424"/>
    <w:bookmarkEnd w:id="3424"/>
    <w:p>
      <w:pPr>
        <w:pStyle w:val="0"/>
        <w:spacing w:before="200" w:line-rule="auto"/>
        <w:ind w:firstLine="540"/>
        <w:jc w:val="both"/>
      </w:pPr>
      <w:r>
        <w:rPr>
          <w:sz w:val="20"/>
        </w:rPr>
        <w:t xml:space="preserve">7. Неосуществление потребителем газа действий по полному или частичному ограничению отбора газа в случаях, предусмотренных </w:t>
      </w:r>
      <w:hyperlink w:history="0" r:id="rId2390" w:tooltip="Постановление Правительства РФ от 25.11.2016 N 1245 (ред. от 01.11.2021) &quot;О порядке ограничения подачи (поставки) и отбора газа, об изменении и признании утратившими силу некоторых актов Правительства Российской Федерации&quot; (вместе с &quot;Правилами ограничения подачи (поставки) и отбора газа&quot;) ------------ Редакция с изменениями, не вступившими в силу {КонсультантПлюс}">
        <w:r>
          <w:rPr>
            <w:sz w:val="20"/>
            <w:color w:val="0000ff"/>
          </w:rPr>
          <w:t xml:space="preserve">законодательством</w:t>
        </w:r>
      </w:hyperlink>
      <w:r>
        <w:rPr>
          <w:sz w:val="20"/>
        </w:rP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pPr>
        <w:pStyle w:val="0"/>
        <w:jc w:val="both"/>
      </w:pPr>
      <w:r>
        <w:rPr>
          <w:sz w:val="20"/>
        </w:rPr>
        <w:t xml:space="preserve">(в ред. Федерального </w:t>
      </w:r>
      <w:hyperlink w:history="0" r:id="rId2391"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425-ФЗ)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427" w:name="P3427"/>
    <w:bookmarkEnd w:id="3427"/>
    <w:p>
      <w:pPr>
        <w:pStyle w:val="0"/>
        <w:spacing w:before="200" w:line-rule="auto"/>
        <w:ind w:firstLine="540"/>
        <w:jc w:val="both"/>
      </w:pPr>
      <w:r>
        <w:rPr>
          <w:sz w:val="20"/>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w:history="0" r:id="rId2392" w:tooltip="Федеральный закон от 07.12.2011 N 416-ФЗ (ред. от 01.05.2022) &quot;О водоснабжении и водоотведении&quot; {КонсультантПлюс}">
        <w:r>
          <w:rPr>
            <w:sz w:val="20"/>
            <w:color w:val="0000ff"/>
          </w:rPr>
          <w:t xml:space="preserve">порядком</w:t>
        </w:r>
      </w:hyperlink>
      <w:r>
        <w:rPr>
          <w:sz w:val="20"/>
        </w:rPr>
        <w:t xml:space="preserve"> временного прекращения или ограничения водоснабжения, водоотведения, транспортировки воды и (или) сточных вод,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429" w:name="P3429"/>
    <w:bookmarkEnd w:id="3429"/>
    <w:p>
      <w:pPr>
        <w:pStyle w:val="0"/>
        <w:spacing w:before="200" w:line-rule="auto"/>
        <w:ind w:firstLine="540"/>
        <w:jc w:val="both"/>
      </w:pPr>
      <w:r>
        <w:rPr>
          <w:sz w:val="20"/>
        </w:rPr>
        <w:t xml:space="preserve">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ind w:firstLine="540"/>
        <w:jc w:val="both"/>
      </w:pPr>
      <w:r>
        <w:rPr>
          <w:sz w:val="20"/>
        </w:rPr>
      </w:r>
    </w:p>
    <w:p>
      <w:pPr>
        <w:pStyle w:val="2"/>
        <w:outlineLvl w:val="2"/>
        <w:ind w:firstLine="540"/>
        <w:jc w:val="both"/>
      </w:pPr>
      <w:r>
        <w:rPr>
          <w:sz w:val="20"/>
        </w:rPr>
        <w:t xml:space="preserve">Статья 9.23. Нарушение правил обеспечения безопасного использования и содержания внутридомового и внутриквартирного газового оборудования</w:t>
      </w:r>
    </w:p>
    <w:p>
      <w:pPr>
        <w:pStyle w:val="0"/>
        <w:ind w:firstLine="540"/>
        <w:jc w:val="both"/>
      </w:pPr>
      <w:r>
        <w:rPr>
          <w:sz w:val="20"/>
        </w:rPr>
        <w:t xml:space="preserve">(введена Федеральным </w:t>
      </w:r>
      <w:hyperlink w:history="0" r:id="rId2393"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05.12.2016 N 412-ФЗ)</w:t>
      </w:r>
    </w:p>
    <w:p>
      <w:pPr>
        <w:pStyle w:val="0"/>
        <w:jc w:val="both"/>
      </w:pPr>
      <w:r>
        <w:rPr>
          <w:sz w:val="20"/>
        </w:rPr>
      </w:r>
    </w:p>
    <w:bookmarkStart w:id="3435" w:name="P3435"/>
    <w:bookmarkEnd w:id="3435"/>
    <w:p>
      <w:pPr>
        <w:pStyle w:val="0"/>
        <w:ind w:firstLine="540"/>
        <w:jc w:val="both"/>
      </w:pPr>
      <w:r>
        <w:rPr>
          <w:sz w:val="20"/>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w:history="0" r:id="rId2394"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перечень</w:t>
        </w:r>
      </w:hyperlink>
      <w:r>
        <w:rPr>
          <w:sz w:val="20"/>
        </w:rPr>
        <w:t xml:space="preserve">, предусмотренный правилами обеспечения безопасного использования и содержания внутридомового и внутриквартирного газового оборудования,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pPr>
        <w:pStyle w:val="0"/>
        <w:spacing w:before="200" w:line-rule="auto"/>
        <w:ind w:firstLine="540"/>
        <w:jc w:val="both"/>
      </w:pPr>
      <w:r>
        <w:rPr>
          <w:sz w:val="20"/>
        </w:rP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w:history="0" r:id="rId2395"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договора</w:t>
        </w:r>
      </w:hyperlink>
      <w:r>
        <w:rPr>
          <w:sz w:val="20"/>
        </w:rPr>
        <w:t xml:space="preserve">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pPr>
        <w:pStyle w:val="0"/>
        <w:spacing w:before="200" w:line-rule="auto"/>
        <w:ind w:firstLine="540"/>
        <w:jc w:val="both"/>
      </w:pPr>
      <w:r>
        <w:rPr>
          <w:sz w:val="20"/>
        </w:rPr>
        <w:t xml:space="preserve">3. Отказ в </w:t>
      </w:r>
      <w:hyperlink w:history="0" r:id="rId2396"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допуске</w:t>
        </w:r>
      </w:hyperlink>
      <w:r>
        <w:rPr>
          <w:sz w:val="20"/>
        </w:rP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bookmarkStart w:id="3441" w:name="P3441"/>
    <w:bookmarkEnd w:id="3441"/>
    <w:p>
      <w:pPr>
        <w:pStyle w:val="0"/>
        <w:spacing w:before="200" w:line-rule="auto"/>
        <w:ind w:firstLine="540"/>
        <w:jc w:val="both"/>
      </w:pPr>
      <w:r>
        <w:rPr>
          <w:sz w:val="20"/>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w:history="0" r:id="rId2397"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правилами</w:t>
        </w:r>
      </w:hyperlink>
      <w:r>
        <w:rPr>
          <w:sz w:val="20"/>
        </w:rP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bookmarkStart w:id="3443" w:name="P3443"/>
    <w:bookmarkEnd w:id="3443"/>
    <w:p>
      <w:pPr>
        <w:pStyle w:val="0"/>
        <w:spacing w:before="200" w:line-rule="auto"/>
        <w:ind w:firstLine="540"/>
        <w:jc w:val="both"/>
      </w:pPr>
      <w:r>
        <w:rPr>
          <w:sz w:val="20"/>
        </w:rPr>
        <w:t xml:space="preserve">5. Действия (бездействие), предусмотренные </w:t>
      </w:r>
      <w:hyperlink w:history="0" w:anchor="P3435"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44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
        <w:r>
          <w:rPr>
            <w:sz w:val="20"/>
            <w:color w:val="0000ff"/>
          </w:rPr>
          <w:t xml:space="preserve">4</w:t>
        </w:r>
      </w:hyperlink>
      <w:r>
        <w:rPr>
          <w:sz w:val="20"/>
        </w:rPr>
        <w:t xml:space="preserve"> настоящей статьи, приведшие к аварии или возникновению непосредственной угрозы причинения вреда жизни или здоровью людей,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bookmarkStart w:id="3445" w:name="P3445"/>
    <w:bookmarkEnd w:id="3445"/>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3435"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44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3448" w:name="P3448"/>
    <w:bookmarkEnd w:id="3448"/>
    <w:p>
      <w:pPr>
        <w:pStyle w:val="2"/>
        <w:outlineLvl w:val="2"/>
        <w:ind w:firstLine="540"/>
        <w:jc w:val="both"/>
      </w:pPr>
      <w:r>
        <w:rPr>
          <w:sz w:val="20"/>
        </w:rPr>
        <w:t xml:space="preserve">Статья 9.24. Нарушение законодательства о теплоснабжении</w:t>
      </w:r>
    </w:p>
    <w:p>
      <w:pPr>
        <w:pStyle w:val="0"/>
        <w:ind w:firstLine="540"/>
        <w:jc w:val="both"/>
      </w:pPr>
      <w:r>
        <w:rPr>
          <w:sz w:val="20"/>
        </w:rPr>
        <w:t xml:space="preserve">(введена Федеральным </w:t>
      </w:r>
      <w:hyperlink w:history="0" r:id="rId2398"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p>
      <w:pPr>
        <w:pStyle w:val="0"/>
        <w:jc w:val="both"/>
      </w:pPr>
      <w:r>
        <w:rPr>
          <w:sz w:val="20"/>
        </w:rPr>
      </w:r>
    </w:p>
    <w:bookmarkStart w:id="3451" w:name="P3451"/>
    <w:bookmarkEnd w:id="3451"/>
    <w:p>
      <w:pPr>
        <w:pStyle w:val="0"/>
        <w:ind w:firstLine="540"/>
        <w:jc w:val="both"/>
      </w:pPr>
      <w:r>
        <w:rPr>
          <w:sz w:val="20"/>
        </w:rP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w:t>
      </w:r>
      <w:r>
        <w:rPr>
          <w:sz w:val="20"/>
        </w:rPr>
        <w:t xml:space="preserve">требований</w:t>
      </w:r>
      <w:r>
        <w:rPr>
          <w:sz w:val="20"/>
        </w:rPr>
        <w:t xml:space="preserve">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history="0" w:anchor="P3453"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453" w:name="P3453"/>
    <w:bookmarkEnd w:id="3453"/>
    <w:p>
      <w:pPr>
        <w:pStyle w:val="0"/>
        <w:spacing w:before="200" w:line-rule="auto"/>
        <w:ind w:firstLine="540"/>
        <w:jc w:val="both"/>
      </w:pPr>
      <w:r>
        <w:rPr>
          <w:sz w:val="20"/>
        </w:rP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spacing w:before="200" w:line-rule="auto"/>
        <w:ind w:firstLine="540"/>
        <w:jc w:val="both"/>
      </w:pPr>
      <w:r>
        <w:rPr>
          <w:sz w:val="20"/>
        </w:rPr>
        <w:t xml:space="preserve">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457" w:name="P3457"/>
    <w:bookmarkEnd w:id="3457"/>
    <w:p>
      <w:pPr>
        <w:pStyle w:val="0"/>
        <w:spacing w:before="200" w:line-rule="auto"/>
        <w:ind w:firstLine="540"/>
        <w:jc w:val="both"/>
      </w:pPr>
      <w:r>
        <w:rPr>
          <w:sz w:val="20"/>
        </w:rPr>
        <w:t xml:space="preserve">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459" w:name="P3459"/>
    <w:bookmarkEnd w:id="3459"/>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3451" w:tooltip="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w:r>
          <w:rPr>
            <w:sz w:val="20"/>
            <w:color w:val="0000ff"/>
          </w:rPr>
          <w:t xml:space="preserve">частями 1</w:t>
        </w:r>
      </w:hyperlink>
      <w:r>
        <w:rPr>
          <w:sz w:val="20"/>
        </w:rPr>
        <w:t xml:space="preserve"> - </w:t>
      </w:r>
      <w:hyperlink w:history="0" w:anchor="P3457" w:tooltip="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pPr>
        <w:pStyle w:val="0"/>
        <w:jc w:val="both"/>
      </w:pPr>
      <w:r>
        <w:rPr>
          <w:sz w:val="20"/>
        </w:rPr>
      </w:r>
    </w:p>
    <w:p>
      <w:pPr>
        <w:pStyle w:val="2"/>
        <w:outlineLvl w:val="1"/>
        <w:jc w:val="center"/>
      </w:pPr>
      <w:r>
        <w:rPr>
          <w:sz w:val="20"/>
        </w:rPr>
        <w:t xml:space="preserve">Глава 10. АДМИНИСТРАТИВНЫЕ ПРАВОНАРУШЕНИЯ</w:t>
      </w:r>
    </w:p>
    <w:p>
      <w:pPr>
        <w:pStyle w:val="2"/>
        <w:jc w:val="center"/>
      </w:pPr>
      <w:r>
        <w:rPr>
          <w:sz w:val="20"/>
        </w:rPr>
        <w:t xml:space="preserve">В СЕЛЬСКОМ ХОЗЯЙСТВЕ, ВЕТЕРИНАРИИ И МЕЛИОРАЦИИ ЗЕМЕЛЬ</w:t>
      </w:r>
    </w:p>
    <w:p>
      <w:pPr>
        <w:pStyle w:val="0"/>
        <w:jc w:val="both"/>
      </w:pPr>
      <w:r>
        <w:rPr>
          <w:sz w:val="20"/>
        </w:rPr>
      </w:r>
    </w:p>
    <w:bookmarkStart w:id="3465" w:name="P3465"/>
    <w:bookmarkEnd w:id="3465"/>
    <w:p>
      <w:pPr>
        <w:pStyle w:val="2"/>
        <w:outlineLvl w:val="2"/>
        <w:ind w:firstLine="540"/>
        <w:jc w:val="both"/>
      </w:pPr>
      <w:r>
        <w:rPr>
          <w:sz w:val="20"/>
        </w:rPr>
        <w:t xml:space="preserve">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pPr>
        <w:pStyle w:val="0"/>
        <w:jc w:val="both"/>
      </w:pPr>
      <w:r>
        <w:rPr>
          <w:sz w:val="20"/>
        </w:rPr>
      </w:r>
    </w:p>
    <w:p>
      <w:pPr>
        <w:pStyle w:val="0"/>
        <w:ind w:firstLine="540"/>
        <w:jc w:val="both"/>
      </w:pPr>
      <w:r>
        <w:rPr>
          <w:sz w:val="20"/>
        </w:rPr>
        <w:t xml:space="preserve">Нарушение правил борьбы с карантинными, особо опасными и опасными вредителями растений, возбудителями болезней растений, растениями-сорняками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23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40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471" w:name="P3471"/>
    <w:bookmarkEnd w:id="3471"/>
    <w:p>
      <w:pPr>
        <w:pStyle w:val="2"/>
        <w:outlineLvl w:val="2"/>
        <w:ind w:firstLine="540"/>
        <w:jc w:val="both"/>
      </w:pPr>
      <w:r>
        <w:rPr>
          <w:sz w:val="20"/>
        </w:rPr>
        <w:t xml:space="preserve">Статья 10.2. Нарушение порядка ввоза и вывоза подкарантинной продукции (подкарантинного материала, подкарантинного груза)</w:t>
      </w:r>
    </w:p>
    <w:p>
      <w:pPr>
        <w:pStyle w:val="0"/>
        <w:jc w:val="both"/>
      </w:pPr>
      <w:r>
        <w:rPr>
          <w:sz w:val="20"/>
        </w:rPr>
      </w:r>
    </w:p>
    <w:p>
      <w:pPr>
        <w:pStyle w:val="0"/>
        <w:ind w:firstLine="540"/>
        <w:jc w:val="both"/>
      </w:pPr>
      <w:r>
        <w:rPr>
          <w:sz w:val="20"/>
        </w:rPr>
        <w:t xml:space="preserve">Нарушение </w:t>
      </w:r>
      <w:r>
        <w:rPr>
          <w:sz w:val="20"/>
        </w:rPr>
        <w:t xml:space="preserve">порядка</w:t>
      </w:r>
      <w:r>
        <w:rPr>
          <w:sz w:val="20"/>
        </w:rPr>
        <w:t xml:space="preserve">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4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477" w:name="P3477"/>
    <w:bookmarkEnd w:id="3477"/>
    <w:p>
      <w:pPr>
        <w:pStyle w:val="2"/>
        <w:outlineLvl w:val="2"/>
        <w:ind w:firstLine="540"/>
        <w:jc w:val="both"/>
      </w:pPr>
      <w:r>
        <w:rPr>
          <w:sz w:val="20"/>
        </w:rPr>
        <w:t xml:space="preserve">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pPr>
        <w:pStyle w:val="0"/>
        <w:jc w:val="both"/>
      </w:pPr>
      <w:r>
        <w:rPr>
          <w:sz w:val="20"/>
        </w:rPr>
      </w:r>
    </w:p>
    <w:p>
      <w:pPr>
        <w:pStyle w:val="0"/>
        <w:ind w:firstLine="540"/>
        <w:jc w:val="both"/>
      </w:pPr>
      <w:r>
        <w:rPr>
          <w:sz w:val="20"/>
        </w:rPr>
        <w:t xml:space="preserve">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0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40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483" w:name="P3483"/>
    <w:bookmarkEnd w:id="3483"/>
    <w:p>
      <w:pPr>
        <w:pStyle w:val="2"/>
        <w:outlineLvl w:val="2"/>
        <w:ind w:firstLine="540"/>
        <w:jc w:val="both"/>
      </w:pPr>
      <w:r>
        <w:rPr>
          <w:sz w:val="20"/>
        </w:rPr>
        <w:t xml:space="preserve">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pPr>
        <w:pStyle w:val="0"/>
        <w:jc w:val="both"/>
      </w:pPr>
      <w:r>
        <w:rPr>
          <w:sz w:val="20"/>
        </w:rPr>
        <w:t xml:space="preserve">(в ред. Федерального </w:t>
      </w:r>
      <w:hyperlink w:history="0" r:id="rId240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p>
      <w:pPr>
        <w:pStyle w:val="0"/>
        <w:ind w:firstLine="540"/>
        <w:jc w:val="both"/>
      </w:pPr>
      <w:r>
        <w:rPr>
          <w:sz w:val="20"/>
        </w:rPr>
        <w:t xml:space="preserve">Непринятие должностным лицом мер по обеспечению установленного режима охраны посевов и мест хранения </w:t>
      </w:r>
      <w:hyperlink w:history="0" r:id="rId2405"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pPr>
        <w:pStyle w:val="0"/>
        <w:jc w:val="both"/>
      </w:pPr>
      <w:r>
        <w:rPr>
          <w:sz w:val="20"/>
        </w:rPr>
        <w:t xml:space="preserve">(в ред. Федерального </w:t>
      </w:r>
      <w:hyperlink w:history="0" r:id="rId240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22.06.2007 </w:t>
      </w:r>
      <w:hyperlink w:history="0" r:id="rId240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05.04.2021 </w:t>
      </w:r>
      <w:hyperlink w:history="0" r:id="rId2408"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rPr>
        <w:t xml:space="preserve">)</w:t>
      </w:r>
    </w:p>
    <w:p>
      <w:pPr>
        <w:pStyle w:val="0"/>
        <w:jc w:val="both"/>
      </w:pPr>
      <w:r>
        <w:rPr>
          <w:sz w:val="20"/>
        </w:rPr>
      </w:r>
    </w:p>
    <w:bookmarkStart w:id="3491" w:name="P3491"/>
    <w:bookmarkEnd w:id="3491"/>
    <w:p>
      <w:pPr>
        <w:pStyle w:val="2"/>
        <w:outlineLvl w:val="2"/>
        <w:ind w:firstLine="540"/>
        <w:jc w:val="both"/>
      </w:pPr>
      <w:r>
        <w:rPr>
          <w:sz w:val="20"/>
        </w:rPr>
        <w:t xml:space="preserve">Статья 10.5. Непринятие мер по уничтожению дикорастущих растений, содержащих наркотические средства или психотропные вещества либо их прекурсоры</w:t>
      </w:r>
    </w:p>
    <w:p>
      <w:pPr>
        <w:pStyle w:val="0"/>
        <w:jc w:val="both"/>
      </w:pPr>
      <w:r>
        <w:rPr>
          <w:sz w:val="20"/>
        </w:rPr>
        <w:t xml:space="preserve">(в ред. Федерального </w:t>
      </w:r>
      <w:hyperlink w:history="0" r:id="rId240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p>
      <w:pPr>
        <w:pStyle w:val="0"/>
        <w:ind w:firstLine="540"/>
        <w:jc w:val="both"/>
      </w:pPr>
      <w:r>
        <w:rPr>
          <w:sz w:val="20"/>
        </w:rPr>
        <w:t xml:space="preserve">Непринятие землевладельцем или землепользователем мер по </w:t>
      </w:r>
      <w:r>
        <w:rPr>
          <w:sz w:val="20"/>
        </w:rPr>
        <w:t xml:space="preserve">уничтожению</w:t>
      </w:r>
      <w:r>
        <w:rPr>
          <w:sz w:val="20"/>
        </w:rPr>
        <w:t xml:space="preserve"> дикорастущих </w:t>
      </w:r>
      <w:hyperlink w:history="0" r:id="rId2410"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pPr>
        <w:pStyle w:val="0"/>
        <w:jc w:val="both"/>
      </w:pPr>
      <w:r>
        <w:rPr>
          <w:sz w:val="20"/>
        </w:rPr>
        <w:t xml:space="preserve">(в ред. Федерального </w:t>
      </w:r>
      <w:hyperlink w:history="0" r:id="rId241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Федеральных законов от 22.06.2007 </w:t>
      </w:r>
      <w:hyperlink w:history="0" r:id="rId24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05.04.2021 </w:t>
      </w:r>
      <w:hyperlink w:history="0" r:id="rId2413"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rPr>
        <w:t xml:space="preserve">)</w:t>
      </w:r>
    </w:p>
    <w:p>
      <w:pPr>
        <w:pStyle w:val="0"/>
        <w:jc w:val="both"/>
      </w:pPr>
      <w:r>
        <w:rPr>
          <w:sz w:val="20"/>
        </w:rPr>
      </w:r>
    </w:p>
    <w:bookmarkStart w:id="3499" w:name="P3499"/>
    <w:bookmarkEnd w:id="3499"/>
    <w:p>
      <w:pPr>
        <w:pStyle w:val="2"/>
        <w:outlineLvl w:val="2"/>
        <w:ind w:firstLine="540"/>
        <w:jc w:val="both"/>
      </w:pPr>
      <w:r>
        <w:rPr>
          <w:sz w:val="20"/>
        </w:rPr>
        <w:t xml:space="preserve">Статья 10.5.1. Незаконное культивирование растений, содержащих наркотические средства или психотропные вещества либо их прекурсоры</w:t>
      </w:r>
    </w:p>
    <w:p>
      <w:pPr>
        <w:pStyle w:val="0"/>
        <w:ind w:firstLine="540"/>
        <w:jc w:val="both"/>
      </w:pPr>
      <w:r>
        <w:rPr>
          <w:sz w:val="20"/>
        </w:rPr>
        <w:t xml:space="preserve">(введена Федеральным </w:t>
      </w:r>
      <w:hyperlink w:history="0" r:id="rId241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законом</w:t>
        </w:r>
      </w:hyperlink>
      <w:r>
        <w:rPr>
          <w:sz w:val="20"/>
        </w:rPr>
        <w:t xml:space="preserve"> от 19.05.2010 N 87-ФЗ)</w:t>
      </w:r>
    </w:p>
    <w:p>
      <w:pPr>
        <w:pStyle w:val="0"/>
        <w:ind w:firstLine="540"/>
        <w:jc w:val="both"/>
      </w:pPr>
      <w:r>
        <w:rPr>
          <w:sz w:val="20"/>
        </w:rPr>
      </w:r>
    </w:p>
    <w:p>
      <w:pPr>
        <w:pStyle w:val="0"/>
        <w:ind w:firstLine="540"/>
        <w:jc w:val="both"/>
      </w:pPr>
      <w:r>
        <w:rPr>
          <w:sz w:val="20"/>
        </w:rPr>
        <w:t xml:space="preserve">Незаконное культивирование </w:t>
      </w:r>
      <w:hyperlink w:history="0" r:id="rId2415"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если это действие не содержит </w:t>
      </w:r>
      <w:hyperlink w:history="0" r:id="rId2416"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pPr>
        <w:pStyle w:val="0"/>
        <w:jc w:val="both"/>
      </w:pPr>
      <w:r>
        <w:rPr>
          <w:sz w:val="20"/>
        </w:rPr>
        <w:t xml:space="preserve">(в ред. Федерального </w:t>
      </w:r>
      <w:hyperlink w:history="0" r:id="rId2417"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84-ФЗ)</w:t>
      </w:r>
    </w:p>
    <w:p>
      <w:pPr>
        <w:pStyle w:val="0"/>
        <w:jc w:val="both"/>
      </w:pPr>
      <w:r>
        <w:rPr>
          <w:sz w:val="20"/>
        </w:rPr>
      </w:r>
    </w:p>
    <w:bookmarkStart w:id="3506" w:name="P3506"/>
    <w:bookmarkEnd w:id="3506"/>
    <w:p>
      <w:pPr>
        <w:pStyle w:val="2"/>
        <w:outlineLvl w:val="2"/>
        <w:ind w:firstLine="540"/>
        <w:jc w:val="both"/>
      </w:pPr>
      <w:r>
        <w:rPr>
          <w:sz w:val="20"/>
        </w:rPr>
        <w:t xml:space="preserve">Статья 10.6. Нарушение правил карантина животных или других ветеринарно-санитарных правил</w:t>
      </w:r>
    </w:p>
    <w:p>
      <w:pPr>
        <w:pStyle w:val="0"/>
        <w:jc w:val="both"/>
      </w:pPr>
      <w:r>
        <w:rPr>
          <w:sz w:val="20"/>
        </w:rPr>
      </w:r>
    </w:p>
    <w:p>
      <w:pPr>
        <w:pStyle w:val="0"/>
        <w:ind w:firstLine="540"/>
        <w:jc w:val="both"/>
      </w:pPr>
      <w:hyperlink w:history="0" r:id="rId241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Нарушение правил карантина животных или других ветеринарно-санитарных правил, за исключением случаев, предусмотренных </w:t>
      </w:r>
      <w:hyperlink w:history="0" w:anchor="P3512" w:tooltip="2. Нарушение правил борьбы с карантинными и особо опасными болезнями животных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419"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03.12.2008 N 247-ФЗ)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2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09.04.2007 </w:t>
      </w:r>
      <w:hyperlink w:history="0" r:id="rId2421"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22.06.2007 </w:t>
      </w:r>
      <w:hyperlink w:history="0" r:id="rId24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3512" w:name="P3512"/>
    <w:bookmarkEnd w:id="3512"/>
    <w:p>
      <w:pPr>
        <w:pStyle w:val="0"/>
        <w:spacing w:before="200" w:line-rule="auto"/>
        <w:ind w:firstLine="540"/>
        <w:jc w:val="both"/>
      </w:pPr>
      <w:r>
        <w:rPr>
          <w:sz w:val="20"/>
        </w:rPr>
        <w:t xml:space="preserve">2. Нарушение правил борьбы с карантинными и особо опасными </w:t>
      </w:r>
      <w:hyperlink w:history="0" r:id="rId2423" w:tooltip="Приказ Минсельхоза России от 09.03.2011 N 62 (ред. от 25.09.2020) &quot;Об утверждении Перечня заразных и иных болезней животных&quot; (Зарегистрировано в Минюсте России 01.06.2011 N 20921) {КонсультантПлюс}">
        <w:r>
          <w:rPr>
            <w:sz w:val="20"/>
            <w:color w:val="0000ff"/>
          </w:rPr>
          <w:t xml:space="preserve">болезнями</w:t>
        </w:r>
      </w:hyperlink>
      <w:r>
        <w:rPr>
          <w:sz w:val="20"/>
        </w:rPr>
        <w:t xml:space="preserve"> животных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(часть вторая введена Федеральным </w:t>
      </w:r>
      <w:hyperlink w:history="0" r:id="rId2424"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247-ФЗ)</w:t>
      </w:r>
    </w:p>
    <w:p>
      <w:pPr>
        <w:pStyle w:val="0"/>
        <w:jc w:val="both"/>
      </w:pPr>
      <w:r>
        <w:rPr>
          <w:sz w:val="20"/>
        </w:rPr>
      </w:r>
    </w:p>
    <w:p>
      <w:pPr>
        <w:pStyle w:val="2"/>
        <w:outlineLvl w:val="2"/>
        <w:ind w:firstLine="540"/>
        <w:jc w:val="both"/>
      </w:pPr>
      <w:r>
        <w:rPr>
          <w:sz w:val="20"/>
        </w:rPr>
        <w:t xml:space="preserve">Статья 10.7. Сокрытие сведений о внезапном падеже или об одновременных массовых заболеваниях животных</w:t>
      </w:r>
    </w:p>
    <w:p>
      <w:pPr>
        <w:pStyle w:val="0"/>
        <w:jc w:val="both"/>
      </w:pPr>
      <w:r>
        <w:rPr>
          <w:sz w:val="20"/>
        </w:rPr>
      </w:r>
    </w:p>
    <w:p>
      <w:pPr>
        <w:pStyle w:val="0"/>
        <w:ind w:firstLine="540"/>
        <w:jc w:val="both"/>
      </w:pPr>
      <w:hyperlink w:history="0" r:id="rId2425"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w:t>
      </w:r>
      <w:r>
        <w:rPr>
          <w:sz w:val="20"/>
        </w:rPr>
        <w:t xml:space="preserve">извещение</w:t>
      </w:r>
      <w:r>
        <w:rPr>
          <w:sz w:val="20"/>
        </w:rPr>
        <w:t xml:space="preserve">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pPr>
        <w:pStyle w:val="0"/>
        <w:jc w:val="both"/>
      </w:pPr>
      <w:r>
        <w:rPr>
          <w:sz w:val="20"/>
        </w:rPr>
        <w:t xml:space="preserve">(в ред. Федерального </w:t>
      </w:r>
      <w:hyperlink w:history="0" r:id="rId2426"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448-ФЗ)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pPr>
        <w:pStyle w:val="0"/>
        <w:jc w:val="both"/>
      </w:pPr>
      <w:r>
        <w:rPr>
          <w:sz w:val="20"/>
        </w:rPr>
        <w:t xml:space="preserve">(в ред. Федерального </w:t>
      </w:r>
      <w:hyperlink w:history="0" r:id="rId2427"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p>
      <w:pPr>
        <w:pStyle w:val="0"/>
        <w:spacing w:before="200" w:line-rule="auto"/>
        <w:ind w:firstLine="540"/>
        <w:jc w:val="both"/>
      </w:pPr>
      <w:r>
        <w:rPr>
          <w:sz w:val="20"/>
        </w:rPr>
        <w:t xml:space="preserve">2. Те же действия, совершенные в период осуществления на соответствующей территории ограничительных мероприятий (карантина),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2428"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p>
      <w:pPr>
        <w:pStyle w:val="0"/>
        <w:jc w:val="both"/>
      </w:pPr>
      <w:r>
        <w:rPr>
          <w:sz w:val="20"/>
        </w:rPr>
        <w:t xml:space="preserve">(часть вторая введена Федеральным </w:t>
      </w:r>
      <w:hyperlink w:history="0" r:id="rId2429"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247-ФЗ)</w:t>
      </w:r>
    </w:p>
    <w:p>
      <w:pPr>
        <w:pStyle w:val="0"/>
        <w:jc w:val="both"/>
      </w:pPr>
      <w:r>
        <w:rPr>
          <w:sz w:val="20"/>
        </w:rPr>
      </w:r>
    </w:p>
    <w:bookmarkStart w:id="3527" w:name="P3527"/>
    <w:bookmarkEnd w:id="3527"/>
    <w:p>
      <w:pPr>
        <w:pStyle w:val="2"/>
        <w:outlineLvl w:val="2"/>
        <w:ind w:firstLine="540"/>
        <w:jc w:val="both"/>
      </w:pPr>
      <w:r>
        <w:rPr>
          <w:sz w:val="20"/>
        </w:rPr>
        <w:t xml:space="preserve">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pPr>
        <w:pStyle w:val="0"/>
        <w:ind w:firstLine="540"/>
        <w:jc w:val="both"/>
      </w:pPr>
      <w:r>
        <w:rPr>
          <w:sz w:val="20"/>
        </w:rPr>
        <w:t xml:space="preserve">(в ред. Федерального </w:t>
      </w:r>
      <w:hyperlink w:history="0" r:id="rId2430"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p>
      <w:pPr>
        <w:pStyle w:val="0"/>
        <w:ind w:firstLine="540"/>
        <w:jc w:val="both"/>
      </w:pPr>
      <w:r>
        <w:rPr>
          <w:sz w:val="20"/>
        </w:rPr>
      </w:r>
    </w:p>
    <w:bookmarkStart w:id="3530" w:name="P3530"/>
    <w:bookmarkEnd w:id="3530"/>
    <w:p>
      <w:pPr>
        <w:pStyle w:val="0"/>
        <w:ind w:firstLine="540"/>
        <w:jc w:val="both"/>
      </w:pPr>
      <w:r>
        <w:rPr>
          <w:sz w:val="20"/>
        </w:rPr>
        <w:t xml:space="preserve">1. Нарушение ветеринарно-санитарных </w:t>
      </w:r>
      <w:hyperlink w:history="0" r:id="rId2431" w:tooltip="Приказ Минтранса России от 14.01.2020 N 10 &quot;Об утверждении Правил перевозок железнодорожным транспортом грузов, подлежащих федеральному государственному ветеринарному надзору&quot; (Зарегистрировано в Минюсте России 03.06.2020 N 58573) {КонсультантПлюс}">
        <w:r>
          <w:rPr>
            <w:sz w:val="20"/>
            <w:color w:val="0000ff"/>
          </w:rPr>
          <w:t xml:space="preserve">правил</w:t>
        </w:r>
      </w:hyperlink>
      <w:r>
        <w:rPr>
          <w:sz w:val="20"/>
        </w:rP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history="0" w:anchor="P353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0"/>
            <w:color w:val="0000ff"/>
          </w:rPr>
          <w:t xml:space="preserve">частями 2</w:t>
        </w:r>
      </w:hyperlink>
      <w:r>
        <w:rPr>
          <w:sz w:val="20"/>
        </w:rPr>
        <w:t xml:space="preserve"> и </w:t>
      </w:r>
      <w:hyperlink w:history="0" w:anchor="P3534" w:tooltip="3. Нарушение ветеринарно-санитарных правил сбора, утилизации и уничтожения биологических отходов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bookmarkStart w:id="3532" w:name="P3532"/>
    <w:bookmarkEnd w:id="3532"/>
    <w:p>
      <w:pPr>
        <w:pStyle w:val="0"/>
        <w:spacing w:before="200" w:line-rule="auto"/>
        <w:ind w:firstLine="540"/>
        <w:jc w:val="both"/>
      </w:pPr>
      <w:r>
        <w:rPr>
          <w:sz w:val="20"/>
        </w:rPr>
        <w:t xml:space="preserve">2. Перевозка сельскохозяйственных животных и (или) продуктов животноводства без ветеринарных сопроводительных </w:t>
      </w:r>
      <w:r>
        <w:rPr>
          <w:sz w:val="20"/>
        </w:rPr>
        <w:t xml:space="preserve">документов</w:t>
      </w:r>
      <w:r>
        <w:rPr>
          <w:sz w:val="20"/>
        </w:rPr>
        <w:t xml:space="preserve">, за исключением перевозки сельскохозяйственных животных и (или) продуктов животноводства для личного 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bookmarkStart w:id="3534" w:name="P3534"/>
    <w:bookmarkEnd w:id="3534"/>
    <w:p>
      <w:pPr>
        <w:pStyle w:val="0"/>
        <w:spacing w:before="200" w:line-rule="auto"/>
        <w:ind w:firstLine="540"/>
        <w:jc w:val="both"/>
      </w:pPr>
      <w:r>
        <w:rPr>
          <w:sz w:val="20"/>
        </w:rPr>
        <w:t xml:space="preserve">3. Нарушение ветеринарно-санитарных </w:t>
      </w:r>
      <w:r>
        <w:rPr>
          <w:sz w:val="20"/>
        </w:rPr>
        <w:t xml:space="preserve">правил</w:t>
      </w:r>
      <w:r>
        <w:rPr>
          <w:sz w:val="20"/>
        </w:rPr>
        <w:t xml:space="preserve"> сбора, утилизации и уничтожения биологических отходов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продуктами животноводства в </w:t>
      </w:r>
      <w:hyperlink w:history="0" w:anchor="P3530"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r>
          <w:rPr>
            <w:sz w:val="20"/>
            <w:color w:val="0000ff"/>
          </w:rPr>
          <w:t xml:space="preserve">частях 1</w:t>
        </w:r>
      </w:hyperlink>
      <w:r>
        <w:rPr>
          <w:sz w:val="20"/>
        </w:rPr>
        <w:t xml:space="preserve"> и </w:t>
      </w:r>
      <w:hyperlink w:history="0" w:anchor="P353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0"/>
            <w:color w:val="0000ff"/>
          </w:rPr>
          <w:t xml:space="preserve">2</w:t>
        </w:r>
      </w:hyperlink>
      <w:r>
        <w:rPr>
          <w:sz w:val="20"/>
        </w:rPr>
        <w:t xml:space="preserve"> настоящей статьи следует понимать товары, включенные в Единый </w:t>
      </w:r>
      <w:hyperlink w:history="0" r:id="rId2432" w:tooltip="Решение Комиссии Таможенного союза от 18.06.2010 N 317 (ред. от 23.05.2022)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quot;, &quot;Едиными ветеринарными (ветеринарно-санитарными) требованиями, предъявляемые к товарам, подлежащим ветеринарному контролю (надзору)&quot;) (с изм. и доп., вступ {КонсультантПлюс}">
        <w:r>
          <w:rPr>
            <w:sz w:val="20"/>
            <w:color w:val="0000ff"/>
          </w:rPr>
          <w:t xml:space="preserve">перечень</w:t>
        </w:r>
      </w:hyperlink>
      <w:r>
        <w:rPr>
          <w:sz w:val="20"/>
        </w:rPr>
        <w:t xml:space="preserve"> товаров, подлежащих ветеринарному контролю (надзору), утвержденный решением Комиссии Таможенного союза.</w:t>
      </w:r>
    </w:p>
    <w:p>
      <w:pPr>
        <w:pStyle w:val="0"/>
        <w:jc w:val="both"/>
      </w:pPr>
      <w:r>
        <w:rPr>
          <w:sz w:val="20"/>
        </w:rPr>
      </w:r>
    </w:p>
    <w:bookmarkStart w:id="3538" w:name="P3538"/>
    <w:bookmarkEnd w:id="3538"/>
    <w:p>
      <w:pPr>
        <w:pStyle w:val="2"/>
        <w:outlineLvl w:val="2"/>
        <w:ind w:firstLine="540"/>
        <w:jc w:val="both"/>
      </w:pPr>
      <w:r>
        <w:rPr>
          <w:sz w:val="20"/>
        </w:rPr>
        <w:t xml:space="preserve">Статья 10.9. Проведение мелиоративных работ с нарушением проекта</w:t>
      </w:r>
    </w:p>
    <w:p>
      <w:pPr>
        <w:pStyle w:val="0"/>
        <w:jc w:val="both"/>
      </w:pPr>
      <w:r>
        <w:rPr>
          <w:sz w:val="20"/>
        </w:rPr>
      </w:r>
    </w:p>
    <w:p>
      <w:pPr>
        <w:pStyle w:val="0"/>
        <w:ind w:firstLine="540"/>
        <w:jc w:val="both"/>
      </w:pPr>
      <w:r>
        <w:rPr>
          <w:sz w:val="20"/>
        </w:rPr>
        <w:t xml:space="preserve">Проведение мелиоративных работ с нарушением проекта проведения мелиоративных работ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22.06.2007 </w:t>
      </w:r>
      <w:hyperlink w:history="0" r:id="rId24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43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544" w:name="P3544"/>
    <w:bookmarkEnd w:id="3544"/>
    <w:p>
      <w:pPr>
        <w:pStyle w:val="2"/>
        <w:outlineLvl w:val="2"/>
        <w:ind w:firstLine="540"/>
        <w:jc w:val="both"/>
      </w:pPr>
      <w:r>
        <w:rPr>
          <w:sz w:val="20"/>
        </w:rPr>
        <w:t xml:space="preserve">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эксплуатации мелиоративной системы или отдельно расположенного гидротехнического сооружения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4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Повреждение мелиоративной системы, а равно защитного лесного насаждения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4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w:history="0" r:id="rId2437" w:tooltip="Постановление Правительства РФ от 12.06.2008 N 450 (ред. от 30.09.2022) &quot;О Министерстве сельского хозяйства Российской Федерации&quot; {КонсультантПлюс}">
        <w:r>
          <w:rPr>
            <w:sz w:val="20"/>
            <w:color w:val="0000ff"/>
          </w:rPr>
          <w:t xml:space="preserve">органом</w:t>
        </w:r>
      </w:hyperlink>
      <w:r>
        <w:rPr>
          <w:sz w:val="20"/>
        </w:rPr>
        <w:t xml:space="preserve"> в области мелиорации земель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4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556" w:name="P3556"/>
    <w:bookmarkEnd w:id="3556"/>
    <w:p>
      <w:pPr>
        <w:pStyle w:val="2"/>
        <w:outlineLvl w:val="2"/>
        <w:ind w:firstLine="540"/>
        <w:jc w:val="both"/>
      </w:pPr>
      <w:r>
        <w:rPr>
          <w:sz w:val="20"/>
        </w:rPr>
        <w:t xml:space="preserve">Статья 10.11. Нарушение норм и правил ведения племенного животноводства</w:t>
      </w:r>
    </w:p>
    <w:p>
      <w:pPr>
        <w:pStyle w:val="0"/>
        <w:jc w:val="both"/>
      </w:pPr>
      <w:r>
        <w:rPr>
          <w:sz w:val="20"/>
        </w:rPr>
      </w:r>
    </w:p>
    <w:p>
      <w:pPr>
        <w:pStyle w:val="0"/>
        <w:ind w:firstLine="540"/>
        <w:jc w:val="both"/>
      </w:pPr>
      <w:r>
        <w:rPr>
          <w:sz w:val="20"/>
        </w:rPr>
        <w:t xml:space="preserve">1. Реализация или использование в целях воспроизводства племенной продукции (материала) с нарушением требований, установленных </w:t>
      </w:r>
      <w:hyperlink w:history="0" r:id="rId2439" w:tooltip="Федеральный закон от 03.08.1995 N 123-ФЗ (ред. от 06.12.2021) &quot;О племенном животноводстве&quot; {КонсультантПлюс}">
        <w:r>
          <w:rPr>
            <w:sz w:val="20"/>
            <w:color w:val="0000ff"/>
          </w:rPr>
          <w:t xml:space="preserve">законодательством</w:t>
        </w:r>
      </w:hyperlink>
      <w:r>
        <w:rPr>
          <w:sz w:val="20"/>
        </w:rPr>
        <w:t xml:space="preserve"> о племенном животноводстве,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4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44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Нарушение </w:t>
      </w:r>
      <w:hyperlink w:history="0" r:id="rId2442" w:tooltip="Федеральный закон от 03.08.1995 N 123-ФЗ (ред. от 06.12.2021) &quot;О племенном животноводстве&quot; {КонсультантПлюс}">
        <w:r>
          <w:rPr>
            <w:sz w:val="20"/>
            <w:color w:val="0000ff"/>
          </w:rPr>
          <w:t xml:space="preserve">правил</w:t>
        </w:r>
      </w:hyperlink>
      <w:r>
        <w:rPr>
          <w:sz w:val="20"/>
        </w:rPr>
        <w:t xml:space="preserve"> государственной регистрации племенных животных и племенных стад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4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565" w:name="P3565"/>
    <w:bookmarkEnd w:id="3565"/>
    <w:p>
      <w:pPr>
        <w:pStyle w:val="2"/>
        <w:outlineLvl w:val="2"/>
        <w:ind w:firstLine="540"/>
        <w:jc w:val="both"/>
      </w:pPr>
      <w:r>
        <w:rPr>
          <w:sz w:val="20"/>
        </w:rPr>
        <w:t xml:space="preserve">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производства, заготовки, обработки, хранения, реализации, транспортировки и использования семян сельскохозяйственных растений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24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44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10.13. Нарушение правил ведения документации на семена сельскохозяйственных растений</w:t>
      </w:r>
    </w:p>
    <w:p>
      <w:pPr>
        <w:pStyle w:val="0"/>
        <w:jc w:val="both"/>
      </w:pPr>
      <w:r>
        <w:rPr>
          <w:sz w:val="20"/>
        </w:rPr>
      </w:r>
    </w:p>
    <w:p>
      <w:pPr>
        <w:pStyle w:val="0"/>
        <w:ind w:firstLine="540"/>
        <w:jc w:val="both"/>
      </w:pPr>
      <w:r>
        <w:rPr>
          <w:sz w:val="20"/>
        </w:rPr>
        <w:t xml:space="preserve">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22.06.2007 </w:t>
      </w:r>
      <w:hyperlink w:history="0" r:id="rId244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44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577" w:name="P3577"/>
    <w:bookmarkEnd w:id="3577"/>
    <w:p>
      <w:pPr>
        <w:pStyle w:val="2"/>
        <w:outlineLvl w:val="2"/>
        <w:ind w:firstLine="540"/>
        <w:jc w:val="both"/>
      </w:pPr>
      <w:r>
        <w:rPr>
          <w:sz w:val="20"/>
        </w:rPr>
        <w:t xml:space="preserve">Статья 10.14. Нарушение </w:t>
      </w:r>
      <w:r>
        <w:rPr>
          <w:sz w:val="20"/>
        </w:rPr>
        <w:t xml:space="preserve">порядка</w:t>
      </w:r>
      <w:r>
        <w:rPr>
          <w:sz w:val="20"/>
        </w:rPr>
        <w:t xml:space="preserve"> ввоза на территорию Российской Федерации семян сельскохозяйственных растений</w:t>
      </w:r>
    </w:p>
    <w:p>
      <w:pPr>
        <w:pStyle w:val="0"/>
        <w:jc w:val="both"/>
      </w:pPr>
      <w:r>
        <w:rPr>
          <w:sz w:val="20"/>
        </w:rPr>
      </w:r>
    </w:p>
    <w:p>
      <w:pPr>
        <w:pStyle w:val="0"/>
        <w:ind w:firstLine="540"/>
        <w:jc w:val="both"/>
      </w:pPr>
      <w:r>
        <w:rPr>
          <w:sz w:val="20"/>
        </w:rP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4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1"/>
        <w:jc w:val="center"/>
      </w:pPr>
      <w:r>
        <w:rPr>
          <w:sz w:val="20"/>
        </w:rPr>
        <w:t xml:space="preserve">Глава 11. АДМИНИСТРАТИВНЫЕ ПРАВОНАРУШЕНИЯ НА ТРАНСПОРТЕ</w:t>
      </w:r>
    </w:p>
    <w:p>
      <w:pPr>
        <w:pStyle w:val="0"/>
        <w:jc w:val="both"/>
      </w:pPr>
      <w:r>
        <w:rPr>
          <w:sz w:val="20"/>
        </w:rPr>
      </w:r>
    </w:p>
    <w:bookmarkStart w:id="3585" w:name="P3585"/>
    <w:bookmarkEnd w:id="3585"/>
    <w:p>
      <w:pPr>
        <w:pStyle w:val="2"/>
        <w:outlineLvl w:val="2"/>
        <w:ind w:firstLine="540"/>
        <w:jc w:val="both"/>
      </w:pPr>
      <w:r>
        <w:rPr>
          <w:sz w:val="20"/>
        </w:rPr>
        <w:t xml:space="preserve">Статья 11.1. Действия, угрожающие безопасности движения на железнодорожном транспорте и метрополитене</w:t>
      </w:r>
    </w:p>
    <w:p>
      <w:pPr>
        <w:pStyle w:val="0"/>
        <w:jc w:val="both"/>
      </w:pPr>
      <w:r>
        <w:rPr>
          <w:sz w:val="20"/>
        </w:rPr>
        <w:t xml:space="preserve">(в ред. Федерального </w:t>
      </w:r>
      <w:hyperlink w:history="0" r:id="rId244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закона</w:t>
        </w:r>
      </w:hyperlink>
      <w:r>
        <w:rPr>
          <w:sz w:val="20"/>
        </w:rPr>
        <w:t xml:space="preserve"> от 27.07.2010 N 195-ФЗ)</w:t>
      </w:r>
    </w:p>
    <w:p>
      <w:pPr>
        <w:pStyle w:val="0"/>
        <w:jc w:val="both"/>
      </w:pPr>
      <w:r>
        <w:rPr>
          <w:sz w:val="20"/>
        </w:rPr>
      </w:r>
    </w:p>
    <w:bookmarkStart w:id="3588" w:name="P3588"/>
    <w:bookmarkEnd w:id="3588"/>
    <w:p>
      <w:pPr>
        <w:pStyle w:val="0"/>
        <w:ind w:firstLine="540"/>
        <w:jc w:val="both"/>
      </w:pPr>
      <w:r>
        <w:rPr>
          <w:sz w:val="20"/>
        </w:rPr>
        <w:t xml:space="preserve">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pPr>
        <w:pStyle w:val="0"/>
        <w:jc w:val="both"/>
      </w:pPr>
      <w:r>
        <w:rPr>
          <w:sz w:val="20"/>
        </w:rPr>
        <w:t xml:space="preserve">(в ред. Федерального </w:t>
      </w:r>
      <w:hyperlink w:history="0" r:id="rId245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закона</w:t>
        </w:r>
      </w:hyperlink>
      <w:r>
        <w:rPr>
          <w:sz w:val="20"/>
        </w:rPr>
        <w:t xml:space="preserve"> от 27.07.2010 N 195-ФЗ)</w:t>
      </w:r>
    </w:p>
    <w:bookmarkStart w:id="3591" w:name="P3591"/>
    <w:bookmarkEnd w:id="3591"/>
    <w:p>
      <w:pPr>
        <w:pStyle w:val="0"/>
        <w:spacing w:before="200" w:line-rule="auto"/>
        <w:ind w:firstLine="540"/>
        <w:jc w:val="both"/>
      </w:pPr>
      <w:r>
        <w:rPr>
          <w:sz w:val="20"/>
        </w:rPr>
        <w:t xml:space="preserve">2. Несоблюдение установленных габаритов при погрузке и выгрузке грузов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245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594" w:name="P3594"/>
    <w:bookmarkEnd w:id="3594"/>
    <w:p>
      <w:pPr>
        <w:pStyle w:val="0"/>
        <w:spacing w:before="200" w:line-rule="auto"/>
        <w:ind w:firstLine="540"/>
        <w:jc w:val="both"/>
      </w:pPr>
      <w:r>
        <w:rPr>
          <w:sz w:val="20"/>
        </w:rPr>
        <w:t xml:space="preserve">3. Повреждение защитных лесонасаждений, снегозащитных ограждений или других путевых объектов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4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597" w:name="P3597"/>
    <w:bookmarkEnd w:id="3597"/>
    <w:p>
      <w:pPr>
        <w:pStyle w:val="0"/>
        <w:spacing w:before="200" w:line-rule="auto"/>
        <w:ind w:firstLine="540"/>
        <w:jc w:val="both"/>
      </w:pPr>
      <w:r>
        <w:rPr>
          <w:sz w:val="20"/>
        </w:rPr>
        <w:t xml:space="preserve">4. Нарушение </w:t>
      </w:r>
      <w:hyperlink w:history="0" r:id="rId2453"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ста рублей; на должностных лиц - от ста до трехсот рублей.</w:t>
      </w:r>
    </w:p>
    <w:p>
      <w:pPr>
        <w:pStyle w:val="0"/>
        <w:jc w:val="both"/>
      </w:pPr>
      <w:r>
        <w:rPr>
          <w:sz w:val="20"/>
        </w:rPr>
        <w:t xml:space="preserve">(в ред. Федерального </w:t>
      </w:r>
      <w:hyperlink w:history="0" r:id="rId245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600" w:name="P3600"/>
    <w:bookmarkEnd w:id="3600"/>
    <w:p>
      <w:pPr>
        <w:pStyle w:val="0"/>
        <w:spacing w:before="200" w:line-rule="auto"/>
        <w:ind w:firstLine="540"/>
        <w:jc w:val="both"/>
      </w:pPr>
      <w:r>
        <w:rPr>
          <w:sz w:val="20"/>
        </w:rPr>
        <w:t xml:space="preserve">5. </w:t>
      </w:r>
      <w:r>
        <w:rPr>
          <w:sz w:val="20"/>
        </w:rPr>
        <w:t xml:space="preserve">Проход</w:t>
      </w:r>
      <w:r>
        <w:rPr>
          <w:sz w:val="20"/>
        </w:rPr>
        <w:t xml:space="preserve"> по железнодорожным путям в неустановленных местах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24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6. Нарушение </w:t>
      </w:r>
      <w:r>
        <w:rPr>
          <w:sz w:val="20"/>
        </w:rPr>
        <w:t xml:space="preserve">правил</w:t>
      </w:r>
      <w:r>
        <w:rPr>
          <w:sz w:val="20"/>
        </w:rPr>
        <w:t xml:space="preserve">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history="0" w:anchor="P3588"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sz w:val="20"/>
            <w:color w:val="0000ff"/>
          </w:rPr>
          <w:t xml:space="preserve">частями 1</w:t>
        </w:r>
      </w:hyperlink>
      <w:r>
        <w:rPr>
          <w:sz w:val="20"/>
        </w:rPr>
        <w:t xml:space="preserve"> - </w:t>
      </w:r>
      <w:hyperlink w:history="0" w:anchor="P3600" w:tooltip="5. Проход по железнодорожным путям в неустановленных местах -">
        <w:r>
          <w:rPr>
            <w:sz w:val="20"/>
            <w:color w:val="0000ff"/>
          </w:rPr>
          <w:t xml:space="preserve">5 настоящей статьи</w:t>
        </w:r>
      </w:hyperlink>
      <w:r>
        <w:rPr>
          <w:sz w:val="20"/>
        </w:rPr>
        <w:t xml:space="preserve">, если эти действия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(часть шестая введена Федеральным </w:t>
      </w:r>
      <w:hyperlink w:history="0" r:id="rId24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11.2. Утратила силу. - Федеральный </w:t>
      </w:r>
      <w:hyperlink w:history="0" r:id="rId24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11.3. Действия, угрожающие безопасности полетов</w:t>
      </w:r>
    </w:p>
    <w:p>
      <w:pPr>
        <w:pStyle w:val="0"/>
        <w:ind w:firstLine="540"/>
        <w:jc w:val="both"/>
      </w:pPr>
      <w:r>
        <w:rPr>
          <w:sz w:val="20"/>
        </w:rPr>
        <w:t xml:space="preserve">(в ред. Федерального </w:t>
      </w:r>
      <w:hyperlink w:history="0" r:id="rId245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jc w:val="both"/>
      </w:pPr>
      <w:r>
        <w:rPr>
          <w:sz w:val="20"/>
        </w:rPr>
      </w:r>
    </w:p>
    <w:bookmarkStart w:id="3612" w:name="P3612"/>
    <w:bookmarkEnd w:id="3612"/>
    <w:p>
      <w:pPr>
        <w:pStyle w:val="0"/>
        <w:ind w:firstLine="540"/>
        <w:jc w:val="both"/>
      </w:pPr>
      <w:r>
        <w:rPr>
          <w:sz w:val="20"/>
        </w:rP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bookmarkStart w:id="3614" w:name="P3614"/>
    <w:bookmarkEnd w:id="3614"/>
    <w:p>
      <w:pPr>
        <w:pStyle w:val="0"/>
        <w:spacing w:before="200" w:line-rule="auto"/>
        <w:ind w:firstLine="540"/>
        <w:jc w:val="both"/>
      </w:pPr>
      <w:r>
        <w:rPr>
          <w:sz w:val="20"/>
        </w:rPr>
        <w:t xml:space="preserve">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bookmarkStart w:id="3616" w:name="P3616"/>
    <w:bookmarkEnd w:id="3616"/>
    <w:p>
      <w:pPr>
        <w:pStyle w:val="0"/>
        <w:spacing w:before="200" w:line-rule="auto"/>
        <w:ind w:firstLine="540"/>
        <w:jc w:val="both"/>
      </w:pPr>
      <w:r>
        <w:rPr>
          <w:sz w:val="20"/>
        </w:rPr>
        <w:t xml:space="preserve">3. Повреждение оборудования аэродрома, вертодрома или посадочной площадки, аэродромных знаков либо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пятисот рублей.</w:t>
      </w:r>
    </w:p>
    <w:bookmarkStart w:id="3618" w:name="P3618"/>
    <w:bookmarkEnd w:id="3618"/>
    <w:p>
      <w:pPr>
        <w:pStyle w:val="0"/>
        <w:spacing w:before="200" w:line-rule="auto"/>
        <w:ind w:firstLine="540"/>
        <w:jc w:val="both"/>
      </w:pPr>
      <w:r>
        <w:rPr>
          <w:sz w:val="20"/>
        </w:rPr>
        <w:t xml:space="preserve">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bookmarkStart w:id="3620" w:name="P3620"/>
    <w:bookmarkEnd w:id="3620"/>
    <w:p>
      <w:pPr>
        <w:pStyle w:val="0"/>
        <w:spacing w:before="200" w:line-rule="auto"/>
        <w:ind w:firstLine="540"/>
        <w:jc w:val="both"/>
      </w:pPr>
      <w:r>
        <w:rPr>
          <w:sz w:val="20"/>
        </w:rPr>
        <w:t xml:space="preserve">5. Нарушение порядка организации движения специального транспорта и средств механизации на аэродроме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bookmarkStart w:id="3622" w:name="P3622"/>
    <w:bookmarkEnd w:id="3622"/>
    <w:p>
      <w:pPr>
        <w:pStyle w:val="0"/>
        <w:spacing w:before="200" w:line-rule="auto"/>
        <w:ind w:firstLine="540"/>
        <w:jc w:val="both"/>
      </w:pPr>
      <w:r>
        <w:rPr>
          <w:sz w:val="20"/>
        </w:rPr>
        <w:t xml:space="preserve">6. Невыполнение </w:t>
      </w:r>
      <w:hyperlink w:history="0" r:id="rId2459" w:tooltip="Приказ Росаэронавигации от 28.11.2007 N 119 &quot;Об утверждении Федеральных авиационных правил &quot;Размещение маркировочных знаков и устройств на зданиях, сооружениях, линиях связи, линиях электропередачи, радиотехническом оборудовании и других объектах, устанавливаемых в целях обеспечения безопасности полетов воздушных судов&quot; (Зарегистрировано в Минюсте РФ 06.12.2007 N 10621) {КонсультантПлюс}">
        <w:r>
          <w:rPr>
            <w:sz w:val="20"/>
            <w:color w:val="0000ff"/>
          </w:rPr>
          <w:t xml:space="preserve">правил</w:t>
        </w:r>
      </w:hyperlink>
      <w:r>
        <w:rPr>
          <w:sz w:val="20"/>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pPr>
        <w:pStyle w:val="0"/>
        <w:jc w:val="both"/>
      </w:pPr>
      <w:r>
        <w:rPr>
          <w:sz w:val="20"/>
        </w:rPr>
      </w:r>
    </w:p>
    <w:bookmarkStart w:id="3625" w:name="P3625"/>
    <w:bookmarkEnd w:id="3625"/>
    <w:p>
      <w:pPr>
        <w:pStyle w:val="2"/>
        <w:outlineLvl w:val="2"/>
        <w:ind w:firstLine="540"/>
        <w:jc w:val="both"/>
      </w:pPr>
      <w:r>
        <w:rPr>
          <w:sz w:val="20"/>
        </w:rPr>
        <w:t xml:space="preserve">Статья 11.3.1. Нарушение требований авиационной безопасности</w:t>
      </w:r>
    </w:p>
    <w:p>
      <w:pPr>
        <w:pStyle w:val="0"/>
        <w:ind w:firstLine="540"/>
        <w:jc w:val="both"/>
      </w:pPr>
      <w:r>
        <w:rPr>
          <w:sz w:val="20"/>
        </w:rPr>
        <w:t xml:space="preserve">(введена Федеральным </w:t>
      </w:r>
      <w:hyperlink w:history="0" r:id="rId2460"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ind w:firstLine="540"/>
        <w:jc w:val="both"/>
      </w:pPr>
      <w:r>
        <w:rPr>
          <w:sz w:val="20"/>
        </w:rPr>
      </w:r>
    </w:p>
    <w:p>
      <w:pPr>
        <w:pStyle w:val="0"/>
        <w:ind w:firstLine="540"/>
        <w:jc w:val="both"/>
      </w:pPr>
      <w:r>
        <w:rPr>
          <w:sz w:val="20"/>
        </w:rPr>
        <w:t xml:space="preserve">1. Невыполнение либо нарушение норм, </w:t>
      </w:r>
      <w:r>
        <w:rPr>
          <w:sz w:val="20"/>
        </w:rPr>
        <w:t xml:space="preserve">правил</w:t>
      </w:r>
      <w:r>
        <w:rPr>
          <w:sz w:val="20"/>
        </w:rPr>
        <w:t xml:space="preserve"> или процедур авиационной безопасности, за исключением случаев, предусмотренных </w:t>
      </w:r>
      <w:hyperlink w:history="0" w:anchor="P3630"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r>
          <w:rPr>
            <w:sz w:val="20"/>
            <w:color w:val="0000ff"/>
          </w:rPr>
          <w:t xml:space="preserve">частями 2</w:t>
        </w:r>
      </w:hyperlink>
      <w:r>
        <w:rPr>
          <w:sz w:val="20"/>
        </w:rPr>
        <w:t xml:space="preserve"> - </w:t>
      </w:r>
      <w:hyperlink w:history="0" w:anchor="P3634"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bookmarkStart w:id="3630" w:name="P3630"/>
    <w:bookmarkEnd w:id="3630"/>
    <w:p>
      <w:pPr>
        <w:pStyle w:val="0"/>
        <w:spacing w:before="200" w:line-rule="auto"/>
        <w:ind w:firstLine="540"/>
        <w:jc w:val="both"/>
      </w:pPr>
      <w:r>
        <w:rPr>
          <w:sz w:val="20"/>
        </w:rPr>
        <w:t xml:space="preserve">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pPr>
        <w:pStyle w:val="0"/>
        <w:spacing w:before="200" w:line-rule="auto"/>
        <w:ind w:firstLine="540"/>
        <w:jc w:val="both"/>
      </w:pPr>
      <w:r>
        <w:rPr>
          <w:sz w:val="20"/>
        </w:rPr>
        <w:t xml:space="preserve">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w:t>
      </w:r>
      <w:r>
        <w:rPr>
          <w:sz w:val="20"/>
        </w:rPr>
        <w:t xml:space="preserve">запрещенных</w:t>
      </w:r>
      <w:r>
        <w:rPr>
          <w:sz w:val="20"/>
        </w:rPr>
        <w:t xml:space="preserve"> к перевозке воздушными судами,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bookmarkStart w:id="3634" w:name="P3634"/>
    <w:bookmarkEnd w:id="3634"/>
    <w:p>
      <w:pPr>
        <w:pStyle w:val="0"/>
        <w:spacing w:before="200" w:line-rule="auto"/>
        <w:ind w:firstLine="540"/>
        <w:jc w:val="both"/>
      </w:pPr>
      <w:r>
        <w:rPr>
          <w:sz w:val="20"/>
        </w:rPr>
        <w:t xml:space="preserve">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pPr>
        <w:pStyle w:val="0"/>
        <w:jc w:val="both"/>
      </w:pPr>
      <w:r>
        <w:rPr>
          <w:sz w:val="20"/>
        </w:rPr>
      </w:r>
    </w:p>
    <w:bookmarkStart w:id="3637" w:name="P3637"/>
    <w:bookmarkEnd w:id="3637"/>
    <w:p>
      <w:pPr>
        <w:pStyle w:val="2"/>
        <w:outlineLvl w:val="2"/>
        <w:ind w:firstLine="540"/>
        <w:jc w:val="both"/>
      </w:pPr>
      <w:r>
        <w:rPr>
          <w:sz w:val="20"/>
        </w:rPr>
        <w:t xml:space="preserve">Статья 11.4. Нарушение правил использования воздушного пространства</w:t>
      </w:r>
    </w:p>
    <w:p>
      <w:pPr>
        <w:pStyle w:val="0"/>
        <w:jc w:val="both"/>
      </w:pPr>
      <w:r>
        <w:rPr>
          <w:sz w:val="20"/>
        </w:rPr>
      </w:r>
    </w:p>
    <w:bookmarkStart w:id="3639" w:name="P3639"/>
    <w:bookmarkEnd w:id="3639"/>
    <w:p>
      <w:pPr>
        <w:pStyle w:val="0"/>
        <w:ind w:firstLine="540"/>
        <w:jc w:val="both"/>
      </w:pPr>
      <w:r>
        <w:rPr>
          <w:sz w:val="20"/>
        </w:rPr>
        <w:t xml:space="preserve">1. Нарушение пользователем воздушного пространства федеральных </w:t>
      </w:r>
      <w:hyperlink w:history="0" r:id="rId2461" w:tooltip="Постановление Правительства РФ от 11.03.2010 N 138 (ред. от 02.12.2020) &quot;Об утверждении Федеральных правил использования воздушного пространства Российской Федерации&quot; (с изм. и доп., вступ. в силу с 09.06.2021) {КонсультантПлюс}">
        <w:r>
          <w:rPr>
            <w:sz w:val="20"/>
            <w:color w:val="0000ff"/>
          </w:rPr>
          <w:t xml:space="preserve">правил</w:t>
        </w:r>
      </w:hyperlink>
      <w:r>
        <w:rPr>
          <w:sz w:val="20"/>
        </w:rPr>
        <w:t xml:space="preserve"> использования воздушного пространства, если это действие не содержит </w:t>
      </w:r>
      <w:hyperlink w:history="0" r:id="rId2462" w:tooltip="&quot;Уголовный кодекс Российской Федерации&quot; от 13.06.1996 N 63-ФЗ (ред. от 24.09.2022) {КонсультантПлюс}">
        <w:r>
          <w:rPr>
            <w:sz w:val="20"/>
            <w:color w:val="0000ff"/>
          </w:rPr>
          <w:t xml:space="preserve">уголовно наказуемого</w:t>
        </w:r>
      </w:hyperlink>
      <w:r>
        <w:rPr>
          <w:sz w:val="20"/>
        </w:rPr>
        <w:t xml:space="preserve"> деяния, -</w:t>
      </w:r>
    </w:p>
    <w:p>
      <w:pPr>
        <w:pStyle w:val="0"/>
        <w:jc w:val="both"/>
      </w:pPr>
      <w:r>
        <w:rPr>
          <w:sz w:val="20"/>
        </w:rPr>
        <w:t xml:space="preserve">(в ред. Федерального </w:t>
      </w:r>
      <w:hyperlink w:history="0" r:id="rId2463"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закона</w:t>
        </w:r>
      </w:hyperlink>
      <w:r>
        <w:rPr>
          <w:sz w:val="20"/>
        </w:rPr>
        <w:t xml:space="preserve"> от 07.11.2011 N 304-ФЗ)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46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3643" w:name="P3643"/>
    <w:bookmarkEnd w:id="3643"/>
    <w:p>
      <w:pPr>
        <w:pStyle w:val="0"/>
        <w:spacing w:before="200" w:line-rule="auto"/>
        <w:ind w:firstLine="540"/>
        <w:jc w:val="both"/>
      </w:pPr>
      <w:r>
        <w:rPr>
          <w:sz w:val="20"/>
        </w:rPr>
        <w:t xml:space="preserve">2. Нарушение </w:t>
      </w:r>
      <w:hyperlink w:history="0" r:id="rId2465" w:tooltip="Постановление Правительства РФ от 11.03.2010 N 138 (ред. от 02.12.2020) &quot;Об утверждении Федеральных правил использования воздушного пространства Российской Федерации&quot; (с изм. и доп., вступ. в силу с 09.06.2021) {КонсультантПлюс}">
        <w:r>
          <w:rPr>
            <w:sz w:val="20"/>
            <w:color w:val="0000ff"/>
          </w:rPr>
          <w:t xml:space="preserve">правил</w:t>
        </w:r>
      </w:hyperlink>
      <w:r>
        <w:rPr>
          <w:sz w:val="20"/>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w:history="0" r:id="rId2466"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467"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закона</w:t>
        </w:r>
      </w:hyperlink>
      <w:r>
        <w:rPr>
          <w:sz w:val="20"/>
        </w:rPr>
        <w:t xml:space="preserve"> от 07.11.2011 N 304-ФЗ)</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46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r>
    </w:p>
    <w:p>
      <w:pPr>
        <w:pStyle w:val="2"/>
        <w:outlineLvl w:val="2"/>
        <w:ind w:firstLine="540"/>
        <w:jc w:val="both"/>
      </w:pPr>
      <w:r>
        <w:rPr>
          <w:sz w:val="20"/>
        </w:rPr>
        <w:t xml:space="preserve">Статья 11.5. Нарушение правил безопасности эксплуатации воздушных судов</w:t>
      </w:r>
    </w:p>
    <w:p>
      <w:pPr>
        <w:pStyle w:val="0"/>
        <w:ind w:firstLine="540"/>
        <w:jc w:val="both"/>
      </w:pPr>
      <w:r>
        <w:rPr>
          <w:sz w:val="20"/>
        </w:rPr>
        <w:t xml:space="preserve">(в ред. Федерального </w:t>
      </w:r>
      <w:hyperlink w:history="0" r:id="rId2469"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jc w:val="both"/>
      </w:pPr>
      <w:r>
        <w:rPr>
          <w:sz w:val="20"/>
        </w:rPr>
      </w:r>
    </w:p>
    <w:bookmarkStart w:id="3651" w:name="P3651"/>
    <w:bookmarkEnd w:id="3651"/>
    <w:p>
      <w:pPr>
        <w:pStyle w:val="0"/>
        <w:ind w:firstLine="540"/>
        <w:jc w:val="both"/>
      </w:pPr>
      <w:r>
        <w:rPr>
          <w:sz w:val="20"/>
        </w:rPr>
        <w:t xml:space="preserve">1. Нарушение </w:t>
      </w:r>
      <w:r>
        <w:rPr>
          <w:sz w:val="20"/>
        </w:rPr>
        <w:t xml:space="preserve">порядка</w:t>
      </w:r>
      <w:r>
        <w:rPr>
          <w:sz w:val="20"/>
        </w:rPr>
        <w:t xml:space="preserve"> допуска к выполнению полетов воздушных судов либо </w:t>
      </w:r>
      <w:r>
        <w:rPr>
          <w:sz w:val="20"/>
        </w:rPr>
        <w:t xml:space="preserve">правил</w:t>
      </w:r>
      <w:r>
        <w:rPr>
          <w:sz w:val="20"/>
        </w:rPr>
        <w:t xml:space="preserve"> подготовки и выполнения полетов, за исключением случаев, предусмотренных </w:t>
      </w:r>
      <w:hyperlink w:history="0" w:anchor="P3655"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0"/>
            <w:color w:val="0000ff"/>
          </w:rPr>
          <w:t xml:space="preserve">частями 3</w:t>
        </w:r>
      </w:hyperlink>
      <w:r>
        <w:rPr>
          <w:sz w:val="20"/>
        </w:rPr>
        <w:t xml:space="preserve"> - </w:t>
      </w:r>
      <w:hyperlink w:history="0" w:anchor="P366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w:t>
        </w:r>
      </w:hyperlink>
      <w:r>
        <w:rPr>
          <w:sz w:val="20"/>
        </w:rPr>
        <w:t xml:space="preserve"> настоящей статьи, если эти действия по неосторожности повлекли причинение </w:t>
      </w:r>
      <w:hyperlink w:history="0" w:anchor="P3670"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r>
          <w:rPr>
            <w:sz w:val="20"/>
            <w:color w:val="0000ff"/>
          </w:rPr>
          <w:t xml:space="preserve">легкого вреда</w:t>
        </w:r>
      </w:hyperlink>
      <w:r>
        <w:rPr>
          <w:sz w:val="20"/>
        </w:rPr>
        <w:t xml:space="preserve"> здоровью потерпевшего,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2. Те же действия, повлекшие по неосторожности причинение </w:t>
      </w:r>
      <w:hyperlink w:history="0" w:anchor="P3671"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r>
          <w:rPr>
            <w:sz w:val="20"/>
            <w:color w:val="0000ff"/>
          </w:rPr>
          <w:t xml:space="preserve">средней тяжести</w:t>
        </w:r>
      </w:hyperlink>
      <w:r>
        <w:rPr>
          <w:sz w:val="20"/>
        </w:rPr>
        <w:t xml:space="preserve"> вреда здоровью потерпевшего,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bookmarkStart w:id="3655" w:name="P3655"/>
    <w:bookmarkEnd w:id="3655"/>
    <w:p>
      <w:pPr>
        <w:pStyle w:val="0"/>
        <w:spacing w:before="200" w:line-rule="auto"/>
        <w:ind w:firstLine="540"/>
        <w:jc w:val="both"/>
      </w:pPr>
      <w:r>
        <w:rPr>
          <w:sz w:val="20"/>
        </w:rPr>
        <w:t xml:space="preserve">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pPr>
        <w:pStyle w:val="0"/>
        <w:spacing w:before="200" w:line-rule="auto"/>
        <w:ind w:firstLine="540"/>
        <w:jc w:val="both"/>
      </w:pPr>
      <w:r>
        <w:rPr>
          <w:sz w:val="20"/>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pPr>
        <w:pStyle w:val="0"/>
        <w:spacing w:before="200" w:line-rule="auto"/>
        <w:ind w:firstLine="540"/>
        <w:jc w:val="both"/>
      </w:pPr>
      <w:r>
        <w:rPr>
          <w:sz w:val="20"/>
        </w:rPr>
        <w:t xml:space="preserve">4. Управление воздушным судном лицом, не имеющим права управления им,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bookmarkStart w:id="3659" w:name="P3659"/>
    <w:bookmarkEnd w:id="3659"/>
    <w:p>
      <w:pPr>
        <w:pStyle w:val="0"/>
        <w:spacing w:before="200" w:line-rule="auto"/>
        <w:ind w:firstLine="540"/>
        <w:jc w:val="both"/>
      </w:pPr>
      <w:r>
        <w:rPr>
          <w:sz w:val="20"/>
        </w:rPr>
        <w:t xml:space="preserve">5. Управление воздушным судном, не прошедшим государственной </w:t>
      </w:r>
      <w:r>
        <w:rPr>
          <w:sz w:val="20"/>
        </w:rPr>
        <w:t xml:space="preserve">регистрации</w:t>
      </w:r>
      <w:r>
        <w:rPr>
          <w:sz w:val="20"/>
        </w:rPr>
        <w:t xml:space="preserve">, либо не поставленным на государственный </w:t>
      </w:r>
      <w:hyperlink w:history="0" r:id="rId2470" w:tooltip="&quot;Воздушный кодекс Российской Федерации&quot; от 19.03.1997 N 60-ФЗ (ред. от 14.03.2022) (с изм. и доп., вступ. в силу с 01.09.2022) {КонсультантПлюс}">
        <w:r>
          <w:rPr>
            <w:sz w:val="20"/>
            <w:color w:val="0000ff"/>
          </w:rPr>
          <w:t xml:space="preserve">учет</w:t>
        </w:r>
      </w:hyperlink>
      <w:r>
        <w:rPr>
          <w:sz w:val="20"/>
        </w:rPr>
        <w:t xml:space="preserve">, либо не имеющим государственного и регистрационного опознавательных </w:t>
      </w:r>
      <w:hyperlink w:history="0" r:id="rId2471" w:tooltip="&quot;Воздушный кодекс Российской Федерации&quot; от 19.03.1997 N 60-ФЗ (ред. от 14.03.2022) (с изм. и доп., вступ. в силу с 01.09.2022) {КонсультантПлюс}">
        <w:r>
          <w:rPr>
            <w:sz w:val="20"/>
            <w:color w:val="0000ff"/>
          </w:rPr>
          <w:t xml:space="preserve">знаков</w:t>
        </w:r>
      </w:hyperlink>
      <w:r>
        <w:rPr>
          <w:sz w:val="20"/>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pPr>
        <w:pStyle w:val="0"/>
        <w:spacing w:before="200" w:line-rule="auto"/>
        <w:ind w:firstLine="540"/>
        <w:jc w:val="both"/>
      </w:pPr>
      <w:r>
        <w:rPr>
          <w:sz w:val="20"/>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bookmarkStart w:id="3661" w:name="P3661"/>
    <w:bookmarkEnd w:id="3661"/>
    <w:p>
      <w:pPr>
        <w:pStyle w:val="0"/>
        <w:spacing w:before="200" w:line-rule="auto"/>
        <w:ind w:firstLine="540"/>
        <w:jc w:val="both"/>
      </w:pPr>
      <w:r>
        <w:rPr>
          <w:sz w:val="20"/>
        </w:rPr>
        <w:t xml:space="preserve">6. Управление воздушным судном, на котором отсутствует судовая и полетная документация, предусмотренная </w:t>
      </w:r>
      <w:r>
        <w:rPr>
          <w:sz w:val="20"/>
        </w:rPr>
        <w:t xml:space="preserve">законодательством</w:t>
      </w:r>
      <w:r>
        <w:rPr>
          <w:sz w:val="20"/>
        </w:rPr>
        <w:t xml:space="preserve">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bookmarkStart w:id="3663" w:name="P3663"/>
    <w:bookmarkEnd w:id="3663"/>
    <w:p>
      <w:pPr>
        <w:pStyle w:val="0"/>
        <w:spacing w:before="200" w:line-rule="auto"/>
        <w:ind w:firstLine="540"/>
        <w:jc w:val="both"/>
      </w:pPr>
      <w:r>
        <w:rPr>
          <w:sz w:val="20"/>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r>
        <w:rPr>
          <w:sz w:val="20"/>
        </w:rPr>
        <w:t xml:space="preserve">порядке</w:t>
      </w:r>
      <w:r>
        <w:rPr>
          <w:sz w:val="20"/>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pPr>
        <w:pStyle w:val="0"/>
        <w:spacing w:before="200" w:line-rule="auto"/>
        <w:ind w:firstLine="540"/>
        <w:jc w:val="both"/>
      </w:pPr>
      <w:r>
        <w:rPr>
          <w:sz w:val="20"/>
        </w:rPr>
        <w:t xml:space="preserve">влечет лишение права управления воздушным судном на срок от двух до трех лет.</w:t>
      </w:r>
    </w:p>
    <w:bookmarkStart w:id="3665" w:name="P3665"/>
    <w:bookmarkEnd w:id="3665"/>
    <w:p>
      <w:pPr>
        <w:pStyle w:val="0"/>
        <w:spacing w:before="200" w:line-rule="auto"/>
        <w:ind w:firstLine="540"/>
        <w:jc w:val="both"/>
      </w:pPr>
      <w:r>
        <w:rPr>
          <w:sz w:val="20"/>
        </w:rP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w:t>
      </w:r>
      <w:r>
        <w:rPr>
          <w:sz w:val="20"/>
        </w:rPr>
        <w:t xml:space="preserve">законодательством</w:t>
      </w:r>
      <w:r>
        <w:rPr>
          <w:sz w:val="20"/>
        </w:rPr>
        <w:t xml:space="preserve">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bookmarkStart w:id="3667" w:name="P3667"/>
    <w:bookmarkEnd w:id="3667"/>
    <w:p>
      <w:pPr>
        <w:pStyle w:val="0"/>
        <w:spacing w:before="200" w:line-rule="auto"/>
        <w:ind w:firstLine="540"/>
        <w:jc w:val="both"/>
      </w:pPr>
      <w:r>
        <w:rPr>
          <w:sz w:val="20"/>
        </w:rPr>
        <w:t xml:space="preserve">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Примечания:</w:t>
      </w:r>
    </w:p>
    <w:bookmarkStart w:id="3670" w:name="P3670"/>
    <w:bookmarkEnd w:id="3670"/>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bookmarkStart w:id="3671" w:name="P3671"/>
    <w:bookmarkEnd w:id="3671"/>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bookmarkStart w:id="3673" w:name="P3673"/>
    <w:bookmarkEnd w:id="3673"/>
    <w:p>
      <w:pPr>
        <w:pStyle w:val="2"/>
        <w:outlineLvl w:val="2"/>
        <w:ind w:firstLine="540"/>
        <w:jc w:val="both"/>
      </w:pPr>
      <w:r>
        <w:rPr>
          <w:sz w:val="20"/>
        </w:rPr>
        <w:t xml:space="preserve">Статья 11.6. Действия, угрожающие безопасности движения на водном транспорте</w:t>
      </w:r>
    </w:p>
    <w:p>
      <w:pPr>
        <w:pStyle w:val="0"/>
        <w:jc w:val="both"/>
      </w:pPr>
      <w:r>
        <w:rPr>
          <w:sz w:val="20"/>
        </w:rPr>
      </w:r>
    </w:p>
    <w:p>
      <w:pPr>
        <w:pStyle w:val="0"/>
        <w:ind w:firstLine="540"/>
        <w:jc w:val="both"/>
      </w:pPr>
      <w:r>
        <w:rPr>
          <w:sz w:val="20"/>
        </w:rP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pPr>
        <w:pStyle w:val="0"/>
        <w:jc w:val="both"/>
      </w:pPr>
      <w:r>
        <w:rPr>
          <w:sz w:val="20"/>
        </w:rPr>
        <w:t xml:space="preserve">(в ред. Федерального </w:t>
      </w:r>
      <w:hyperlink w:history="0" r:id="rId2472"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4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679" w:name="P3679"/>
    <w:bookmarkEnd w:id="3679"/>
    <w:p>
      <w:pPr>
        <w:pStyle w:val="0"/>
        <w:spacing w:before="200" w:line-rule="auto"/>
        <w:ind w:firstLine="540"/>
        <w:jc w:val="both"/>
      </w:pPr>
      <w:r>
        <w:rPr>
          <w:sz w:val="20"/>
        </w:rPr>
        <w:t xml:space="preserve">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24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682" w:name="P3682"/>
    <w:bookmarkEnd w:id="3682"/>
    <w:p>
      <w:pPr>
        <w:pStyle w:val="0"/>
        <w:spacing w:before="200" w:line-rule="auto"/>
        <w:ind w:firstLine="540"/>
        <w:jc w:val="both"/>
      </w:pPr>
      <w:r>
        <w:rPr>
          <w:sz w:val="20"/>
        </w:rPr>
        <w:t xml:space="preserve">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247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86" w:name="P3686"/>
    <w:bookmarkEnd w:id="3686"/>
    <w:p>
      <w:pPr>
        <w:pStyle w:val="2"/>
        <w:outlineLvl w:val="2"/>
        <w:ind w:firstLine="540"/>
        <w:jc w:val="both"/>
      </w:pPr>
      <w:r>
        <w:rPr>
          <w:sz w:val="20"/>
        </w:rPr>
        <w:t xml:space="preserve">Статья 11.7. Нарушение правил плавания</w:t>
      </w:r>
    </w:p>
    <w:p>
      <w:pPr>
        <w:pStyle w:val="0"/>
        <w:jc w:val="both"/>
      </w:pPr>
      <w:r>
        <w:rPr>
          <w:sz w:val="20"/>
        </w:rPr>
      </w:r>
    </w:p>
    <w:bookmarkStart w:id="3688" w:name="P3688"/>
    <w:bookmarkEnd w:id="3688"/>
    <w:p>
      <w:pPr>
        <w:pStyle w:val="0"/>
        <w:ind w:firstLine="540"/>
        <w:jc w:val="both"/>
      </w:pPr>
      <w:r>
        <w:rPr>
          <w:sz w:val="20"/>
        </w:rPr>
        <w:t xml:space="preserve">1. Нарушение судоводителем или иным лицом, управляющим судном (за исключением маломерного) на морском, внутреннем водном транспорте, </w:t>
      </w:r>
      <w:r>
        <w:rPr>
          <w:sz w:val="20"/>
        </w:rPr>
        <w:t xml:space="preserve">правил</w:t>
      </w:r>
      <w:r>
        <w:rPr>
          <w:sz w:val="20"/>
        </w:rPr>
        <w:t xml:space="preserve"> плавания и стоянки судов, входа судов в порт и выхода их из порта, за исключением случаев, предусмотренных </w:t>
      </w:r>
      <w:hyperlink w:history="0" w:anchor="P3698"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частью 3</w:t>
        </w:r>
      </w:hyperlink>
      <w:r>
        <w:rPr>
          <w:sz w:val="20"/>
        </w:rPr>
        <w:t xml:space="preserve"> настоящей статьи, буксировки составов и плотов, подачи звуковых и световых сигналов, несения судовых огней и знаков -</w:t>
      </w:r>
    </w:p>
    <w:p>
      <w:pPr>
        <w:pStyle w:val="0"/>
        <w:jc w:val="both"/>
      </w:pPr>
      <w:r>
        <w:rPr>
          <w:sz w:val="20"/>
        </w:rPr>
        <w:t xml:space="preserve">(в ред. Федерального </w:t>
      </w:r>
      <w:hyperlink w:history="0" r:id="rId247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31.01.2012 N 2-ФЗ)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pPr>
        <w:pStyle w:val="0"/>
        <w:jc w:val="both"/>
      </w:pPr>
      <w:r>
        <w:rPr>
          <w:sz w:val="20"/>
        </w:rPr>
        <w:t xml:space="preserve">(в ред. Федерального </w:t>
      </w:r>
      <w:hyperlink w:history="0" r:id="rId247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3692" w:name="P3692"/>
    <w:bookmarkEnd w:id="3692"/>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36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pPr>
        <w:pStyle w:val="0"/>
        <w:jc w:val="both"/>
      </w:pPr>
      <w:r>
        <w:rPr>
          <w:sz w:val="20"/>
        </w:rPr>
        <w:t xml:space="preserve">(часть 1.1 введена Федеральным </w:t>
      </w:r>
      <w:hyperlink w:history="0" r:id="rId247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217-ФЗ)</w:t>
      </w:r>
    </w:p>
    <w:bookmarkStart w:id="3695" w:name="P3695"/>
    <w:bookmarkEnd w:id="3695"/>
    <w:p>
      <w:pPr>
        <w:pStyle w:val="0"/>
        <w:spacing w:before="200" w:line-rule="auto"/>
        <w:ind w:firstLine="540"/>
        <w:jc w:val="both"/>
      </w:pPr>
      <w:r>
        <w:rPr>
          <w:sz w:val="20"/>
        </w:rPr>
        <w:t xml:space="preserve">2. Превышение судоводителем или иным лицом, управляющим маломерным судном, установленной </w:t>
      </w:r>
      <w:hyperlink w:history="0" r:id="rId2479" w:tooltip="Приказ МЧС России от 06.07.2020 N 487 &quot;Об утверждении Правил пользования маломерными судами на водных объектах Российской Федерации&quot; (Зарегистрировано в Минюсте России 22.10.2020 N 60524) {КонсультантПлюс}">
        <w:r>
          <w:rPr>
            <w:sz w:val="20"/>
            <w:color w:val="0000ff"/>
          </w:rPr>
          <w:t xml:space="preserve">скорости</w:t>
        </w:r>
      </w:hyperlink>
      <w:r>
        <w:rPr>
          <w:sz w:val="20"/>
        </w:rP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pPr>
        <w:pStyle w:val="0"/>
        <w:jc w:val="both"/>
      </w:pPr>
      <w:r>
        <w:rPr>
          <w:sz w:val="20"/>
        </w:rPr>
        <w:t xml:space="preserve">(в ред. Федерального </w:t>
      </w:r>
      <w:hyperlink w:history="0" r:id="rId248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3698" w:name="P3698"/>
    <w:bookmarkEnd w:id="3698"/>
    <w:p>
      <w:pPr>
        <w:pStyle w:val="0"/>
        <w:spacing w:before="200" w:line-rule="auto"/>
        <w:ind w:firstLine="540"/>
        <w:jc w:val="both"/>
      </w:pPr>
      <w:r>
        <w:rPr>
          <w:sz w:val="20"/>
        </w:rPr>
        <w:t xml:space="preserve">3. Осуществление капитаном судна плавания без лоцмана в </w:t>
      </w:r>
      <w:r>
        <w:rPr>
          <w:sz w:val="20"/>
        </w:rPr>
        <w:t xml:space="preserve">районах</w:t>
      </w:r>
      <w:r>
        <w:rPr>
          <w:sz w:val="20"/>
        </w:rPr>
        <w:t xml:space="preserve">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w:history="0" r:id="rId2481" w:tooltip="Приказ Минтранса России от 06.11.2020 N 466 &quot;Об утверждении Порядка предоставления капитану судна права осуществлять плавание без лоцмана в районах обязательной лоцманской проводки судов&quot; (Зарегистрировано в Минюсте России 17.12.2020 N 61528) {КонсультантПлюс}">
        <w:r>
          <w:rPr>
            <w:sz w:val="20"/>
            <w:color w:val="0000ff"/>
          </w:rPr>
          <w:t xml:space="preserve">порядке</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pPr>
        <w:pStyle w:val="0"/>
        <w:jc w:val="both"/>
      </w:pPr>
      <w:r>
        <w:rPr>
          <w:sz w:val="20"/>
        </w:rPr>
        <w:t xml:space="preserve">(в ред. Федерального </w:t>
      </w:r>
      <w:hyperlink w:history="0" r:id="rId248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t xml:space="preserve">(часть 3 введена Федеральным </w:t>
      </w:r>
      <w:hyperlink w:history="0" r:id="rId248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31.01.2012 N 2-ФЗ)</w:t>
      </w:r>
    </w:p>
    <w:bookmarkStart w:id="3702" w:name="P3702"/>
    <w:bookmarkEnd w:id="3702"/>
    <w:p>
      <w:pPr>
        <w:pStyle w:val="0"/>
        <w:spacing w:before="200" w:line-rule="auto"/>
        <w:ind w:firstLine="540"/>
        <w:jc w:val="both"/>
      </w:pPr>
      <w:r>
        <w:rPr>
          <w:sz w:val="20"/>
        </w:rPr>
        <w:t xml:space="preserve">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pPr>
        <w:pStyle w:val="0"/>
        <w:jc w:val="both"/>
      </w:pPr>
      <w:r>
        <w:rPr>
          <w:sz w:val="20"/>
        </w:rPr>
        <w:t xml:space="preserve">(в ред. Федерального </w:t>
      </w:r>
      <w:hyperlink w:history="0" r:id="rId248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t xml:space="preserve">(часть 4 введена Федеральным </w:t>
      </w:r>
      <w:hyperlink w:history="0" r:id="rId2485"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31.01.2012 N 2-ФЗ)</w:t>
      </w:r>
    </w:p>
    <w:p>
      <w:pPr>
        <w:pStyle w:val="0"/>
        <w:spacing w:before="200" w:line-rule="auto"/>
        <w:ind w:firstLine="540"/>
        <w:jc w:val="both"/>
      </w:pPr>
      <w:r>
        <w:rPr>
          <w:sz w:val="20"/>
        </w:rPr>
        <w:t xml:space="preserve">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pPr>
        <w:pStyle w:val="0"/>
        <w:jc w:val="both"/>
      </w:pPr>
      <w:r>
        <w:rPr>
          <w:sz w:val="20"/>
        </w:rPr>
        <w:t xml:space="preserve">(в ред. Федеральных законов от 23.04.2012 </w:t>
      </w:r>
      <w:hyperlink w:history="0" r:id="rId2486"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rPr>
        <w:t xml:space="preserve">, от 28.07.2012 </w:t>
      </w:r>
      <w:hyperlink w:history="0" r:id="rId248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jc w:val="both"/>
      </w:pPr>
      <w:r>
        <w:rPr>
          <w:sz w:val="20"/>
        </w:rPr>
      </w:r>
    </w:p>
    <w:bookmarkStart w:id="3709" w:name="P3709"/>
    <w:bookmarkEnd w:id="3709"/>
    <w:p>
      <w:pPr>
        <w:pStyle w:val="2"/>
        <w:outlineLvl w:val="2"/>
        <w:ind w:firstLine="540"/>
        <w:jc w:val="both"/>
      </w:pPr>
      <w:r>
        <w:rPr>
          <w:sz w:val="20"/>
        </w:rPr>
        <w:t xml:space="preserve">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pPr>
        <w:pStyle w:val="0"/>
        <w:ind w:firstLine="540"/>
        <w:jc w:val="both"/>
      </w:pPr>
      <w:r>
        <w:rPr>
          <w:sz w:val="20"/>
        </w:rPr>
        <w:t xml:space="preserve">(введена Федеральным </w:t>
      </w:r>
      <w:hyperlink w:history="0" r:id="rId248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35-ФЗ)</w:t>
      </w:r>
    </w:p>
    <w:p>
      <w:pPr>
        <w:pStyle w:val="0"/>
        <w:ind w:firstLine="540"/>
        <w:jc w:val="both"/>
      </w:pPr>
      <w:r>
        <w:rPr>
          <w:sz w:val="20"/>
        </w:rPr>
      </w:r>
    </w:p>
    <w:bookmarkStart w:id="3712" w:name="P3712"/>
    <w:bookmarkEnd w:id="3712"/>
    <w:p>
      <w:pPr>
        <w:pStyle w:val="0"/>
        <w:ind w:firstLine="540"/>
        <w:jc w:val="both"/>
      </w:pPr>
      <w:r>
        <w:rPr>
          <w:sz w:val="20"/>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w:history="0" r:id="rId2489" w:tooltip="Федеральный закон от 30.11.1995 N 187-ФЗ (ред. от 02.07.2021) &quot;О континентальном шельфе Российской Федерации&quot; {КонсультантПлюс}">
        <w:r>
          <w:rPr>
            <w:sz w:val="20"/>
            <w:color w:val="0000ff"/>
          </w:rPr>
          <w:t xml:space="preserve">зонах безопасности</w:t>
        </w:r>
      </w:hyperlink>
      <w:r>
        <w:rPr>
          <w:sz w:val="20"/>
        </w:rPr>
        <w:t xml:space="preserve">,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bookmarkStart w:id="3714" w:name="P3714"/>
    <w:bookmarkEnd w:id="3714"/>
    <w:p>
      <w:pPr>
        <w:pStyle w:val="0"/>
        <w:spacing w:before="200" w:line-rule="auto"/>
        <w:ind w:firstLine="540"/>
        <w:jc w:val="both"/>
      </w:pPr>
      <w:r>
        <w:rPr>
          <w:sz w:val="20"/>
        </w:rPr>
        <w:t xml:space="preserve">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pPr>
        <w:pStyle w:val="0"/>
        <w:jc w:val="both"/>
      </w:pPr>
      <w:r>
        <w:rPr>
          <w:sz w:val="20"/>
        </w:rPr>
      </w:r>
    </w:p>
    <w:bookmarkStart w:id="3717" w:name="P3717"/>
    <w:bookmarkEnd w:id="3717"/>
    <w:p>
      <w:pPr>
        <w:pStyle w:val="2"/>
        <w:outlineLvl w:val="2"/>
        <w:ind w:firstLine="540"/>
        <w:jc w:val="both"/>
      </w:pPr>
      <w:r>
        <w:rPr>
          <w:sz w:val="20"/>
        </w:rPr>
        <w:t xml:space="preserve">Статья 11.8. Нарушение правил эксплуатации судов, а также управление судном лицом, не имеющим права управления</w:t>
      </w:r>
    </w:p>
    <w:p>
      <w:pPr>
        <w:pStyle w:val="0"/>
        <w:ind w:firstLine="540"/>
        <w:jc w:val="both"/>
      </w:pPr>
      <w:r>
        <w:rPr>
          <w:sz w:val="20"/>
        </w:rPr>
        <w:t xml:space="preserve">(в ред. Федерального </w:t>
      </w:r>
      <w:hyperlink w:history="0" r:id="rId2490"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29.12.2017 N 452-ФЗ)</w:t>
      </w:r>
    </w:p>
    <w:p>
      <w:pPr>
        <w:pStyle w:val="0"/>
        <w:ind w:firstLine="540"/>
        <w:jc w:val="both"/>
      </w:pPr>
      <w:r>
        <w:rPr>
          <w:sz w:val="20"/>
        </w:rPr>
      </w:r>
    </w:p>
    <w:bookmarkStart w:id="3720" w:name="P3720"/>
    <w:bookmarkEnd w:id="3720"/>
    <w:p>
      <w:pPr>
        <w:pStyle w:val="0"/>
        <w:ind w:firstLine="540"/>
        <w:jc w:val="both"/>
      </w:pPr>
      <w:r>
        <w:rPr>
          <w:sz w:val="20"/>
        </w:rPr>
        <w:t xml:space="preserve">1. Управление судном (в том числе маломерным, подлежащим государственной регистрации), не прошедшим </w:t>
      </w:r>
      <w:r>
        <w:rPr>
          <w:sz w:val="20"/>
        </w:rPr>
        <w:t xml:space="preserve">технического осмотра</w:t>
      </w:r>
      <w:r>
        <w:rPr>
          <w:sz w:val="20"/>
        </w:rPr>
        <w:t xml:space="preserve">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history="0" w:anchor="P372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Федерального </w:t>
      </w:r>
      <w:hyperlink w:history="0" r:id="rId249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3723" w:name="P3723"/>
    <w:bookmarkEnd w:id="3723"/>
    <w:p>
      <w:pPr>
        <w:pStyle w:val="0"/>
        <w:spacing w:before="200" w:line-rule="auto"/>
        <w:ind w:firstLine="540"/>
        <w:jc w:val="both"/>
      </w:pPr>
      <w:r>
        <w:rPr>
          <w:sz w:val="20"/>
        </w:rPr>
        <w:t xml:space="preserve">2. Управление судном лицом, не имеющим права управления этим судном, или передача управления судном лицу, не имеющему права управления, -</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w:t>
      </w:r>
    </w:p>
    <w:p>
      <w:pPr>
        <w:pStyle w:val="0"/>
        <w:jc w:val="both"/>
      </w:pPr>
      <w:r>
        <w:rPr>
          <w:sz w:val="20"/>
        </w:rPr>
        <w:t xml:space="preserve">(в ред. Федерального </w:t>
      </w:r>
      <w:hyperlink w:history="0" r:id="rId249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3726" w:name="P3726"/>
    <w:bookmarkEnd w:id="3726"/>
    <w:p>
      <w:pPr>
        <w:pStyle w:val="0"/>
        <w:spacing w:before="200" w:line-rule="auto"/>
        <w:ind w:firstLine="540"/>
        <w:jc w:val="both"/>
      </w:pPr>
      <w:r>
        <w:rPr>
          <w:sz w:val="20"/>
        </w:rPr>
        <w:t xml:space="preserve">3. Управление судном (в том числе маломерным, подлежащим государственной регистрации), не зарегистрированным в установленном </w:t>
      </w:r>
      <w:r>
        <w:rPr>
          <w:sz w:val="20"/>
        </w:rPr>
        <w:t xml:space="preserve">порядке</w:t>
      </w:r>
      <w:r>
        <w:rPr>
          <w:sz w:val="20"/>
        </w:rPr>
        <w:t xml:space="preserve"> либо имеющим </w:t>
      </w:r>
      <w:hyperlink w:history="0" r:id="rId2493" w:tooltip="Приказ МЧС России от 06.07.2020 N 487 &quot;Об утверждении Правил пользования маломерными судами на водных объектах Российской Федерации&quot; (Зарегистрировано в Минюсте России 22.10.2020 N 60524) {КонсультантПлюс}">
        <w:r>
          <w:rPr>
            <w:sz w:val="20"/>
            <w:color w:val="0000ff"/>
          </w:rPr>
          <w:t xml:space="preserve">неисправности</w:t>
        </w:r>
      </w:hyperlink>
      <w:r>
        <w:rPr>
          <w:sz w:val="20"/>
        </w:rPr>
        <w:t xml:space="preserve">, с которыми запрещена его эксплуатация,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(в ред. Федерального </w:t>
      </w:r>
      <w:hyperlink w:history="0" r:id="rId249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ind w:firstLine="540"/>
        <w:jc w:val="both"/>
      </w:pPr>
      <w:r>
        <w:rPr>
          <w:sz w:val="20"/>
        </w:rPr>
      </w:r>
    </w:p>
    <w:bookmarkStart w:id="3730" w:name="P3730"/>
    <w:bookmarkEnd w:id="3730"/>
    <w:p>
      <w:pPr>
        <w:pStyle w:val="2"/>
        <w:outlineLvl w:val="2"/>
        <w:ind w:firstLine="540"/>
        <w:jc w:val="both"/>
      </w:pPr>
      <w:r>
        <w:rPr>
          <w:sz w:val="20"/>
        </w:rPr>
        <w:t xml:space="preserve">Статья 11.8.1. Управление маломерным судном судоводителем, не имеющим при себе документов, необходимых для допуска к управлению маломерным судном</w:t>
      </w:r>
    </w:p>
    <w:p>
      <w:pPr>
        <w:pStyle w:val="0"/>
        <w:ind w:firstLine="540"/>
        <w:jc w:val="both"/>
      </w:pPr>
      <w:r>
        <w:rPr>
          <w:sz w:val="20"/>
        </w:rPr>
        <w:t xml:space="preserve">(введена Федеральным </w:t>
      </w:r>
      <w:hyperlink w:history="0" r:id="rId2495"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1 ст. 11.8.1,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35" w:name="P3735"/>
    <w:bookmarkEnd w:id="3735"/>
    <w:p>
      <w:pPr>
        <w:pStyle w:val="0"/>
        <w:spacing w:before="260" w:line-rule="auto"/>
        <w:ind w:firstLine="540"/>
        <w:jc w:val="both"/>
      </w:pPr>
      <w:r>
        <w:rPr>
          <w:sz w:val="20"/>
        </w:rP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spacing w:before="200" w:line-rule="auto"/>
        <w:ind w:firstLine="540"/>
        <w:jc w:val="both"/>
      </w:pPr>
      <w:r>
        <w:rPr>
          <w:sz w:val="20"/>
        </w:rPr>
        <w:t xml:space="preserve">2. Передача управления маломерным судном лицу, не имеющему при себе удостоверения на право управления маломерным судном,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11.9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42" w:name="P3742"/>
    <w:bookmarkEnd w:id="3742"/>
    <w:p>
      <w:pPr>
        <w:pStyle w:val="2"/>
        <w:spacing w:before="260" w:line-rule="auto"/>
        <w:outlineLvl w:val="2"/>
        <w:ind w:firstLine="540"/>
        <w:jc w:val="both"/>
      </w:pPr>
      <w:r>
        <w:rPr>
          <w:sz w:val="20"/>
        </w:rPr>
        <w:t xml:space="preserve">Статья 11.9. Управление судном судоводителем или иным лицом, находящимися в состоянии опьянения</w:t>
      </w:r>
    </w:p>
    <w:p>
      <w:pPr>
        <w:pStyle w:val="0"/>
        <w:jc w:val="both"/>
      </w:pPr>
      <w:r>
        <w:rPr>
          <w:sz w:val="20"/>
        </w:rPr>
      </w:r>
    </w:p>
    <w:p>
      <w:pPr>
        <w:pStyle w:val="0"/>
        <w:ind w:firstLine="540"/>
        <w:jc w:val="both"/>
      </w:pPr>
      <w:r>
        <w:rPr>
          <w:sz w:val="20"/>
        </w:rPr>
        <w:t xml:space="preserve">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pPr>
        <w:pStyle w:val="0"/>
        <w:jc w:val="both"/>
      </w:pPr>
      <w:r>
        <w:rPr>
          <w:sz w:val="20"/>
        </w:rPr>
        <w:t xml:space="preserve">(в ред. Федерального </w:t>
      </w:r>
      <w:hyperlink w:history="0" r:id="rId24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Уклонение судоводителя или иного лица, управляющего судном, от прохождения в соответствии с установленным </w:t>
      </w:r>
      <w:r>
        <w:rPr>
          <w:sz w:val="20"/>
        </w:rPr>
        <w:t xml:space="preserve">порядком</w:t>
      </w:r>
      <w:r>
        <w:rPr>
          <w:sz w:val="20"/>
        </w:rPr>
        <w:t xml:space="preserve"> медицинского освидетельствования на состояние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pPr>
        <w:pStyle w:val="0"/>
        <w:jc w:val="both"/>
      </w:pPr>
      <w:r>
        <w:rPr>
          <w:sz w:val="20"/>
        </w:rPr>
        <w:t xml:space="preserve">(в ред. Федерального </w:t>
      </w:r>
      <w:hyperlink w:history="0" r:id="rId24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11.10. Нарушение правил обеспечения безопасности пассажиров на судах водного транспорта, а также на маломерных судах</w:t>
      </w:r>
    </w:p>
    <w:p>
      <w:pPr>
        <w:pStyle w:val="0"/>
        <w:jc w:val="both"/>
      </w:pPr>
      <w:r>
        <w:rPr>
          <w:sz w:val="20"/>
        </w:rPr>
      </w:r>
    </w:p>
    <w:p>
      <w:pPr>
        <w:pStyle w:val="0"/>
        <w:ind w:firstLine="540"/>
        <w:jc w:val="both"/>
      </w:pPr>
      <w:r>
        <w:rPr>
          <w:sz w:val="20"/>
        </w:rPr>
        <w:t xml:space="preserve">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49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757" w:name="P3757"/>
    <w:bookmarkEnd w:id="3757"/>
    <w:p>
      <w:pPr>
        <w:pStyle w:val="2"/>
        <w:outlineLvl w:val="2"/>
        <w:ind w:firstLine="540"/>
        <w:jc w:val="both"/>
      </w:pPr>
      <w:r>
        <w:rPr>
          <w:sz w:val="20"/>
        </w:rPr>
        <w:t xml:space="preserve">Статья 11.11. Нарушение правил погрузки и разгрузки судов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погрузки и разгрузки судов, в том числе маломерных, -</w:t>
      </w:r>
    </w:p>
    <w:p>
      <w:pPr>
        <w:pStyle w:val="0"/>
        <w:jc w:val="both"/>
      </w:pPr>
      <w:r>
        <w:rPr>
          <w:sz w:val="20"/>
        </w:rPr>
        <w:t xml:space="preserve">(в ред. Федерального </w:t>
      </w:r>
      <w:hyperlink w:history="0" r:id="rId249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29.04.2006 </w:t>
      </w:r>
      <w:hyperlink w:history="0" r:id="rId250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5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764" w:name="P3764"/>
    <w:bookmarkEnd w:id="3764"/>
    <w:p>
      <w:pPr>
        <w:pStyle w:val="2"/>
        <w:outlineLvl w:val="2"/>
        <w:ind w:firstLine="540"/>
        <w:jc w:val="both"/>
      </w:pPr>
      <w:r>
        <w:rPr>
          <w:sz w:val="20"/>
        </w:rPr>
        <w:t xml:space="preserve">Статья 11.12. Нарушение правил пользования базами (сооружениями) для стоянок маломерных судов</w:t>
      </w:r>
    </w:p>
    <w:p>
      <w:pPr>
        <w:pStyle w:val="0"/>
        <w:jc w:val="both"/>
      </w:pPr>
      <w:r>
        <w:rPr>
          <w:sz w:val="20"/>
        </w:rPr>
      </w:r>
    </w:p>
    <w:p>
      <w:pPr>
        <w:pStyle w:val="0"/>
        <w:ind w:firstLine="540"/>
        <w:jc w:val="both"/>
      </w:pPr>
      <w:r>
        <w:rPr>
          <w:sz w:val="20"/>
        </w:rP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r>
        <w:rPr>
          <w:sz w:val="20"/>
        </w:rPr>
        <w:t xml:space="preserve">порядке</w:t>
      </w:r>
      <w:r>
        <w:rPr>
          <w:sz w:val="20"/>
        </w:rPr>
        <w:t xml:space="preserve"> маломерных судов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pPr>
        <w:pStyle w:val="0"/>
        <w:jc w:val="both"/>
      </w:pPr>
      <w:r>
        <w:rPr>
          <w:sz w:val="20"/>
        </w:rPr>
        <w:t xml:space="preserve">(в ред. Федерального </w:t>
      </w:r>
      <w:hyperlink w:history="0" r:id="rId25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770" w:name="P3770"/>
    <w:bookmarkEnd w:id="3770"/>
    <w:p>
      <w:pPr>
        <w:pStyle w:val="2"/>
        <w:outlineLvl w:val="2"/>
        <w:ind w:firstLine="540"/>
        <w:jc w:val="both"/>
      </w:pPr>
      <w:r>
        <w:rPr>
          <w:sz w:val="20"/>
        </w:rPr>
        <w:t xml:space="preserve">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pPr>
        <w:pStyle w:val="0"/>
        <w:jc w:val="both"/>
      </w:pPr>
      <w:r>
        <w:rPr>
          <w:sz w:val="20"/>
        </w:rPr>
      </w:r>
    </w:p>
    <w:bookmarkStart w:id="3772" w:name="P3772"/>
    <w:bookmarkEnd w:id="3772"/>
    <w:p>
      <w:pPr>
        <w:pStyle w:val="0"/>
        <w:ind w:firstLine="540"/>
        <w:jc w:val="both"/>
      </w:pPr>
      <w:r>
        <w:rPr>
          <w:sz w:val="20"/>
        </w:rPr>
        <w:t xml:space="preserve">1. Выпуск (направление) в плавание судна (за исключением маломерного) лицом, ответственным за его эксплуатацию, без </w:t>
      </w:r>
      <w:r>
        <w:rPr>
          <w:sz w:val="20"/>
        </w:rPr>
        <w:t xml:space="preserve">документов</w:t>
      </w:r>
      <w:r>
        <w:rPr>
          <w:sz w:val="20"/>
        </w:rPr>
        <w:t xml:space="preserve">,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250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775" w:name="P3775"/>
    <w:bookmarkEnd w:id="3775"/>
    <w:p>
      <w:pPr>
        <w:pStyle w:val="0"/>
        <w:spacing w:before="200" w:line-rule="auto"/>
        <w:ind w:firstLine="540"/>
        <w:jc w:val="both"/>
      </w:pPr>
      <w:r>
        <w:rPr>
          <w:sz w:val="20"/>
        </w:rPr>
        <w:t xml:space="preserve">2. Выпуск в плавание маломерного судна, подлежащего государственной регистрации, но не зарегистрированного в установленном </w:t>
      </w:r>
      <w:hyperlink w:history="0" r:id="rId2504" w:tooltip="Приказ МЧС России от 01.06.2021 N 355 &quot;Об утверждении Правил государственной регистрации маломерных судов, используемых в некоммерческих целях&quot; (Зарегистрировано в Минюсте России 15.10.2021 N 65429) {КонсультантПлюс}">
        <w:r>
          <w:rPr>
            <w:sz w:val="20"/>
            <w:color w:val="0000ff"/>
          </w:rPr>
          <w:t xml:space="preserve">порядке</w:t>
        </w:r>
      </w:hyperlink>
      <w:r>
        <w:rPr>
          <w:sz w:val="20"/>
        </w:rPr>
        <w:t xml:space="preserve">, или не прошедшего </w:t>
      </w:r>
      <w:r>
        <w:rPr>
          <w:sz w:val="20"/>
        </w:rPr>
        <w:t xml:space="preserve">технического осмотра</w:t>
      </w:r>
      <w:r>
        <w:rPr>
          <w:sz w:val="20"/>
        </w:rPr>
        <w:t xml:space="preserve">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pPr>
        <w:pStyle w:val="0"/>
        <w:jc w:val="both"/>
      </w:pPr>
      <w:r>
        <w:rPr>
          <w:sz w:val="20"/>
        </w:rPr>
        <w:t xml:space="preserve">(в ред. Федерального </w:t>
      </w:r>
      <w:hyperlink w:history="0" r:id="rId2505"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закона</w:t>
        </w:r>
      </w:hyperlink>
      <w:r>
        <w:rPr>
          <w:sz w:val="20"/>
        </w:rPr>
        <w:t xml:space="preserve"> от 23.04.2012 N 36-ФЗ)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pPr>
        <w:pStyle w:val="0"/>
        <w:jc w:val="both"/>
      </w:pPr>
      <w:r>
        <w:rPr>
          <w:sz w:val="20"/>
        </w:rPr>
        <w:t xml:space="preserve">(в ред. Федеральных законов от 22.06.2007 </w:t>
      </w:r>
      <w:hyperlink w:history="0" r:id="rId25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29.12.2017 </w:t>
      </w:r>
      <w:hyperlink w:history="0" r:id="rId2507"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w:t>
      </w:r>
    </w:p>
    <w:p>
      <w:pPr>
        <w:pStyle w:val="0"/>
        <w:jc w:val="both"/>
      </w:pPr>
      <w:r>
        <w:rPr>
          <w:sz w:val="20"/>
        </w:rPr>
      </w:r>
    </w:p>
    <w:bookmarkStart w:id="3780" w:name="P3780"/>
    <w:bookmarkEnd w:id="3780"/>
    <w:p>
      <w:pPr>
        <w:pStyle w:val="2"/>
        <w:outlineLvl w:val="2"/>
        <w:ind w:firstLine="540"/>
        <w:jc w:val="both"/>
      </w:pPr>
      <w:r>
        <w:rPr>
          <w:sz w:val="20"/>
        </w:rPr>
        <w:t xml:space="preserve">Статья 11.14. Нарушение правил перевозки опасных веществ, крупногабаритных или тяжеловесных грузов</w:t>
      </w:r>
    </w:p>
    <w:p>
      <w:pPr>
        <w:pStyle w:val="0"/>
        <w:jc w:val="both"/>
      </w:pPr>
      <w:r>
        <w:rPr>
          <w:sz w:val="20"/>
        </w:rPr>
      </w:r>
    </w:p>
    <w:bookmarkStart w:id="3782" w:name="P3782"/>
    <w:bookmarkEnd w:id="3782"/>
    <w:p>
      <w:pPr>
        <w:pStyle w:val="0"/>
        <w:ind w:firstLine="540"/>
        <w:jc w:val="both"/>
      </w:pPr>
      <w:r>
        <w:rPr>
          <w:sz w:val="20"/>
        </w:rPr>
        <w:t xml:space="preserve">1. Нарушение </w:t>
      </w:r>
      <w:r>
        <w:rPr>
          <w:sz w:val="20"/>
        </w:rPr>
        <w:t xml:space="preserve">правил</w:t>
      </w:r>
      <w:r>
        <w:rPr>
          <w:sz w:val="20"/>
        </w:rPr>
        <w:t xml:space="preserve"> перевозки опасных веществ, крупногабаритных или тяжеловесных грузов на воздушном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Федеральных законов от 29.04.2006 </w:t>
      </w:r>
      <w:hyperlink w:history="0" r:id="rId250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5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3785" w:name="P3785"/>
    <w:bookmarkEnd w:id="3785"/>
    <w:p>
      <w:pPr>
        <w:pStyle w:val="0"/>
        <w:spacing w:before="200" w:line-rule="auto"/>
        <w:ind w:firstLine="540"/>
        <w:jc w:val="both"/>
      </w:pPr>
      <w:r>
        <w:rPr>
          <w:sz w:val="20"/>
        </w:rPr>
        <w:t xml:space="preserve">2. Нарушение </w:t>
      </w:r>
      <w:r>
        <w:rPr>
          <w:sz w:val="20"/>
        </w:rPr>
        <w:t xml:space="preserve">правил</w:t>
      </w:r>
      <w:r>
        <w:rPr>
          <w:sz w:val="20"/>
        </w:rPr>
        <w:t xml:space="preserve"> перевозки опасных веществ, крупногабаритных или тяжеловесных грузов на морском и внутреннем водном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29.04.2006 </w:t>
      </w:r>
      <w:hyperlink w:history="0" r:id="rId251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5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3788" w:name="P3788"/>
    <w:bookmarkEnd w:id="3788"/>
    <w:p>
      <w:pPr>
        <w:pStyle w:val="0"/>
        <w:spacing w:before="200" w:line-rule="auto"/>
        <w:ind w:firstLine="540"/>
        <w:jc w:val="both"/>
      </w:pPr>
      <w:r>
        <w:rPr>
          <w:sz w:val="20"/>
        </w:rPr>
        <w:t xml:space="preserve">3. Нарушение </w:t>
      </w:r>
      <w:r>
        <w:rPr>
          <w:sz w:val="20"/>
        </w:rPr>
        <w:t xml:space="preserve">правил</w:t>
      </w:r>
      <w:r>
        <w:rPr>
          <w:sz w:val="20"/>
        </w:rPr>
        <w:t xml:space="preserve"> перевозки опасных веществ, крупногабаритных или тяжеловесных грузов на железнодорожном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29.04.2006 </w:t>
      </w:r>
      <w:hyperlink w:history="0" r:id="rId251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5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ind w:firstLine="540"/>
        <w:jc w:val="both"/>
      </w:pPr>
      <w:r>
        <w:rPr>
          <w:sz w:val="20"/>
        </w:rPr>
      </w:r>
    </w:p>
    <w:bookmarkStart w:id="3792" w:name="P3792"/>
    <w:bookmarkEnd w:id="3792"/>
    <w:p>
      <w:pPr>
        <w:pStyle w:val="2"/>
        <w:outlineLvl w:val="2"/>
        <w:ind w:firstLine="540"/>
        <w:jc w:val="both"/>
      </w:pPr>
      <w:r>
        <w:rPr>
          <w:sz w:val="20"/>
        </w:rPr>
        <w:t xml:space="preserve">Статья 11.14.1. Нарушение правил перевозок пассажиров и багажа легковым такси</w:t>
      </w:r>
    </w:p>
    <w:p>
      <w:pPr>
        <w:pStyle w:val="0"/>
        <w:ind w:firstLine="540"/>
        <w:jc w:val="both"/>
      </w:pPr>
      <w:r>
        <w:rPr>
          <w:sz w:val="20"/>
        </w:rPr>
        <w:t xml:space="preserve">(введена Федеральным </w:t>
      </w:r>
      <w:hyperlink w:history="0" r:id="rId2514"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1. Отсутствие в салоне легкового такси информации, предусмотренной </w:t>
      </w:r>
      <w:hyperlink w:history="0" r:id="rId2515" w:tooltip="Постановление Правительства РФ от 01.10.2020 N 1586 (ред. от 25.08.2021) &quot;Об утверждении Правил перевозок пассажиров и багажа автомобильным транспортом и городским наземным электрическим транспортом&quot; (с изм. и доп., вступ. в силу с 01.03.2022) {КонсультантПлюс}">
        <w:r>
          <w:rPr>
            <w:sz w:val="20"/>
            <w:color w:val="0000ff"/>
          </w:rPr>
          <w:t xml:space="preserve">Правилами</w:t>
        </w:r>
      </w:hyperlink>
      <w:r>
        <w:rPr>
          <w:sz w:val="20"/>
        </w:rPr>
        <w:t xml:space="preserve"> перевозок пассажиров и багажа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00" w:line-rule="auto"/>
        <w:ind w:firstLine="540"/>
        <w:jc w:val="both"/>
      </w:pPr>
      <w:r>
        <w:rPr>
          <w:sz w:val="20"/>
        </w:rPr>
        <w:t xml:space="preserve">2. Невыдача пассажиру кассового чека или квитанции в форме бланка строгой отчетности, предусмотренных </w:t>
      </w:r>
      <w:r>
        <w:rPr>
          <w:sz w:val="20"/>
        </w:rPr>
        <w:t xml:space="preserve">Правилами</w:t>
      </w:r>
      <w:r>
        <w:rPr>
          <w:sz w:val="20"/>
        </w:rPr>
        <w:t xml:space="preserve">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pPr>
        <w:pStyle w:val="0"/>
        <w:spacing w:before="200" w:line-rule="auto"/>
        <w:ind w:firstLine="540"/>
        <w:jc w:val="both"/>
      </w:pPr>
      <w:r>
        <w:rPr>
          <w:sz w:val="20"/>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00" w:line-rule="auto"/>
        <w:ind w:firstLine="540"/>
        <w:jc w:val="both"/>
      </w:pPr>
      <w:r>
        <w:rPr>
          <w:sz w:val="20"/>
        </w:rPr>
        <w:t xml:space="preserve">3. </w:t>
      </w:r>
      <w:r>
        <w:rPr>
          <w:sz w:val="20"/>
        </w:rPr>
        <w:t xml:space="preserve">Отсутствие</w:t>
      </w:r>
      <w:r>
        <w:rPr>
          <w:sz w:val="20"/>
        </w:rPr>
        <w:t xml:space="preserve">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pPr>
        <w:pStyle w:val="0"/>
        <w:ind w:firstLine="540"/>
        <w:jc w:val="both"/>
      </w:pPr>
      <w:r>
        <w:rPr>
          <w:sz w:val="20"/>
        </w:rPr>
      </w:r>
    </w:p>
    <w:bookmarkStart w:id="3802" w:name="P3802"/>
    <w:bookmarkEnd w:id="3802"/>
    <w:p>
      <w:pPr>
        <w:pStyle w:val="2"/>
        <w:outlineLvl w:val="2"/>
        <w:ind w:firstLine="540"/>
        <w:jc w:val="both"/>
      </w:pPr>
      <w:r>
        <w:rPr>
          <w:sz w:val="20"/>
        </w:rPr>
        <w:t xml:space="preserve">Статья 11.14.2. Нарушение правил перевозок пассажиров и багажа по заказу</w:t>
      </w:r>
    </w:p>
    <w:p>
      <w:pPr>
        <w:pStyle w:val="0"/>
        <w:ind w:firstLine="540"/>
        <w:jc w:val="both"/>
      </w:pPr>
      <w:r>
        <w:rPr>
          <w:sz w:val="20"/>
        </w:rPr>
        <w:t xml:space="preserve">(введена Федеральным </w:t>
      </w:r>
      <w:hyperlink w:history="0" r:id="rId2516"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1. Отказ водителя предъявить </w:t>
      </w:r>
      <w:r>
        <w:rPr>
          <w:sz w:val="20"/>
        </w:rPr>
        <w:t xml:space="preserve">договор</w:t>
      </w:r>
      <w:r>
        <w:rPr>
          <w:sz w:val="20"/>
        </w:rPr>
        <w:t xml:space="preserve">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spacing w:before="200" w:line-rule="auto"/>
        <w:ind w:firstLine="540"/>
        <w:jc w:val="both"/>
      </w:pPr>
      <w:r>
        <w:rPr>
          <w:sz w:val="20"/>
        </w:rPr>
        <w:t xml:space="preserve">2. Перевозка пассажиров и багажа по заказу без </w:t>
      </w:r>
      <w:r>
        <w:rPr>
          <w:sz w:val="20"/>
        </w:rPr>
        <w:t xml:space="preserve">заключения</w:t>
      </w:r>
      <w:r>
        <w:rPr>
          <w:sz w:val="20"/>
        </w:rPr>
        <w:t xml:space="preserve"> в письменной форме договора фрахтования транспортного средства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00" w:line-rule="auto"/>
        <w:ind w:firstLine="540"/>
        <w:jc w:val="both"/>
      </w:pPr>
      <w:r>
        <w:rPr>
          <w:sz w:val="20"/>
        </w:rPr>
        <w:t xml:space="preserve">3. Взимание платы с пассажиров при перевозке по заказу неопределенного круга лиц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00" w:line-rule="auto"/>
        <w:ind w:firstLine="540"/>
        <w:jc w:val="both"/>
      </w:pPr>
      <w:r>
        <w:rPr>
          <w:sz w:val="20"/>
        </w:rPr>
        <w:t xml:space="preserve">4. Посадка пассажиров в транспортное средство, предоставленное для перевозки пассажиров и багажа по заказу, без предъявления пассажирами </w:t>
      </w:r>
      <w:r>
        <w:rPr>
          <w:sz w:val="20"/>
        </w:rPr>
        <w:t xml:space="preserve">документов</w:t>
      </w:r>
      <w:r>
        <w:rPr>
          <w:sz w:val="20"/>
        </w:rPr>
        <w:t xml:space="preserve">,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ind w:firstLine="540"/>
        <w:jc w:val="both"/>
      </w:pPr>
      <w:r>
        <w:rPr>
          <w:sz w:val="20"/>
        </w:rPr>
      </w:r>
    </w:p>
    <w:p>
      <w:pPr>
        <w:pStyle w:val="2"/>
        <w:outlineLvl w:val="2"/>
        <w:ind w:firstLine="540"/>
        <w:jc w:val="both"/>
      </w:pPr>
      <w:r>
        <w:rPr>
          <w:sz w:val="20"/>
        </w:rPr>
        <w:t xml:space="preserve">Статья 11.14.3. Невыполнение обязанностей, предусмотренных законодательством о транспортно-экспедиционной деятельности</w:t>
      </w:r>
    </w:p>
    <w:p>
      <w:pPr>
        <w:pStyle w:val="0"/>
        <w:ind w:firstLine="540"/>
        <w:jc w:val="both"/>
      </w:pPr>
      <w:r>
        <w:rPr>
          <w:sz w:val="20"/>
        </w:rPr>
        <w:t xml:space="preserve">(введена Федеральным </w:t>
      </w:r>
      <w:hyperlink w:history="0" r:id="rId2517"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3817" w:name="P3817"/>
    <w:bookmarkEnd w:id="3817"/>
    <w:p>
      <w:pPr>
        <w:pStyle w:val="0"/>
        <w:ind w:firstLine="540"/>
        <w:jc w:val="both"/>
      </w:pPr>
      <w:r>
        <w:rPr>
          <w:sz w:val="20"/>
        </w:rPr>
        <w:t xml:space="preserve">1. Нарушение экспедитором </w:t>
      </w:r>
      <w:hyperlink w:history="0" r:id="rId2518" w:tooltip="Федеральный закон от 30.06.2003 N 87-ФЗ (ред. от 18.03.2020) &quot;О транспортно-экспедиционной деятельности&quot; {КонсультантПлюс}">
        <w:r>
          <w:rPr>
            <w:sz w:val="20"/>
            <w:color w:val="0000ff"/>
          </w:rPr>
          <w:t xml:space="preserve">обязанностей</w:t>
        </w:r>
      </w:hyperlink>
      <w:r>
        <w:rPr>
          <w:sz w:val="20"/>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3819" w:name="P3819"/>
    <w:bookmarkEnd w:id="381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3823" w:name="P3823"/>
    <w:bookmarkEnd w:id="3823"/>
    <w:p>
      <w:pPr>
        <w:pStyle w:val="2"/>
        <w:outlineLvl w:val="2"/>
        <w:ind w:firstLine="540"/>
        <w:jc w:val="both"/>
      </w:pPr>
      <w:r>
        <w:rPr>
          <w:sz w:val="20"/>
        </w:rPr>
        <w:t xml:space="preserve">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pPr>
        <w:pStyle w:val="0"/>
        <w:jc w:val="both"/>
      </w:pPr>
      <w:r>
        <w:rPr>
          <w:sz w:val="20"/>
        </w:rPr>
      </w:r>
    </w:p>
    <w:p>
      <w:pPr>
        <w:pStyle w:val="0"/>
        <w:ind w:firstLine="540"/>
        <w:jc w:val="both"/>
      </w:pPr>
      <w:r>
        <w:rPr>
          <w:sz w:val="20"/>
        </w:rPr>
        <w:t xml:space="preserve">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pPr>
        <w:pStyle w:val="0"/>
        <w:jc w:val="both"/>
      </w:pPr>
      <w:r>
        <w:rPr>
          <w:sz w:val="20"/>
        </w:rPr>
        <w:t xml:space="preserve">(в ред. Федерального </w:t>
      </w:r>
      <w:hyperlink w:history="0" r:id="rId25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25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829" w:name="P3829"/>
    <w:bookmarkEnd w:id="3829"/>
    <w:p>
      <w:pPr>
        <w:pStyle w:val="0"/>
        <w:spacing w:before="200" w:line-rule="auto"/>
        <w:ind w:firstLine="540"/>
        <w:jc w:val="both"/>
      </w:pPr>
      <w:r>
        <w:rPr>
          <w:sz w:val="20"/>
        </w:rP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25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833" w:name="P3833"/>
    <w:bookmarkEnd w:id="3833"/>
    <w:p>
      <w:pPr>
        <w:pStyle w:val="2"/>
        <w:outlineLvl w:val="2"/>
        <w:ind w:firstLine="540"/>
        <w:jc w:val="both"/>
      </w:pPr>
      <w:r>
        <w:rPr>
          <w:sz w:val="20"/>
        </w:rPr>
        <w:t xml:space="preserve">Статья 11.15.1. Нарушение требований в области транспортной безопасности</w:t>
      </w:r>
    </w:p>
    <w:p>
      <w:pPr>
        <w:pStyle w:val="0"/>
        <w:ind w:firstLine="540"/>
        <w:jc w:val="both"/>
      </w:pPr>
      <w:r>
        <w:rPr>
          <w:sz w:val="20"/>
        </w:rPr>
        <w:t xml:space="preserve">(в ред. Федерального </w:t>
      </w:r>
      <w:hyperlink w:history="0" r:id="rId252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закона</w:t>
        </w:r>
      </w:hyperlink>
      <w:r>
        <w:rPr>
          <w:sz w:val="20"/>
        </w:rPr>
        <w:t xml:space="preserve"> от 03.02.2014 N 15-ФЗ)</w:t>
      </w:r>
    </w:p>
    <w:p>
      <w:pPr>
        <w:pStyle w:val="0"/>
        <w:jc w:val="both"/>
      </w:pPr>
      <w:r>
        <w:rPr>
          <w:sz w:val="20"/>
        </w:rPr>
      </w:r>
    </w:p>
    <w:bookmarkStart w:id="3836" w:name="P3836"/>
    <w:bookmarkEnd w:id="3836"/>
    <w:p>
      <w:pPr>
        <w:pStyle w:val="0"/>
        <w:ind w:firstLine="540"/>
        <w:jc w:val="both"/>
      </w:pPr>
      <w:r>
        <w:rPr>
          <w:sz w:val="20"/>
        </w:rPr>
        <w:t xml:space="preserve">1. Неисполнение </w:t>
      </w:r>
      <w:r>
        <w:rPr>
          <w:sz w:val="20"/>
        </w:rPr>
        <w:t xml:space="preserve">требований</w:t>
      </w:r>
      <w:r>
        <w:rPr>
          <w:sz w:val="20"/>
        </w:rPr>
        <w:t xml:space="preserve">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w:history="0" r:id="rId2523"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3838" w:name="P3838"/>
    <w:bookmarkEnd w:id="383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11.15.1 см. </w:t>
            </w:r>
            <w:hyperlink w:history="0" r:id="rId2524"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Постановление</w:t>
              </w:r>
            </w:hyperlink>
            <w:r>
              <w:rPr>
                <w:sz w:val="20"/>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42" w:name="P3842"/>
    <w:bookmarkEnd w:id="3842"/>
    <w:p>
      <w:pPr>
        <w:pStyle w:val="0"/>
        <w:spacing w:before="260" w:line-rule="auto"/>
        <w:ind w:firstLine="540"/>
        <w:jc w:val="both"/>
      </w:pPr>
      <w:r>
        <w:rPr>
          <w:sz w:val="20"/>
        </w:rPr>
        <w:t xml:space="preserve">3. Действие (бездействие), предусмотренное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11.15.2. Нарушение установленных в области обеспечения транспортной безопасности порядков и правил</w:t>
      </w:r>
    </w:p>
    <w:p>
      <w:pPr>
        <w:pStyle w:val="0"/>
        <w:ind w:firstLine="540"/>
        <w:jc w:val="both"/>
      </w:pPr>
      <w:r>
        <w:rPr>
          <w:sz w:val="20"/>
        </w:rPr>
        <w:t xml:space="preserve">(введена Федеральным </w:t>
      </w:r>
      <w:hyperlink w:history="0" r:id="rId252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11.15.2 см. </w:t>
            </w:r>
            <w:hyperlink w:history="0" r:id="rId2526"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51" w:name="P3851"/>
    <w:bookmarkEnd w:id="3851"/>
    <w:p>
      <w:pPr>
        <w:pStyle w:val="0"/>
        <w:spacing w:before="260" w:line-rule="auto"/>
        <w:ind w:firstLine="540"/>
        <w:jc w:val="both"/>
      </w:pPr>
      <w:r>
        <w:rPr>
          <w:sz w:val="20"/>
        </w:rPr>
        <w:t xml:space="preserve">1. Нарушение </w:t>
      </w:r>
      <w:hyperlink w:history="0" r:id="rId2527" w:tooltip="Постановление Правительства РФ от 31.03.2009 N 289 (ред. от 15.09.2020) &quot;Об утверждении Правил аккредитации юридических лиц для проведения оценки уязвимости объектов транспортной инфраструктуры и транспортных средств&quot; {КонсультантПлюс}">
        <w:r>
          <w:rPr>
            <w:sz w:val="20"/>
            <w:color w:val="0000ff"/>
          </w:rPr>
          <w:t xml:space="preserve">правил</w:t>
        </w:r>
      </w:hyperlink>
      <w:r>
        <w:rPr>
          <w:sz w:val="20"/>
        </w:rPr>
        <w:t xml:space="preserve"> аккредитации юридических лиц для проведения оценки уязвимости объектов транспортной инфраструктуры и транспортных средств, </w:t>
      </w:r>
      <w:hyperlink w:history="0" r:id="rId2528" w:tooltip="Приказ Минтранса России от 01.11.2021 N 370 &quot;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quot; (Зарегистрировано в Минюсте России 30.11.2021 N 66134) {КонсультантПлюс}">
        <w:r>
          <w:rPr>
            <w:sz w:val="20"/>
            <w:color w:val="0000ff"/>
          </w:rPr>
          <w:t xml:space="preserve">порядка</w:t>
        </w:r>
      </w:hyperlink>
      <w:r>
        <w:rPr>
          <w:sz w:val="20"/>
        </w:rPr>
        <w:t xml:space="preserve"> проведения оценки уязвимости объектов транспортной инфраструктуры и транспортных средств и </w:t>
      </w:r>
      <w:hyperlink w:history="0" r:id="rId2529" w:tooltip="Приказ Минтранса России от 02.07.2021 N 225 &quot;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quot; (Зарегистрировано в Минюсте России 11.10.2021 N 65374) {КонсультантПлюс}">
        <w:r>
          <w:rPr>
            <w:sz w:val="20"/>
            <w:color w:val="0000ff"/>
          </w:rPr>
          <w:t xml:space="preserve">порядка</w:t>
        </w:r>
      </w:hyperlink>
      <w:r>
        <w:rPr>
          <w:sz w:val="20"/>
        </w:rPr>
        <w:t xml:space="preserve"> разработки планов обеспечения транспортной безопасности объектов транспортной инфраструктуры и транспортных средств, </w:t>
      </w:r>
      <w:hyperlink w:history="0" r:id="rId2530" w:tooltip="Федеральный закон от 09.02.2007 N 16-ФЗ (ред. от 14.03.2022) &quot;О транспортной безопасности&quot; {КонсультантПлюс}">
        <w:r>
          <w:rPr>
            <w:sz w:val="20"/>
            <w:color w:val="0000ff"/>
          </w:rPr>
          <w:t xml:space="preserve">порядка</w:t>
        </w:r>
      </w:hyperlink>
      <w:r>
        <w:rPr>
          <w:sz w:val="20"/>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w:history="0" r:id="rId2531" w:tooltip="Федеральный закон от 09.02.2007 N 16-ФЗ (ред. от 14.03.2022) &quot;О транспортной безопасности&quot; {КонсультантПлюс}">
        <w:r>
          <w:rPr>
            <w:sz w:val="20"/>
            <w:color w:val="0000ff"/>
          </w:rPr>
          <w:t xml:space="preserve">порядка</w:t>
        </w:r>
      </w:hyperlink>
      <w:r>
        <w:rPr>
          <w:sz w:val="20"/>
        </w:rPr>
        <w:t xml:space="preserve"> подготовки сил обеспечения транспортной безопасности и </w:t>
      </w:r>
      <w:hyperlink w:history="0" r:id="rId2532" w:tooltip="Федеральный закон от 09.02.2007 N 16-ФЗ (ред. от 14.03.2022) &quot;О транспортной безопасности&quot; {КонсультантПлюс}">
        <w:r>
          <w:rPr>
            <w:sz w:val="20"/>
            <w:color w:val="0000ff"/>
          </w:rPr>
          <w:t xml:space="preserve">порядка</w:t>
        </w:r>
      </w:hyperlink>
      <w:r>
        <w:rPr>
          <w:sz w:val="20"/>
        </w:rPr>
        <w:t xml:space="preserve"> аттестации сил обеспечения транспортной безопасности, </w:t>
      </w:r>
      <w:r>
        <w:rPr>
          <w:sz w:val="20"/>
        </w:rPr>
        <w:t xml:space="preserve">правил</w:t>
      </w:r>
      <w:r>
        <w:rPr>
          <w:sz w:val="20"/>
        </w:rP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3853" w:name="P3853"/>
    <w:bookmarkEnd w:id="385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3855" w:name="P3855"/>
    <w:bookmarkEnd w:id="3855"/>
    <w:p>
      <w:pPr>
        <w:pStyle w:val="0"/>
        <w:spacing w:before="200" w:line-rule="auto"/>
        <w:ind w:firstLine="540"/>
        <w:jc w:val="both"/>
      </w:pPr>
      <w:r>
        <w:rPr>
          <w:sz w:val="20"/>
        </w:rPr>
        <w:t xml:space="preserve">3. Действие (бездействие), предусмотренное </w:t>
      </w:r>
      <w:hyperlink w:history="0"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3859" w:name="P3859"/>
    <w:bookmarkEnd w:id="3859"/>
    <w:p>
      <w:pPr>
        <w:pStyle w:val="2"/>
        <w:outlineLvl w:val="2"/>
        <w:ind w:firstLine="540"/>
        <w:jc w:val="both"/>
      </w:pPr>
      <w:r>
        <w:rPr>
          <w:sz w:val="20"/>
        </w:rPr>
        <w:t xml:space="preserve">Статья 11.16. Нарушение требований пожарной безопасности на железнодорожном, морском, внутреннем водном или воздушном транспорте</w:t>
      </w:r>
    </w:p>
    <w:p>
      <w:pPr>
        <w:pStyle w:val="0"/>
        <w:jc w:val="both"/>
      </w:pPr>
      <w:r>
        <w:rPr>
          <w:sz w:val="20"/>
        </w:rPr>
        <w:t xml:space="preserve">(в ред. Федерального </w:t>
      </w:r>
      <w:hyperlink w:history="0" r:id="rId2533"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jc w:val="both"/>
      </w:pPr>
      <w:r>
        <w:rPr>
          <w:sz w:val="20"/>
        </w:rPr>
      </w:r>
    </w:p>
    <w:p>
      <w:pPr>
        <w:pStyle w:val="0"/>
        <w:ind w:firstLine="540"/>
        <w:jc w:val="both"/>
      </w:pPr>
      <w:r>
        <w:rPr>
          <w:sz w:val="20"/>
        </w:rPr>
        <w:t xml:space="preserve">Нарушение установленных на железнодорожном, морском, внутреннем водном или воздушном транспорте </w:t>
      </w:r>
      <w:r>
        <w:rPr>
          <w:sz w:val="20"/>
        </w:rPr>
        <w:t xml:space="preserve">требований</w:t>
      </w:r>
      <w:r>
        <w:rPr>
          <w:sz w:val="20"/>
        </w:rPr>
        <w:t xml:space="preserve"> пожарной безопасности -</w:t>
      </w:r>
    </w:p>
    <w:p>
      <w:pPr>
        <w:pStyle w:val="0"/>
        <w:jc w:val="both"/>
      </w:pPr>
      <w:r>
        <w:rPr>
          <w:sz w:val="20"/>
        </w:rPr>
        <w:t xml:space="preserve">(в ред. Федерального </w:t>
      </w:r>
      <w:hyperlink w:history="0" r:id="rId2534"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pPr>
        <w:pStyle w:val="0"/>
        <w:jc w:val="both"/>
      </w:pPr>
      <w:r>
        <w:rPr>
          <w:sz w:val="20"/>
        </w:rPr>
        <w:t xml:space="preserve">(в ред. Федерального </w:t>
      </w:r>
      <w:hyperlink w:history="0" r:id="rId2535"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jc w:val="both"/>
      </w:pPr>
      <w:r>
        <w:rPr>
          <w:sz w:val="20"/>
        </w:rPr>
      </w:r>
    </w:p>
    <w:p>
      <w:pPr>
        <w:pStyle w:val="2"/>
        <w:outlineLvl w:val="2"/>
        <w:ind w:firstLine="540"/>
        <w:jc w:val="both"/>
      </w:pPr>
      <w:r>
        <w:rPr>
          <w:sz w:val="20"/>
        </w:rPr>
        <w:t xml:space="preserve">Статья 11.17. Нарушение правил поведения граждан на железнодорожном, воздушном или водном транспорте</w:t>
      </w:r>
    </w:p>
    <w:p>
      <w:pPr>
        <w:pStyle w:val="0"/>
        <w:jc w:val="both"/>
      </w:pPr>
      <w:r>
        <w:rPr>
          <w:sz w:val="20"/>
        </w:rPr>
      </w:r>
    </w:p>
    <w:bookmarkStart w:id="3869" w:name="P3869"/>
    <w:bookmarkEnd w:id="3869"/>
    <w:p>
      <w:pPr>
        <w:pStyle w:val="0"/>
        <w:ind w:firstLine="540"/>
        <w:jc w:val="both"/>
      </w:pPr>
      <w:r>
        <w:rPr>
          <w:sz w:val="20"/>
        </w:rPr>
        <w:t xml:space="preserve">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t xml:space="preserve">(в ред. Федеральных законов от 22.06.2007 </w:t>
      </w:r>
      <w:hyperlink w:history="0" r:id="rId25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16.04.2022 </w:t>
      </w:r>
      <w:hyperlink w:history="0" r:id="rId2537"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w:t>
      </w:r>
    </w:p>
    <w:bookmarkStart w:id="3872" w:name="P3872"/>
    <w:bookmarkEnd w:id="3872"/>
    <w:p>
      <w:pPr>
        <w:pStyle w:val="0"/>
        <w:spacing w:before="200" w:line-rule="auto"/>
        <w:ind w:firstLine="540"/>
        <w:jc w:val="both"/>
      </w:pPr>
      <w:r>
        <w:rPr>
          <w:sz w:val="20"/>
        </w:rPr>
        <w:t xml:space="preserve">2. Выбрасывание мусора или иных предметов на железнодорожные пути и платформы либо за борт судна морского или внутреннего водного транспорта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25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Утратил силу с 15 ноября 2013 года. - Федеральный </w:t>
      </w:r>
      <w:hyperlink w:history="0" r:id="rId253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w:t>
        </w:r>
      </w:hyperlink>
      <w:r>
        <w:rPr>
          <w:sz w:val="20"/>
        </w:rPr>
        <w:t xml:space="preserve"> от 21.10.2013 N 274-ФЗ.</w:t>
      </w:r>
    </w:p>
    <w:bookmarkStart w:id="3876" w:name="P3876"/>
    <w:bookmarkEnd w:id="3876"/>
    <w:p>
      <w:pPr>
        <w:pStyle w:val="0"/>
        <w:spacing w:before="200" w:line-rule="auto"/>
        <w:ind w:firstLine="540"/>
        <w:jc w:val="both"/>
      </w:pPr>
      <w:r>
        <w:rPr>
          <w:sz w:val="20"/>
        </w:rPr>
        <w:t xml:space="preserve">4. Нарушение правил фотографирования, видео- и киносъемки либо пользования средствами радиосвязи с борта воздушного судна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 с конфискацией пленки.</w:t>
      </w:r>
    </w:p>
    <w:p>
      <w:pPr>
        <w:pStyle w:val="0"/>
        <w:jc w:val="both"/>
      </w:pPr>
      <w:r>
        <w:rPr>
          <w:sz w:val="20"/>
        </w:rPr>
        <w:t xml:space="preserve">(в ред. Федерального </w:t>
      </w:r>
      <w:hyperlink w:history="0" r:id="rId25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879" w:name="P3879"/>
    <w:bookmarkEnd w:id="3879"/>
    <w:p>
      <w:pPr>
        <w:pStyle w:val="0"/>
        <w:spacing w:before="200" w:line-rule="auto"/>
        <w:ind w:firstLine="540"/>
        <w:jc w:val="both"/>
      </w:pPr>
      <w:r>
        <w:rPr>
          <w:sz w:val="20"/>
        </w:rPr>
        <w:t xml:space="preserve">5. Невыполнение лицами, находящимися на судне морского или внутреннего водного транспорта, законных распоряжений капитана судна -</w:t>
      </w:r>
    </w:p>
    <w:p>
      <w:pPr>
        <w:pStyle w:val="0"/>
        <w:jc w:val="both"/>
      </w:pPr>
      <w:r>
        <w:rPr>
          <w:sz w:val="20"/>
        </w:rPr>
        <w:t xml:space="preserve">(в ред. Федерального </w:t>
      </w:r>
      <w:hyperlink w:history="0" r:id="rId2541"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jc w:val="both"/>
      </w:pPr>
      <w:r>
        <w:rPr>
          <w:sz w:val="20"/>
        </w:rPr>
        <w:t xml:space="preserve">(в ред. Федеральных законов от 22.06.2007 </w:t>
      </w:r>
      <w:hyperlink w:history="0" r:id="rId25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2543"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w:t>
      </w:r>
    </w:p>
    <w:bookmarkStart w:id="3883" w:name="P3883"/>
    <w:bookmarkEnd w:id="3883"/>
    <w:p>
      <w:pPr>
        <w:pStyle w:val="0"/>
        <w:spacing w:before="200" w:line-rule="auto"/>
        <w:ind w:firstLine="540"/>
        <w:jc w:val="both"/>
      </w:pPr>
      <w:r>
        <w:rPr>
          <w:sz w:val="20"/>
        </w:rPr>
        <w:t xml:space="preserve">6. </w:t>
      </w:r>
      <w:hyperlink w:history="0" r:id="rId2544" w:tooltip="&quot;Воздушный кодекс Российской Федерации&quot; от 19.03.1997 N 60-ФЗ (ред. от 14.03.2022) (с изм. и доп., вступ. в силу с 01.09.2022) {КонсультантПлюс}">
        <w:r>
          <w:rPr>
            <w:sz w:val="20"/>
            <w:color w:val="0000ff"/>
          </w:rPr>
          <w:t xml:space="preserve">Невыполнение</w:t>
        </w:r>
      </w:hyperlink>
      <w:r>
        <w:rPr>
          <w:sz w:val="20"/>
        </w:rPr>
        <w:t xml:space="preserve"> лицами, находящимися на борту воздушного судна, законных распоряжений командира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или административный арест на срок до пятнадцати суток.</w:t>
      </w:r>
    </w:p>
    <w:p>
      <w:pPr>
        <w:pStyle w:val="0"/>
        <w:jc w:val="both"/>
      </w:pPr>
      <w:r>
        <w:rPr>
          <w:sz w:val="20"/>
        </w:rPr>
        <w:t xml:space="preserve">(часть шестая введена Федеральным </w:t>
      </w:r>
      <w:hyperlink w:history="0" r:id="rId2545"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jc w:val="both"/>
      </w:pPr>
      <w:r>
        <w:rPr>
          <w:sz w:val="20"/>
        </w:rPr>
      </w:r>
    </w:p>
    <w:p>
      <w:pPr>
        <w:pStyle w:val="2"/>
        <w:outlineLvl w:val="2"/>
        <w:ind w:firstLine="540"/>
        <w:jc w:val="both"/>
      </w:pPr>
      <w:r>
        <w:rPr>
          <w:sz w:val="20"/>
        </w:rPr>
        <w:t xml:space="preserve">Статьи 11.18 - 11.19. Утратили силу. - Федеральный </w:t>
      </w:r>
      <w:hyperlink w:history="0" r:id="rId2546"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pStyle w:val="0"/>
        <w:ind w:firstLine="540"/>
        <w:jc w:val="both"/>
      </w:pPr>
      <w:r>
        <w:rPr>
          <w:sz w:val="20"/>
        </w:rPr>
      </w:r>
    </w:p>
    <w:bookmarkStart w:id="3889" w:name="P3889"/>
    <w:bookmarkEnd w:id="3889"/>
    <w:p>
      <w:pPr>
        <w:pStyle w:val="2"/>
        <w:outlineLvl w:val="2"/>
        <w:ind w:firstLine="540"/>
        <w:jc w:val="both"/>
      </w:pPr>
      <w:r>
        <w:rPr>
          <w:sz w:val="20"/>
        </w:rPr>
        <w:t xml:space="preserve">Статья 11.20. Нарушение правил безопасности при строительстве, эксплуатации или ремонте магистральных трубопроводов</w:t>
      </w:r>
    </w:p>
    <w:p>
      <w:pPr>
        <w:pStyle w:val="0"/>
        <w:jc w:val="both"/>
      </w:pPr>
      <w:r>
        <w:rPr>
          <w:sz w:val="20"/>
        </w:rPr>
      </w:r>
    </w:p>
    <w:p>
      <w:pPr>
        <w:pStyle w:val="0"/>
        <w:ind w:firstLine="540"/>
        <w:jc w:val="both"/>
      </w:pPr>
      <w:r>
        <w:rPr>
          <w:sz w:val="20"/>
        </w:rPr>
        <w:t xml:space="preserve">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54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5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895" w:name="P3895"/>
    <w:bookmarkEnd w:id="3895"/>
    <w:p>
      <w:pPr>
        <w:pStyle w:val="2"/>
        <w:outlineLvl w:val="2"/>
        <w:ind w:firstLine="540"/>
        <w:jc w:val="both"/>
      </w:pPr>
      <w:r>
        <w:rPr>
          <w:sz w:val="20"/>
        </w:rPr>
        <w:t xml:space="preserve">Статья 11.20.1. Нарушение запретов либо несоблюдение порядка выполнения работ в охранных зонах магистральных трубопроводов</w:t>
      </w:r>
    </w:p>
    <w:p>
      <w:pPr>
        <w:pStyle w:val="0"/>
        <w:ind w:firstLine="540"/>
        <w:jc w:val="both"/>
      </w:pPr>
      <w:r>
        <w:rPr>
          <w:sz w:val="20"/>
        </w:rPr>
        <w:t xml:space="preserve">(введена Федеральным </w:t>
      </w:r>
      <w:hyperlink w:history="0" r:id="rId2549"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законом</w:t>
        </w:r>
      </w:hyperlink>
      <w:r>
        <w:rPr>
          <w:sz w:val="20"/>
        </w:rPr>
        <w:t xml:space="preserve"> от 12.03.2014 N 31-ФЗ)</w:t>
      </w:r>
    </w:p>
    <w:p>
      <w:pPr>
        <w:pStyle w:val="0"/>
        <w:ind w:firstLine="540"/>
        <w:jc w:val="both"/>
      </w:pPr>
      <w:r>
        <w:rPr>
          <w:sz w:val="20"/>
        </w:rPr>
      </w:r>
    </w:p>
    <w:p>
      <w:pPr>
        <w:pStyle w:val="0"/>
        <w:ind w:firstLine="540"/>
        <w:jc w:val="both"/>
      </w:pPr>
      <w:r>
        <w:rPr>
          <w:sz w:val="20"/>
        </w:rPr>
        <w:t xml:space="preserve">Совершение в охранных зонах магистральных трубопроводов действий, запрещенных </w:t>
      </w:r>
      <w:r>
        <w:rPr>
          <w:sz w:val="20"/>
        </w:rPr>
        <w:t xml:space="preserve">законодательством</w:t>
      </w:r>
      <w:r>
        <w:rPr>
          <w:sz w:val="20"/>
        </w:rPr>
        <w:t xml:space="preserve">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pPr>
        <w:pStyle w:val="0"/>
        <w:jc w:val="both"/>
      </w:pPr>
      <w:r>
        <w:rPr>
          <w:sz w:val="20"/>
        </w:rPr>
      </w:r>
    </w:p>
    <w:bookmarkStart w:id="3901" w:name="P3901"/>
    <w:bookmarkEnd w:id="3901"/>
    <w:p>
      <w:pPr>
        <w:pStyle w:val="2"/>
        <w:outlineLvl w:val="2"/>
        <w:ind w:firstLine="540"/>
        <w:jc w:val="both"/>
      </w:pPr>
      <w:r>
        <w:rPr>
          <w:sz w:val="20"/>
        </w:rPr>
        <w:t xml:space="preserve">Статья 11.21. Нарушение </w:t>
      </w:r>
      <w:r>
        <w:rPr>
          <w:sz w:val="20"/>
        </w:rPr>
        <w:t xml:space="preserve">правил</w:t>
      </w:r>
      <w:r>
        <w:rPr>
          <w:sz w:val="20"/>
        </w:rPr>
        <w:t xml:space="preserve"> использования полосы отвода и придорожных полос автомобильной дороги</w:t>
      </w:r>
    </w:p>
    <w:p>
      <w:pPr>
        <w:pStyle w:val="0"/>
        <w:ind w:firstLine="540"/>
        <w:jc w:val="both"/>
      </w:pPr>
      <w:r>
        <w:rPr>
          <w:sz w:val="20"/>
        </w:rPr>
        <w:t xml:space="preserve">(в ред. Федерального </w:t>
      </w:r>
      <w:hyperlink w:history="0" r:id="rId255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0"/>
        <w:ind w:firstLine="540"/>
        <w:jc w:val="both"/>
      </w:pPr>
      <w:r>
        <w:rPr>
          <w:sz w:val="20"/>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pPr>
        <w:pStyle w:val="0"/>
        <w:jc w:val="both"/>
      </w:pPr>
      <w:r>
        <w:rPr>
          <w:sz w:val="20"/>
        </w:rPr>
        <w:t xml:space="preserve">(в ред. Федерального </w:t>
      </w:r>
      <w:hyperlink w:history="0" r:id="rId2551"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закона</w:t>
        </w:r>
      </w:hyperlink>
      <w:r>
        <w:rPr>
          <w:sz w:val="20"/>
        </w:rPr>
        <w:t xml:space="preserve"> от 08.11.2007 N 257-ФЗ)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до трехсот рублей.</w:t>
      </w:r>
    </w:p>
    <w:bookmarkStart w:id="3907" w:name="P3907"/>
    <w:bookmarkEnd w:id="3907"/>
    <w:p>
      <w:pPr>
        <w:pStyle w:val="0"/>
        <w:spacing w:before="200" w:line-rule="auto"/>
        <w:ind w:firstLine="540"/>
        <w:jc w:val="both"/>
      </w:pPr>
      <w:r>
        <w:rPr>
          <w:sz w:val="20"/>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pPr>
        <w:pStyle w:val="0"/>
        <w:jc w:val="both"/>
      </w:pPr>
      <w:r>
        <w:rPr>
          <w:sz w:val="20"/>
        </w:rPr>
        <w:t xml:space="preserve">(в ред. Федеральных законов от 08.11.2007 </w:t>
      </w:r>
      <w:hyperlink w:history="0" r:id="rId2552"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N 257-ФЗ</w:t>
        </w:r>
      </w:hyperlink>
      <w:r>
        <w:rPr>
          <w:sz w:val="20"/>
        </w:rPr>
        <w:t xml:space="preserve">, от 11.07.2011 </w:t>
      </w:r>
      <w:hyperlink w:history="0" r:id="rId2553"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pPr>
        <w:pStyle w:val="0"/>
        <w:jc w:val="both"/>
      </w:pPr>
      <w:r>
        <w:rPr>
          <w:sz w:val="20"/>
        </w:rPr>
      </w:r>
    </w:p>
    <w:bookmarkStart w:id="3911" w:name="P3911"/>
    <w:bookmarkEnd w:id="3911"/>
    <w:p>
      <w:pPr>
        <w:pStyle w:val="2"/>
        <w:outlineLvl w:val="2"/>
        <w:ind w:firstLine="540"/>
        <w:jc w:val="both"/>
      </w:pPr>
      <w:r>
        <w:rPr>
          <w:sz w:val="20"/>
        </w:rPr>
        <w:t xml:space="preserve">Статья 11.22. Нарушение землепользователями правил охраны автомобильных дорог или дорожных сооружений</w:t>
      </w:r>
    </w:p>
    <w:p>
      <w:pPr>
        <w:pStyle w:val="0"/>
        <w:jc w:val="both"/>
      </w:pPr>
      <w:r>
        <w:rPr>
          <w:sz w:val="20"/>
        </w:rPr>
      </w:r>
    </w:p>
    <w:p>
      <w:pPr>
        <w:pStyle w:val="0"/>
        <w:ind w:firstLine="540"/>
        <w:jc w:val="both"/>
      </w:pPr>
      <w:r>
        <w:rPr>
          <w:sz w:val="20"/>
        </w:rP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255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917" w:name="P3917"/>
    <w:bookmarkEnd w:id="3917"/>
    <w:p>
      <w:pPr>
        <w:pStyle w:val="2"/>
        <w:outlineLvl w:val="2"/>
        <w:ind w:firstLine="540"/>
        <w:jc w:val="both"/>
      </w:pPr>
      <w:r>
        <w:rPr>
          <w:sz w:val="20"/>
        </w:rPr>
        <w:t xml:space="preserve">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pPr>
        <w:pStyle w:val="0"/>
        <w:ind w:firstLine="540"/>
        <w:jc w:val="both"/>
      </w:pPr>
      <w:r>
        <w:rPr>
          <w:sz w:val="20"/>
        </w:rPr>
        <w:t xml:space="preserve">(в ред. Федерального </w:t>
      </w:r>
      <w:hyperlink w:history="0" r:id="rId2555"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ind w:firstLine="540"/>
        <w:jc w:val="both"/>
      </w:pPr>
      <w:r>
        <w:rPr>
          <w:sz w:val="20"/>
        </w:rPr>
      </w:r>
    </w:p>
    <w:p>
      <w:pPr>
        <w:pStyle w:val="0"/>
        <w:ind w:firstLine="540"/>
        <w:jc w:val="both"/>
      </w:pPr>
      <w:r>
        <w:rPr>
          <w:sz w:val="20"/>
        </w:rPr>
        <w:t xml:space="preserve">1. Управление транспортным средством без тахографа в случае, если его установка на транспортном средстве предусмотрена </w:t>
      </w:r>
      <w:r>
        <w:rPr>
          <w:sz w:val="20"/>
        </w:rPr>
        <w:t xml:space="preserve">законодательством</w:t>
      </w:r>
      <w:r>
        <w:rPr>
          <w:sz w:val="20"/>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w:history="0" r:id="rId2556" w:tooltip="Федеральный закон от 24.07.1998 N 127-ФЗ (ред. от 15.04.2022)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законодательством</w:t>
        </w:r>
      </w:hyperlink>
      <w:r>
        <w:rPr>
          <w:sz w:val="20"/>
        </w:rPr>
        <w:t xml:space="preserve"> Российской Федерации случаях, -</w:t>
      </w:r>
    </w:p>
    <w:p>
      <w:pPr>
        <w:pStyle w:val="0"/>
        <w:spacing w:before="200" w:line-rule="auto"/>
        <w:ind w:firstLine="540"/>
        <w:jc w:val="both"/>
      </w:pPr>
      <w:r>
        <w:rPr>
          <w:sz w:val="20"/>
        </w:rPr>
        <w:t xml:space="preserve">влечет наложение административного штрафа на водителя в размере от трех тысяч до пяти тысяч рублей.</w:t>
      </w:r>
    </w:p>
    <w:bookmarkStart w:id="3922" w:name="P3922"/>
    <w:bookmarkEnd w:id="3922"/>
    <w:p>
      <w:pPr>
        <w:pStyle w:val="0"/>
        <w:spacing w:before="200" w:line-rule="auto"/>
        <w:ind w:firstLine="540"/>
        <w:jc w:val="both"/>
      </w:pPr>
      <w:r>
        <w:rPr>
          <w:sz w:val="20"/>
        </w:rPr>
        <w:t xml:space="preserve">2. Выпуск на линию транспортного средства без тахографа в случае, если его установка на транспортном средстве предусмотрена </w:t>
      </w:r>
      <w:r>
        <w:rPr>
          <w:sz w:val="20"/>
        </w:rPr>
        <w:t xml:space="preserve">законодательством</w:t>
      </w:r>
      <w:r>
        <w:rPr>
          <w:sz w:val="20"/>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bookmarkStart w:id="3924" w:name="P3924"/>
    <w:bookmarkEnd w:id="3924"/>
    <w:p>
      <w:pPr>
        <w:pStyle w:val="0"/>
        <w:spacing w:before="200" w:line-rule="auto"/>
        <w:ind w:firstLine="540"/>
        <w:jc w:val="both"/>
      </w:pPr>
      <w:r>
        <w:rPr>
          <w:sz w:val="20"/>
        </w:rPr>
        <w:t xml:space="preserve">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w:t>
      </w:r>
      <w:hyperlink w:history="0" w:anchor="P3924"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0"/>
            <w:color w:val="0000ff"/>
          </w:rPr>
          <w:t xml:space="preserve">частью 3</w:t>
        </w:r>
      </w:hyperlink>
      <w:r>
        <w:rPr>
          <w:sz w:val="20"/>
        </w:rP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pPr>
        <w:pStyle w:val="0"/>
        <w:jc w:val="both"/>
      </w:pPr>
      <w:r>
        <w:rPr>
          <w:sz w:val="20"/>
        </w:rPr>
      </w:r>
    </w:p>
    <w:bookmarkStart w:id="3928" w:name="P3928"/>
    <w:bookmarkEnd w:id="3928"/>
    <w:p>
      <w:pPr>
        <w:pStyle w:val="2"/>
        <w:outlineLvl w:val="2"/>
        <w:ind w:firstLine="540"/>
        <w:jc w:val="both"/>
      </w:pPr>
      <w:r>
        <w:rPr>
          <w:sz w:val="20"/>
        </w:rPr>
        <w:t xml:space="preserve">Статья 11.24. Организация транспортного обслуживания населения без создания условий доступности для инвалидов</w:t>
      </w:r>
    </w:p>
    <w:p>
      <w:pPr>
        <w:pStyle w:val="0"/>
        <w:jc w:val="both"/>
      </w:pPr>
      <w:r>
        <w:rPr>
          <w:sz w:val="20"/>
        </w:rPr>
      </w:r>
    </w:p>
    <w:p>
      <w:pPr>
        <w:pStyle w:val="0"/>
        <w:ind w:firstLine="540"/>
        <w:jc w:val="both"/>
      </w:pPr>
      <w:r>
        <w:rPr>
          <w:sz w:val="20"/>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w:history="0" r:id="rId2557" w:tooltip="Федеральный закон от 24.11.1995 N 181-ФЗ (ред. от 29.11.2021) &quot;О социальной защите инвалидов в Российской Федерации&quot; {КонсультантПлюс}">
        <w:r>
          <w:rPr>
            <w:sz w:val="20"/>
            <w:color w:val="0000ff"/>
          </w:rPr>
          <w:t xml:space="preserve">законодательства</w:t>
        </w:r>
      </w:hyperlink>
      <w:r>
        <w:rPr>
          <w:sz w:val="20"/>
        </w:rPr>
        <w:t xml:space="preserve">, предусматривающих включение в систему транспортного обслуживания населения транспортных средств, доступных для инвалидов,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255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11.25. Утратила силу. - Федеральный </w:t>
      </w:r>
      <w:hyperlink w:history="0" r:id="rId25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ind w:firstLine="540"/>
        <w:jc w:val="both"/>
      </w:pPr>
      <w:r>
        <w:rPr>
          <w:sz w:val="20"/>
        </w:rPr>
      </w:r>
    </w:p>
    <w:bookmarkStart w:id="3936" w:name="P3936"/>
    <w:bookmarkEnd w:id="3936"/>
    <w:p>
      <w:pPr>
        <w:pStyle w:val="2"/>
        <w:outlineLvl w:val="2"/>
        <w:ind w:firstLine="540"/>
        <w:jc w:val="both"/>
      </w:pPr>
      <w:r>
        <w:rPr>
          <w:sz w:val="20"/>
        </w:rPr>
        <w:t xml:space="preserve">Статья 11.26. Незаконное использование зарегистрированных в других государствах автотранспортных средств для перевозок грузов и (или) пассажиров</w:t>
      </w:r>
    </w:p>
    <w:p>
      <w:pPr>
        <w:pStyle w:val="0"/>
        <w:ind w:firstLine="540"/>
        <w:jc w:val="both"/>
      </w:pPr>
      <w:r>
        <w:rPr>
          <w:sz w:val="20"/>
        </w:rPr>
        <w:t xml:space="preserve">(в ред. Федерального </w:t>
      </w:r>
      <w:hyperlink w:history="0" r:id="rId2560"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закона</w:t>
        </w:r>
      </w:hyperlink>
      <w:r>
        <w:rPr>
          <w:sz w:val="20"/>
        </w:rPr>
        <w:t xml:space="preserve"> от 02.04.2012 N 31-ФЗ)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ст. 11.26,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jc w:val="both"/>
      </w:pPr>
      <w:r>
        <w:rPr>
          <w:sz w:val="20"/>
        </w:rPr>
        <w:t xml:space="preserve">(в ред. Федерального </w:t>
      </w:r>
      <w:hyperlink w:history="0" r:id="rId256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jc w:val="both"/>
      </w:pPr>
      <w:r>
        <w:rPr>
          <w:sz w:val="20"/>
        </w:rPr>
      </w:r>
    </w:p>
    <w:bookmarkStart w:id="3945" w:name="P3945"/>
    <w:bookmarkEnd w:id="3945"/>
    <w:p>
      <w:pPr>
        <w:pStyle w:val="2"/>
        <w:outlineLvl w:val="2"/>
        <w:ind w:firstLine="540"/>
        <w:jc w:val="both"/>
      </w:pPr>
      <w:r>
        <w:rPr>
          <w:sz w:val="20"/>
        </w:rPr>
        <w:t xml:space="preserve">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pPr>
        <w:pStyle w:val="0"/>
        <w:jc w:val="both"/>
      </w:pPr>
      <w:r>
        <w:rPr>
          <w:sz w:val="20"/>
        </w:rPr>
      </w:r>
    </w:p>
    <w:p>
      <w:pPr>
        <w:pStyle w:val="0"/>
        <w:ind w:firstLine="540"/>
        <w:jc w:val="both"/>
      </w:pPr>
      <w:r>
        <w:rPr>
          <w:sz w:val="20"/>
        </w:rPr>
        <w:t xml:space="preserve">Управление транспортным средством без отличительного на нем и (или) прицепах к нему </w:t>
      </w:r>
      <w:r>
        <w:rPr>
          <w:sz w:val="20"/>
        </w:rPr>
        <w:t xml:space="preserve">знака</w:t>
      </w:r>
      <w:r>
        <w:rPr>
          <w:sz w:val="20"/>
        </w:rPr>
        <w:t xml:space="preserve">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pPr>
        <w:pStyle w:val="0"/>
        <w:spacing w:before="200" w:line-rule="auto"/>
        <w:ind w:firstLine="540"/>
        <w:jc w:val="both"/>
      </w:pPr>
      <w:r>
        <w:rPr>
          <w:sz w:val="20"/>
        </w:rPr>
        <w:t xml:space="preserve">влечет наложение административного штрафа на водителя в размере от двухсот до пятисот рублей.</w:t>
      </w:r>
    </w:p>
    <w:p>
      <w:pPr>
        <w:pStyle w:val="0"/>
        <w:jc w:val="both"/>
      </w:pPr>
      <w:r>
        <w:rPr>
          <w:sz w:val="20"/>
        </w:rPr>
        <w:t xml:space="preserve">(в ред. Федерального </w:t>
      </w:r>
      <w:hyperlink w:history="0" r:id="rId256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11.28. Утратила силу. - Федеральный </w:t>
      </w:r>
      <w:hyperlink w:history="0" r:id="rId256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11.29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55" w:name="P3955"/>
    <w:bookmarkEnd w:id="3955"/>
    <w:p>
      <w:pPr>
        <w:pStyle w:val="2"/>
        <w:spacing w:before="260" w:line-rule="auto"/>
        <w:outlineLvl w:val="2"/>
        <w:ind w:firstLine="540"/>
        <w:jc w:val="both"/>
      </w:pPr>
      <w:r>
        <w:rPr>
          <w:sz w:val="20"/>
        </w:rP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pPr>
        <w:pStyle w:val="0"/>
        <w:jc w:val="both"/>
      </w:pPr>
      <w:r>
        <w:rPr>
          <w:sz w:val="20"/>
        </w:rPr>
        <w:t xml:space="preserve">(в ред. Федерального </w:t>
      </w:r>
      <w:hyperlink w:history="0" r:id="rId2564"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ind w:firstLine="540"/>
        <w:jc w:val="both"/>
      </w:pPr>
      <w:r>
        <w:rPr>
          <w:sz w:val="20"/>
        </w:rPr>
        <w:t xml:space="preserve">(в ред. Федерального </w:t>
      </w:r>
      <w:hyperlink w:history="0" r:id="rId2565"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закона</w:t>
        </w:r>
      </w:hyperlink>
      <w:r>
        <w:rPr>
          <w:sz w:val="20"/>
        </w:rPr>
        <w:t xml:space="preserve"> от 02.04.2012 N 31-ФЗ)</w:t>
      </w:r>
    </w:p>
    <w:p>
      <w:pPr>
        <w:pStyle w:val="0"/>
        <w:jc w:val="both"/>
      </w:pPr>
      <w:r>
        <w:rPr>
          <w:sz w:val="20"/>
        </w:rPr>
      </w:r>
    </w:p>
    <w:p>
      <w:pPr>
        <w:pStyle w:val="0"/>
        <w:ind w:firstLine="540"/>
        <w:jc w:val="both"/>
      </w:pPr>
      <w:r>
        <w:rPr>
          <w:sz w:val="20"/>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history="0" w:anchor="P3962"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w:r>
          <w:rPr>
            <w:sz w:val="20"/>
            <w:color w:val="0000ff"/>
          </w:rPr>
          <w:t xml:space="preserve">частью 2</w:t>
        </w:r>
      </w:hyperlink>
      <w:r>
        <w:rPr>
          <w:sz w:val="20"/>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тысяч до ста пятидесяти тысяч рублей.</w:t>
      </w:r>
    </w:p>
    <w:p>
      <w:pPr>
        <w:pStyle w:val="0"/>
        <w:jc w:val="both"/>
      </w:pPr>
      <w:r>
        <w:rPr>
          <w:sz w:val="20"/>
        </w:rPr>
        <w:t xml:space="preserve">(часть 1 в ред. Федерального </w:t>
      </w:r>
      <w:hyperlink w:history="0" r:id="rId2566"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bookmarkStart w:id="3962" w:name="P3962"/>
    <w:bookmarkEnd w:id="3962"/>
    <w:p>
      <w:pPr>
        <w:pStyle w:val="0"/>
        <w:spacing w:before="200" w:line-rule="auto"/>
        <w:ind w:firstLine="540"/>
        <w:jc w:val="both"/>
      </w:pPr>
      <w:r>
        <w:rPr>
          <w:sz w:val="20"/>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jc w:val="both"/>
      </w:pPr>
      <w:r>
        <w:rPr>
          <w:sz w:val="20"/>
        </w:rPr>
        <w:t xml:space="preserve">(часть 2 в ред. Федерального </w:t>
      </w:r>
      <w:hyperlink w:history="0" r:id="rId256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spacing w:before="200" w:line-rule="auto"/>
        <w:ind w:firstLine="540"/>
        <w:jc w:val="both"/>
      </w:pPr>
      <w:r>
        <w:rPr>
          <w:sz w:val="20"/>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двадцати пяти тысяч до тридцати тысяч рублей.</w:t>
      </w:r>
    </w:p>
    <w:p>
      <w:pPr>
        <w:pStyle w:val="0"/>
        <w:jc w:val="both"/>
      </w:pPr>
      <w:r>
        <w:rPr>
          <w:sz w:val="20"/>
        </w:rPr>
        <w:t xml:space="preserve">(часть 3 введена Федеральным </w:t>
      </w:r>
      <w:hyperlink w:history="0" r:id="rId2568"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законом</w:t>
        </w:r>
      </w:hyperlink>
      <w:r>
        <w:rPr>
          <w:sz w:val="20"/>
        </w:rPr>
        <w:t xml:space="preserve"> от 24.11.2014 N 362-ФЗ)</w:t>
      </w:r>
    </w:p>
    <w:p>
      <w:pPr>
        <w:pStyle w:val="0"/>
        <w:jc w:val="both"/>
      </w:pPr>
      <w:r>
        <w:rPr>
          <w:sz w:val="20"/>
        </w:rPr>
      </w:r>
    </w:p>
    <w:bookmarkStart w:id="3969" w:name="P3969"/>
    <w:bookmarkEnd w:id="3969"/>
    <w:p>
      <w:pPr>
        <w:pStyle w:val="2"/>
        <w:outlineLvl w:val="2"/>
        <w:ind w:firstLine="540"/>
        <w:jc w:val="both"/>
      </w:pPr>
      <w:r>
        <w:rPr>
          <w:sz w:val="20"/>
        </w:rPr>
        <w:t xml:space="preserve">Статья 11.30. Умышленное сокрытие авиационного происшествия или инцидента</w:t>
      </w:r>
    </w:p>
    <w:p>
      <w:pPr>
        <w:pStyle w:val="0"/>
        <w:ind w:firstLine="540"/>
        <w:jc w:val="both"/>
      </w:pPr>
      <w:r>
        <w:rPr>
          <w:sz w:val="20"/>
        </w:rPr>
        <w:t xml:space="preserve">(введена Федеральным </w:t>
      </w:r>
      <w:hyperlink w:history="0" r:id="rId2569"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ind w:firstLine="540"/>
        <w:jc w:val="both"/>
      </w:pPr>
      <w:r>
        <w:rPr>
          <w:sz w:val="20"/>
        </w:rPr>
      </w:r>
    </w:p>
    <w:p>
      <w:pPr>
        <w:pStyle w:val="0"/>
        <w:ind w:firstLine="540"/>
        <w:jc w:val="both"/>
      </w:pPr>
      <w:r>
        <w:rPr>
          <w:sz w:val="20"/>
        </w:rPr>
        <w:t xml:space="preserve">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pPr>
        <w:pStyle w:val="0"/>
        <w:ind w:firstLine="540"/>
        <w:jc w:val="both"/>
      </w:pPr>
      <w:r>
        <w:rPr>
          <w:sz w:val="20"/>
        </w:rPr>
      </w:r>
    </w:p>
    <w:bookmarkStart w:id="3975" w:name="P3975"/>
    <w:bookmarkEnd w:id="3975"/>
    <w:p>
      <w:pPr>
        <w:pStyle w:val="2"/>
        <w:outlineLvl w:val="2"/>
        <w:ind w:firstLine="540"/>
        <w:jc w:val="both"/>
      </w:pPr>
      <w:r>
        <w:rPr>
          <w:sz w:val="20"/>
        </w:rPr>
        <w:t xml:space="preserve">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pPr>
        <w:pStyle w:val="0"/>
        <w:ind w:firstLine="540"/>
        <w:jc w:val="both"/>
      </w:pPr>
      <w:r>
        <w:rPr>
          <w:sz w:val="20"/>
        </w:rPr>
        <w:t xml:space="preserve">(введена Федеральным </w:t>
      </w:r>
      <w:hyperlink w:history="0" r:id="rId257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законом</w:t>
        </w:r>
      </w:hyperlink>
      <w:r>
        <w:rPr>
          <w:sz w:val="20"/>
        </w:rPr>
        <w:t xml:space="preserve"> от 14.06.2012 N 78-ФЗ)</w:t>
      </w:r>
    </w:p>
    <w:p>
      <w:pPr>
        <w:pStyle w:val="0"/>
        <w:ind w:firstLine="540"/>
        <w:jc w:val="both"/>
      </w:pPr>
      <w:r>
        <w:rPr>
          <w:sz w:val="20"/>
        </w:rPr>
      </w:r>
    </w:p>
    <w:p>
      <w:pPr>
        <w:pStyle w:val="0"/>
        <w:ind w:firstLine="540"/>
        <w:jc w:val="both"/>
      </w:pPr>
      <w:r>
        <w:rPr>
          <w:sz w:val="20"/>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w:history="0" r:id="rId2571" w:tooltip="Федеральный закон от 14.06.2012 N 67-ФЗ (ред. от 18.12.2018)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spacing w:before="200" w:line-rule="auto"/>
        <w:ind w:firstLine="540"/>
        <w:jc w:val="both"/>
      </w:pPr>
      <w:r>
        <w:rPr>
          <w:sz w:val="20"/>
        </w:rPr>
        <w:t xml:space="preserve">2. Непредоставление перевозчиком пассажирам в случаях и в порядке, которые установлены федеральным </w:t>
      </w:r>
      <w:hyperlink w:history="0" r:id="rId2572" w:tooltip="Федеральный закон от 14.06.2012 N 67-ФЗ (ред. от 18.12.2018)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законом</w:t>
        </w:r>
      </w:hyperlink>
      <w:r>
        <w:rPr>
          <w:sz w:val="20"/>
        </w:rPr>
        <w:t xml:space="preserve">,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pPr>
        <w:pStyle w:val="0"/>
        <w:ind w:firstLine="540"/>
        <w:jc w:val="both"/>
      </w:pPr>
      <w:r>
        <w:rPr>
          <w:sz w:val="20"/>
        </w:rPr>
      </w:r>
    </w:p>
    <w:bookmarkStart w:id="3983" w:name="P3983"/>
    <w:bookmarkEnd w:id="3983"/>
    <w:p>
      <w:pPr>
        <w:pStyle w:val="2"/>
        <w:outlineLvl w:val="2"/>
        <w:ind w:firstLine="540"/>
        <w:jc w:val="both"/>
      </w:pPr>
      <w:r>
        <w:rPr>
          <w:sz w:val="20"/>
        </w:rPr>
        <w:t xml:space="preserve">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pPr>
        <w:pStyle w:val="0"/>
        <w:ind w:firstLine="540"/>
        <w:jc w:val="both"/>
      </w:pPr>
      <w:r>
        <w:rPr>
          <w:sz w:val="20"/>
        </w:rPr>
        <w:t xml:space="preserve">(введена Федеральным </w:t>
      </w:r>
      <w:hyperlink w:history="0" r:id="rId2573"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законом</w:t>
        </w:r>
      </w:hyperlink>
      <w:r>
        <w:rPr>
          <w:sz w:val="20"/>
        </w:rPr>
        <w:t xml:space="preserve"> от 28.12.2013 N 437-ФЗ)</w:t>
      </w:r>
    </w:p>
    <w:p>
      <w:pPr>
        <w:pStyle w:val="0"/>
        <w:ind w:firstLine="540"/>
        <w:jc w:val="both"/>
      </w:pPr>
      <w:r>
        <w:rPr>
          <w:sz w:val="20"/>
        </w:rPr>
      </w:r>
    </w:p>
    <w:p>
      <w:pPr>
        <w:pStyle w:val="0"/>
        <w:ind w:firstLine="540"/>
        <w:jc w:val="both"/>
      </w:pPr>
      <w:r>
        <w:rPr>
          <w:sz w:val="20"/>
        </w:rPr>
        <w:t xml:space="preserve">Нарушение установленного </w:t>
      </w:r>
      <w:r>
        <w:rPr>
          <w:sz w:val="20"/>
        </w:rPr>
        <w:t xml:space="preserve">порядка</w:t>
      </w:r>
      <w:r>
        <w:rPr>
          <w:sz w:val="20"/>
        </w:rPr>
        <w:t xml:space="preserve">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3990" w:name="P3990"/>
    <w:bookmarkEnd w:id="3990"/>
    <w:p>
      <w:pPr>
        <w:pStyle w:val="2"/>
        <w:outlineLvl w:val="2"/>
        <w:ind w:firstLine="540"/>
        <w:jc w:val="both"/>
      </w:pPr>
      <w:r>
        <w:rPr>
          <w:sz w:val="20"/>
        </w:rPr>
        <w:t xml:space="preserve">Статья 11.33. Нарушение порядка использования автобуса, трамвая или троллейбуса</w:t>
      </w:r>
    </w:p>
    <w:p>
      <w:pPr>
        <w:pStyle w:val="0"/>
        <w:ind w:firstLine="540"/>
        <w:jc w:val="both"/>
      </w:pPr>
      <w:r>
        <w:rPr>
          <w:sz w:val="20"/>
        </w:rPr>
        <w:t xml:space="preserve">(введена Федеральным </w:t>
      </w:r>
      <w:hyperlink w:history="0" r:id="rId2574"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220-ФЗ)</w:t>
      </w:r>
    </w:p>
    <w:p>
      <w:pPr>
        <w:pStyle w:val="0"/>
        <w:jc w:val="both"/>
      </w:pPr>
      <w:r>
        <w:rPr>
          <w:sz w:val="20"/>
        </w:rPr>
      </w:r>
    </w:p>
    <w:bookmarkStart w:id="3993" w:name="P3993"/>
    <w:bookmarkEnd w:id="3993"/>
    <w:p>
      <w:pPr>
        <w:pStyle w:val="0"/>
        <w:ind w:firstLine="540"/>
        <w:jc w:val="both"/>
      </w:pPr>
      <w:r>
        <w:rPr>
          <w:sz w:val="20"/>
        </w:rPr>
        <w:t xml:space="preserve">1. Посадка в автобус, трамвай или троллейбус либо высадка из автобуса, трамвая или троллейбуса пассажиров в неустановленных местах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993" w:tooltip="1. Посадка в автобус, трамвай или троллейбус либо высадка из автобуса, трамвая или троллейбуса пассажиров в неустановленных места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spacing w:before="200" w:line-rule="auto"/>
        <w:ind w:firstLine="540"/>
        <w:jc w:val="both"/>
      </w:pPr>
      <w:r>
        <w:rPr>
          <w:sz w:val="20"/>
        </w:rPr>
        <w:t xml:space="preserve">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pPr>
        <w:pStyle w:val="0"/>
        <w:jc w:val="both"/>
      </w:pPr>
      <w:r>
        <w:rPr>
          <w:sz w:val="20"/>
        </w:rPr>
        <w:t xml:space="preserve">(часть 2.1 введена Федеральным </w:t>
      </w:r>
      <w:hyperlink w:history="0" r:id="rId2575"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20.04.2021 N 98-ФЗ)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w:history="0" r:id="rId257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480-ФЗ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pPr>
        <w:pStyle w:val="0"/>
        <w:spacing w:before="200" w:line-rule="auto"/>
        <w:ind w:firstLine="540"/>
        <w:jc w:val="both"/>
      </w:pPr>
      <w:r>
        <w:rPr>
          <w:sz w:val="20"/>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w:history="0" r:id="rId2577"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pPr>
        <w:pStyle w:val="0"/>
        <w:spacing w:before="200" w:line-rule="auto"/>
        <w:ind w:firstLine="540"/>
        <w:jc w:val="both"/>
      </w:pPr>
      <w:r>
        <w:rPr>
          <w:sz w:val="20"/>
        </w:rPr>
        <w:t xml:space="preserve">5. Использование автобуса, трамвая или троллейбуса с иными характеристиками, чем те, которые предусмотрены картой маршрута регулярных перевозок,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 на юридических лиц - двадцати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4010" w:name="P4010"/>
    <w:bookmarkEnd w:id="4010"/>
    <w:p>
      <w:pPr>
        <w:pStyle w:val="2"/>
        <w:outlineLvl w:val="1"/>
        <w:jc w:val="center"/>
      </w:pPr>
      <w:r>
        <w:rPr>
          <w:sz w:val="20"/>
        </w:rPr>
        <w:t xml:space="preserve">Глава 12. АДМИНИСТРАТИВНЫЕ ПРАВОНАРУШЕНИЯ</w:t>
      </w:r>
    </w:p>
    <w:p>
      <w:pPr>
        <w:pStyle w:val="2"/>
        <w:jc w:val="center"/>
      </w:pPr>
      <w:r>
        <w:rPr>
          <w:sz w:val="20"/>
        </w:rPr>
        <w:t xml:space="preserve">В ОБЛАСТИ ДОРОЖНОГО ДВИЖЕНИЯ</w:t>
      </w:r>
    </w:p>
    <w:p>
      <w:pPr>
        <w:pStyle w:val="0"/>
        <w:jc w:val="both"/>
      </w:pPr>
      <w:r>
        <w:rPr>
          <w:sz w:val="20"/>
        </w:rPr>
      </w:r>
    </w:p>
    <w:bookmarkStart w:id="4013" w:name="P4013"/>
    <w:bookmarkEnd w:id="4013"/>
    <w:p>
      <w:pPr>
        <w:pStyle w:val="2"/>
        <w:outlineLvl w:val="2"/>
        <w:ind w:firstLine="540"/>
        <w:jc w:val="both"/>
      </w:pPr>
      <w:r>
        <w:rPr>
          <w:sz w:val="20"/>
        </w:rPr>
        <w:t xml:space="preserve">Статья 12.1. Управление транспортным средством, не зарегистрированным в установленном порядке</w:t>
      </w:r>
    </w:p>
    <w:p>
      <w:pPr>
        <w:pStyle w:val="0"/>
        <w:jc w:val="both"/>
      </w:pPr>
      <w:r>
        <w:rPr>
          <w:sz w:val="20"/>
        </w:rPr>
        <w:t xml:space="preserve">(в ред. Федеральных законов от 01.07.2011 </w:t>
      </w:r>
      <w:hyperlink w:history="0" r:id="rId2578"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257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t xml:space="preserve">(в ред. Федерального </w:t>
      </w:r>
      <w:hyperlink w:history="0" r:id="rId258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017" w:name="P4017"/>
    <w:bookmarkEnd w:id="4017"/>
    <w:p>
      <w:pPr>
        <w:pStyle w:val="0"/>
        <w:ind w:firstLine="540"/>
        <w:jc w:val="both"/>
      </w:pPr>
      <w:r>
        <w:rPr>
          <w:sz w:val="20"/>
        </w:rPr>
        <w:t xml:space="preserve">1. </w:t>
      </w:r>
      <w:r>
        <w:rPr>
          <w:sz w:val="20"/>
        </w:rPr>
        <w:t xml:space="preserve">Управление</w:t>
      </w:r>
      <w:r>
        <w:rPr>
          <w:sz w:val="20"/>
        </w:rPr>
        <w:t xml:space="preserve"> транспортным средством, не зарегистрированным в установленном </w:t>
      </w:r>
      <w:r>
        <w:rPr>
          <w:sz w:val="20"/>
        </w:rPr>
        <w:t xml:space="preserve">порядке</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Федеральных законов от 05.04.2010 </w:t>
      </w:r>
      <w:hyperlink w:history="0" r:id="rId2581"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23.07.2013 </w:t>
      </w:r>
      <w:hyperlink w:history="0" r:id="rId25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020" w:name="P4020"/>
    <w:bookmarkEnd w:id="4020"/>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4017" w:tooltip="1. Управление транспортным средством, не зарегистрированным в установленном порядке,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w:t>
      </w:r>
      <w:hyperlink w:history="0" r:id="rId258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лишение права</w:t>
        </w:r>
      </w:hyperlink>
      <w:r>
        <w:rPr>
          <w:sz w:val="20"/>
        </w:rPr>
        <w:t xml:space="preserve"> управления транспортными средствами на срок от одного до трех месяцев.</w:t>
      </w:r>
    </w:p>
    <w:p>
      <w:pPr>
        <w:pStyle w:val="0"/>
        <w:jc w:val="both"/>
      </w:pPr>
      <w:r>
        <w:rPr>
          <w:sz w:val="20"/>
        </w:rPr>
        <w:t xml:space="preserve">(часть 1.1 введена Федеральным </w:t>
      </w:r>
      <w:hyperlink w:history="0" r:id="rId25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spacing w:before="200" w:line-rule="auto"/>
        <w:ind w:firstLine="540"/>
        <w:jc w:val="both"/>
      </w:pPr>
      <w:r>
        <w:rPr>
          <w:sz w:val="20"/>
        </w:rPr>
        <w:t xml:space="preserve">2. Утратил силу с 1 марта 2022 года. - Федеральный </w:t>
      </w:r>
      <w:hyperlink w:history="0" r:id="rId258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26.07.2019 N 219-ФЗ.</w:t>
      </w:r>
    </w:p>
    <w:p>
      <w:pPr>
        <w:pStyle w:val="0"/>
        <w:spacing w:before="200" w:line-rule="auto"/>
        <w:ind w:firstLine="540"/>
        <w:jc w:val="both"/>
      </w:pPr>
      <w:r>
        <w:rPr>
          <w:sz w:val="20"/>
        </w:rPr>
        <w:t xml:space="preserve">Примечания утратили силу. - Федеральный </w:t>
      </w:r>
      <w:hyperlink w:history="0" r:id="rId258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Примечание. Под транспортным средством в настоящей статье </w:t>
      </w:r>
      <w:hyperlink w:history="0" r:id="rId258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следует понимать</w:t>
        </w:r>
      </w:hyperlink>
      <w:r>
        <w:rPr>
          <w:sz w:val="20"/>
        </w:rP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w:history="0" r:id="rId2588" w:tooltip="Федеральный закон от 10.12.1995 N 196-ФЗ (ред. от 29.11.2021) &quot;О безопасности дорожного движения&quot; {КонсультантПлюс}">
        <w:r>
          <w:rPr>
            <w:sz w:val="20"/>
            <w:color w:val="0000ff"/>
          </w:rPr>
          <w:t xml:space="preserve">законодательством</w:t>
        </w:r>
      </w:hyperlink>
      <w:r>
        <w:rPr>
          <w:sz w:val="20"/>
        </w:rPr>
        <w:t xml:space="preserve"> Российской Федерации о безопасности дорожного движения предоставляется специальное право.</w:t>
      </w:r>
    </w:p>
    <w:p>
      <w:pPr>
        <w:pStyle w:val="0"/>
        <w:jc w:val="both"/>
      </w:pPr>
      <w:r>
        <w:rPr>
          <w:sz w:val="20"/>
        </w:rPr>
        <w:t xml:space="preserve">(примечание введено Федеральным </w:t>
      </w:r>
      <w:hyperlink w:history="0" r:id="rId258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2590"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jc w:val="both"/>
      </w:pPr>
      <w:r>
        <w:rPr>
          <w:sz w:val="20"/>
        </w:rPr>
      </w:r>
    </w:p>
    <w:p>
      <w:pPr>
        <w:pStyle w:val="2"/>
        <w:outlineLvl w:val="2"/>
        <w:ind w:firstLine="540"/>
        <w:jc w:val="both"/>
      </w:pPr>
      <w:r>
        <w:rPr>
          <w:sz w:val="20"/>
        </w:rPr>
        <w:t xml:space="preserve">Статья 12.2. Управление транспортным средством с нарушением правил установки на нем государственных регистрационных знаков</w:t>
      </w:r>
    </w:p>
    <w:p>
      <w:pPr>
        <w:pStyle w:val="0"/>
        <w:jc w:val="both"/>
      </w:pPr>
      <w:r>
        <w:rPr>
          <w:sz w:val="20"/>
        </w:rPr>
      </w:r>
    </w:p>
    <w:bookmarkStart w:id="4030" w:name="P4030"/>
    <w:bookmarkEnd w:id="4030"/>
    <w:p>
      <w:pPr>
        <w:pStyle w:val="0"/>
        <w:ind w:firstLine="540"/>
        <w:jc w:val="both"/>
      </w:pPr>
      <w:r>
        <w:rPr>
          <w:sz w:val="20"/>
        </w:rP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history="0" w:anchor="P403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59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5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23.07.2010 </w:t>
      </w:r>
      <w:hyperlink w:history="0" r:id="rId259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bookmarkStart w:id="4034" w:name="P4034"/>
    <w:bookmarkEnd w:id="4034"/>
    <w:p>
      <w:pPr>
        <w:pStyle w:val="0"/>
        <w:spacing w:before="200" w:line-rule="auto"/>
        <w:ind w:firstLine="540"/>
        <w:jc w:val="both"/>
      </w:pPr>
      <w:r>
        <w:rPr>
          <w:sz w:val="20"/>
        </w:rP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w:t>
      </w:r>
      <w:r>
        <w:rPr>
          <w:sz w:val="20"/>
        </w:rPr>
        <w:t xml:space="preserve">местах</w:t>
      </w:r>
      <w:r>
        <w:rPr>
          <w:sz w:val="20"/>
        </w:rPr>
        <w:t xml:space="preserve"> государственных регистрационных знаков либо управление транспортным средством с государственными регистрационными знаками, </w:t>
      </w:r>
      <w:hyperlink w:history="0" r:id="rId259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видоизмененными</w:t>
        </w:r>
      </w:hyperlink>
      <w:r>
        <w:rPr>
          <w:sz w:val="20"/>
        </w:rPr>
        <w:t xml:space="preserve"> или оборудованными с применением </w:t>
      </w:r>
      <w:hyperlink w:history="0" r:id="rId259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устройств или материалов</w:t>
        </w:r>
      </w:hyperlink>
      <w:r>
        <w:rPr>
          <w:sz w:val="20"/>
        </w:rPr>
        <w:t xml:space="preserve">, препятствующих идентификации государственных регистрационных знаков либо позволяющих их видоизменить или скрыть, -</w:t>
      </w:r>
    </w:p>
    <w:p>
      <w:pPr>
        <w:pStyle w:val="0"/>
        <w:jc w:val="both"/>
      </w:pPr>
      <w:r>
        <w:rPr>
          <w:sz w:val="20"/>
        </w:rPr>
        <w:t xml:space="preserve">(в ред. Федеральных законов от 23.07.2010 </w:t>
      </w:r>
      <w:hyperlink w:history="0" r:id="rId259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14.10.2014 </w:t>
      </w:r>
      <w:hyperlink w:history="0" r:id="rId259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pPr>
        <w:pStyle w:val="0"/>
        <w:jc w:val="both"/>
      </w:pPr>
      <w:r>
        <w:rPr>
          <w:sz w:val="20"/>
        </w:rPr>
        <w:t xml:space="preserve">(в ред. Федеральных законов от 22.07.2005 </w:t>
      </w:r>
      <w:hyperlink w:history="0" r:id="rId259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22.06.2007 </w:t>
      </w:r>
      <w:hyperlink w:history="0" r:id="rId25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60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038" w:name="P4038"/>
    <w:bookmarkEnd w:id="4038"/>
    <w:p>
      <w:pPr>
        <w:pStyle w:val="0"/>
        <w:spacing w:before="200" w:line-rule="auto"/>
        <w:ind w:firstLine="540"/>
        <w:jc w:val="both"/>
      </w:pPr>
      <w:r>
        <w:rPr>
          <w:sz w:val="20"/>
        </w:rPr>
        <w:t xml:space="preserve">3. Установка на транспортном средстве заведомо </w:t>
      </w:r>
      <w:hyperlink w:history="0" r:id="rId260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подложных</w:t>
        </w:r>
      </w:hyperlink>
      <w:r>
        <w:rPr>
          <w:sz w:val="20"/>
        </w:rPr>
        <w:t xml:space="preserve"> государственных регистрационных знаков -</w:t>
      </w:r>
    </w:p>
    <w:p>
      <w:pPr>
        <w:pStyle w:val="0"/>
        <w:spacing w:before="200" w:line-rule="auto"/>
        <w:ind w:firstLine="540"/>
        <w:jc w:val="both"/>
      </w:pPr>
      <w:r>
        <w:rPr>
          <w:sz w:val="20"/>
        </w:rP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26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третья в ред. Федерального </w:t>
      </w:r>
      <w:hyperlink w:history="0" r:id="rId260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22.07.2005 N 120-ФЗ)</w:t>
      </w:r>
    </w:p>
    <w:bookmarkStart w:id="4042" w:name="P4042"/>
    <w:bookmarkEnd w:id="4042"/>
    <w:p>
      <w:pPr>
        <w:pStyle w:val="0"/>
        <w:spacing w:before="200" w:line-rule="auto"/>
        <w:ind w:firstLine="540"/>
        <w:jc w:val="both"/>
      </w:pPr>
      <w:r>
        <w:rPr>
          <w:sz w:val="20"/>
        </w:rPr>
        <w:t xml:space="preserve">4. Управление транспортным средством с заведомо </w:t>
      </w:r>
      <w:hyperlink w:history="0" r:id="rId260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подложными</w:t>
        </w:r>
      </w:hyperlink>
      <w:r>
        <w:rPr>
          <w:sz w:val="20"/>
        </w:rPr>
        <w:t xml:space="preserve"> государственными регистрационными знаками -</w:t>
      </w:r>
    </w:p>
    <w:p>
      <w:pPr>
        <w:pStyle w:val="0"/>
        <w:spacing w:before="200" w:line-rule="auto"/>
        <w:ind w:firstLine="540"/>
        <w:jc w:val="both"/>
      </w:pPr>
      <w:r>
        <w:rPr>
          <w:sz w:val="20"/>
        </w:rPr>
        <w:t xml:space="preserve">влечет лишение права управления транспортными средствами на срок от шести месяцев до одного года.</w:t>
      </w:r>
    </w:p>
    <w:p>
      <w:pPr>
        <w:pStyle w:val="0"/>
        <w:jc w:val="both"/>
      </w:pPr>
      <w:r>
        <w:rPr>
          <w:sz w:val="20"/>
        </w:rPr>
        <w:t xml:space="preserve">(часть четвертая введена Федеральным </w:t>
      </w:r>
      <w:hyperlink w:history="0" r:id="rId260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pPr>
        <w:pStyle w:val="0"/>
        <w:jc w:val="both"/>
      </w:pPr>
      <w:r>
        <w:rPr>
          <w:sz w:val="20"/>
        </w:rPr>
        <w:t xml:space="preserve">(примечание в ред. Федерального </w:t>
      </w:r>
      <w:hyperlink w:history="0" r:id="rId260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12.3. Управление транспортным средством водителем, не имеющим при себе документов, предусмотренных </w:t>
      </w:r>
      <w:hyperlink w:history="0" r:id="rId2607"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Правилами</w:t>
        </w:r>
      </w:hyperlink>
      <w:r>
        <w:rPr>
          <w:sz w:val="20"/>
        </w:rPr>
        <w:t xml:space="preserve"> дорожного движения</w:t>
      </w:r>
    </w:p>
    <w:p>
      <w:pPr>
        <w:pStyle w:val="0"/>
        <w:jc w:val="both"/>
      </w:pPr>
      <w:r>
        <w:rPr>
          <w:sz w:val="20"/>
        </w:rPr>
        <w:t xml:space="preserve">(в ред. Федеральных законов от 21.04.2011 </w:t>
      </w:r>
      <w:hyperlink w:history="0" r:id="rId2608"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25.12.2012 </w:t>
      </w:r>
      <w:hyperlink w:history="0" r:id="rId260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jc w:val="both"/>
      </w:pPr>
      <w:r>
        <w:rPr>
          <w:sz w:val="20"/>
        </w:rPr>
      </w:r>
    </w:p>
    <w:bookmarkStart w:id="4051" w:name="P4051"/>
    <w:bookmarkEnd w:id="4051"/>
    <w:p>
      <w:pPr>
        <w:pStyle w:val="0"/>
        <w:ind w:firstLine="540"/>
        <w:jc w:val="both"/>
      </w:pPr>
      <w:r>
        <w:rPr>
          <w:sz w:val="20"/>
        </w:rPr>
        <w:t xml:space="preserve">1. Управление транспортным средством </w:t>
      </w:r>
      <w:hyperlink w:history="0" r:id="rId261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pPr>
        <w:pStyle w:val="0"/>
        <w:jc w:val="both"/>
      </w:pPr>
      <w:r>
        <w:rPr>
          <w:sz w:val="20"/>
        </w:rPr>
        <w:t xml:space="preserve">(в ред. Федеральных законов от 25.04.2002 </w:t>
      </w:r>
      <w:hyperlink w:history="0" r:id="rId2611"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24.07.2007 </w:t>
      </w:r>
      <w:hyperlink w:history="0" r:id="rId261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25.12.2012 </w:t>
      </w:r>
      <w:hyperlink w:history="0" r:id="rId2613"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08.06.2015 </w:t>
      </w:r>
      <w:hyperlink w:history="0" r:id="rId261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6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6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055" w:name="P4055"/>
    <w:bookmarkEnd w:id="4055"/>
    <w:p>
      <w:pPr>
        <w:pStyle w:val="0"/>
        <w:spacing w:before="200" w:line-rule="auto"/>
        <w:ind w:firstLine="540"/>
        <w:jc w:val="both"/>
      </w:pPr>
      <w:r>
        <w:rPr>
          <w:sz w:val="20"/>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history="0" w:anchor="P4669"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0"/>
            <w:color w:val="0000ff"/>
          </w:rPr>
          <w:t xml:space="preserve">частью 2 статьи 12.37</w:t>
        </w:r>
      </w:hyperlink>
      <w:r>
        <w:rPr>
          <w:sz w:val="20"/>
        </w:rPr>
        <w:t xml:space="preserve"> настоящего Кодекса, а в случаях, предусмотренных законодательством, </w:t>
      </w:r>
      <w:hyperlink w:history="0" r:id="rId2617" w:tooltip="Федеральный закон от 08.11.2007 N 259-ФЗ (ред. от 06.03.2022) &quot;Устав автомобильного транспорта и городского наземного электрического транспорта&quot; {КонсультантПлюс}">
        <w:r>
          <w:rPr>
            <w:sz w:val="20"/>
            <w:color w:val="0000ff"/>
          </w:rPr>
          <w:t xml:space="preserve">путевого листа</w:t>
        </w:r>
      </w:hyperlink>
      <w:r>
        <w:rPr>
          <w:sz w:val="20"/>
        </w:rPr>
        <w:t xml:space="preserve"> или товарно-транспортных документов, -</w:t>
      </w:r>
    </w:p>
    <w:p>
      <w:pPr>
        <w:pStyle w:val="0"/>
        <w:jc w:val="both"/>
      </w:pPr>
      <w:r>
        <w:rPr>
          <w:sz w:val="20"/>
        </w:rPr>
        <w:t xml:space="preserve">(в ред. Федеральных законов от 24.07.2007 </w:t>
      </w:r>
      <w:hyperlink w:history="0" r:id="rId261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01.07.2011 </w:t>
      </w:r>
      <w:hyperlink w:history="0" r:id="rId2619"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14.10.2014 </w:t>
      </w:r>
      <w:hyperlink w:history="0" r:id="rId262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262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6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6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059" w:name="P4059"/>
    <w:bookmarkEnd w:id="4059"/>
    <w:p>
      <w:pPr>
        <w:pStyle w:val="0"/>
        <w:spacing w:before="200" w:line-rule="auto"/>
        <w:ind w:firstLine="540"/>
        <w:jc w:val="both"/>
      </w:pPr>
      <w:r>
        <w:rPr>
          <w:sz w:val="20"/>
        </w:rPr>
        <w:t xml:space="preserve">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(часть 2.1 введена Федеральным </w:t>
      </w:r>
      <w:hyperlink w:history="0" r:id="rId2624"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062" w:name="P4062"/>
    <w:bookmarkEnd w:id="4062"/>
    <w:p>
      <w:pPr>
        <w:pStyle w:val="0"/>
        <w:spacing w:before="200" w:line-rule="auto"/>
        <w:ind w:firstLine="540"/>
        <w:jc w:val="both"/>
      </w:pPr>
      <w:r>
        <w:rPr>
          <w:sz w:val="20"/>
        </w:rPr>
        <w:t xml:space="preserve">3. Передача управления транспортным средством лицу, не имеющему при себе документов на право управления им,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(в ред. Федеральных законов от 22.06.2007 </w:t>
      </w:r>
      <w:hyperlink w:history="0" r:id="rId26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62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066" w:name="P4066"/>
    <w:bookmarkEnd w:id="4066"/>
    <w:p>
      <w:pPr>
        <w:pStyle w:val="2"/>
        <w:outlineLvl w:val="2"/>
        <w:ind w:firstLine="540"/>
        <w:jc w:val="both"/>
      </w:pPr>
      <w:r>
        <w:rPr>
          <w:sz w:val="20"/>
        </w:rPr>
        <w:t xml:space="preserve">Статья 12.4. Нарушение </w:t>
      </w:r>
      <w:r>
        <w:rPr>
          <w:sz w:val="20"/>
        </w:rPr>
        <w:t xml:space="preserve">правил</w:t>
      </w:r>
      <w:r>
        <w:rPr>
          <w:sz w:val="20"/>
        </w:rPr>
        <w:t xml:space="preserve">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pPr>
        <w:pStyle w:val="0"/>
        <w:jc w:val="both"/>
      </w:pPr>
      <w:r>
        <w:rPr>
          <w:sz w:val="20"/>
        </w:rPr>
        <w:t xml:space="preserve">(в ред. Федеральных законов от 21.04.2011 </w:t>
      </w:r>
      <w:hyperlink w:history="0" r:id="rId2627"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08.06.2015 </w:t>
      </w:r>
      <w:hyperlink w:history="0" r:id="rId262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ind w:firstLine="540"/>
        <w:jc w:val="both"/>
      </w:pPr>
      <w:r>
        <w:rPr>
          <w:sz w:val="20"/>
        </w:rPr>
        <w:t xml:space="preserve">(в ред. Федерального </w:t>
      </w:r>
      <w:hyperlink w:history="0" r:id="rId262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22.07.2005 N 120-ФЗ)</w:t>
      </w:r>
    </w:p>
    <w:p>
      <w:pPr>
        <w:pStyle w:val="0"/>
        <w:ind w:firstLine="540"/>
        <w:jc w:val="both"/>
      </w:pPr>
      <w:r>
        <w:rPr>
          <w:sz w:val="20"/>
        </w:rPr>
      </w:r>
    </w:p>
    <w:bookmarkStart w:id="4070" w:name="P4070"/>
    <w:bookmarkEnd w:id="4070"/>
    <w:p>
      <w:pPr>
        <w:pStyle w:val="0"/>
        <w:ind w:firstLine="540"/>
        <w:jc w:val="both"/>
      </w:pPr>
      <w:r>
        <w:rPr>
          <w:sz w:val="20"/>
        </w:rPr>
        <w:t xml:space="preserve">1. </w:t>
      </w:r>
      <w:hyperlink w:history="0" r:id="rId263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Установка</w:t>
        </w:r>
      </w:hyperlink>
      <w:r>
        <w:rPr>
          <w:sz w:val="20"/>
        </w:rP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w:history="0" r:id="rId2631"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263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pPr>
        <w:pStyle w:val="0"/>
        <w:jc w:val="both"/>
      </w:pPr>
      <w:r>
        <w:rPr>
          <w:sz w:val="20"/>
        </w:rPr>
        <w:t xml:space="preserve">(в ред. Федеральных законов от 22.06.2007 </w:t>
      </w:r>
      <w:hyperlink w:history="0" r:id="rId26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63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074" w:name="P4074"/>
    <w:bookmarkEnd w:id="4074"/>
    <w:p>
      <w:pPr>
        <w:pStyle w:val="0"/>
        <w:spacing w:before="200" w:line-rule="auto"/>
        <w:ind w:firstLine="540"/>
        <w:jc w:val="both"/>
      </w:pPr>
      <w:r>
        <w:rPr>
          <w:sz w:val="20"/>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w:history="0" r:id="rId263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знака</w:t>
        </w:r>
      </w:hyperlink>
      <w:r>
        <w:rPr>
          <w:sz w:val="20"/>
        </w:rPr>
        <w:t xml:space="preserve"> "Инвалид", -</w:t>
      </w:r>
    </w:p>
    <w:p>
      <w:pPr>
        <w:pStyle w:val="0"/>
        <w:jc w:val="both"/>
      </w:pPr>
      <w:r>
        <w:rPr>
          <w:sz w:val="20"/>
        </w:rPr>
        <w:t xml:space="preserve">(в ред. Федеральных законов от 21.04.2011 </w:t>
      </w:r>
      <w:hyperlink w:history="0" r:id="rId2636"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08.06.2015 </w:t>
      </w:r>
      <w:hyperlink w:history="0" r:id="rId263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263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bookmarkStart w:id="4078" w:name="P4078"/>
    <w:bookmarkEnd w:id="4078"/>
    <w:p>
      <w:pPr>
        <w:pStyle w:val="0"/>
        <w:spacing w:before="200" w:line-rule="auto"/>
        <w:ind w:firstLine="540"/>
        <w:jc w:val="both"/>
      </w:pPr>
      <w:r>
        <w:rPr>
          <w:sz w:val="20"/>
        </w:rPr>
        <w:t xml:space="preserve">3. Незаконное нанесение на наружные поверхности транспортного средства специальных </w:t>
      </w:r>
      <w:hyperlink w:history="0" r:id="rId263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цветографических схем</w:t>
        </w:r>
      </w:hyperlink>
      <w:r>
        <w:rPr>
          <w:sz w:val="20"/>
        </w:rPr>
        <w:t xml:space="preserve"> автомобилей оперативных служб или цветографической схемы легкового такси -</w:t>
      </w:r>
    </w:p>
    <w:p>
      <w:pPr>
        <w:pStyle w:val="0"/>
        <w:jc w:val="both"/>
      </w:pPr>
      <w:r>
        <w:rPr>
          <w:sz w:val="20"/>
        </w:rPr>
        <w:t xml:space="preserve">(в ред. Федерального </w:t>
      </w:r>
      <w:hyperlink w:history="0" r:id="rId2640"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pPr>
        <w:pStyle w:val="0"/>
        <w:jc w:val="both"/>
      </w:pPr>
      <w:r>
        <w:rPr>
          <w:sz w:val="20"/>
        </w:rPr>
        <w:t xml:space="preserve">(в ред. Федеральных законов от 22.06.2007 </w:t>
      </w:r>
      <w:hyperlink w:history="0" r:id="rId264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64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pPr>
        <w:pStyle w:val="0"/>
        <w:jc w:val="both"/>
      </w:pPr>
      <w:r>
        <w:rPr>
          <w:sz w:val="20"/>
        </w:rPr>
        <w:t xml:space="preserve">(в ред. Федерального </w:t>
      </w:r>
      <w:hyperlink w:history="0" r:id="rId264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jc w:val="both"/>
      </w:pPr>
      <w:r>
        <w:rPr>
          <w:sz w:val="20"/>
        </w:rPr>
      </w:r>
    </w:p>
    <w:bookmarkStart w:id="4086" w:name="P4086"/>
    <w:bookmarkEnd w:id="4086"/>
    <w:p>
      <w:pPr>
        <w:pStyle w:val="0"/>
        <w:ind w:firstLine="540"/>
        <w:jc w:val="both"/>
      </w:pPr>
      <w:r>
        <w:rPr>
          <w:sz w:val="20"/>
        </w:rPr>
        <w:t xml:space="preserve">1. Управление транспортным средством при наличии неисправностей или условий, при которых в соответствии с </w:t>
      </w:r>
      <w:hyperlink w:history="0" r:id="rId2644"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Основными положениями</w:t>
        </w:r>
      </w:hyperlink>
      <w:r>
        <w:rPr>
          <w:sz w:val="20"/>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history="0" w:anchor="P409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частях 1.1</w:t>
        </w:r>
      </w:hyperlink>
      <w:r>
        <w:rPr>
          <w:sz w:val="20"/>
        </w:rPr>
        <w:t xml:space="preserve"> - </w:t>
      </w:r>
      <w:hyperlink w:history="0" w:anchor="P4118" w:tooltip="7. Управление транспортным средством, на которое незаконно нанесена цветографическая схема легкового такси, -">
        <w:r>
          <w:rPr>
            <w:sz w:val="20"/>
            <w:color w:val="0000ff"/>
          </w:rPr>
          <w:t xml:space="preserve">7</w:t>
        </w:r>
      </w:hyperlink>
      <w:r>
        <w:rPr>
          <w:sz w:val="20"/>
        </w:rPr>
        <w:t xml:space="preserve"> настоящей статьи, -</w:t>
      </w:r>
    </w:p>
    <w:p>
      <w:pPr>
        <w:pStyle w:val="0"/>
        <w:jc w:val="both"/>
      </w:pPr>
      <w:r>
        <w:rPr>
          <w:sz w:val="20"/>
        </w:rPr>
        <w:t xml:space="preserve">(в ред. Федеральных законов от 22.07.2005 </w:t>
      </w:r>
      <w:hyperlink w:history="0" r:id="rId264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10.07.2012 </w:t>
      </w:r>
      <w:hyperlink w:history="0" r:id="rId264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26.07.2019 </w:t>
      </w:r>
      <w:hyperlink w:history="0" r:id="rId264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6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6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090" w:name="P4090"/>
    <w:bookmarkEnd w:id="4090"/>
    <w:p>
      <w:pPr>
        <w:pStyle w:val="0"/>
        <w:spacing w:before="200" w:line-rule="auto"/>
        <w:ind w:firstLine="540"/>
        <w:jc w:val="both"/>
      </w:pPr>
      <w:r>
        <w:rPr>
          <w:sz w:val="20"/>
        </w:rPr>
        <w:t xml:space="preserve">1.1. Управление транспортным средством, в отношении которого не оформлена в установленном </w:t>
      </w:r>
      <w:hyperlink w:history="0" r:id="rId2650"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порядке</w:t>
        </w:r>
      </w:hyperlink>
      <w:r>
        <w:rPr>
          <w:sz w:val="20"/>
        </w:rPr>
        <w:t xml:space="preserve"> диагностическая карта, подтверждающая допуск транспортного средства к участию в дорожном движении, -</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p>
      <w:pPr>
        <w:pStyle w:val="0"/>
        <w:jc w:val="both"/>
      </w:pPr>
      <w:r>
        <w:rPr>
          <w:sz w:val="20"/>
        </w:rPr>
        <w:t xml:space="preserve">(часть 1.1 введена Федеральным </w:t>
      </w:r>
      <w:hyperlink w:history="0" r:id="rId265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указанных в ч. 2 ст. 12.5, применяются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 и </w:t>
            </w:r>
            <w:hyperlink w:history="0" w:anchor="P11537"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отстранение</w:t>
              </w:r>
            </w:hyperlink>
            <w:r>
              <w:rPr>
                <w:sz w:val="20"/>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095" w:name="P4095"/>
    <w:bookmarkEnd w:id="4095"/>
    <w:p>
      <w:pPr>
        <w:pStyle w:val="0"/>
        <w:spacing w:before="260" w:line-rule="auto"/>
        <w:ind w:firstLine="540"/>
        <w:jc w:val="both"/>
      </w:pPr>
      <w:r>
        <w:rPr>
          <w:sz w:val="20"/>
        </w:rPr>
        <w:t xml:space="preserve">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6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6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098" w:name="P4098"/>
    <w:bookmarkEnd w:id="4098"/>
    <w:p>
      <w:pPr>
        <w:pStyle w:val="0"/>
        <w:spacing w:before="200" w:line-rule="auto"/>
        <w:ind w:firstLine="540"/>
        <w:jc w:val="both"/>
      </w:pPr>
      <w:r>
        <w:rPr>
          <w:sz w:val="20"/>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w:history="0" r:id="rId2654"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265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pPr>
        <w:pStyle w:val="0"/>
        <w:jc w:val="both"/>
      </w:pPr>
      <w:r>
        <w:rPr>
          <w:sz w:val="20"/>
        </w:rPr>
        <w:t xml:space="preserve">(часть 3 введена Федеральным </w:t>
      </w:r>
      <w:hyperlink w:history="0" r:id="rId265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102" w:name="P4102"/>
    <w:bookmarkEnd w:id="4102"/>
    <w:p>
      <w:pPr>
        <w:pStyle w:val="0"/>
        <w:spacing w:before="200" w:line-rule="auto"/>
        <w:ind w:firstLine="540"/>
        <w:jc w:val="both"/>
      </w:pPr>
      <w:r>
        <w:rPr>
          <w:sz w:val="20"/>
        </w:rP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w:history="0" r:id="rId2657" w:tooltip="Решение Комиссии Таможенного союза от 09.12.2011 N 877 (ред. от 19.08.2022)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с изм. и доп., вступ. в силу с 18.09.2022) {КонсультантПлюс}">
        <w:r>
          <w:rPr>
            <w:sz w:val="20"/>
            <w:color w:val="0000ff"/>
          </w:rPr>
          <w:t xml:space="preserve">требованиям</w:t>
        </w:r>
      </w:hyperlink>
      <w:r>
        <w:rPr>
          <w:sz w:val="20"/>
        </w:rPr>
        <w:t xml:space="preserve"> технического регламента о безопасности колесных транспортных средств,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(часть 3.1 введена Федеральным </w:t>
      </w:r>
      <w:hyperlink w:history="0" r:id="rId265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w:t>
      </w:r>
    </w:p>
    <w:bookmarkStart w:id="4105" w:name="P4105"/>
    <w:bookmarkEnd w:id="4105"/>
    <w:p>
      <w:pPr>
        <w:pStyle w:val="0"/>
        <w:spacing w:before="200" w:line-rule="auto"/>
        <w:ind w:firstLine="540"/>
        <w:jc w:val="both"/>
      </w:pPr>
      <w:r>
        <w:rPr>
          <w:sz w:val="20"/>
        </w:rPr>
        <w:t xml:space="preserve">4. Управление транспортным средством, на котором без соответствующего </w:t>
      </w:r>
      <w:hyperlink w:history="0" r:id="rId2659"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0"/>
            <w:color w:val="0000ff"/>
          </w:rPr>
          <w:t xml:space="preserve">разрешения</w:t>
        </w:r>
      </w:hyperlink>
      <w:r>
        <w:rPr>
          <w:sz w:val="20"/>
        </w:rPr>
        <w:t xml:space="preserve"> установлены устройства для подачи специальных световых или звуковых сигналов (за исключением охранной сигнализации),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0"/>
        </w:rPr>
        <w:t xml:space="preserve">(часть 4 введена Федеральным </w:t>
      </w:r>
      <w:hyperlink w:history="0" r:id="rId266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4.1. Управление транспортным средством, на котором незаконно установлен опознавательный фонарь легкового такси или опознавательный знак "Инвалид", -</w:t>
      </w:r>
    </w:p>
    <w:p>
      <w:pPr>
        <w:pStyle w:val="0"/>
        <w:jc w:val="both"/>
      </w:pPr>
      <w:r>
        <w:rPr>
          <w:sz w:val="20"/>
        </w:rPr>
        <w:t xml:space="preserve">(в ред. Федерального </w:t>
      </w:r>
      <w:hyperlink w:history="0" r:id="rId266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с конфискацией предмета административного правонарушения.</w:t>
      </w:r>
    </w:p>
    <w:p>
      <w:pPr>
        <w:pStyle w:val="0"/>
        <w:jc w:val="both"/>
      </w:pPr>
      <w:r>
        <w:rPr>
          <w:sz w:val="20"/>
        </w:rPr>
        <w:t xml:space="preserve">(часть 4.1 введена Федеральным </w:t>
      </w:r>
      <w:hyperlink w:history="0" r:id="rId2662"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112" w:name="P4112"/>
    <w:bookmarkEnd w:id="4112"/>
    <w:p>
      <w:pPr>
        <w:pStyle w:val="0"/>
        <w:spacing w:before="200" w:line-rule="auto"/>
        <w:ind w:firstLine="540"/>
        <w:jc w:val="both"/>
      </w:pPr>
      <w:r>
        <w:rPr>
          <w:sz w:val="20"/>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w:history="0" r:id="rId2663"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0"/>
            <w:color w:val="0000ff"/>
          </w:rPr>
          <w:t xml:space="preserve">разрешения</w:t>
        </w:r>
      </w:hyperlink>
      <w:r>
        <w:rPr>
          <w:sz w:val="20"/>
        </w:rPr>
        <w:t xml:space="preserve">, -</w:t>
      </w:r>
    </w:p>
    <w:p>
      <w:pPr>
        <w:pStyle w:val="0"/>
        <w:spacing w:before="200" w:line-rule="auto"/>
        <w:ind w:firstLine="540"/>
        <w:jc w:val="both"/>
      </w:pPr>
      <w:r>
        <w:rPr>
          <w:sz w:val="20"/>
        </w:rPr>
        <w:t xml:space="preserve">влечет лишение права управления транспортными средствами на срок от полутора до двух лет с конфискацией указанных устройств.</w:t>
      </w:r>
    </w:p>
    <w:p>
      <w:pPr>
        <w:pStyle w:val="0"/>
        <w:jc w:val="both"/>
      </w:pPr>
      <w:r>
        <w:rPr>
          <w:sz w:val="20"/>
        </w:rPr>
        <w:t xml:space="preserve">(часть 5 введена Федеральным </w:t>
      </w:r>
      <w:hyperlink w:history="0" r:id="rId266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115" w:name="P4115"/>
    <w:bookmarkEnd w:id="4115"/>
    <w:p>
      <w:pPr>
        <w:pStyle w:val="0"/>
        <w:spacing w:before="200" w:line-rule="auto"/>
        <w:ind w:firstLine="540"/>
        <w:jc w:val="both"/>
      </w:pPr>
      <w:r>
        <w:rPr>
          <w:sz w:val="20"/>
        </w:rPr>
        <w:t xml:space="preserve">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w:t>
      </w:r>
    </w:p>
    <w:p>
      <w:pPr>
        <w:pStyle w:val="0"/>
        <w:jc w:val="both"/>
      </w:pPr>
      <w:r>
        <w:rPr>
          <w:sz w:val="20"/>
        </w:rPr>
        <w:t xml:space="preserve">(часть 6 введена Федеральным </w:t>
      </w:r>
      <w:hyperlink w:history="0" r:id="rId266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118" w:name="P4118"/>
    <w:bookmarkEnd w:id="4118"/>
    <w:p>
      <w:pPr>
        <w:pStyle w:val="0"/>
        <w:spacing w:before="200" w:line-rule="auto"/>
        <w:ind w:firstLine="540"/>
        <w:jc w:val="both"/>
      </w:pPr>
      <w:r>
        <w:rPr>
          <w:sz w:val="20"/>
        </w:rPr>
        <w:t xml:space="preserve">7. Управление транспортным средством, на которое незаконно нанесена цветографическая схема легкового такси,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(часть 7 введена Федеральным </w:t>
      </w:r>
      <w:hyperlink w:history="0" r:id="rId2666"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w:t>
      </w:r>
      <w:hyperlink w:history="0" w:anchor="P409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частью 1.1</w:t>
        </w:r>
      </w:hyperlink>
      <w:r>
        <w:rPr>
          <w:sz w:val="20"/>
        </w:rP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0"/>
        </w:rPr>
        <w:t xml:space="preserve">(примечание введено Федеральным </w:t>
      </w:r>
      <w:hyperlink w:history="0" r:id="rId266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pStyle w:val="0"/>
        <w:jc w:val="both"/>
      </w:pPr>
      <w:r>
        <w:rPr>
          <w:sz w:val="20"/>
        </w:rPr>
      </w:r>
    </w:p>
    <w:bookmarkStart w:id="4124" w:name="P4124"/>
    <w:bookmarkEnd w:id="4124"/>
    <w:p>
      <w:pPr>
        <w:pStyle w:val="2"/>
        <w:outlineLvl w:val="2"/>
        <w:ind w:firstLine="540"/>
        <w:jc w:val="both"/>
      </w:pPr>
      <w:r>
        <w:rPr>
          <w:sz w:val="20"/>
        </w:rPr>
        <w:t xml:space="preserve">Статья 12.6. Нарушение </w:t>
      </w:r>
      <w:r>
        <w:rPr>
          <w:sz w:val="20"/>
        </w:rPr>
        <w:t xml:space="preserve">правил</w:t>
      </w:r>
      <w:r>
        <w:rPr>
          <w:sz w:val="20"/>
        </w:rPr>
        <w:t xml:space="preserve"> применения ремней безопасности или мотошлемов</w:t>
      </w:r>
    </w:p>
    <w:p>
      <w:pPr>
        <w:pStyle w:val="0"/>
        <w:jc w:val="both"/>
      </w:pPr>
      <w:r>
        <w:rPr>
          <w:sz w:val="20"/>
        </w:rPr>
      </w:r>
    </w:p>
    <w:p>
      <w:pPr>
        <w:pStyle w:val="0"/>
        <w:ind w:firstLine="540"/>
        <w:jc w:val="both"/>
      </w:pPr>
      <w:r>
        <w:rPr>
          <w:sz w:val="20"/>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pPr>
        <w:pStyle w:val="0"/>
        <w:jc w:val="both"/>
      </w:pPr>
      <w:r>
        <w:rPr>
          <w:sz w:val="20"/>
        </w:rPr>
        <w:t xml:space="preserve">(в ред. Федерального </w:t>
      </w:r>
      <w:hyperlink w:history="0" r:id="rId266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6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67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67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12.7. Управление транспортным средством водителем, не имеющим права управления транспортным средством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указанных в ч. 1 и 2 ст. 12.7, применяются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 и </w:t>
            </w:r>
            <w:hyperlink w:history="0" w:anchor="P11537"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отстранение</w:t>
              </w:r>
            </w:hyperlink>
            <w:r>
              <w:rPr>
                <w:sz w:val="20"/>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35" w:name="P4135"/>
    <w:bookmarkEnd w:id="4135"/>
    <w:p>
      <w:pPr>
        <w:pStyle w:val="0"/>
        <w:spacing w:before="260" w:line-rule="auto"/>
        <w:ind w:firstLine="540"/>
        <w:jc w:val="both"/>
      </w:pPr>
      <w:r>
        <w:rPr>
          <w:sz w:val="20"/>
        </w:rPr>
        <w:t xml:space="preserve">1. Управление транспортным средством </w:t>
      </w:r>
      <w:hyperlink w:history="0" r:id="rId267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w:t>
      </w:r>
      <w:hyperlink w:history="0" r:id="rId267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не имеющим права</w:t>
        </w:r>
      </w:hyperlink>
      <w:r>
        <w:rPr>
          <w:sz w:val="20"/>
        </w:rPr>
        <w:t xml:space="preserve"> управления транспортным средством (за исключением учебной езды), -</w:t>
      </w:r>
    </w:p>
    <w:p>
      <w:pPr>
        <w:pStyle w:val="0"/>
        <w:spacing w:before="200" w:line-rule="auto"/>
        <w:ind w:firstLine="540"/>
        <w:jc w:val="both"/>
      </w:pPr>
      <w:r>
        <w:rPr>
          <w:sz w:val="20"/>
        </w:rPr>
        <w:t xml:space="preserve">влечет наложение административного штрафа в размере от пяти тысяч до пятнадцати тысяч рублей.</w:t>
      </w:r>
    </w:p>
    <w:p>
      <w:pPr>
        <w:pStyle w:val="0"/>
        <w:jc w:val="both"/>
      </w:pPr>
      <w:r>
        <w:rPr>
          <w:sz w:val="20"/>
        </w:rPr>
        <w:t xml:space="preserve">(в ред. Федеральных законов от 21.03.2005 </w:t>
      </w:r>
      <w:hyperlink w:history="0" r:id="rId2674"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0"/>
            <w:color w:val="0000ff"/>
          </w:rPr>
          <w:t xml:space="preserve">N 21-ФЗ</w:t>
        </w:r>
      </w:hyperlink>
      <w:r>
        <w:rPr>
          <w:sz w:val="20"/>
        </w:rPr>
        <w:t xml:space="preserve">, от 22.06.2007 </w:t>
      </w:r>
      <w:hyperlink w:history="0" r:id="rId267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67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67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138" w:name="P4138"/>
    <w:bookmarkEnd w:id="4138"/>
    <w:p>
      <w:pPr>
        <w:pStyle w:val="0"/>
        <w:spacing w:before="200" w:line-rule="auto"/>
        <w:ind w:firstLine="540"/>
        <w:jc w:val="both"/>
      </w:pPr>
      <w:r>
        <w:rPr>
          <w:sz w:val="20"/>
        </w:rPr>
        <w:t xml:space="preserve">2. Управление транспортным средством водителем, </w:t>
      </w:r>
      <w:hyperlink w:history="0" r:id="rId267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лишенным права</w:t>
        </w:r>
      </w:hyperlink>
      <w:r>
        <w:rPr>
          <w:sz w:val="20"/>
        </w:rPr>
        <w:t xml:space="preserve"> управления транспортными средствами, -</w:t>
      </w:r>
    </w:p>
    <w:p>
      <w:pPr>
        <w:pStyle w:val="0"/>
        <w:jc w:val="both"/>
      </w:pPr>
      <w:r>
        <w:rPr>
          <w:sz w:val="20"/>
        </w:rPr>
        <w:t xml:space="preserve">(в ред. Федерального </w:t>
      </w:r>
      <w:hyperlink w:history="0" r:id="rId267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pPr>
        <w:pStyle w:val="0"/>
        <w:jc w:val="both"/>
      </w:pPr>
      <w:r>
        <w:rPr>
          <w:sz w:val="20"/>
        </w:rPr>
        <w:t xml:space="preserve">(в ред. Федерального </w:t>
      </w:r>
      <w:hyperlink w:history="0" r:id="rId26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bookmarkStart w:id="4142" w:name="P4142"/>
    <w:bookmarkEnd w:id="4142"/>
    <w:p>
      <w:pPr>
        <w:pStyle w:val="0"/>
        <w:spacing w:before="200" w:line-rule="auto"/>
        <w:ind w:firstLine="540"/>
        <w:jc w:val="both"/>
      </w:pPr>
      <w:r>
        <w:rPr>
          <w:sz w:val="20"/>
        </w:rPr>
        <w:t xml:space="preserve">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p>
      <w:pPr>
        <w:pStyle w:val="0"/>
        <w:jc w:val="both"/>
      </w:pPr>
      <w:r>
        <w:rPr>
          <w:sz w:val="20"/>
        </w:rPr>
        <w:t xml:space="preserve">(в ред. Федеральных законов от 22.06.2007 </w:t>
      </w:r>
      <w:hyperlink w:history="0" r:id="rId26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68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6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145" w:name="P4145"/>
    <w:bookmarkEnd w:id="4145"/>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138" w:tooltip="2. Управление транспортным средством водителем, лишенным права управления транспортными средствами, -">
        <w:r>
          <w:rPr>
            <w:sz w:val="20"/>
            <w:color w:val="0000ff"/>
          </w:rPr>
          <w:t xml:space="preserve">частью 2</w:t>
        </w:r>
      </w:hyperlink>
      <w:r>
        <w:rPr>
          <w:sz w:val="20"/>
        </w:rPr>
        <w:t xml:space="preserve"> настоящей статьи, если такое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pPr>
        <w:pStyle w:val="0"/>
        <w:jc w:val="both"/>
      </w:pPr>
      <w:r>
        <w:rPr>
          <w:sz w:val="20"/>
        </w:rPr>
        <w:t xml:space="preserve">(часть 4 введена Федеральным </w:t>
      </w:r>
      <w:hyperlink w:history="0" r:id="rId2684"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257-ФЗ)</w:t>
      </w:r>
    </w:p>
    <w:p>
      <w:pPr>
        <w:pStyle w:val="0"/>
        <w:jc w:val="both"/>
      </w:pPr>
      <w:r>
        <w:rPr>
          <w:sz w:val="20"/>
        </w:rPr>
      </w:r>
    </w:p>
    <w:bookmarkStart w:id="4149" w:name="P4149"/>
    <w:bookmarkEnd w:id="4149"/>
    <w:p>
      <w:pPr>
        <w:pStyle w:val="2"/>
        <w:outlineLvl w:val="2"/>
        <w:ind w:firstLine="540"/>
        <w:jc w:val="both"/>
      </w:pPr>
      <w:r>
        <w:rPr>
          <w:sz w:val="20"/>
        </w:rPr>
        <w:t xml:space="preserve">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pPr>
        <w:pStyle w:val="0"/>
        <w:ind w:firstLine="540"/>
        <w:jc w:val="both"/>
      </w:pPr>
      <w:r>
        <w:rPr>
          <w:sz w:val="20"/>
        </w:rPr>
        <w:t xml:space="preserve">(в ред. Федерального </w:t>
      </w:r>
      <w:hyperlink w:history="0" r:id="rId268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 и 3 ст. 12.8,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54" w:name="P4154"/>
    <w:bookmarkEnd w:id="4154"/>
    <w:p>
      <w:pPr>
        <w:pStyle w:val="0"/>
        <w:spacing w:before="260" w:line-rule="auto"/>
        <w:ind w:firstLine="540"/>
        <w:jc w:val="both"/>
      </w:pPr>
      <w:r>
        <w:rPr>
          <w:sz w:val="20"/>
        </w:rPr>
        <w:t xml:space="preserve">1. Управление транспортным средством </w:t>
      </w:r>
      <w:hyperlink w:history="0" r:id="rId268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находящимся в состоянии опьянения, если такие действия не содержат уголовно наказуемого </w:t>
      </w:r>
      <w:hyperlink w:history="0" r:id="rId2687"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68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bookmarkStart w:id="4157" w:name="P4157"/>
    <w:bookmarkEnd w:id="4157"/>
    <w:p>
      <w:pPr>
        <w:pStyle w:val="0"/>
        <w:spacing w:before="200" w:line-rule="auto"/>
        <w:ind w:firstLine="540"/>
        <w:jc w:val="both"/>
      </w:pPr>
      <w:r>
        <w:rPr>
          <w:sz w:val="20"/>
        </w:rPr>
        <w:t xml:space="preserve">2. Передача управления транспортным средством лицу, находящемуся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bookmarkStart w:id="4159" w:name="P4159"/>
    <w:bookmarkEnd w:id="4159"/>
    <w:p>
      <w:pPr>
        <w:pStyle w:val="0"/>
        <w:spacing w:before="200" w:line-rule="auto"/>
        <w:ind w:firstLine="540"/>
        <w:jc w:val="both"/>
      </w:pPr>
      <w:r>
        <w:rPr>
          <w:sz w:val="20"/>
        </w:rPr>
        <w:t xml:space="preserve">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pPr>
        <w:pStyle w:val="0"/>
        <w:jc w:val="both"/>
      </w:pPr>
      <w:r>
        <w:rPr>
          <w:sz w:val="20"/>
        </w:rPr>
        <w:t xml:space="preserve">(в ред. Федерального </w:t>
      </w:r>
      <w:hyperlink w:history="0" r:id="rId268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pPr>
        <w:pStyle w:val="0"/>
        <w:spacing w:before="200" w:line-rule="auto"/>
        <w:ind w:firstLine="540"/>
        <w:jc w:val="both"/>
      </w:pPr>
      <w:r>
        <w:rPr>
          <w:sz w:val="20"/>
        </w:rPr>
        <w:t xml:space="preserve">4. Утратил силу с 1 июля 2015 года. - Федеральный </w:t>
      </w:r>
      <w:hyperlink w:history="0" r:id="rId2690"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w:t>
        </w:r>
      </w:hyperlink>
      <w:r>
        <w:rPr>
          <w:sz w:val="20"/>
        </w:rPr>
        <w:t xml:space="preserve"> от 31.12.2014 N 528-ФЗ.</w:t>
      </w:r>
    </w:p>
    <w:p>
      <w:pPr>
        <w:pStyle w:val="0"/>
        <w:spacing w:before="200" w:line-rule="auto"/>
        <w:ind w:firstLine="540"/>
        <w:jc w:val="both"/>
      </w:pPr>
      <w:r>
        <w:rPr>
          <w:sz w:val="20"/>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history="0"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pPr>
        <w:pStyle w:val="0"/>
        <w:jc w:val="both"/>
      </w:pPr>
      <w:r>
        <w:rPr>
          <w:sz w:val="20"/>
        </w:rPr>
        <w:t xml:space="preserve">(в ред. Федерального </w:t>
      </w:r>
      <w:hyperlink w:history="0" r:id="rId2691"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03.04.2018 N 62-ФЗ)</w:t>
      </w:r>
    </w:p>
    <w:p>
      <w:pPr>
        <w:pStyle w:val="0"/>
        <w:jc w:val="both"/>
      </w:pPr>
      <w:r>
        <w:rPr>
          <w:sz w:val="20"/>
        </w:rPr>
      </w:r>
    </w:p>
    <w:bookmarkStart w:id="4166" w:name="P4166"/>
    <w:bookmarkEnd w:id="4166"/>
    <w:p>
      <w:pPr>
        <w:pStyle w:val="2"/>
        <w:outlineLvl w:val="2"/>
        <w:ind w:firstLine="540"/>
        <w:jc w:val="both"/>
      </w:pPr>
      <w:r>
        <w:rPr>
          <w:sz w:val="20"/>
        </w:rPr>
        <w:t xml:space="preserve">Статья 12.9. Превышение установленной </w:t>
      </w:r>
      <w:hyperlink w:history="0" r:id="rId2692"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скорости движения</w:t>
        </w:r>
      </w:hyperlink>
    </w:p>
    <w:p>
      <w:pPr>
        <w:pStyle w:val="0"/>
        <w:jc w:val="both"/>
      </w:pPr>
      <w:r>
        <w:rPr>
          <w:sz w:val="20"/>
        </w:rPr>
      </w:r>
    </w:p>
    <w:p>
      <w:pPr>
        <w:pStyle w:val="0"/>
        <w:ind w:firstLine="540"/>
        <w:jc w:val="both"/>
      </w:pPr>
      <w:r>
        <w:rPr>
          <w:sz w:val="20"/>
        </w:rPr>
        <w:t xml:space="preserve">1. Утратил силу с 1 сентября 2013 года. - Федеральный </w:t>
      </w:r>
      <w:hyperlink w:history="0" r:id="rId26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w:t>
        </w:r>
      </w:hyperlink>
      <w:r>
        <w:rPr>
          <w:sz w:val="20"/>
        </w:rPr>
        <w:t xml:space="preserve"> от 23.07.2013 N 196-ФЗ.</w:t>
      </w:r>
    </w:p>
    <w:bookmarkStart w:id="4169" w:name="P4169"/>
    <w:bookmarkEnd w:id="4169"/>
    <w:p>
      <w:pPr>
        <w:pStyle w:val="0"/>
        <w:spacing w:before="200" w:line-rule="auto"/>
        <w:ind w:firstLine="540"/>
        <w:jc w:val="both"/>
      </w:pPr>
      <w:r>
        <w:rPr>
          <w:sz w:val="20"/>
        </w:rPr>
        <w:t xml:space="preserve">2. Превышение установленной скорости движения транспортного средства на величину более 20, но не более 40 километров в час -</w:t>
      </w:r>
    </w:p>
    <w:p>
      <w:pPr>
        <w:pStyle w:val="0"/>
        <w:jc w:val="both"/>
      </w:pPr>
      <w:r>
        <w:rPr>
          <w:sz w:val="20"/>
        </w:rPr>
        <w:t xml:space="preserve">(в ред. Федерального </w:t>
      </w:r>
      <w:hyperlink w:history="0" r:id="rId269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6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69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69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173" w:name="P4173"/>
    <w:bookmarkEnd w:id="4173"/>
    <w:p>
      <w:pPr>
        <w:pStyle w:val="0"/>
        <w:spacing w:before="200" w:line-rule="auto"/>
        <w:ind w:firstLine="540"/>
        <w:jc w:val="both"/>
      </w:pPr>
      <w:r>
        <w:rPr>
          <w:sz w:val="20"/>
        </w:rPr>
        <w:t xml:space="preserve">3. Превышение установленной скорости движения транспортного средства на величину более 40, но не более 60 километров в час -</w:t>
      </w:r>
    </w:p>
    <w:p>
      <w:pPr>
        <w:pStyle w:val="0"/>
        <w:jc w:val="both"/>
      </w:pPr>
      <w:r>
        <w:rPr>
          <w:sz w:val="20"/>
        </w:rPr>
        <w:t xml:space="preserve">(в ред. Федерального </w:t>
      </w:r>
      <w:hyperlink w:history="0" r:id="rId269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26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70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177" w:name="P4177"/>
    <w:bookmarkEnd w:id="4177"/>
    <w:p>
      <w:pPr>
        <w:pStyle w:val="0"/>
        <w:spacing w:before="200" w:line-rule="auto"/>
        <w:ind w:firstLine="540"/>
        <w:jc w:val="both"/>
      </w:pPr>
      <w:r>
        <w:rPr>
          <w:sz w:val="20"/>
        </w:rPr>
        <w:t xml:space="preserve">4. Превышение установленной скорости движения транспортного средства на величину более 60, но не более 80 километров в час -</w:t>
      </w:r>
    </w:p>
    <w:p>
      <w:pPr>
        <w:pStyle w:val="0"/>
        <w:jc w:val="both"/>
      </w:pPr>
      <w:r>
        <w:rPr>
          <w:sz w:val="20"/>
        </w:rPr>
        <w:t xml:space="preserve">(в ред. Федерального </w:t>
      </w:r>
      <w:hyperlink w:history="0" r:id="rId27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Федеральных законов от 22.06.2007 </w:t>
      </w:r>
      <w:hyperlink w:history="0" r:id="rId27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70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181" w:name="P4181"/>
    <w:bookmarkEnd w:id="4181"/>
    <w:p>
      <w:pPr>
        <w:pStyle w:val="0"/>
        <w:spacing w:before="200" w:line-rule="auto"/>
        <w:ind w:firstLine="540"/>
        <w:jc w:val="both"/>
      </w:pPr>
      <w:r>
        <w:rPr>
          <w:sz w:val="20"/>
        </w:rPr>
        <w:t xml:space="preserve">5. Превышение установленной скорости движения транспортного средства на величину более 80 километров в час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pPr>
        <w:pStyle w:val="0"/>
        <w:jc w:val="both"/>
      </w:pPr>
      <w:r>
        <w:rPr>
          <w:sz w:val="20"/>
        </w:rPr>
        <w:t xml:space="preserve">(часть 5 введена Федеральным </w:t>
      </w:r>
      <w:hyperlink w:history="0" r:id="rId270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184" w:name="P4184"/>
    <w:bookmarkEnd w:id="4184"/>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4173" w:tooltip="3. Превышение установленной скорости движения транспортного средства на величину более 40, но не более 60 километров в час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p>
      <w:pPr>
        <w:pStyle w:val="0"/>
        <w:jc w:val="both"/>
      </w:pPr>
      <w:r>
        <w:rPr>
          <w:sz w:val="20"/>
        </w:rPr>
        <w:t xml:space="preserve">(часть 6 введена Федеральным </w:t>
      </w:r>
      <w:hyperlink w:history="0" r:id="rId27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187" w:name="P4187"/>
    <w:bookmarkEnd w:id="4187"/>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4177" w:tooltip="4. Превышение установленной скорости движения транспортного средства на величину более 60, но не более 80 километров в час -">
        <w:r>
          <w:rPr>
            <w:sz w:val="20"/>
            <w:color w:val="0000ff"/>
          </w:rPr>
          <w:t xml:space="preserve">частями 4</w:t>
        </w:r>
      </w:hyperlink>
      <w:r>
        <w:rPr>
          <w:sz w:val="20"/>
        </w:rPr>
        <w:t xml:space="preserve"> и </w:t>
      </w:r>
      <w:hyperlink w:history="0" w:anchor="P4181" w:tooltip="5. Превышение установленной скорости движения транспортного средства на величину более 80 километров в час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270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pPr>
        <w:pStyle w:val="0"/>
        <w:jc w:val="both"/>
      </w:pPr>
      <w:r>
        <w:rPr>
          <w:sz w:val="20"/>
        </w:rPr>
        <w:t xml:space="preserve">(часть 7 введена Федеральным </w:t>
      </w:r>
      <w:hyperlink w:history="0" r:id="rId270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ind w:firstLine="540"/>
        <w:jc w:val="both"/>
      </w:pPr>
      <w:r>
        <w:rPr>
          <w:sz w:val="20"/>
        </w:rPr>
      </w:r>
    </w:p>
    <w:bookmarkStart w:id="4191" w:name="P4191"/>
    <w:bookmarkEnd w:id="4191"/>
    <w:p>
      <w:pPr>
        <w:pStyle w:val="2"/>
        <w:outlineLvl w:val="2"/>
        <w:ind w:firstLine="540"/>
        <w:jc w:val="both"/>
      </w:pPr>
      <w:r>
        <w:rPr>
          <w:sz w:val="20"/>
        </w:rPr>
        <w:t xml:space="preserve">Статья 12.10. Нарушение </w:t>
      </w:r>
      <w:hyperlink w:history="0" r:id="rId2708"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движения через железнодорожные пути</w:t>
      </w:r>
    </w:p>
    <w:p>
      <w:pPr>
        <w:pStyle w:val="0"/>
        <w:jc w:val="both"/>
      </w:pPr>
      <w:r>
        <w:rPr>
          <w:sz w:val="20"/>
        </w:rPr>
      </w:r>
    </w:p>
    <w:bookmarkStart w:id="4193" w:name="P4193"/>
    <w:bookmarkEnd w:id="4193"/>
    <w:p>
      <w:pPr>
        <w:pStyle w:val="0"/>
        <w:ind w:firstLine="540"/>
        <w:jc w:val="both"/>
      </w:pPr>
      <w:r>
        <w:rPr>
          <w:sz w:val="20"/>
        </w:rPr>
        <w:t xml:space="preserve">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pPr>
        <w:pStyle w:val="0"/>
        <w:jc w:val="both"/>
      </w:pPr>
      <w:r>
        <w:rPr>
          <w:sz w:val="20"/>
        </w:rPr>
        <w:t xml:space="preserve">(в ред. Федерального </w:t>
      </w:r>
      <w:hyperlink w:history="0" r:id="rId2709"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20.04.2021 N 98-ФЗ)</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pPr>
        <w:pStyle w:val="0"/>
        <w:jc w:val="both"/>
      </w:pPr>
      <w:r>
        <w:rPr>
          <w:sz w:val="20"/>
        </w:rPr>
        <w:t xml:space="preserve">(в ред. Федеральных законов от 29.04.2006 </w:t>
      </w:r>
      <w:hyperlink w:history="0" r:id="rId271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7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20.04.2021 </w:t>
      </w:r>
      <w:hyperlink w:history="0" r:id="rId2713"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w:t>
      </w:r>
    </w:p>
    <w:bookmarkStart w:id="4197" w:name="P4197"/>
    <w:bookmarkEnd w:id="4197"/>
    <w:p>
      <w:pPr>
        <w:pStyle w:val="0"/>
        <w:spacing w:before="200" w:line-rule="auto"/>
        <w:ind w:firstLine="540"/>
        <w:jc w:val="both"/>
      </w:pPr>
      <w:r>
        <w:rPr>
          <w:sz w:val="20"/>
        </w:rPr>
        <w:t xml:space="preserve">2. Нарушение правил проезда через железнодорожные переезды, за исключением случаев, предусмотренных </w:t>
      </w:r>
      <w:hyperlink w:history="0"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Федеральных законов от 29.04.2006 </w:t>
      </w:r>
      <w:hyperlink w:history="0" r:id="rId271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7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20.04.2021 </w:t>
      </w:r>
      <w:hyperlink w:history="0" r:id="rId2717"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w:t>
      </w:r>
    </w:p>
    <w:bookmarkStart w:id="4200" w:name="P4200"/>
    <w:bookmarkEnd w:id="420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w:t>
      </w:r>
    </w:p>
    <w:p>
      <w:pPr>
        <w:pStyle w:val="0"/>
        <w:jc w:val="both"/>
      </w:pPr>
      <w:r>
        <w:rPr>
          <w:sz w:val="20"/>
        </w:rPr>
        <w:t xml:space="preserve">(часть третья введена Федеральным </w:t>
      </w:r>
      <w:hyperlink w:history="0" r:id="rId271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4204" w:name="P4204"/>
    <w:bookmarkEnd w:id="4204"/>
    <w:p>
      <w:pPr>
        <w:pStyle w:val="2"/>
        <w:outlineLvl w:val="2"/>
        <w:ind w:firstLine="540"/>
        <w:jc w:val="both"/>
      </w:pPr>
      <w:r>
        <w:rPr>
          <w:sz w:val="20"/>
        </w:rPr>
        <w:t xml:space="preserve">Статья 12.11. Нарушение </w:t>
      </w:r>
      <w:hyperlink w:history="0" r:id="rId2719"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движения по автомагистрали</w:t>
      </w:r>
    </w:p>
    <w:p>
      <w:pPr>
        <w:pStyle w:val="0"/>
        <w:jc w:val="both"/>
      </w:pPr>
      <w:r>
        <w:rPr>
          <w:sz w:val="20"/>
        </w:rPr>
      </w:r>
    </w:p>
    <w:p>
      <w:pPr>
        <w:pStyle w:val="0"/>
        <w:ind w:firstLine="540"/>
        <w:jc w:val="both"/>
      </w:pPr>
      <w:r>
        <w:rPr>
          <w:sz w:val="20"/>
        </w:rPr>
        <w:t xml:space="preserve">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7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2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7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212" w:name="P4212"/>
    <w:bookmarkEnd w:id="4212"/>
    <w:p>
      <w:pPr>
        <w:pStyle w:val="0"/>
        <w:spacing w:before="200" w:line-rule="auto"/>
        <w:ind w:firstLine="540"/>
        <w:jc w:val="both"/>
      </w:pPr>
      <w:r>
        <w:rPr>
          <w:sz w:val="20"/>
        </w:rPr>
        <w:t xml:space="preserve">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pPr>
        <w:pStyle w:val="0"/>
        <w:spacing w:before="200" w:line-rule="auto"/>
        <w:ind w:firstLine="540"/>
        <w:jc w:val="both"/>
      </w:pPr>
      <w:r>
        <w:rPr>
          <w:sz w:val="20"/>
        </w:rPr>
        <w:t xml:space="preserve">влечет наложение административного штрафа в размере двух тысяч пятисот рублей.</w:t>
      </w:r>
    </w:p>
    <w:p>
      <w:pPr>
        <w:pStyle w:val="0"/>
        <w:jc w:val="both"/>
      </w:pPr>
      <w:r>
        <w:rPr>
          <w:sz w:val="20"/>
        </w:rPr>
        <w:t xml:space="preserve">(в ред. Федеральных законов от 22.06.2007 </w:t>
      </w:r>
      <w:hyperlink w:history="0" r:id="rId272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2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216" w:name="P4216"/>
    <w:bookmarkEnd w:id="4216"/>
    <w:p>
      <w:pPr>
        <w:pStyle w:val="2"/>
        <w:outlineLvl w:val="2"/>
        <w:ind w:firstLine="540"/>
        <w:jc w:val="both"/>
      </w:pPr>
      <w:r>
        <w:rPr>
          <w:sz w:val="20"/>
        </w:rPr>
        <w:t xml:space="preserve">Статья 12.12. Проезд на запрещающий сигнал светофора или на запрещающий жест регулировщика</w:t>
      </w:r>
    </w:p>
    <w:p>
      <w:pPr>
        <w:pStyle w:val="0"/>
        <w:ind w:firstLine="540"/>
        <w:jc w:val="both"/>
      </w:pPr>
      <w:r>
        <w:rPr>
          <w:sz w:val="20"/>
        </w:rPr>
        <w:t xml:space="preserve">(в ред. Федерального </w:t>
      </w:r>
      <w:hyperlink w:history="0" r:id="rId2726"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ind w:firstLine="540"/>
        <w:jc w:val="both"/>
      </w:pPr>
      <w:r>
        <w:rPr>
          <w:sz w:val="20"/>
        </w:rPr>
      </w:r>
    </w:p>
    <w:bookmarkStart w:id="4219" w:name="P4219"/>
    <w:bookmarkEnd w:id="4219"/>
    <w:p>
      <w:pPr>
        <w:pStyle w:val="0"/>
        <w:ind w:firstLine="540"/>
        <w:jc w:val="both"/>
      </w:pPr>
      <w:r>
        <w:rPr>
          <w:sz w:val="20"/>
        </w:rPr>
        <w:t xml:space="preserve">1. Проезд на запрещающий сигнал светофора или на запрещающий жест регулировщика, за исключением случаев, предусмотренных </w:t>
      </w:r>
      <w:hyperlink w:history="0"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настоящего Кодекса и </w:t>
      </w:r>
      <w:hyperlink w:history="0" w:anchor="P4221"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bookmarkStart w:id="4221" w:name="P4221"/>
    <w:bookmarkEnd w:id="4221"/>
    <w:p>
      <w:pPr>
        <w:pStyle w:val="0"/>
        <w:spacing w:before="200" w:line-rule="auto"/>
        <w:ind w:firstLine="540"/>
        <w:jc w:val="both"/>
      </w:pPr>
      <w:r>
        <w:rPr>
          <w:sz w:val="20"/>
        </w:rPr>
        <w:t xml:space="preserve">2. Невыполнение требования </w:t>
      </w:r>
      <w:r>
        <w:rPr>
          <w:sz w:val="20"/>
        </w:rPr>
        <w:t xml:space="preserve">Правил</w:t>
      </w:r>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bookmarkStart w:id="4223" w:name="P4223"/>
    <w:bookmarkEnd w:id="4223"/>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4219"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pPr>
        <w:pStyle w:val="0"/>
        <w:jc w:val="both"/>
      </w:pPr>
      <w:r>
        <w:rPr>
          <w:sz w:val="20"/>
        </w:rPr>
        <w:t xml:space="preserve">(часть 3 введена Федеральным </w:t>
      </w:r>
      <w:hyperlink w:history="0" r:id="rId272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ind w:firstLine="540"/>
        <w:jc w:val="both"/>
      </w:pPr>
      <w:r>
        <w:rPr>
          <w:sz w:val="20"/>
        </w:rPr>
      </w:r>
    </w:p>
    <w:bookmarkStart w:id="4227" w:name="P4227"/>
    <w:bookmarkEnd w:id="4227"/>
    <w:p>
      <w:pPr>
        <w:pStyle w:val="2"/>
        <w:outlineLvl w:val="2"/>
        <w:ind w:firstLine="540"/>
        <w:jc w:val="both"/>
      </w:pPr>
      <w:r>
        <w:rPr>
          <w:sz w:val="20"/>
        </w:rPr>
        <w:t xml:space="preserve">Статья 12.13. Нарушение </w:t>
      </w:r>
      <w:hyperlink w:history="0" r:id="rId2728"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проезда перекрестков</w:t>
      </w:r>
    </w:p>
    <w:p>
      <w:pPr>
        <w:pStyle w:val="0"/>
        <w:jc w:val="both"/>
      </w:pPr>
      <w:r>
        <w:rPr>
          <w:sz w:val="20"/>
        </w:rPr>
      </w:r>
    </w:p>
    <w:p>
      <w:pPr>
        <w:pStyle w:val="0"/>
        <w:ind w:firstLine="540"/>
        <w:jc w:val="both"/>
      </w:pPr>
      <w:r>
        <w:rPr>
          <w:sz w:val="20"/>
        </w:rPr>
        <w:t xml:space="preserve">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Федерального </w:t>
      </w:r>
      <w:hyperlink w:history="0" r:id="rId2729"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bookmarkStart w:id="4232" w:name="P4232"/>
    <w:bookmarkEnd w:id="4232"/>
    <w:p>
      <w:pPr>
        <w:pStyle w:val="0"/>
        <w:spacing w:before="200" w:line-rule="auto"/>
        <w:ind w:firstLine="540"/>
        <w:jc w:val="both"/>
      </w:pPr>
      <w:r>
        <w:rPr>
          <w:sz w:val="20"/>
        </w:rPr>
        <w:t xml:space="preserve">2. Невыполнение требования </w:t>
      </w:r>
      <w:r>
        <w:rPr>
          <w:sz w:val="20"/>
        </w:rPr>
        <w:t xml:space="preserve">Правил</w:t>
      </w:r>
      <w:r>
        <w:rPr>
          <w:sz w:val="20"/>
        </w:rPr>
        <w:t xml:space="preserve"> дорожного движения уступить дорогу транспортному средству, пользующемуся преимущественным правом проезда перекрестков,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7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2731"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jc w:val="both"/>
      </w:pPr>
      <w:r>
        <w:rPr>
          <w:sz w:val="20"/>
        </w:rPr>
      </w:r>
    </w:p>
    <w:bookmarkStart w:id="4236" w:name="P4236"/>
    <w:bookmarkEnd w:id="4236"/>
    <w:p>
      <w:pPr>
        <w:pStyle w:val="2"/>
        <w:outlineLvl w:val="2"/>
        <w:ind w:firstLine="540"/>
        <w:jc w:val="both"/>
      </w:pPr>
      <w:r>
        <w:rPr>
          <w:sz w:val="20"/>
        </w:rPr>
        <w:t xml:space="preserve">Статья 12.14. Нарушение правил маневрирования</w:t>
      </w:r>
    </w:p>
    <w:p>
      <w:pPr>
        <w:pStyle w:val="0"/>
        <w:jc w:val="both"/>
      </w:pPr>
      <w:r>
        <w:rPr>
          <w:sz w:val="20"/>
        </w:rPr>
      </w:r>
    </w:p>
    <w:p>
      <w:pPr>
        <w:pStyle w:val="0"/>
        <w:ind w:firstLine="540"/>
        <w:jc w:val="both"/>
      </w:pPr>
      <w:r>
        <w:rPr>
          <w:sz w:val="20"/>
        </w:rPr>
        <w:t xml:space="preserve">1. Невыполнение требования </w:t>
      </w:r>
      <w:hyperlink w:history="0" r:id="rId2732"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подать сигнал перед началом движения, перестроением, поворотом, разворотом или остановкой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7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3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1.1. Невыполнение требования </w:t>
      </w:r>
      <w:hyperlink w:history="0" r:id="rId2735"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Федерального </w:t>
      </w:r>
      <w:hyperlink w:history="0" r:id="rId27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первая.1 введена Федеральным </w:t>
      </w:r>
      <w:hyperlink w:history="0" r:id="rId27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2. Разворот или движение задним ходом в </w:t>
      </w:r>
      <w:r>
        <w:rPr>
          <w:sz w:val="20"/>
        </w:rPr>
        <w:t xml:space="preserve">местах</w:t>
      </w:r>
      <w:r>
        <w:rPr>
          <w:sz w:val="20"/>
        </w:rPr>
        <w:t xml:space="preserve">, где такие маневры запрещены, за исключением случаев, предусмотренных </w:t>
      </w:r>
      <w:hyperlink w:history="0" w:anchor="P4212"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r>
          <w:rPr>
            <w:sz w:val="20"/>
            <w:color w:val="0000ff"/>
          </w:rPr>
          <w:t xml:space="preserve">частью 3 статьи 12.11</w:t>
        </w:r>
      </w:hyperlink>
      <w:r>
        <w:rPr>
          <w:sz w:val="20"/>
        </w:rPr>
        <w:t xml:space="preserve"> и </w:t>
      </w:r>
      <w:hyperlink w:history="0" w:anchor="P4283"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частью 2 статьи 12.16</w:t>
        </w:r>
      </w:hyperlink>
      <w:r>
        <w:rPr>
          <w:sz w:val="20"/>
        </w:rPr>
        <w:t xml:space="preserve"> настоящего Кодекса, -</w:t>
      </w:r>
    </w:p>
    <w:p>
      <w:pPr>
        <w:pStyle w:val="0"/>
        <w:jc w:val="both"/>
      </w:pPr>
      <w:r>
        <w:rPr>
          <w:sz w:val="20"/>
        </w:rPr>
        <w:t xml:space="preserve">(в ред. Федерального </w:t>
      </w:r>
      <w:hyperlink w:history="0" r:id="rId2738"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10.07.2012 N 116-ФЗ)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7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7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74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Невыполнение требования </w:t>
      </w:r>
      <w:r>
        <w:rPr>
          <w:sz w:val="20"/>
        </w:rPr>
        <w:t xml:space="preserve">Правил</w:t>
      </w:r>
      <w:r>
        <w:rPr>
          <w:sz w:val="20"/>
        </w:rPr>
        <w:t xml:space="preserve">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history="0" w:anchor="P4232"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r>
          <w:rPr>
            <w:sz w:val="20"/>
            <w:color w:val="0000ff"/>
          </w:rPr>
          <w:t xml:space="preserve">частью 2 статьи 12.13</w:t>
        </w:r>
      </w:hyperlink>
      <w:r>
        <w:rPr>
          <w:sz w:val="20"/>
        </w:rPr>
        <w:t xml:space="preserve"> и </w:t>
      </w:r>
      <w:hyperlink w:history="0" w:anchor="P4306"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статьей 12.17</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7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12.15. Нарушение </w:t>
      </w:r>
      <w:r>
        <w:rPr>
          <w:sz w:val="20"/>
        </w:rPr>
        <w:t xml:space="preserve">правил</w:t>
      </w:r>
      <w:r>
        <w:rPr>
          <w:sz w:val="20"/>
        </w:rPr>
        <w:t xml:space="preserve"> расположения транспортного средства на проезжей части дороги, встречного разъезда или обгона</w:t>
      </w:r>
    </w:p>
    <w:p>
      <w:pPr>
        <w:pStyle w:val="0"/>
        <w:ind w:firstLine="540"/>
        <w:jc w:val="both"/>
      </w:pPr>
      <w:r>
        <w:rPr>
          <w:sz w:val="20"/>
        </w:rPr>
        <w:t xml:space="preserve">(в ред. Федерального </w:t>
      </w:r>
      <w:hyperlink w:history="0" r:id="rId274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256" w:name="P4256"/>
    <w:bookmarkEnd w:id="4256"/>
    <w:p>
      <w:pPr>
        <w:pStyle w:val="0"/>
        <w:ind w:firstLine="540"/>
        <w:jc w:val="both"/>
      </w:pPr>
      <w:r>
        <w:rPr>
          <w:sz w:val="20"/>
        </w:rPr>
        <w:t xml:space="preserve">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pPr>
        <w:pStyle w:val="0"/>
        <w:jc w:val="both"/>
      </w:pPr>
      <w:r>
        <w:rPr>
          <w:sz w:val="20"/>
        </w:rPr>
        <w:t xml:space="preserve">(в ред. Федерального </w:t>
      </w:r>
      <w:hyperlink w:history="0" r:id="rId274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Федерального </w:t>
      </w:r>
      <w:hyperlink w:history="0" r:id="rId27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w:history="0" r:id="rId2747"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пропустить следующие за ним транспортные средства для обгона или опережения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(часть 1.1 введена Федеральным </w:t>
      </w:r>
      <w:hyperlink w:history="0" r:id="rId2748"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20.04.2014 N 77-ФЗ)</w:t>
      </w:r>
    </w:p>
    <w:p>
      <w:pPr>
        <w:pStyle w:val="0"/>
        <w:spacing w:before="200" w:line-rule="auto"/>
        <w:ind w:firstLine="540"/>
        <w:jc w:val="both"/>
      </w:pPr>
      <w:r>
        <w:rPr>
          <w:sz w:val="20"/>
        </w:rPr>
        <w:t xml:space="preserve">2. Движение по велосипедным или пешеходным дорожкам либо тротуарам в нарушение </w:t>
      </w:r>
      <w:hyperlink w:history="0" r:id="rId2749"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bookmarkStart w:id="4265" w:name="P4265"/>
    <w:bookmarkEnd w:id="4265"/>
    <w:p>
      <w:pPr>
        <w:pStyle w:val="0"/>
        <w:spacing w:before="200" w:line-rule="auto"/>
        <w:ind w:firstLine="540"/>
        <w:jc w:val="both"/>
      </w:pPr>
      <w:r>
        <w:rPr>
          <w:sz w:val="20"/>
        </w:rPr>
        <w:t xml:space="preserve">3. Выезд в нарушение </w:t>
      </w:r>
      <w:hyperlink w:history="0" r:id="rId275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Правил</w:t>
        </w:r>
      </w:hyperlink>
      <w:r>
        <w:rPr>
          <w:sz w:val="20"/>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pPr>
        <w:pStyle w:val="0"/>
        <w:jc w:val="both"/>
      </w:pPr>
      <w:r>
        <w:rPr>
          <w:sz w:val="20"/>
        </w:rPr>
        <w:t xml:space="preserve">(в ред. Федеральных законов от 23.07.2010 N </w:t>
      </w:r>
      <w:hyperlink w:history="0" r:id="rId275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175-ФЗ</w:t>
        </w:r>
      </w:hyperlink>
      <w:r>
        <w:rPr>
          <w:sz w:val="20"/>
        </w:rPr>
        <w:t xml:space="preserve">, от 25.12.2012 </w:t>
      </w:r>
      <w:hyperlink w:history="0" r:id="rId275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bookmarkStart w:id="4268" w:name="P4268"/>
    <w:bookmarkEnd w:id="4268"/>
    <w:p>
      <w:pPr>
        <w:pStyle w:val="0"/>
        <w:spacing w:before="200" w:line-rule="auto"/>
        <w:ind w:firstLine="540"/>
        <w:jc w:val="both"/>
      </w:pPr>
      <w:r>
        <w:rPr>
          <w:sz w:val="20"/>
        </w:rPr>
        <w:t xml:space="preserve">4. Выезд в нарушение </w:t>
      </w:r>
      <w:hyperlink w:history="0" r:id="rId275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Правил</w:t>
        </w:r>
      </w:hyperlink>
      <w:r>
        <w:rPr>
          <w:sz w:val="20"/>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history="0" w:anchor="P4265"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275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Федерального </w:t>
      </w:r>
      <w:hyperlink w:history="0" r:id="rId275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25.12.2012 N 252-ФЗ)</w:t>
      </w:r>
    </w:p>
    <w:bookmarkStart w:id="4272" w:name="P4272"/>
    <w:bookmarkEnd w:id="4272"/>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426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275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pPr>
        <w:pStyle w:val="0"/>
        <w:jc w:val="both"/>
      </w:pPr>
      <w:r>
        <w:rPr>
          <w:sz w:val="20"/>
        </w:rPr>
        <w:t xml:space="preserve">(часть 5 введена Федеральным </w:t>
      </w:r>
      <w:hyperlink w:history="0" r:id="rId275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25.12.2012 N 252-ФЗ)</w:t>
      </w:r>
    </w:p>
    <w:p>
      <w:pPr>
        <w:pStyle w:val="0"/>
        <w:jc w:val="both"/>
      </w:pPr>
      <w:r>
        <w:rPr>
          <w:sz w:val="20"/>
        </w:rPr>
      </w:r>
    </w:p>
    <w:p>
      <w:pPr>
        <w:pStyle w:val="2"/>
        <w:outlineLvl w:val="2"/>
        <w:ind w:firstLine="540"/>
        <w:jc w:val="both"/>
      </w:pPr>
      <w:r>
        <w:rPr>
          <w:sz w:val="20"/>
        </w:rPr>
        <w:t xml:space="preserve">Статья 12.16. Несоблюдение требований, предписанных дорожными знаками или разметкой проезжей части дороги</w:t>
      </w:r>
    </w:p>
    <w:p>
      <w:pPr>
        <w:pStyle w:val="0"/>
        <w:ind w:firstLine="540"/>
        <w:jc w:val="both"/>
      </w:pPr>
      <w:r>
        <w:rPr>
          <w:sz w:val="20"/>
        </w:rPr>
        <w:t xml:space="preserve">(в ред. Федерального </w:t>
      </w:r>
      <w:hyperlink w:history="0" r:id="rId275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ind w:firstLine="540"/>
        <w:jc w:val="both"/>
      </w:pPr>
      <w:r>
        <w:rPr>
          <w:sz w:val="20"/>
        </w:rPr>
      </w:r>
    </w:p>
    <w:bookmarkStart w:id="4279" w:name="P4279"/>
    <w:bookmarkEnd w:id="4279"/>
    <w:p>
      <w:pPr>
        <w:pStyle w:val="0"/>
        <w:ind w:firstLine="540"/>
        <w:jc w:val="both"/>
      </w:pPr>
      <w:r>
        <w:rPr>
          <w:sz w:val="20"/>
        </w:rPr>
        <w:t xml:space="preserve">1. Несоблюдение требований, предписанных </w:t>
      </w:r>
      <w:hyperlink w:history="0" r:id="rId2759"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дорожными знаками</w:t>
        </w:r>
      </w:hyperlink>
      <w:r>
        <w:rPr>
          <w:sz w:val="20"/>
        </w:rPr>
        <w:t xml:space="preserve"> или </w:t>
      </w:r>
      <w:hyperlink w:history="0" r:id="rId2760"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разметкой</w:t>
        </w:r>
      </w:hyperlink>
      <w:r>
        <w:rPr>
          <w:sz w:val="20"/>
        </w:rPr>
        <w:t xml:space="preserve"> проезжей части дороги, за исключением случаев, предусмотренных </w:t>
      </w:r>
      <w:hyperlink w:history="0" w:anchor="P4283"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частями 2</w:t>
        </w:r>
      </w:hyperlink>
      <w:r>
        <w:rPr>
          <w:sz w:val="20"/>
        </w:rPr>
        <w:t xml:space="preserve"> - </w:t>
      </w:r>
      <w:hyperlink w:history="0" w:anchor="P430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w:t>
        </w:r>
      </w:hyperlink>
      <w:r>
        <w:rPr>
          <w:sz w:val="20"/>
        </w:rPr>
        <w:t xml:space="preserve"> настоящей статьи и другими статьями настоящей главы, -</w:t>
      </w:r>
    </w:p>
    <w:p>
      <w:pPr>
        <w:pStyle w:val="0"/>
        <w:jc w:val="both"/>
      </w:pPr>
      <w:r>
        <w:rPr>
          <w:sz w:val="20"/>
        </w:rPr>
        <w:t xml:space="preserve">(в ред. Федеральных законов от 21.04.2011 </w:t>
      </w:r>
      <w:hyperlink w:history="0" r:id="rId2761"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05.04.2013 </w:t>
      </w:r>
      <w:hyperlink w:history="0" r:id="rId276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Федерального </w:t>
      </w:r>
      <w:hyperlink w:history="0" r:id="rId27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bookmarkStart w:id="4283" w:name="P4283"/>
    <w:bookmarkEnd w:id="4283"/>
    <w:p>
      <w:pPr>
        <w:pStyle w:val="0"/>
        <w:spacing w:before="200" w:line-rule="auto"/>
        <w:ind w:firstLine="540"/>
        <w:jc w:val="both"/>
      </w:pPr>
      <w:r>
        <w:rPr>
          <w:sz w:val="20"/>
        </w:rPr>
        <w:t xml:space="preserve">2. Поворот налево или разворот в нарушение требований, предписанных дорожными знаками или разметкой проезжей части дороги,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bookmarkStart w:id="4285" w:name="P4285"/>
    <w:bookmarkEnd w:id="4285"/>
    <w:p>
      <w:pPr>
        <w:pStyle w:val="0"/>
        <w:spacing w:before="200" w:line-rule="auto"/>
        <w:ind w:firstLine="540"/>
        <w:jc w:val="both"/>
      </w:pPr>
      <w:r>
        <w:rPr>
          <w:sz w:val="20"/>
        </w:rPr>
        <w:t xml:space="preserve">3. Движение во встречном направлении по дороге с односторонним движением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bookmarkStart w:id="4287" w:name="P4287"/>
    <w:bookmarkEnd w:id="4287"/>
    <w:p>
      <w:pPr>
        <w:pStyle w:val="0"/>
        <w:spacing w:before="200" w:line-rule="auto"/>
        <w:ind w:firstLine="540"/>
        <w:jc w:val="both"/>
      </w:pPr>
      <w:r>
        <w:rPr>
          <w:sz w:val="20"/>
        </w:rPr>
        <w:t xml:space="preserve">3.1. Повторное совершение административного правонарушения, предусмотренного </w:t>
      </w:r>
      <w:hyperlink w:history="0" w:anchor="P4285" w:tooltip="3. Движение во встречном направлении по дороге с односторонним движением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276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pPr>
        <w:pStyle w:val="0"/>
        <w:jc w:val="both"/>
      </w:pPr>
      <w:r>
        <w:rPr>
          <w:sz w:val="20"/>
        </w:rPr>
        <w:t xml:space="preserve">(часть 3.1 введена Федеральным </w:t>
      </w:r>
      <w:hyperlink w:history="0" r:id="rId276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25.12.2012 N 252-ФЗ)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4 и 5 ст. 12.16,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92" w:name="P4292"/>
    <w:bookmarkEnd w:id="4292"/>
    <w:p>
      <w:pPr>
        <w:pStyle w:val="0"/>
        <w:spacing w:before="260" w:line-rule="auto"/>
        <w:ind w:firstLine="540"/>
        <w:jc w:val="both"/>
      </w:pPr>
      <w:r>
        <w:rPr>
          <w:sz w:val="20"/>
        </w:rP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history="0" w:anchor="P4295"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4 введена Федеральным </w:t>
      </w:r>
      <w:hyperlink w:history="0" r:id="rId2766"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295" w:name="P4295"/>
    <w:bookmarkEnd w:id="4295"/>
    <w:p>
      <w:pPr>
        <w:pStyle w:val="0"/>
        <w:spacing w:before="200" w:line-rule="auto"/>
        <w:ind w:firstLine="540"/>
        <w:jc w:val="both"/>
      </w:pPr>
      <w:r>
        <w:rPr>
          <w:sz w:val="20"/>
        </w:rPr>
        <w:t xml:space="preserve">5. Нарушение, предусмотренное </w:t>
      </w:r>
      <w:hyperlink w:history="0" w:anchor="P429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(часть 5 введена Федеральным </w:t>
      </w:r>
      <w:hyperlink w:history="0" r:id="rId2767"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298" w:name="P4298"/>
    <w:bookmarkEnd w:id="4298"/>
    <w:p>
      <w:pPr>
        <w:pStyle w:val="0"/>
        <w:spacing w:before="200" w:line-rule="auto"/>
        <w:ind w:firstLine="540"/>
        <w:jc w:val="both"/>
      </w:pPr>
      <w:r>
        <w:rPr>
          <w:sz w:val="20"/>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history="0" w:anchor="P430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частью 7</w:t>
        </w:r>
      </w:hyperlink>
      <w:r>
        <w:rPr>
          <w:sz w:val="20"/>
        </w:rPr>
        <w:t xml:space="preserve"> настоящей статьи, -</w:t>
      </w:r>
    </w:p>
    <w:p>
      <w:pPr>
        <w:pStyle w:val="0"/>
        <w:jc w:val="both"/>
      </w:pPr>
      <w:r>
        <w:rPr>
          <w:sz w:val="20"/>
        </w:rPr>
        <w:t xml:space="preserve">(в ред. Федерального </w:t>
      </w:r>
      <w:hyperlink w:history="0" r:id="rId276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(часть 6 введена Федеральным </w:t>
      </w:r>
      <w:hyperlink w:history="0" r:id="rId276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4302" w:name="P4302"/>
    <w:bookmarkEnd w:id="4302"/>
    <w:p>
      <w:pPr>
        <w:pStyle w:val="0"/>
        <w:spacing w:before="200" w:line-rule="auto"/>
        <w:ind w:firstLine="540"/>
        <w:jc w:val="both"/>
      </w:pPr>
      <w:r>
        <w:rPr>
          <w:sz w:val="20"/>
        </w:rPr>
        <w:t xml:space="preserve">7. Нарушение, предусмотренное </w:t>
      </w:r>
      <w:hyperlink w:history="0"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частью 6</w:t>
        </w:r>
      </w:hyperlink>
      <w:r>
        <w:rPr>
          <w:sz w:val="20"/>
        </w:rPr>
        <w:t xml:space="preserve"> настоящей статьи 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(часть 7 введена Федеральным </w:t>
      </w:r>
      <w:hyperlink w:history="0" r:id="rId277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jc w:val="both"/>
      </w:pPr>
      <w:r>
        <w:rPr>
          <w:sz w:val="20"/>
        </w:rPr>
      </w:r>
    </w:p>
    <w:bookmarkStart w:id="4306" w:name="P4306"/>
    <w:bookmarkEnd w:id="4306"/>
    <w:p>
      <w:pPr>
        <w:pStyle w:val="2"/>
        <w:outlineLvl w:val="2"/>
        <w:ind w:firstLine="540"/>
        <w:jc w:val="both"/>
      </w:pPr>
      <w:r>
        <w:rPr>
          <w:sz w:val="20"/>
        </w:rPr>
        <w:t xml:space="preserve">Статья 12.17. Непредоставление </w:t>
      </w:r>
      <w:r>
        <w:rPr>
          <w:sz w:val="20"/>
        </w:rPr>
        <w:t xml:space="preserve">преимущества</w:t>
      </w:r>
      <w:r>
        <w:rPr>
          <w:sz w:val="20"/>
        </w:rPr>
        <w:t xml:space="preserve"> в движении маршрутному транспортному средству или транспортному средству с включенными специальными световыми и звуковыми сигналами</w:t>
      </w:r>
    </w:p>
    <w:p>
      <w:pPr>
        <w:pStyle w:val="0"/>
        <w:jc w:val="both"/>
      </w:pPr>
      <w:r>
        <w:rPr>
          <w:sz w:val="20"/>
        </w:rPr>
      </w:r>
    </w:p>
    <w:bookmarkStart w:id="4308" w:name="P4308"/>
    <w:bookmarkEnd w:id="4308"/>
    <w:p>
      <w:pPr>
        <w:pStyle w:val="0"/>
        <w:ind w:firstLine="540"/>
        <w:jc w:val="both"/>
      </w:pPr>
      <w:r>
        <w:rPr>
          <w:sz w:val="20"/>
        </w:rPr>
        <w:t xml:space="preserve">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7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7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311" w:name="P4311"/>
    <w:bookmarkEnd w:id="4311"/>
    <w:p>
      <w:pPr>
        <w:pStyle w:val="0"/>
        <w:spacing w:before="200" w:line-rule="auto"/>
        <w:ind w:firstLine="540"/>
        <w:jc w:val="both"/>
      </w:pPr>
      <w:r>
        <w:rPr>
          <w:sz w:val="20"/>
        </w:rPr>
        <w:t xml:space="preserve">1.1. Движение транспортных средств по полосе для маршрутных транспортных средств или остановка на указанной полосе в нарушение </w:t>
      </w:r>
      <w:hyperlink w:history="0" r:id="rId2773"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за исключением случаев, предусмотренных </w:t>
      </w:r>
      <w:hyperlink w:history="0" w:anchor="P4265"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частями 3</w:t>
        </w:r>
      </w:hyperlink>
      <w:r>
        <w:rPr>
          <w:sz w:val="20"/>
        </w:rPr>
        <w:t xml:space="preserve"> - </w:t>
      </w:r>
      <w:hyperlink w:history="0" w:anchor="P4272" w:tooltip="5. Повторное совершение административного правонарушения, предусмотренного частью 4 настоящей статьи, -">
        <w:r>
          <w:rPr>
            <w:sz w:val="20"/>
            <w:color w:val="0000ff"/>
          </w:rPr>
          <w:t xml:space="preserve">5 статьи 12.15</w:t>
        </w:r>
      </w:hyperlink>
      <w:r>
        <w:rPr>
          <w:sz w:val="20"/>
        </w:rPr>
        <w:t xml:space="preserve"> настоящего Кодекса, и случая, предусмотренного </w:t>
      </w:r>
      <w:hyperlink w:history="0" w:anchor="P4315" w:tooltip="1.2. Нарушение, предусмотренное частью 1.1 настоящей статьи, совершенное в городе федерального значения Москве или Санкт-Петербурге, -">
        <w:r>
          <w:rPr>
            <w:sz w:val="20"/>
            <w:color w:val="0000ff"/>
          </w:rPr>
          <w:t xml:space="preserve">частью 1.2</w:t>
        </w:r>
      </w:hyperlink>
      <w:r>
        <w:rPr>
          <w:sz w:val="20"/>
        </w:rPr>
        <w:t xml:space="preserve"> настоящей статьи, -</w:t>
      </w:r>
    </w:p>
    <w:p>
      <w:pPr>
        <w:pStyle w:val="0"/>
        <w:jc w:val="both"/>
      </w:pPr>
      <w:r>
        <w:rPr>
          <w:sz w:val="20"/>
        </w:rPr>
        <w:t xml:space="preserve">(в ред. Федеральных законов от 10.07.2012 </w:t>
      </w:r>
      <w:hyperlink w:history="0" r:id="rId2774"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277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1.1 введена Федеральным </w:t>
      </w:r>
      <w:hyperlink w:history="0" r:id="rId2776"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315" w:name="P4315"/>
    <w:bookmarkEnd w:id="4315"/>
    <w:p>
      <w:pPr>
        <w:pStyle w:val="0"/>
        <w:spacing w:before="200" w:line-rule="auto"/>
        <w:ind w:firstLine="540"/>
        <w:jc w:val="both"/>
      </w:pPr>
      <w:r>
        <w:rPr>
          <w:sz w:val="20"/>
        </w:rPr>
        <w:t xml:space="preserve">1.2. Нарушение, предусмотренное </w:t>
      </w:r>
      <w:hyperlink w:history="0" w:anchor="P4311"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
        <w:r>
          <w:rPr>
            <w:sz w:val="20"/>
            <w:color w:val="0000ff"/>
          </w:rPr>
          <w:t xml:space="preserve">частью 1.1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(часть 1.2 введена Федеральным </w:t>
      </w:r>
      <w:hyperlink w:history="0" r:id="rId2777"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318" w:name="P4318"/>
    <w:bookmarkEnd w:id="4318"/>
    <w:p>
      <w:pPr>
        <w:pStyle w:val="0"/>
        <w:spacing w:before="200" w:line-rule="auto"/>
        <w:ind w:firstLine="540"/>
        <w:jc w:val="both"/>
      </w:pPr>
      <w:r>
        <w:rPr>
          <w:sz w:val="20"/>
        </w:rPr>
        <w:t xml:space="preserve">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pPr>
        <w:pStyle w:val="0"/>
        <w:jc w:val="both"/>
      </w:pPr>
      <w:r>
        <w:rPr>
          <w:sz w:val="20"/>
        </w:rPr>
        <w:t xml:space="preserve">(в ред. Федеральных законов от 22.06.2007 </w:t>
      </w:r>
      <w:hyperlink w:history="0" r:id="rId27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7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26.07.2019 </w:t>
      </w:r>
      <w:hyperlink w:history="0" r:id="rId2780"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12.17.1. Утратила силу. - Федеральный </w:t>
      </w:r>
      <w:hyperlink w:history="0" r:id="rId2781"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bookmarkStart w:id="4324" w:name="P4324"/>
    <w:bookmarkEnd w:id="4324"/>
    <w:p>
      <w:pPr>
        <w:pStyle w:val="2"/>
        <w:outlineLvl w:val="2"/>
        <w:ind w:firstLine="540"/>
        <w:jc w:val="both"/>
      </w:pPr>
      <w:r>
        <w:rPr>
          <w:sz w:val="20"/>
        </w:rPr>
        <w:t xml:space="preserve">Статья 12.18. Непредоставление преимущества в движении пешеходам или иным участникам дорожного движения</w:t>
      </w:r>
    </w:p>
    <w:p>
      <w:pPr>
        <w:pStyle w:val="0"/>
        <w:jc w:val="both"/>
      </w:pPr>
      <w:r>
        <w:rPr>
          <w:sz w:val="20"/>
        </w:rPr>
      </w:r>
    </w:p>
    <w:p>
      <w:pPr>
        <w:pStyle w:val="0"/>
        <w:ind w:firstLine="540"/>
        <w:jc w:val="both"/>
      </w:pPr>
      <w:r>
        <w:rPr>
          <w:sz w:val="20"/>
        </w:rPr>
        <w:t xml:space="preserve">Невыполнение требования </w:t>
      </w:r>
      <w:r>
        <w:rPr>
          <w:sz w:val="20"/>
        </w:rPr>
        <w:t xml:space="preserve">Правил</w:t>
      </w:r>
      <w:r>
        <w:rPr>
          <w:sz w:val="20"/>
        </w:rPr>
        <w:t xml:space="preserve">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0"/>
        </w:rPr>
        <w:t xml:space="preserve">(в ред. Федеральных законов от 22.06.2007 </w:t>
      </w:r>
      <w:hyperlink w:history="0" r:id="rId278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2783"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27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30.10.2017 </w:t>
      </w:r>
      <w:hyperlink w:history="0" r:id="rId2785"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0"/>
            <w:color w:val="0000ff"/>
          </w:rPr>
          <w:t xml:space="preserve">N 301-ФЗ</w:t>
        </w:r>
      </w:hyperlink>
      <w:r>
        <w:rPr>
          <w:sz w:val="20"/>
        </w:rPr>
        <w:t xml:space="preserve">)</w:t>
      </w:r>
    </w:p>
    <w:p>
      <w:pPr>
        <w:pStyle w:val="0"/>
        <w:jc w:val="both"/>
      </w:pPr>
      <w:r>
        <w:rPr>
          <w:sz w:val="20"/>
        </w:rPr>
      </w:r>
    </w:p>
    <w:p>
      <w:pPr>
        <w:pStyle w:val="2"/>
        <w:outlineLvl w:val="2"/>
        <w:ind w:firstLine="540"/>
        <w:jc w:val="both"/>
      </w:pPr>
      <w:r>
        <w:rPr>
          <w:sz w:val="20"/>
        </w:rPr>
        <w:t xml:space="preserve">Статья 12.19. Нарушение </w:t>
      </w:r>
      <w:hyperlink w:history="0" r:id="rId2786"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остановки или стоянки транспортных средств</w:t>
      </w:r>
    </w:p>
    <w:p>
      <w:pPr>
        <w:pStyle w:val="0"/>
        <w:jc w:val="both"/>
      </w:pPr>
      <w:r>
        <w:rPr>
          <w:sz w:val="20"/>
        </w:rPr>
      </w:r>
    </w:p>
    <w:bookmarkStart w:id="4332" w:name="P4332"/>
    <w:bookmarkEnd w:id="4332"/>
    <w:p>
      <w:pPr>
        <w:pStyle w:val="0"/>
        <w:ind w:firstLine="540"/>
        <w:jc w:val="both"/>
      </w:pPr>
      <w:r>
        <w:rPr>
          <w:sz w:val="20"/>
        </w:rPr>
        <w:t xml:space="preserve">1. Нарушение правил остановки или стоянки транспортных средств, за исключением случаев, предусмотренных </w:t>
      </w:r>
      <w:hyperlink w:history="0"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настоящего Кодекса и </w:t>
      </w:r>
      <w:hyperlink w:history="0" w:anchor="P4338"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0"/>
            <w:color w:val="0000ff"/>
          </w:rPr>
          <w:t xml:space="preserve">частями 2</w:t>
        </w:r>
      </w:hyperlink>
      <w:r>
        <w:rPr>
          <w:sz w:val="20"/>
        </w:rPr>
        <w:t xml:space="preserve"> - </w:t>
      </w:r>
      <w:hyperlink w:history="0" w:anchor="P4358"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2787"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7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2789"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23.07.2013 </w:t>
      </w:r>
      <w:hyperlink w:history="0" r:id="rId279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2-4, 6 ст. 12.19,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38" w:name="P4338"/>
    <w:bookmarkEnd w:id="4338"/>
    <w:p>
      <w:pPr>
        <w:pStyle w:val="0"/>
        <w:spacing w:before="260" w:line-rule="auto"/>
        <w:ind w:firstLine="540"/>
        <w:jc w:val="both"/>
      </w:pPr>
      <w:r>
        <w:rPr>
          <w:sz w:val="20"/>
        </w:rPr>
        <w:t xml:space="preserve">2. Нарушение правил остановки или стоянки транспортных средств в местах, отведенных для остановки или стоянки транспортных средств инвалидов,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(в ред. Федеральных законов от 04.06.2011 </w:t>
      </w:r>
      <w:hyperlink w:history="0" r:id="rId2791"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rPr>
        <w:t xml:space="preserve">, от 08.06.2015 </w:t>
      </w:r>
      <w:hyperlink w:history="0" r:id="rId279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bookmarkStart w:id="4341" w:name="P4341"/>
    <w:bookmarkEnd w:id="4341"/>
    <w:p>
      <w:pPr>
        <w:pStyle w:val="0"/>
        <w:spacing w:before="200" w:line-rule="auto"/>
        <w:ind w:firstLine="540"/>
        <w:jc w:val="both"/>
      </w:pPr>
      <w:r>
        <w:rPr>
          <w:sz w:val="20"/>
        </w:rPr>
        <w:t xml:space="preserve">3. Остановка или стоянка транспортных средств на пешеходном переходе и ближе 5 метров перед ним, за исключением </w:t>
      </w:r>
      <w:hyperlink w:history="0" r:id="rId2793"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вынужденной</w:t>
        </w:r>
      </w:hyperlink>
      <w:r>
        <w:rPr>
          <w:sz w:val="20"/>
        </w:rPr>
        <w:t xml:space="preserve"> остановки и случая, предусмотренного </w:t>
      </w:r>
      <w:hyperlink w:history="0" w:anchor="P4358"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history="0" w:anchor="P4358"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(часть 3 в ред. Федерального </w:t>
      </w:r>
      <w:hyperlink w:history="0" r:id="rId2794"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history="0" w:anchor="P4351"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частями 4</w:t>
        </w:r>
      </w:hyperlink>
      <w:r>
        <w:rPr>
          <w:sz w:val="20"/>
        </w:rPr>
        <w:t xml:space="preserve"> и </w:t>
      </w:r>
      <w:hyperlink w:history="0" w:anchor="P4358"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279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(часть 3.1 введена Федеральным </w:t>
      </w:r>
      <w:hyperlink w:history="0" r:id="rId2796"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history="0" w:anchor="P4351"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частями 4</w:t>
        </w:r>
      </w:hyperlink>
      <w:r>
        <w:rPr>
          <w:sz w:val="20"/>
        </w:rPr>
        <w:t xml:space="preserve"> и </w:t>
      </w:r>
      <w:hyperlink w:history="0" w:anchor="P4358"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3.2 введена Федеральным </w:t>
      </w:r>
      <w:hyperlink w:history="0" r:id="rId2797"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351" w:name="P4351"/>
    <w:bookmarkEnd w:id="4351"/>
    <w:p>
      <w:pPr>
        <w:pStyle w:val="0"/>
        <w:spacing w:before="200" w:line-rule="auto"/>
        <w:ind w:firstLine="540"/>
        <w:jc w:val="both"/>
      </w:pPr>
      <w:r>
        <w:rPr>
          <w:sz w:val="20"/>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history="0" w:anchor="P4358"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w:t>
      </w:r>
    </w:p>
    <w:p>
      <w:pPr>
        <w:pStyle w:val="0"/>
        <w:jc w:val="both"/>
      </w:pPr>
      <w:r>
        <w:rPr>
          <w:sz w:val="20"/>
        </w:rPr>
        <w:t xml:space="preserve">(в ред. Федерального </w:t>
      </w:r>
      <w:hyperlink w:history="0" r:id="rId2798"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p>
      <w:pPr>
        <w:pStyle w:val="0"/>
        <w:jc w:val="both"/>
      </w:pPr>
      <w:r>
        <w:rPr>
          <w:sz w:val="20"/>
        </w:rPr>
        <w:t xml:space="preserve">(в ред. Федеральных законов от 22.06.2007 </w:t>
      </w:r>
      <w:hyperlink w:history="0" r:id="rId27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2800"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spacing w:before="200" w:line-rule="auto"/>
        <w:ind w:firstLine="540"/>
        <w:jc w:val="both"/>
      </w:pPr>
      <w:r>
        <w:rPr>
          <w:sz w:val="20"/>
        </w:rPr>
        <w:t xml:space="preserve">5. Нарушение, предусмотренное </w:t>
      </w:r>
      <w:hyperlink w:history="0" w:anchor="P4332"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двух тысяч пятисот рублей.</w:t>
      </w:r>
    </w:p>
    <w:p>
      <w:pPr>
        <w:pStyle w:val="0"/>
        <w:jc w:val="both"/>
      </w:pPr>
      <w:r>
        <w:rPr>
          <w:sz w:val="20"/>
        </w:rPr>
        <w:t xml:space="preserve">(часть 5 введена Федеральным </w:t>
      </w:r>
      <w:hyperlink w:history="0" r:id="rId2801"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358" w:name="P4358"/>
    <w:bookmarkEnd w:id="4358"/>
    <w:p>
      <w:pPr>
        <w:pStyle w:val="0"/>
        <w:spacing w:before="200" w:line-rule="auto"/>
        <w:ind w:firstLine="540"/>
        <w:jc w:val="both"/>
      </w:pPr>
      <w:r>
        <w:rPr>
          <w:sz w:val="20"/>
        </w:rPr>
        <w:t xml:space="preserve">6. Нарушения, предусмотренные </w:t>
      </w:r>
      <w:hyperlink w:history="0" w:anchor="P4341"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
        <w:r>
          <w:rPr>
            <w:sz w:val="20"/>
            <w:color w:val="0000ff"/>
          </w:rPr>
          <w:t xml:space="preserve">частями 3</w:t>
        </w:r>
      </w:hyperlink>
      <w:r>
        <w:rPr>
          <w:sz w:val="20"/>
        </w:rPr>
        <w:t xml:space="preserve"> - </w:t>
      </w:r>
      <w:hyperlink w:history="0" w:anchor="P4351"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4</w:t>
        </w:r>
      </w:hyperlink>
      <w:r>
        <w:rPr>
          <w:sz w:val="20"/>
        </w:rPr>
        <w:t xml:space="preserve"> настоящей статьи, совершенные в городе федерального значения Москве или Санкт-Петербурге, -</w:t>
      </w:r>
    </w:p>
    <w:p>
      <w:pPr>
        <w:pStyle w:val="0"/>
        <w:spacing w:before="200" w:line-rule="auto"/>
        <w:ind w:firstLine="540"/>
        <w:jc w:val="both"/>
      </w:pPr>
      <w:r>
        <w:rPr>
          <w:sz w:val="20"/>
        </w:rPr>
        <w:t xml:space="preserve">влекут наложение административного штрафа в размере трех тысяч рублей.</w:t>
      </w:r>
    </w:p>
    <w:p>
      <w:pPr>
        <w:pStyle w:val="0"/>
        <w:jc w:val="both"/>
      </w:pPr>
      <w:r>
        <w:rPr>
          <w:sz w:val="20"/>
        </w:rPr>
        <w:t xml:space="preserve">(часть 6 введена Федеральным </w:t>
      </w:r>
      <w:hyperlink w:history="0" r:id="rId2802"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Примечание. Утратило силу. - Федеральный </w:t>
      </w:r>
      <w:hyperlink w:history="0" r:id="rId280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363" w:name="P4363"/>
    <w:bookmarkEnd w:id="4363"/>
    <w:p>
      <w:pPr>
        <w:pStyle w:val="2"/>
        <w:outlineLvl w:val="2"/>
        <w:ind w:firstLine="540"/>
        <w:jc w:val="both"/>
      </w:pPr>
      <w:r>
        <w:rPr>
          <w:sz w:val="20"/>
        </w:rPr>
        <w:t xml:space="preserve">Статья 12.20. Нарушение </w:t>
      </w:r>
      <w:r>
        <w:rPr>
          <w:sz w:val="20"/>
        </w:rPr>
        <w:t xml:space="preserve">правил</w:t>
      </w:r>
      <w:r>
        <w:rPr>
          <w:sz w:val="20"/>
        </w:rPr>
        <w:t xml:space="preserve"> пользования внешними световыми приборами, звуковыми сигналами, аварийной сигнализацией или знаком аварийной остановки</w:t>
      </w:r>
    </w:p>
    <w:p>
      <w:pPr>
        <w:pStyle w:val="0"/>
        <w:jc w:val="both"/>
      </w:pPr>
      <w:r>
        <w:rPr>
          <w:sz w:val="20"/>
        </w:rPr>
      </w:r>
    </w:p>
    <w:p>
      <w:pPr>
        <w:pStyle w:val="0"/>
        <w:ind w:firstLine="540"/>
        <w:jc w:val="both"/>
      </w:pPr>
      <w:r>
        <w:rPr>
          <w:sz w:val="20"/>
        </w:rPr>
        <w:t xml:space="preserve">Нарушение правил пользования внешними световыми приборами, звуковыми сигналами, аварийной сигнализацией или знаком аварийной остановки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369" w:name="P4369"/>
    <w:bookmarkEnd w:id="4369"/>
    <w:p>
      <w:pPr>
        <w:pStyle w:val="2"/>
        <w:outlineLvl w:val="2"/>
        <w:ind w:firstLine="540"/>
        <w:jc w:val="both"/>
      </w:pPr>
      <w:r>
        <w:rPr>
          <w:sz w:val="20"/>
        </w:rPr>
        <w:t xml:space="preserve">Статья 12.21. Нарушение </w:t>
      </w:r>
      <w:hyperlink w:history="0" r:id="rId2806"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перевозки грузов, </w:t>
      </w:r>
      <w:r>
        <w:rPr>
          <w:sz w:val="20"/>
        </w:rPr>
        <w:t xml:space="preserve">правил</w:t>
      </w:r>
      <w:r>
        <w:rPr>
          <w:sz w:val="20"/>
        </w:rPr>
        <w:t xml:space="preserve"> буксировки</w:t>
      </w:r>
    </w:p>
    <w:p>
      <w:pPr>
        <w:pStyle w:val="0"/>
        <w:jc w:val="both"/>
      </w:pPr>
      <w:r>
        <w:rPr>
          <w:sz w:val="20"/>
        </w:rPr>
      </w:r>
    </w:p>
    <w:bookmarkStart w:id="4371" w:name="P4371"/>
    <w:bookmarkEnd w:id="4371"/>
    <w:p>
      <w:pPr>
        <w:pStyle w:val="0"/>
        <w:ind w:firstLine="540"/>
        <w:jc w:val="both"/>
      </w:pPr>
      <w:r>
        <w:rPr>
          <w:sz w:val="20"/>
        </w:rPr>
        <w:t xml:space="preserve">1. Нарушение правил перевозки грузов, а равно правил буксировки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0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0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Утратил силу. - Федеральный </w:t>
      </w:r>
      <w:hyperlink w:history="0" r:id="rId28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376" w:name="P4376"/>
    <w:bookmarkEnd w:id="4376"/>
    <w:p>
      <w:pPr>
        <w:pStyle w:val="2"/>
        <w:outlineLvl w:val="2"/>
        <w:ind w:firstLine="540"/>
        <w:jc w:val="both"/>
      </w:pPr>
      <w:r>
        <w:rPr>
          <w:sz w:val="20"/>
        </w:rPr>
        <w:t xml:space="preserve">Статья 12.21.1. Нарушение </w:t>
      </w:r>
      <w:r>
        <w:rPr>
          <w:sz w:val="20"/>
        </w:rPr>
        <w:t xml:space="preserve">правил</w:t>
      </w:r>
      <w:r>
        <w:rPr>
          <w:sz w:val="20"/>
        </w:rPr>
        <w:t xml:space="preserve"> движения тяжеловесного и (или) крупногабаритного транспортного средства</w:t>
      </w:r>
    </w:p>
    <w:p>
      <w:pPr>
        <w:pStyle w:val="0"/>
        <w:ind w:firstLine="540"/>
        <w:jc w:val="both"/>
      </w:pPr>
      <w:r>
        <w:rPr>
          <w:sz w:val="20"/>
        </w:rPr>
        <w:t xml:space="preserve">(в ред. Федерального </w:t>
      </w:r>
      <w:hyperlink w:history="0" r:id="rId281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закона</w:t>
        </w:r>
      </w:hyperlink>
      <w:r>
        <w:rPr>
          <w:sz w:val="20"/>
        </w:rPr>
        <w:t xml:space="preserve"> от 13.07.2015 N 248-ФЗ)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12.21.1 признана частично не соответствующей Конституции РФ </w:t>
            </w:r>
            <w:hyperlink w:history="0" r:id="rId2811"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Постановлением</w:t>
              </w:r>
            </w:hyperlink>
            <w:r>
              <w:rPr>
                <w:sz w:val="20"/>
                <w:color w:val="392c69"/>
              </w:rPr>
              <w:t xml:space="preserve"> КС РФ от 18.01.2019 N 5-П. Правовое регулирование до внесения соответствующих изменений определено указанным </w:t>
            </w:r>
            <w:hyperlink w:history="0" r:id="rId2812"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Постановлением</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1-6 ст. 12.21.1,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83" w:name="P4383"/>
    <w:bookmarkEnd w:id="4383"/>
    <w:p>
      <w:pPr>
        <w:pStyle w:val="0"/>
        <w:spacing w:before="260" w:line-rule="auto"/>
        <w:ind w:firstLine="540"/>
        <w:jc w:val="both"/>
      </w:pPr>
      <w:r>
        <w:rPr>
          <w:sz w:val="20"/>
        </w:rPr>
        <w:t xml:space="preserve">1. Движение </w:t>
      </w:r>
      <w:hyperlink w:history="0" r:id="rId2813"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крупногабаритного</w:t>
        </w:r>
      </w:hyperlink>
      <w:r>
        <w:rPr>
          <w:sz w:val="20"/>
        </w:rP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w:history="0" r:id="rId2814" w:tooltip="Приказ Минтранса России от 05.06.2019 N 167 (ред. от 24.03.2022) &quo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quot; (Зарегистрировано в Минюсте России 26.07.2019 N 55406) {КонсультантПлюс}">
        <w:r>
          <w:rPr>
            <w:sz w:val="20"/>
            <w:color w:val="0000ff"/>
          </w:rPr>
          <w:t xml:space="preserve">разрешения</w:t>
        </w:r>
      </w:hyperlink>
      <w:r>
        <w:rPr>
          <w:sz w:val="20"/>
        </w:rPr>
        <w:t xml:space="preserve"> либо с превышением габаритов, указанных в специальном разрешении, на величину не более 10 сантиметров -</w:t>
      </w:r>
    </w:p>
    <w:p>
      <w:pPr>
        <w:pStyle w:val="0"/>
        <w:jc w:val="both"/>
      </w:pPr>
      <w:r>
        <w:rPr>
          <w:sz w:val="20"/>
        </w:rPr>
        <w:t xml:space="preserve">(в ред. Федерального </w:t>
      </w:r>
      <w:hyperlink w:history="0" r:id="rId2815"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11.06.2022 N 161-ФЗ)</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w:t>
      </w:r>
      <w:hyperlink w:history="0" r:id="rId281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12.21.1 признана частично не соответствующей Конституции РФ </w:t>
            </w:r>
            <w:hyperlink w:history="0" r:id="rId2817"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Постановлением</w:t>
              </w:r>
            </w:hyperlink>
            <w:r>
              <w:rPr>
                <w:sz w:val="20"/>
                <w:color w:val="392c69"/>
              </w:rPr>
              <w:t xml:space="preserve"> КС РФ от 18.01.2019 N 5-П. Правовое регулирование до внесения соответствующих изменений определено указанным </w:t>
            </w:r>
            <w:hyperlink w:history="0" r:id="rId2818"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Постановлением</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88" w:name="P4388"/>
    <w:bookmarkEnd w:id="4388"/>
    <w:p>
      <w:pPr>
        <w:pStyle w:val="0"/>
        <w:spacing w:before="260" w:line-rule="auto"/>
        <w:ind w:firstLine="540"/>
        <w:jc w:val="both"/>
      </w:pPr>
      <w:r>
        <w:rPr>
          <w:sz w:val="20"/>
        </w:rPr>
        <w:t xml:space="preserve">2. Движение </w:t>
      </w:r>
      <w:hyperlink w:history="0" r:id="rId2819"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тяжеловесного</w:t>
        </w:r>
      </w:hyperlink>
      <w:r>
        <w:rPr>
          <w:sz w:val="20"/>
        </w:rP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 ст. 12.21.1 признана частично не соответствующей Конституции РФ </w:t>
            </w:r>
            <w:hyperlink w:history="0" r:id="rId2820"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Постановлением</w:t>
              </w:r>
            </w:hyperlink>
            <w:r>
              <w:rPr>
                <w:sz w:val="20"/>
                <w:color w:val="392c69"/>
              </w:rPr>
              <w:t xml:space="preserve"> КС РФ от 18.01.2019 N 5-П. Правовое регулирование до внесения соответствующих изменений определено указанным </w:t>
            </w:r>
            <w:hyperlink w:history="0" r:id="rId2821"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Постановлением</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92" w:name="P4392"/>
    <w:bookmarkEnd w:id="4392"/>
    <w:p>
      <w:pPr>
        <w:pStyle w:val="0"/>
        <w:spacing w:before="260" w:line-rule="auto"/>
        <w:ind w:firstLine="540"/>
        <w:jc w:val="both"/>
      </w:pPr>
      <w:r>
        <w:rPr>
          <w:sz w:val="20"/>
        </w:rP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bookmarkStart w:id="4394" w:name="P4394"/>
    <w:bookmarkEnd w:id="4394"/>
    <w:p>
      <w:pPr>
        <w:pStyle w:val="0"/>
        <w:spacing w:before="200" w:line-rule="auto"/>
        <w:ind w:firstLine="540"/>
        <w:jc w:val="both"/>
      </w:pPr>
      <w:r>
        <w:rPr>
          <w:sz w:val="20"/>
        </w:rPr>
        <w:t xml:space="preserve">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bookmarkStart w:id="4396" w:name="P4396"/>
    <w:bookmarkEnd w:id="4396"/>
    <w:p>
      <w:pPr>
        <w:pStyle w:val="0"/>
        <w:spacing w:before="200" w:line-rule="auto"/>
        <w:ind w:firstLine="540"/>
        <w:jc w:val="both"/>
      </w:pPr>
      <w:r>
        <w:rPr>
          <w:sz w:val="20"/>
        </w:rPr>
        <w:t xml:space="preserve">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 ст. 12.21.1 признана частично не соответствующей Конституции РФ </w:t>
            </w:r>
            <w:hyperlink w:history="0" r:id="rId2822"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Постановлением</w:t>
              </w:r>
            </w:hyperlink>
            <w:r>
              <w:rPr>
                <w:sz w:val="20"/>
                <w:color w:val="392c69"/>
              </w:rPr>
              <w:t xml:space="preserve"> КС РФ от 18.01.2019 N 5-П. Правовое регулирование до внесения соответствующих изменений определено указанным </w:t>
            </w:r>
            <w:hyperlink w:history="0" r:id="rId2823"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Постановлением</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00" w:name="P4400"/>
    <w:bookmarkEnd w:id="4400"/>
    <w:p>
      <w:pPr>
        <w:pStyle w:val="0"/>
        <w:spacing w:before="260" w:line-rule="auto"/>
        <w:ind w:firstLine="540"/>
        <w:jc w:val="both"/>
      </w:pPr>
      <w:r>
        <w:rPr>
          <w:sz w:val="20"/>
        </w:rP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pPr>
        <w:pStyle w:val="0"/>
        <w:spacing w:before="200" w:line-rule="auto"/>
        <w:ind w:firstLine="540"/>
        <w:jc w:val="both"/>
      </w:pPr>
      <w:r>
        <w:rPr>
          <w:sz w:val="20"/>
        </w:rPr>
        <w:t xml:space="preserve">7. Нарушение правил движения тяжеловесных и (или) крупногабаритных транспортных средств, за исключением случаев, предусмотренных </w:t>
      </w:r>
      <w:hyperlink w:history="0"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history="0"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частью 1</w:t>
        </w:r>
      </w:hyperlink>
      <w:r>
        <w:rPr>
          <w:sz w:val="20"/>
        </w:rPr>
        <w:t xml:space="preserve">, </w:t>
      </w:r>
      <w:hyperlink w:history="0" w:anchor="P4388" w:tooltip="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
        <w:r>
          <w:rPr>
            <w:sz w:val="20"/>
            <w:color w:val="0000ff"/>
          </w:rPr>
          <w:t xml:space="preserve">2</w:t>
        </w:r>
      </w:hyperlink>
      <w:r>
        <w:rPr>
          <w:sz w:val="20"/>
        </w:rPr>
        <w:t xml:space="preserve"> или </w:t>
      </w:r>
      <w:hyperlink w:history="0" w:anchor="P4394" w:tooltip="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history="0" w:anchor="P4392"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
        <w:r>
          <w:rPr>
            <w:sz w:val="20"/>
            <w:color w:val="0000ff"/>
          </w:rPr>
          <w:t xml:space="preserve">частью 3</w:t>
        </w:r>
      </w:hyperlink>
      <w:r>
        <w:rPr>
          <w:sz w:val="20"/>
        </w:rPr>
        <w:t xml:space="preserve">, </w:t>
      </w:r>
      <w:hyperlink w:history="0" w:anchor="P4396"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
        <w:r>
          <w:rPr>
            <w:sz w:val="20"/>
            <w:color w:val="0000ff"/>
          </w:rPr>
          <w:t xml:space="preserve">5</w:t>
        </w:r>
      </w:hyperlink>
      <w:r>
        <w:rPr>
          <w:sz w:val="20"/>
        </w:rPr>
        <w:t xml:space="preserve"> или </w:t>
      </w:r>
      <w:hyperlink w:history="0"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pPr>
        <w:pStyle w:val="0"/>
        <w:spacing w:before="200" w:line-rule="auto"/>
        <w:ind w:firstLine="540"/>
        <w:jc w:val="both"/>
      </w:pPr>
      <w:r>
        <w:rPr>
          <w:sz w:val="20"/>
        </w:rP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pPr>
        <w:pStyle w:val="0"/>
        <w:spacing w:before="200" w:line-rule="auto"/>
        <w:ind w:firstLine="540"/>
        <w:jc w:val="both"/>
      </w:pPr>
      <w:r>
        <w:rPr>
          <w:sz w:val="20"/>
        </w:rPr>
        <w:t xml:space="preserve">11. Несоблюдение требований, предписанных </w:t>
      </w:r>
      <w:hyperlink w:history="0" r:id="rId2824"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дорожными знаками</w:t>
        </w:r>
      </w:hyperlink>
      <w:r>
        <w:rPr>
          <w:sz w:val="20"/>
        </w:rPr>
        <w:t xml:space="preserve">,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4414" w:name="P4414"/>
    <w:bookmarkEnd w:id="4414"/>
    <w:p>
      <w:pPr>
        <w:pStyle w:val="2"/>
        <w:outlineLvl w:val="2"/>
        <w:ind w:firstLine="540"/>
        <w:jc w:val="both"/>
      </w:pPr>
      <w:r>
        <w:rPr>
          <w:sz w:val="20"/>
        </w:rPr>
        <w:t xml:space="preserve">Статья 12.21.2. Нарушение </w:t>
      </w:r>
      <w:r>
        <w:rPr>
          <w:sz w:val="20"/>
        </w:rPr>
        <w:t xml:space="preserve">правил</w:t>
      </w:r>
      <w:r>
        <w:rPr>
          <w:sz w:val="20"/>
        </w:rPr>
        <w:t xml:space="preserve"> перевозки опасных грузов</w:t>
      </w:r>
    </w:p>
    <w:p>
      <w:pPr>
        <w:pStyle w:val="0"/>
        <w:ind w:firstLine="540"/>
        <w:jc w:val="both"/>
      </w:pPr>
      <w:r>
        <w:rPr>
          <w:sz w:val="20"/>
        </w:rPr>
        <w:t xml:space="preserve">(введена Федеральным </w:t>
      </w:r>
      <w:hyperlink w:history="0" r:id="rId282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 ст. 12.21.2,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19" w:name="P4419"/>
    <w:bookmarkEnd w:id="4419"/>
    <w:p>
      <w:pPr>
        <w:pStyle w:val="0"/>
        <w:spacing w:before="260" w:line-rule="auto"/>
        <w:ind w:firstLine="540"/>
        <w:jc w:val="both"/>
      </w:pPr>
      <w:r>
        <w:rPr>
          <w:sz w:val="20"/>
        </w:rP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pPr>
        <w:pStyle w:val="0"/>
        <w:jc w:val="both"/>
      </w:pPr>
      <w:r>
        <w:rPr>
          <w:sz w:val="20"/>
        </w:rPr>
        <w:t xml:space="preserve">(в ред. Федеральных законов от 08.11.2007 </w:t>
      </w:r>
      <w:hyperlink w:history="0" r:id="rId2826"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N 257-ФЗ</w:t>
        </w:r>
      </w:hyperlink>
      <w:r>
        <w:rPr>
          <w:sz w:val="20"/>
        </w:rPr>
        <w:t xml:space="preserve">, от 13.07.2015 </w:t>
      </w:r>
      <w:hyperlink w:history="0" r:id="rId282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bookmarkStart w:id="4422" w:name="P4422"/>
    <w:bookmarkEnd w:id="4422"/>
    <w:p>
      <w:pPr>
        <w:pStyle w:val="0"/>
        <w:spacing w:before="200" w:line-rule="auto"/>
        <w:ind w:firstLine="540"/>
        <w:jc w:val="both"/>
      </w:pPr>
      <w:r>
        <w:rPr>
          <w:sz w:val="20"/>
        </w:rPr>
        <w:t xml:space="preserve">2. Нарушение правил перевозки опасных грузов, за исключением случаев, предусмотренных </w:t>
      </w:r>
      <w:hyperlink w:history="0"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pPr>
        <w:pStyle w:val="0"/>
        <w:ind w:firstLine="540"/>
        <w:jc w:val="both"/>
      </w:pPr>
      <w:r>
        <w:rPr>
          <w:sz w:val="20"/>
        </w:rPr>
      </w:r>
    </w:p>
    <w:bookmarkStart w:id="4425" w:name="P4425"/>
    <w:bookmarkEnd w:id="4425"/>
    <w:p>
      <w:pPr>
        <w:pStyle w:val="2"/>
        <w:outlineLvl w:val="2"/>
        <w:ind w:firstLine="540"/>
        <w:jc w:val="both"/>
      </w:pPr>
      <w:r>
        <w:rPr>
          <w:sz w:val="20"/>
        </w:rPr>
        <w:t xml:space="preserve">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ind w:firstLine="540"/>
        <w:jc w:val="both"/>
      </w:pPr>
      <w:r>
        <w:rPr>
          <w:sz w:val="20"/>
        </w:rPr>
        <w:t xml:space="preserve">(в ред. Федерального </w:t>
      </w:r>
      <w:hyperlink w:history="0" r:id="rId282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ind w:firstLine="540"/>
        <w:jc w:val="both"/>
      </w:pPr>
      <w:r>
        <w:rPr>
          <w:sz w:val="20"/>
        </w:rPr>
      </w:r>
    </w:p>
    <w:bookmarkStart w:id="4428" w:name="P4428"/>
    <w:bookmarkEnd w:id="4428"/>
    <w:p>
      <w:pPr>
        <w:pStyle w:val="0"/>
        <w:ind w:firstLine="540"/>
        <w:jc w:val="both"/>
      </w:pPr>
      <w:r>
        <w:rPr>
          <w:sz w:val="20"/>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w:history="0" r:id="rId2829"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bookmarkStart w:id="4430" w:name="P4430"/>
    <w:bookmarkEnd w:id="4430"/>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42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w:t>
      </w:r>
      <w:hyperlink w:history="0" w:anchor="P442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или </w:t>
      </w:r>
      <w:hyperlink w:history="0" w:anchor="P4430" w:tooltip="2. Повторное совершение административного правонарушения, предусмотренного частью 1 настоящей статьи, -">
        <w:r>
          <w:rPr>
            <w:sz w:val="20"/>
            <w:color w:val="0000ff"/>
          </w:rPr>
          <w:t xml:space="preserve">2</w:t>
        </w:r>
      </w:hyperlink>
      <w:r>
        <w:rPr>
          <w:sz w:val="20"/>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pPr>
        <w:pStyle w:val="0"/>
        <w:spacing w:before="200" w:line-rule="auto"/>
        <w:ind w:firstLine="540"/>
        <w:jc w:val="both"/>
      </w:pPr>
      <w:r>
        <w:rPr>
          <w:sz w:val="20"/>
        </w:rPr>
        <w:t xml:space="preserve">2. Собственник (владелец) транспортного средства, указанного в </w:t>
      </w:r>
      <w:hyperlink w:history="0" w:anchor="P442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части 1</w:t>
        </w:r>
      </w:hyperlink>
      <w:r>
        <w:rPr>
          <w:sz w:val="20"/>
        </w:rPr>
        <w:t xml:space="preserve"> настоящей статьи, в случае, если административное правонарушение, предусмотренное </w:t>
      </w:r>
      <w:hyperlink w:history="0" w:anchor="P442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или </w:t>
      </w:r>
      <w:hyperlink w:history="0" w:anchor="P4430" w:tooltip="2. Повторное совершение административного правонарушения, предусмотренного частью 1 настоящей статьи, -">
        <w:r>
          <w:rPr>
            <w:sz w:val="20"/>
            <w:color w:val="0000ff"/>
          </w:rPr>
          <w:t xml:space="preserve">2</w:t>
        </w:r>
      </w:hyperlink>
      <w:r>
        <w:rPr>
          <w:sz w:val="20"/>
        </w:rPr>
        <w:t xml:space="preserve"> настоящей статьи, было зафиксировано работающими в </w:t>
      </w:r>
      <w:hyperlink w:history="0" r:id="rId283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ind w:firstLine="540"/>
        <w:jc w:val="both"/>
      </w:pPr>
      <w:r>
        <w:rPr>
          <w:sz w:val="20"/>
        </w:rPr>
      </w:r>
    </w:p>
    <w:bookmarkStart w:id="4436" w:name="P4436"/>
    <w:bookmarkEnd w:id="4436"/>
    <w:p>
      <w:pPr>
        <w:pStyle w:val="2"/>
        <w:outlineLvl w:val="2"/>
        <w:ind w:firstLine="540"/>
        <w:jc w:val="both"/>
      </w:pPr>
      <w:r>
        <w:rPr>
          <w:sz w:val="20"/>
        </w:rPr>
        <w:t xml:space="preserve">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pPr>
        <w:pStyle w:val="0"/>
        <w:ind w:firstLine="540"/>
        <w:jc w:val="both"/>
      </w:pPr>
      <w:r>
        <w:rPr>
          <w:sz w:val="20"/>
        </w:rPr>
        <w:t xml:space="preserve">(введена Федеральным </w:t>
      </w:r>
      <w:hyperlink w:history="0" r:id="rId2831"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521-ФЗ)</w:t>
      </w:r>
    </w:p>
    <w:p>
      <w:pPr>
        <w:pStyle w:val="0"/>
        <w:ind w:firstLine="540"/>
        <w:jc w:val="both"/>
      </w:pPr>
      <w:r>
        <w:rPr>
          <w:sz w:val="20"/>
        </w:rPr>
      </w:r>
    </w:p>
    <w:bookmarkStart w:id="4439" w:name="P4439"/>
    <w:bookmarkEnd w:id="4439"/>
    <w:p>
      <w:pPr>
        <w:pStyle w:val="0"/>
        <w:ind w:firstLine="540"/>
        <w:jc w:val="both"/>
      </w:pPr>
      <w:r>
        <w:rPr>
          <w:sz w:val="20"/>
        </w:rPr>
        <w:t xml:space="preserve">1. Неисполнение </w:t>
      </w:r>
      <w:hyperlink w:history="0" r:id="rId2832"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обязанности</w:t>
        </w:r>
      </w:hyperlink>
      <w:r>
        <w:rPr>
          <w:sz w:val="20"/>
        </w:rP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history="0" w:anchor="P4441" w:tooltip="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bookmarkStart w:id="4441" w:name="P4441"/>
    <w:bookmarkEnd w:id="4441"/>
    <w:p>
      <w:pPr>
        <w:pStyle w:val="0"/>
        <w:spacing w:before="200" w:line-rule="auto"/>
        <w:ind w:firstLine="540"/>
        <w:jc w:val="both"/>
      </w:pPr>
      <w:r>
        <w:rPr>
          <w:sz w:val="20"/>
        </w:rPr>
        <w:t xml:space="preserve">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history="0"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частью 1.3 статьи 32.2</w:t>
        </w:r>
      </w:hyperlink>
      <w:r>
        <w:rPr>
          <w:sz w:val="20"/>
        </w:rPr>
        <w:t xml:space="preserve"> настоящего Кодекса.</w:t>
      </w:r>
    </w:p>
    <w:p>
      <w:pPr>
        <w:pStyle w:val="0"/>
        <w:spacing w:before="200" w:line-rule="auto"/>
        <w:ind w:firstLine="540"/>
        <w:jc w:val="both"/>
      </w:pPr>
      <w:r>
        <w:rPr>
          <w:sz w:val="20"/>
        </w:rPr>
        <w:t xml:space="preserve">2. Собственник (владелец) транспортного средства в случае, если административное правонарушение, предусмотренное </w:t>
      </w:r>
      <w:hyperlink w:history="0" w:anchor="P4439" w:tooltip="1. Неисполнение обязанности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частью 2 настоящей статьи, -">
        <w:r>
          <w:rPr>
            <w:sz w:val="20"/>
            <w:color w:val="0000ff"/>
          </w:rPr>
          <w:t xml:space="preserve">частью 1</w:t>
        </w:r>
      </w:hyperlink>
      <w:r>
        <w:rPr>
          <w:sz w:val="20"/>
        </w:rPr>
        <w:t xml:space="preserve"> или </w:t>
      </w:r>
      <w:hyperlink w:history="0" w:anchor="P4441" w:tooltip="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
        <w:r>
          <w:rPr>
            <w:sz w:val="20"/>
            <w:color w:val="0000ff"/>
          </w:rPr>
          <w:t xml:space="preserve">2</w:t>
        </w:r>
      </w:hyperlink>
      <w:r>
        <w:rPr>
          <w:sz w:val="20"/>
        </w:rPr>
        <w:t xml:space="preserve"> настоящей статьи, было зафиксировано работающими в </w:t>
      </w:r>
      <w:hyperlink w:history="0" r:id="rId283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ind w:firstLine="540"/>
        <w:jc w:val="both"/>
      </w:pPr>
      <w:r>
        <w:rPr>
          <w:sz w:val="20"/>
        </w:rPr>
      </w:r>
    </w:p>
    <w:bookmarkStart w:id="4447" w:name="P4447"/>
    <w:bookmarkEnd w:id="4447"/>
    <w:p>
      <w:pPr>
        <w:pStyle w:val="2"/>
        <w:outlineLvl w:val="2"/>
        <w:ind w:firstLine="540"/>
        <w:jc w:val="both"/>
      </w:pPr>
      <w:r>
        <w:rPr>
          <w:sz w:val="20"/>
        </w:rPr>
        <w:t xml:space="preserve">Статья 12.22. Нарушение </w:t>
      </w:r>
      <w:hyperlink w:history="0" r:id="rId2834"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учебной езды</w:t>
      </w:r>
    </w:p>
    <w:p>
      <w:pPr>
        <w:pStyle w:val="0"/>
        <w:jc w:val="both"/>
      </w:pPr>
      <w:r>
        <w:rPr>
          <w:sz w:val="20"/>
        </w:rPr>
      </w:r>
    </w:p>
    <w:p>
      <w:pPr>
        <w:pStyle w:val="0"/>
        <w:ind w:firstLine="540"/>
        <w:jc w:val="both"/>
      </w:pPr>
      <w:r>
        <w:rPr>
          <w:sz w:val="20"/>
        </w:rPr>
        <w:t xml:space="preserve">Нарушение правил учебной езды водителем, обучающим вождению транспортного средства,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453" w:name="P4453"/>
    <w:bookmarkEnd w:id="4453"/>
    <w:p>
      <w:pPr>
        <w:pStyle w:val="2"/>
        <w:outlineLvl w:val="2"/>
        <w:ind w:firstLine="540"/>
        <w:jc w:val="both"/>
      </w:pPr>
      <w:r>
        <w:rPr>
          <w:sz w:val="20"/>
        </w:rPr>
        <w:t xml:space="preserve">Статья 12.23. Нарушение </w:t>
      </w:r>
      <w:r>
        <w:rPr>
          <w:sz w:val="20"/>
        </w:rPr>
        <w:t xml:space="preserve">правил</w:t>
      </w:r>
      <w:r>
        <w:rPr>
          <w:sz w:val="20"/>
        </w:rPr>
        <w:t xml:space="preserve"> перевозки людей</w:t>
      </w:r>
    </w:p>
    <w:p>
      <w:pPr>
        <w:pStyle w:val="0"/>
        <w:jc w:val="both"/>
      </w:pPr>
      <w:r>
        <w:rPr>
          <w:sz w:val="20"/>
        </w:rPr>
      </w:r>
    </w:p>
    <w:bookmarkStart w:id="4455" w:name="P4455"/>
    <w:bookmarkEnd w:id="4455"/>
    <w:p>
      <w:pPr>
        <w:pStyle w:val="0"/>
        <w:ind w:firstLine="540"/>
        <w:jc w:val="both"/>
      </w:pPr>
      <w:r>
        <w:rPr>
          <w:sz w:val="20"/>
        </w:rPr>
        <w:t xml:space="preserve">1. Нарушение правил перевозки людей, за исключением случаев, предусмотренных </w:t>
      </w:r>
      <w:hyperlink w:history="0" w:anchor="P4459"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0"/>
            <w:color w:val="0000ff"/>
          </w:rPr>
          <w:t xml:space="preserve">частями 2</w:t>
        </w:r>
      </w:hyperlink>
      <w:r>
        <w:rPr>
          <w:sz w:val="20"/>
        </w:rPr>
        <w:t xml:space="preserve"> - </w:t>
      </w:r>
      <w:hyperlink w:history="0" w:anchor="P447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28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01.05.2016 </w:t>
      </w:r>
      <w:hyperlink w:history="0" r:id="rId2838"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2840"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bookmarkStart w:id="4459" w:name="P4459"/>
    <w:bookmarkEnd w:id="4459"/>
    <w:p>
      <w:pPr>
        <w:pStyle w:val="0"/>
        <w:spacing w:before="200" w:line-rule="auto"/>
        <w:ind w:firstLine="540"/>
        <w:jc w:val="both"/>
      </w:pPr>
      <w:r>
        <w:rPr>
          <w:sz w:val="20"/>
        </w:rPr>
        <w:t xml:space="preserve">2. Перевозка людей вне кабины автомобиля (за исключением случаев, разрешенных </w:t>
      </w:r>
      <w:hyperlink w:history="0" r:id="rId2841"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Правилами</w:t>
        </w:r>
      </w:hyperlink>
      <w:r>
        <w:rPr>
          <w:sz w:val="20"/>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8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2843"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284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Нарушение требований к перевозке детей, установленных </w:t>
      </w:r>
      <w:hyperlink w:history="0" r:id="rId2845"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Правилами</w:t>
        </w:r>
      </w:hyperlink>
      <w:r>
        <w:rPr>
          <w:sz w:val="20"/>
        </w:rPr>
        <w:t xml:space="preserve"> дорожного движения,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pPr>
        <w:pStyle w:val="0"/>
        <w:jc w:val="both"/>
      </w:pPr>
      <w:r>
        <w:rPr>
          <w:sz w:val="20"/>
        </w:rPr>
        <w:t xml:space="preserve">(в ред. Федерального </w:t>
      </w:r>
      <w:hyperlink w:history="0" r:id="rId2846"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01.05.2016 N 138-ФЗ)</w:t>
      </w:r>
    </w:p>
    <w:p>
      <w:pPr>
        <w:pStyle w:val="0"/>
        <w:jc w:val="both"/>
      </w:pPr>
      <w:r>
        <w:rPr>
          <w:sz w:val="20"/>
        </w:rPr>
        <w:t xml:space="preserve">(часть 3 введена Федеральным </w:t>
      </w:r>
      <w:hyperlink w:history="0" r:id="rId28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466" w:name="P4466"/>
    <w:bookmarkEnd w:id="4466"/>
    <w:p>
      <w:pPr>
        <w:pStyle w:val="0"/>
        <w:spacing w:before="200" w:line-rule="auto"/>
        <w:ind w:firstLine="540"/>
        <w:jc w:val="both"/>
      </w:pPr>
      <w:r>
        <w:rPr>
          <w:sz w:val="20"/>
        </w:rPr>
        <w:t xml:space="preserve">4. Организованная перевозка группы детей автобусами, не соответствующими требованиям </w:t>
      </w:r>
      <w:hyperlink w:history="0" r:id="rId2848" w:tooltip="Постановление Правительства РФ от 23.09.2020 N 1527 &quot;Об утверждении Правил организованной перевозки группы детей автобусами&quot; {КонсультантПлюс}">
        <w:r>
          <w:rPr>
            <w:sz w:val="20"/>
            <w:color w:val="0000ff"/>
          </w:rPr>
          <w:t xml:space="preserve">Правил</w:t>
        </w:r>
      </w:hyperlink>
      <w:r>
        <w:rPr>
          <w:sz w:val="20"/>
        </w:rPr>
        <w:t xml:space="preserve"> организованной перевозки группы детей автобусами, либо водителем, не соответствующим требованиям указанных </w:t>
      </w:r>
      <w:hyperlink w:history="0" r:id="rId2849" w:tooltip="Постановление Правительства РФ от 23.09.2020 N 1527 &quot;Об утверждении Правил организованной перевозки группы детей автобусами&quot; {КонсультантПлюс}">
        <w:r>
          <w:rPr>
            <w:sz w:val="20"/>
            <w:color w:val="0000ff"/>
          </w:rPr>
          <w:t xml:space="preserve">Правил</w:t>
        </w:r>
      </w:hyperlink>
      <w:r>
        <w:rPr>
          <w:sz w:val="20"/>
        </w:rPr>
        <w:t xml:space="preserve">, либо без договора фрахтования, если наличие такого документа предусмотрено указанными </w:t>
      </w:r>
      <w:hyperlink w:history="0" r:id="rId2850" w:tooltip="Постановление Правительства РФ от 23.09.2020 N 1527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либо без программы маршрута, либо без списка детей, либо без списка назначенных сопровождающих, предусмотренных указанными </w:t>
      </w:r>
      <w:r>
        <w:rPr>
          <w:sz w:val="20"/>
        </w:rPr>
        <w:t xml:space="preserve">Правилами</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pPr>
        <w:pStyle w:val="0"/>
        <w:jc w:val="both"/>
      </w:pPr>
      <w:r>
        <w:rPr>
          <w:sz w:val="20"/>
        </w:rPr>
        <w:t xml:space="preserve">(часть 4 введена Федеральным </w:t>
      </w:r>
      <w:hyperlink w:history="0" r:id="rId285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bookmarkStart w:id="4469" w:name="P4469"/>
    <w:bookmarkEnd w:id="4469"/>
    <w:p>
      <w:pPr>
        <w:pStyle w:val="0"/>
        <w:spacing w:before="200" w:line-rule="auto"/>
        <w:ind w:firstLine="540"/>
        <w:jc w:val="both"/>
      </w:pPr>
      <w:r>
        <w:rPr>
          <w:sz w:val="20"/>
        </w:rPr>
        <w:t xml:space="preserve">5. Нарушение требований к перевозке детей в ночное время, установленных </w:t>
      </w:r>
      <w:hyperlink w:history="0" r:id="rId2852" w:tooltip="Постановление Правительства РФ от 23.09.2020 N 1527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организованной перевозки группы детей автобусами,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pPr>
        <w:pStyle w:val="0"/>
        <w:jc w:val="both"/>
      </w:pPr>
      <w:r>
        <w:rPr>
          <w:sz w:val="20"/>
        </w:rPr>
        <w:t xml:space="preserve">(часть 5 введена Федеральным </w:t>
      </w:r>
      <w:hyperlink w:history="0" r:id="rId2853"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bookmarkStart w:id="4472" w:name="P4472"/>
    <w:bookmarkEnd w:id="4472"/>
    <w:p>
      <w:pPr>
        <w:pStyle w:val="0"/>
        <w:spacing w:before="200" w:line-rule="auto"/>
        <w:ind w:firstLine="540"/>
        <w:jc w:val="both"/>
      </w:pPr>
      <w:r>
        <w:rPr>
          <w:sz w:val="20"/>
        </w:rPr>
        <w:t xml:space="preserve">6. Нарушение требований к перевозке детей, установленных </w:t>
      </w:r>
      <w:hyperlink w:history="0" r:id="rId2854" w:tooltip="Постановление Правительства РФ от 23.09.2020 N 1527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организованной перевозки группы детей автобусами, за исключением случаев, предусмотренных </w:t>
      </w:r>
      <w:hyperlink w:history="0" w:anchor="P446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4469" w:tooltip="5. Нарушение требований к перевозке детей в ночное время, установленных Правилами организованной перевозки группы детей автобусами,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пяти тысяч рублей; на юридических лиц - ста тысяч рублей.</w:t>
      </w:r>
    </w:p>
    <w:p>
      <w:pPr>
        <w:pStyle w:val="0"/>
        <w:jc w:val="both"/>
      </w:pPr>
      <w:r>
        <w:rPr>
          <w:sz w:val="20"/>
        </w:rPr>
        <w:t xml:space="preserve">(часть 6 введена Федеральным </w:t>
      </w:r>
      <w:hyperlink w:history="0" r:id="rId285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856"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p>
      <w:pPr>
        <w:pStyle w:val="0"/>
        <w:ind w:firstLine="540"/>
        <w:jc w:val="both"/>
      </w:pPr>
      <w:r>
        <w:rPr>
          <w:sz w:val="20"/>
        </w:rPr>
      </w:r>
    </w:p>
    <w:bookmarkStart w:id="4478" w:name="P4478"/>
    <w:bookmarkEnd w:id="4478"/>
    <w:p>
      <w:pPr>
        <w:pStyle w:val="2"/>
        <w:outlineLvl w:val="2"/>
        <w:ind w:firstLine="540"/>
        <w:jc w:val="both"/>
      </w:pPr>
      <w:r>
        <w:rPr>
          <w:sz w:val="20"/>
        </w:rPr>
        <w:t xml:space="preserve">Статья 12.24. Нарушение </w:t>
      </w:r>
      <w:hyperlink w:history="0" r:id="rId2857"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или </w:t>
      </w:r>
      <w:hyperlink w:history="0" r:id="rId2858"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эксплуатации транспортного средства, повлекшее причинение легкого или средней тяжести вреда здоровью потерпевшего</w:t>
      </w:r>
    </w:p>
    <w:p>
      <w:pPr>
        <w:pStyle w:val="0"/>
        <w:ind w:firstLine="540"/>
        <w:jc w:val="both"/>
      </w:pPr>
      <w:r>
        <w:rPr>
          <w:sz w:val="20"/>
        </w:rPr>
        <w:t xml:space="preserve">(в ред. Федерального </w:t>
      </w:r>
      <w:hyperlink w:history="0" r:id="rId2859"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22.04.2005 N 38-ФЗ)</w:t>
      </w:r>
    </w:p>
    <w:p>
      <w:pPr>
        <w:pStyle w:val="0"/>
        <w:ind w:firstLine="540"/>
        <w:jc w:val="both"/>
      </w:pPr>
      <w:r>
        <w:rPr>
          <w:sz w:val="20"/>
        </w:rPr>
      </w:r>
    </w:p>
    <w:p>
      <w:pPr>
        <w:pStyle w:val="0"/>
        <w:ind w:firstLine="540"/>
        <w:jc w:val="both"/>
      </w:pPr>
      <w:r>
        <w:rPr>
          <w:sz w:val="20"/>
        </w:rPr>
        <w:t xml:space="preserve">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pPr>
        <w:pStyle w:val="0"/>
        <w:spacing w:before="200" w:line-rule="auto"/>
        <w:ind w:firstLine="540"/>
        <w:jc w:val="both"/>
      </w:pPr>
      <w:r>
        <w:rPr>
          <w:sz w:val="20"/>
        </w:rPr>
        <w:t xml:space="preserve">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pPr>
        <w:pStyle w:val="0"/>
        <w:jc w:val="both"/>
      </w:pPr>
      <w:r>
        <w:rPr>
          <w:sz w:val="20"/>
        </w:rPr>
        <w:t xml:space="preserve">(в ред. Федеральных законов от 22.06.2007 </w:t>
      </w:r>
      <w:hyperlink w:history="0" r:id="rId28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8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86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484" w:name="P4484"/>
    <w:bookmarkEnd w:id="4484"/>
    <w:p>
      <w:pPr>
        <w:pStyle w:val="0"/>
        <w:spacing w:before="200" w:line-rule="auto"/>
        <w:ind w:firstLine="540"/>
        <w:jc w:val="both"/>
      </w:pPr>
      <w:r>
        <w:rPr>
          <w:sz w:val="20"/>
        </w:rPr>
        <w:t xml:space="preserve">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pPr>
        <w:pStyle w:val="0"/>
        <w:jc w:val="both"/>
      </w:pPr>
      <w:r>
        <w:rPr>
          <w:sz w:val="20"/>
        </w:rPr>
        <w:t xml:space="preserve">(в ред. Федеральных законов от 22.06.2007 </w:t>
      </w:r>
      <w:hyperlink w:history="0" r:id="rId286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86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86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p>
      <w:pPr>
        <w:pStyle w:val="2"/>
        <w:outlineLvl w:val="2"/>
        <w:ind w:firstLine="540"/>
        <w:jc w:val="both"/>
      </w:pPr>
      <w:r>
        <w:rPr>
          <w:sz w:val="20"/>
        </w:rPr>
        <w:t xml:space="preserve">Статья 12.25. Невыполнение требования о предоставлении транспортного средства или об остановке транспортного средства</w:t>
      </w:r>
    </w:p>
    <w:p>
      <w:pPr>
        <w:pStyle w:val="0"/>
        <w:jc w:val="both"/>
      </w:pPr>
      <w:r>
        <w:rPr>
          <w:sz w:val="20"/>
        </w:rPr>
      </w:r>
    </w:p>
    <w:bookmarkStart w:id="4493" w:name="P4493"/>
    <w:bookmarkEnd w:id="4493"/>
    <w:p>
      <w:pPr>
        <w:pStyle w:val="0"/>
        <w:ind w:firstLine="540"/>
        <w:jc w:val="both"/>
      </w:pPr>
      <w:r>
        <w:rPr>
          <w:sz w:val="20"/>
        </w:rPr>
        <w:t xml:space="preserve">1. Невыполнение требования о предоставлении транспортного средства сотрудникам полиции или иным лицам, которым в случаях, предусмотренных </w:t>
      </w:r>
      <w:r>
        <w:rPr>
          <w:sz w:val="20"/>
        </w:rPr>
        <w:t xml:space="preserve">законодательством</w:t>
      </w:r>
      <w:r>
        <w:rPr>
          <w:sz w:val="20"/>
        </w:rPr>
        <w:t xml:space="preserve">, предоставлено право использовать транспортные средства, -</w:t>
      </w:r>
    </w:p>
    <w:p>
      <w:pPr>
        <w:pStyle w:val="0"/>
        <w:jc w:val="both"/>
      </w:pPr>
      <w:r>
        <w:rPr>
          <w:sz w:val="20"/>
        </w:rPr>
        <w:t xml:space="preserve">(в ред. Федерального </w:t>
      </w:r>
      <w:hyperlink w:history="0" r:id="rId286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6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497" w:name="P4497"/>
    <w:bookmarkEnd w:id="4497"/>
    <w:p>
      <w:pPr>
        <w:pStyle w:val="0"/>
        <w:spacing w:before="200" w:line-rule="auto"/>
        <w:ind w:firstLine="540"/>
        <w:jc w:val="both"/>
      </w:pPr>
      <w:r>
        <w:rPr>
          <w:sz w:val="20"/>
        </w:rPr>
        <w:t xml:space="preserve">2. Невыполнение законного </w:t>
      </w:r>
      <w:r>
        <w:rPr>
          <w:sz w:val="20"/>
        </w:rPr>
        <w:t xml:space="preserve">требования</w:t>
      </w:r>
      <w:r>
        <w:rPr>
          <w:sz w:val="20"/>
        </w:rPr>
        <w:t xml:space="preserve">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pPr>
        <w:pStyle w:val="0"/>
        <w:jc w:val="both"/>
      </w:pPr>
      <w:r>
        <w:rPr>
          <w:sz w:val="20"/>
        </w:rPr>
        <w:t xml:space="preserve">(в ред. Федеральных законов от 07.02.2011 </w:t>
      </w:r>
      <w:hyperlink w:history="0" r:id="rId286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13.07.2015 </w:t>
      </w:r>
      <w:hyperlink w:history="0" r:id="rId287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27.06.2018 </w:t>
      </w:r>
      <w:hyperlink w:history="0" r:id="rId2871"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Федеральных законов от 22.06.2007 </w:t>
      </w:r>
      <w:hyperlink w:history="0" r:id="rId28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7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01" w:name="P4501"/>
    <w:bookmarkEnd w:id="4501"/>
    <w:p>
      <w:pPr>
        <w:pStyle w:val="0"/>
        <w:spacing w:before="200" w:line-rule="auto"/>
        <w:ind w:firstLine="540"/>
        <w:jc w:val="both"/>
      </w:pPr>
      <w:r>
        <w:rPr>
          <w:sz w:val="20"/>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pPr>
        <w:pStyle w:val="0"/>
        <w:jc w:val="both"/>
      </w:pPr>
      <w:r>
        <w:rPr>
          <w:sz w:val="20"/>
        </w:rPr>
        <w:t xml:space="preserve">(в ред. Федеральных законов от 03.07.2016 </w:t>
      </w:r>
      <w:hyperlink w:history="0" r:id="rId287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2875"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Федерального </w:t>
      </w:r>
      <w:hyperlink w:history="0" r:id="rId28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3 введена Федеральным </w:t>
      </w:r>
      <w:hyperlink w:history="0" r:id="rId2877"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12.26,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09" w:name="P4509"/>
    <w:bookmarkEnd w:id="4509"/>
    <w:p>
      <w:pPr>
        <w:pStyle w:val="2"/>
        <w:spacing w:before="260" w:line-rule="auto"/>
        <w:outlineLvl w:val="2"/>
        <w:ind w:firstLine="540"/>
        <w:jc w:val="both"/>
      </w:pPr>
      <w:r>
        <w:rPr>
          <w:sz w:val="20"/>
        </w:rPr>
        <w:t xml:space="preserve">Статья 12.26. Невыполнение водителем транспортного средства </w:t>
      </w:r>
      <w:hyperlink w:history="0" r:id="rId2878"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требования</w:t>
        </w:r>
      </w:hyperlink>
      <w:r>
        <w:rPr>
          <w:sz w:val="20"/>
        </w:rPr>
        <w:t xml:space="preserve"> о прохождении медицинского </w:t>
      </w:r>
      <w:r>
        <w:rPr>
          <w:sz w:val="20"/>
        </w:rPr>
        <w:t xml:space="preserve">освидетельствования</w:t>
      </w:r>
      <w:r>
        <w:rPr>
          <w:sz w:val="20"/>
        </w:rPr>
        <w:t xml:space="preserve"> на состояние опьянения</w:t>
      </w:r>
    </w:p>
    <w:p>
      <w:pPr>
        <w:pStyle w:val="0"/>
        <w:ind w:firstLine="540"/>
        <w:jc w:val="both"/>
      </w:pPr>
      <w:r>
        <w:rPr>
          <w:sz w:val="20"/>
        </w:rPr>
        <w:t xml:space="preserve">(в ред. Федерального </w:t>
      </w:r>
      <w:hyperlink w:history="0" r:id="rId287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ind w:firstLine="540"/>
        <w:jc w:val="both"/>
      </w:pPr>
      <w:r>
        <w:rPr>
          <w:sz w:val="20"/>
        </w:rPr>
      </w:r>
    </w:p>
    <w:bookmarkStart w:id="4512" w:name="P4512"/>
    <w:bookmarkEnd w:id="4512"/>
    <w:p>
      <w:pPr>
        <w:pStyle w:val="0"/>
        <w:ind w:firstLine="540"/>
        <w:jc w:val="both"/>
      </w:pPr>
      <w:r>
        <w:rPr>
          <w:sz w:val="20"/>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w:history="0" r:id="rId2880"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881"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pPr>
        <w:pStyle w:val="0"/>
        <w:spacing w:before="200" w:line-rule="auto"/>
        <w:ind w:firstLine="540"/>
        <w:jc w:val="both"/>
      </w:pPr>
      <w:r>
        <w:rPr>
          <w:sz w:val="20"/>
        </w:rPr>
        <w:t xml:space="preserve">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pPr>
        <w:pStyle w:val="0"/>
        <w:jc w:val="both"/>
      </w:pPr>
      <w:r>
        <w:rPr>
          <w:sz w:val="20"/>
        </w:rPr>
        <w:t xml:space="preserve">(в ред. Федерального </w:t>
      </w:r>
      <w:hyperlink w:history="0" r:id="rId288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pPr>
        <w:pStyle w:val="0"/>
        <w:jc w:val="both"/>
      </w:pPr>
      <w:r>
        <w:rPr>
          <w:sz w:val="20"/>
        </w:rPr>
      </w:r>
    </w:p>
    <w:p>
      <w:pPr>
        <w:pStyle w:val="2"/>
        <w:outlineLvl w:val="2"/>
        <w:ind w:firstLine="540"/>
        <w:jc w:val="both"/>
      </w:pPr>
      <w:r>
        <w:rPr>
          <w:sz w:val="20"/>
        </w:rPr>
        <w:t xml:space="preserve">Статья 12.27. Невыполнение обязанностей в связи с дорожно-транспортным происшествием</w:t>
      </w:r>
    </w:p>
    <w:p>
      <w:pPr>
        <w:pStyle w:val="0"/>
        <w:jc w:val="both"/>
      </w:pPr>
      <w:r>
        <w:rPr>
          <w:sz w:val="20"/>
        </w:rPr>
      </w:r>
    </w:p>
    <w:bookmarkStart w:id="4521" w:name="P4521"/>
    <w:bookmarkEnd w:id="4521"/>
    <w:p>
      <w:pPr>
        <w:pStyle w:val="0"/>
        <w:ind w:firstLine="540"/>
        <w:jc w:val="both"/>
      </w:pPr>
      <w:r>
        <w:rPr>
          <w:sz w:val="20"/>
        </w:rPr>
        <w:t xml:space="preserve">1. Невыполнение водителем обязанностей, предусмотренных </w:t>
      </w:r>
      <w:hyperlink w:history="0" r:id="rId2883"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Правилами</w:t>
        </w:r>
      </w:hyperlink>
      <w:r>
        <w:rPr>
          <w:sz w:val="20"/>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history="0" w:anchor="P452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8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88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524" w:name="P4524"/>
    <w:bookmarkEnd w:id="4524"/>
    <w:p>
      <w:pPr>
        <w:pStyle w:val="0"/>
        <w:spacing w:before="200" w:line-rule="auto"/>
        <w:ind w:firstLine="540"/>
        <w:jc w:val="both"/>
      </w:pPr>
      <w:r>
        <w:rPr>
          <w:sz w:val="20"/>
        </w:rPr>
        <w:t xml:space="preserve">2. Оставление водителем в нарушение </w:t>
      </w:r>
      <w:hyperlink w:history="0" r:id="rId2886"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w:history="0" r:id="rId2887"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888"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23.04.2019 N 64-ФЗ)</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28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89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3 ст. 12.27,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30" w:name="P4530"/>
    <w:bookmarkEnd w:id="4530"/>
    <w:p>
      <w:pPr>
        <w:pStyle w:val="0"/>
        <w:spacing w:before="260" w:line-rule="auto"/>
        <w:ind w:firstLine="540"/>
        <w:jc w:val="both"/>
      </w:pPr>
      <w:r>
        <w:rPr>
          <w:sz w:val="20"/>
        </w:rPr>
        <w:t xml:space="preserve">3. Невыполнение требования </w:t>
      </w:r>
      <w:hyperlink w:history="0" r:id="rId2891"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pPr>
        <w:pStyle w:val="0"/>
        <w:jc w:val="both"/>
      </w:pPr>
      <w:r>
        <w:rPr>
          <w:sz w:val="20"/>
        </w:rPr>
        <w:t xml:space="preserve">(в ред. Федерального </w:t>
      </w:r>
      <w:hyperlink w:history="0" r:id="rId289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28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третья введена Федеральным </w:t>
      </w:r>
      <w:hyperlink w:history="0" r:id="rId289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4536" w:name="P4536"/>
    <w:bookmarkEnd w:id="4536"/>
    <w:p>
      <w:pPr>
        <w:pStyle w:val="2"/>
        <w:outlineLvl w:val="2"/>
        <w:ind w:firstLine="540"/>
        <w:jc w:val="both"/>
      </w:pPr>
      <w:r>
        <w:rPr>
          <w:sz w:val="20"/>
        </w:rPr>
        <w:t xml:space="preserve">Статья 12.28. Нарушение </w:t>
      </w:r>
      <w:hyperlink w:history="0" r:id="rId2895"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установленных для движения транспортных средств в жилых зонах</w:t>
      </w:r>
    </w:p>
    <w:p>
      <w:pPr>
        <w:pStyle w:val="0"/>
        <w:jc w:val="both"/>
      </w:pPr>
      <w:r>
        <w:rPr>
          <w:sz w:val="20"/>
        </w:rPr>
      </w:r>
    </w:p>
    <w:bookmarkStart w:id="4538" w:name="P4538"/>
    <w:bookmarkEnd w:id="4538"/>
    <w:p>
      <w:pPr>
        <w:pStyle w:val="0"/>
        <w:ind w:firstLine="540"/>
        <w:jc w:val="both"/>
      </w:pPr>
      <w:hyperlink w:history="0" r:id="rId2896"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Нарушение правил, установленных для движения транспортных средств в жилых зонах, за исключением случая, предусмотренного </w:t>
      </w:r>
      <w:hyperlink w:history="0" w:anchor="P4542"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897"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Федеральных законов от 22.06.2007 </w:t>
      </w:r>
      <w:hyperlink w:history="0" r:id="rId289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8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21.04.2011 </w:t>
      </w:r>
      <w:hyperlink w:history="0" r:id="rId2900"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bookmarkStart w:id="4542" w:name="P4542"/>
    <w:bookmarkEnd w:id="4542"/>
    <w:p>
      <w:pPr>
        <w:pStyle w:val="0"/>
        <w:spacing w:before="200" w:line-rule="auto"/>
        <w:ind w:firstLine="540"/>
        <w:jc w:val="both"/>
      </w:pPr>
      <w:r>
        <w:rPr>
          <w:sz w:val="20"/>
        </w:rPr>
        <w:t xml:space="preserve">2. Нарушение, предусмотренное </w:t>
      </w:r>
      <w:hyperlink w:history="0" w:anchor="P4538"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(часть 2 введена Федеральным </w:t>
      </w:r>
      <w:hyperlink w:history="0" r:id="rId2901"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jc w:val="both"/>
      </w:pPr>
      <w:r>
        <w:rPr>
          <w:sz w:val="20"/>
        </w:rPr>
      </w:r>
    </w:p>
    <w:p>
      <w:pPr>
        <w:pStyle w:val="2"/>
        <w:outlineLvl w:val="2"/>
        <w:ind w:firstLine="540"/>
        <w:jc w:val="both"/>
      </w:pPr>
      <w:r>
        <w:rPr>
          <w:sz w:val="20"/>
        </w:rPr>
        <w:t xml:space="preserve">Статья 12.29. Нарушение </w:t>
      </w:r>
      <w:r>
        <w:rPr>
          <w:sz w:val="20"/>
        </w:rPr>
        <w:t xml:space="preserve">Правил</w:t>
      </w:r>
      <w:r>
        <w:rPr>
          <w:sz w:val="20"/>
        </w:rPr>
        <w:t xml:space="preserve"> дорожного движения пешеходом или иным лицом, участвующим в процессе дорожного движения</w:t>
      </w:r>
    </w:p>
    <w:p>
      <w:pPr>
        <w:pStyle w:val="0"/>
        <w:jc w:val="both"/>
      </w:pPr>
      <w:r>
        <w:rPr>
          <w:sz w:val="20"/>
        </w:rPr>
      </w:r>
    </w:p>
    <w:bookmarkStart w:id="4548" w:name="P4548"/>
    <w:bookmarkEnd w:id="4548"/>
    <w:p>
      <w:pPr>
        <w:pStyle w:val="0"/>
        <w:ind w:firstLine="540"/>
        <w:jc w:val="both"/>
      </w:pPr>
      <w:r>
        <w:rPr>
          <w:sz w:val="20"/>
        </w:rPr>
        <w:t xml:space="preserve">1. Нарушение пешеходом или пассажиром транспортного средства Правил дорожного движения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9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2903"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290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51" w:name="P4551"/>
    <w:bookmarkEnd w:id="4551"/>
    <w:p>
      <w:pPr>
        <w:pStyle w:val="0"/>
        <w:spacing w:before="200" w:line-rule="auto"/>
        <w:ind w:firstLine="540"/>
        <w:jc w:val="both"/>
      </w:pPr>
      <w:r>
        <w:rPr>
          <w:sz w:val="20"/>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history="0" w:anchor="P4548" w:tooltip="1. Нарушение пешеходом или пассажиром транспортного средства Правил дорожного движения -">
        <w:r>
          <w:rPr>
            <w:sz w:val="20"/>
            <w:color w:val="0000ff"/>
          </w:rPr>
          <w:t xml:space="preserve">части 1</w:t>
        </w:r>
      </w:hyperlink>
      <w:r>
        <w:rPr>
          <w:sz w:val="20"/>
        </w:rPr>
        <w:t xml:space="preserve"> настоящей статьи, а также водителя транспортного средства), -</w:t>
      </w:r>
    </w:p>
    <w:p>
      <w:pPr>
        <w:pStyle w:val="0"/>
        <w:jc w:val="both"/>
      </w:pPr>
      <w:r>
        <w:rPr>
          <w:sz w:val="20"/>
        </w:rPr>
        <w:t xml:space="preserve">(в ред. Федеральных законов от 24.07.2007 </w:t>
      </w:r>
      <w:hyperlink w:history="0" r:id="rId290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14.10.2014 </w:t>
      </w:r>
      <w:hyperlink w:history="0" r:id="rId290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p>
      <w:pPr>
        <w:pStyle w:val="0"/>
        <w:jc w:val="both"/>
      </w:pPr>
      <w:r>
        <w:rPr>
          <w:sz w:val="20"/>
        </w:rPr>
        <w:t xml:space="preserve">(в ред. Федеральных законов от 22.06.2007 </w:t>
      </w:r>
      <w:hyperlink w:history="0" r:id="rId290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2908"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29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Нарушение Правил дорожного движения лицами, указанными в </w:t>
      </w:r>
      <w:hyperlink w:history="0" w:anchor="P4551"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части 2</w:t>
        </w:r>
      </w:hyperlink>
      <w:r>
        <w:rPr>
          <w:sz w:val="20"/>
        </w:rPr>
        <w:t xml:space="preserve"> настоящей статьи, совершенное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29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1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9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12.30. Нарушение </w:t>
      </w:r>
      <w:r>
        <w:rPr>
          <w:sz w:val="20"/>
        </w:rPr>
        <w:t xml:space="preserve">Правил</w:t>
      </w:r>
      <w:r>
        <w:rPr>
          <w:sz w:val="20"/>
        </w:rPr>
        <w:t xml:space="preserve">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pPr>
        <w:pStyle w:val="0"/>
        <w:jc w:val="both"/>
      </w:pPr>
      <w:r>
        <w:rPr>
          <w:sz w:val="20"/>
        </w:rPr>
        <w:t xml:space="preserve">(в ред. Федерального </w:t>
      </w:r>
      <w:hyperlink w:history="0" r:id="rId291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562" w:name="P4562"/>
    <w:bookmarkEnd w:id="4562"/>
    <w:p>
      <w:pPr>
        <w:pStyle w:val="0"/>
        <w:ind w:firstLine="540"/>
        <w:jc w:val="both"/>
      </w:pPr>
      <w:r>
        <w:rPr>
          <w:sz w:val="20"/>
        </w:rPr>
        <w:t xml:space="preserve">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9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9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65" w:name="P4565"/>
    <w:bookmarkEnd w:id="4565"/>
    <w:p>
      <w:pPr>
        <w:pStyle w:val="0"/>
        <w:spacing w:before="200" w:line-rule="auto"/>
        <w:ind w:firstLine="540"/>
        <w:jc w:val="both"/>
      </w:pPr>
      <w:r>
        <w:rPr>
          <w:sz w:val="20"/>
        </w:rPr>
        <w:t xml:space="preserve">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pPr>
        <w:pStyle w:val="0"/>
        <w:jc w:val="both"/>
      </w:pPr>
      <w:r>
        <w:rPr>
          <w:sz w:val="20"/>
        </w:rPr>
        <w:t xml:space="preserve">(в ред. Федерального </w:t>
      </w:r>
      <w:hyperlink w:history="0" r:id="rId291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29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1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pStyle w:val="0"/>
        <w:jc w:val="both"/>
      </w:pPr>
      <w:r>
        <w:rPr>
          <w:sz w:val="20"/>
        </w:rPr>
      </w:r>
    </w:p>
    <w:bookmarkStart w:id="4570" w:name="P4570"/>
    <w:bookmarkEnd w:id="4570"/>
    <w:p>
      <w:pPr>
        <w:pStyle w:val="2"/>
        <w:outlineLvl w:val="2"/>
        <w:ind w:firstLine="540"/>
        <w:jc w:val="both"/>
      </w:pPr>
      <w:r>
        <w:rPr>
          <w:sz w:val="20"/>
        </w:rP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pPr>
        <w:pStyle w:val="0"/>
        <w:jc w:val="both"/>
      </w:pPr>
      <w:r>
        <w:rPr>
          <w:sz w:val="20"/>
        </w:rPr>
        <w:t xml:space="preserve">(в ред. Федеральных законов от 22.07.2005 </w:t>
      </w:r>
      <w:hyperlink w:history="0" r:id="rId292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01.07.2011 </w:t>
      </w:r>
      <w:hyperlink w:history="0" r:id="rId2921"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292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jc w:val="both"/>
      </w:pPr>
      <w:r>
        <w:rPr>
          <w:sz w:val="20"/>
        </w:rPr>
      </w:r>
    </w:p>
    <w:bookmarkStart w:id="4573" w:name="P4573"/>
    <w:bookmarkEnd w:id="4573"/>
    <w:p>
      <w:pPr>
        <w:pStyle w:val="0"/>
        <w:ind w:firstLine="540"/>
        <w:jc w:val="both"/>
      </w:pPr>
      <w:r>
        <w:rPr>
          <w:sz w:val="20"/>
        </w:rPr>
        <w:t xml:space="preserve">1. Выпуск на линию транспортного средства, не зарегистрированного в установленном </w:t>
      </w:r>
      <w:r>
        <w:rPr>
          <w:sz w:val="20"/>
        </w:rPr>
        <w:t xml:space="preserve">порядке</w:t>
      </w:r>
      <w:r>
        <w:rPr>
          <w:sz w:val="20"/>
        </w:rPr>
        <w:t xml:space="preserve"> или не прошедшего </w:t>
      </w:r>
      <w:r>
        <w:rPr>
          <w:sz w:val="20"/>
        </w:rPr>
        <w:t xml:space="preserve">технического осмотра</w:t>
      </w:r>
      <w:r>
        <w:rPr>
          <w:sz w:val="20"/>
        </w:rPr>
        <w:t xml:space="preserve">, -</w:t>
      </w:r>
    </w:p>
    <w:p>
      <w:pPr>
        <w:pStyle w:val="0"/>
        <w:jc w:val="both"/>
      </w:pPr>
      <w:r>
        <w:rPr>
          <w:sz w:val="20"/>
        </w:rPr>
        <w:t xml:space="preserve">(в ред. Федеральных законов от 01.07.2011 </w:t>
      </w:r>
      <w:hyperlink w:history="0" r:id="rId2923"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292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29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28.07.2012 </w:t>
      </w:r>
      <w:hyperlink w:history="0" r:id="rId292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bookmarkStart w:id="4577" w:name="P4577"/>
    <w:bookmarkEnd w:id="4577"/>
    <w:p>
      <w:pPr>
        <w:pStyle w:val="0"/>
        <w:spacing w:before="200" w:line-rule="auto"/>
        <w:ind w:firstLine="540"/>
        <w:jc w:val="both"/>
      </w:pPr>
      <w:r>
        <w:rPr>
          <w:sz w:val="20"/>
        </w:rPr>
        <w:t xml:space="preserve">2. Выпуск на линию транспортного средства, имеющего </w:t>
      </w:r>
      <w:r>
        <w:rPr>
          <w:sz w:val="20"/>
        </w:rPr>
        <w:t xml:space="preserve">неисправности</w:t>
      </w:r>
      <w:r>
        <w:rPr>
          <w:sz w:val="20"/>
        </w:rPr>
        <w:t xml:space="preserve">, с которыми запрещена эксплуатация, за исключением случаев, предусмотренных </w:t>
      </w:r>
      <w:hyperlink w:history="0" w:anchor="P3922"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
        <w:r>
          <w:rPr>
            <w:sz w:val="20"/>
            <w:color w:val="0000ff"/>
          </w:rPr>
          <w:t xml:space="preserve">частью 2 статьи 11.23</w:t>
        </w:r>
      </w:hyperlink>
      <w:r>
        <w:rPr>
          <w:sz w:val="20"/>
        </w:rPr>
        <w:t xml:space="preserve"> настоящего Кодекса, или выпуск на линию транспортного средства, переоборудованного без соответствующего разрешения, -</w:t>
      </w:r>
    </w:p>
    <w:p>
      <w:pPr>
        <w:pStyle w:val="0"/>
        <w:jc w:val="both"/>
      </w:pPr>
      <w:r>
        <w:rPr>
          <w:sz w:val="20"/>
        </w:rPr>
        <w:t xml:space="preserve">(в ред. Федеральных законов от 22.07.2005 </w:t>
      </w:r>
      <w:hyperlink w:history="0" r:id="rId292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26.07.2019 </w:t>
      </w:r>
      <w:hyperlink w:history="0" r:id="rId2929"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pPr>
        <w:pStyle w:val="0"/>
        <w:jc w:val="both"/>
      </w:pPr>
      <w:r>
        <w:rPr>
          <w:sz w:val="20"/>
        </w:rPr>
        <w:t xml:space="preserve">(в ред. Федеральных законов от 22.06.2007 </w:t>
      </w:r>
      <w:hyperlink w:history="0" r:id="rId29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12.03.2014 </w:t>
      </w:r>
      <w:hyperlink w:history="0" r:id="rId2931"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0"/>
            <w:color w:val="0000ff"/>
          </w:rPr>
          <w:t xml:space="preserve">N 32-ФЗ</w:t>
        </w:r>
      </w:hyperlink>
      <w:r>
        <w:rPr>
          <w:sz w:val="20"/>
        </w:rPr>
        <w:t xml:space="preserve">)</w:t>
      </w:r>
    </w:p>
    <w:p>
      <w:pPr>
        <w:pStyle w:val="0"/>
        <w:spacing w:before="200" w:line-rule="auto"/>
        <w:ind w:firstLine="540"/>
        <w:jc w:val="both"/>
      </w:pPr>
      <w:r>
        <w:rPr>
          <w:sz w:val="20"/>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w:history="0" r:id="rId2932"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293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10.07.2012 N 116-ФЗ)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29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28.07.2012 </w:t>
      </w:r>
      <w:hyperlink w:history="0" r:id="rId293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jc w:val="both"/>
      </w:pPr>
      <w:r>
        <w:rPr>
          <w:sz w:val="20"/>
        </w:rPr>
        <w:t xml:space="preserve">(часть третья введена Федеральным </w:t>
      </w:r>
      <w:hyperlink w:history="0" r:id="rId293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4. Выпуск на линию транспортного средства с установленными на нем без соответствующего </w:t>
      </w:r>
      <w:r>
        <w:rPr>
          <w:sz w:val="20"/>
        </w:rPr>
        <w:t xml:space="preserve">разрешения</w:t>
      </w:r>
      <w:r>
        <w:rPr>
          <w:sz w:val="20"/>
        </w:rPr>
        <w:t xml:space="preserve">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w:t>
      </w:r>
      <w:r>
        <w:rPr>
          <w:sz w:val="20"/>
        </w:rPr>
        <w:t xml:space="preserve">схемами</w:t>
      </w:r>
      <w:r>
        <w:rPr>
          <w:sz w:val="20"/>
        </w:rPr>
        <w:t xml:space="preserve"> автомобилей оперативных служб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29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28.07.2012 </w:t>
      </w:r>
      <w:hyperlink w:history="0" r:id="rId293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jc w:val="both"/>
      </w:pPr>
      <w:r>
        <w:rPr>
          <w:sz w:val="20"/>
        </w:rPr>
        <w:t xml:space="preserve">(часть четвертая введена Федеральным </w:t>
      </w:r>
      <w:hyperlink w:history="0" r:id="rId293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94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4593" w:name="P4593"/>
    <w:bookmarkEnd w:id="4593"/>
    <w:p>
      <w:pPr>
        <w:pStyle w:val="2"/>
        <w:outlineLvl w:val="2"/>
        <w:ind w:firstLine="540"/>
        <w:jc w:val="both"/>
      </w:pPr>
      <w:r>
        <w:rPr>
          <w:sz w:val="20"/>
        </w:rPr>
        <w:t xml:space="preserve">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pPr>
        <w:pStyle w:val="0"/>
        <w:ind w:firstLine="540"/>
        <w:jc w:val="both"/>
      </w:pPr>
      <w:r>
        <w:rPr>
          <w:sz w:val="20"/>
        </w:rPr>
        <w:t xml:space="preserve">(введена Федеральным </w:t>
      </w:r>
      <w:hyperlink w:history="0" r:id="rId294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4596" w:name="P4596"/>
    <w:bookmarkEnd w:id="4596"/>
    <w:p>
      <w:pPr>
        <w:pStyle w:val="0"/>
        <w:ind w:firstLine="540"/>
        <w:jc w:val="both"/>
      </w:pPr>
      <w:r>
        <w:rPr>
          <w:sz w:val="20"/>
        </w:rPr>
        <w:t xml:space="preserve">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на юридических лиц - ста тысяч рублей.</w:t>
      </w:r>
    </w:p>
    <w:p>
      <w:pPr>
        <w:pStyle w:val="0"/>
        <w:spacing w:before="200" w:line-rule="auto"/>
        <w:ind w:firstLine="540"/>
        <w:jc w:val="both"/>
      </w:pPr>
      <w:r>
        <w:rPr>
          <w:sz w:val="20"/>
        </w:rP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w:t>
      </w:r>
      <w:r>
        <w:rPr>
          <w:sz w:val="20"/>
        </w:rPr>
        <w:t xml:space="preserve">медицинских осмотров</w:t>
      </w:r>
      <w:r>
        <w:rPr>
          <w:sz w:val="20"/>
        </w:rPr>
        <w:t xml:space="preserve"> водителей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00" w:line-rule="auto"/>
        <w:ind w:firstLine="540"/>
        <w:jc w:val="both"/>
      </w:pPr>
      <w:r>
        <w:rPr>
          <w:sz w:val="20"/>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r>
        <w:rPr>
          <w:sz w:val="20"/>
        </w:rPr>
        <w:t xml:space="preserve">требований</w:t>
      </w:r>
      <w:r>
        <w:rPr>
          <w:sz w:val="20"/>
        </w:rPr>
        <w:t xml:space="preserve"> о проведении предрейсового контроля технического состояния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00" w:line-rule="auto"/>
        <w:ind w:firstLine="540"/>
        <w:jc w:val="both"/>
      </w:pPr>
      <w:r>
        <w:rPr>
          <w:sz w:val="20"/>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w:history="0" r:id="rId2942"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sz w:val="20"/>
            <w:color w:val="0000ff"/>
          </w:rPr>
          <w:t xml:space="preserve">Правилами</w:t>
        </w:r>
      </w:hyperlink>
      <w:r>
        <w:rPr>
          <w:sz w:val="20"/>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pPr>
        <w:pStyle w:val="0"/>
        <w:jc w:val="both"/>
      </w:pPr>
      <w:r>
        <w:rPr>
          <w:sz w:val="20"/>
        </w:rPr>
        <w:t xml:space="preserve">(часть 4 введена Федеральным </w:t>
      </w:r>
      <w:hyperlink w:history="0" r:id="rId2943"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bookmarkStart w:id="4605" w:name="P4605"/>
    <w:bookmarkEnd w:id="4605"/>
    <w:p>
      <w:pPr>
        <w:pStyle w:val="0"/>
        <w:spacing w:before="200" w:line-rule="auto"/>
        <w:ind w:firstLine="540"/>
        <w:jc w:val="both"/>
      </w:pPr>
      <w:r>
        <w:rPr>
          <w:sz w:val="20"/>
        </w:rP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 на юридических лиц - тридцати тысяч рублей.</w:t>
      </w:r>
    </w:p>
    <w:p>
      <w:pPr>
        <w:pStyle w:val="0"/>
        <w:jc w:val="both"/>
      </w:pPr>
      <w:r>
        <w:rPr>
          <w:sz w:val="20"/>
        </w:rPr>
        <w:t xml:space="preserve">(часть 5 введена Федеральным </w:t>
      </w:r>
      <w:hyperlink w:history="0" r:id="rId294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p>
      <w:pPr>
        <w:pStyle w:val="0"/>
        <w:spacing w:before="200" w:line-rule="auto"/>
        <w:ind w:firstLine="540"/>
        <w:jc w:val="both"/>
      </w:pPr>
      <w:r>
        <w:rPr>
          <w:sz w:val="20"/>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history="0" w:anchor="P4596"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r>
          <w:rPr>
            <w:sz w:val="20"/>
            <w:color w:val="0000ff"/>
          </w:rPr>
          <w:t xml:space="preserve">частями 1</w:t>
        </w:r>
      </w:hyperlink>
      <w:r>
        <w:rPr>
          <w:sz w:val="20"/>
        </w:rPr>
        <w:t xml:space="preserve"> - </w:t>
      </w:r>
      <w:hyperlink w:history="0" w:anchor="P4605"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w:r>
          <w:rPr>
            <w:sz w:val="20"/>
            <w:color w:val="0000ff"/>
          </w:rPr>
          <w:t xml:space="preserve">5</w:t>
        </w:r>
      </w:hyperlink>
      <w:r>
        <w:rPr>
          <w:sz w:val="20"/>
        </w:rPr>
        <w:t xml:space="preserve"> настоящей статьи, </w:t>
      </w:r>
      <w:hyperlink w:history="0" w:anchor="P3833" w:tooltip="Статья 11.15.1. Нарушение требований в области транспортной безопасности">
        <w:r>
          <w:rPr>
            <w:sz w:val="20"/>
            <w:color w:val="0000ff"/>
          </w:rPr>
          <w:t xml:space="preserve">статьями 11.15.1</w:t>
        </w:r>
      </w:hyperlink>
      <w:r>
        <w:rPr>
          <w:sz w:val="20"/>
        </w:rPr>
        <w:t xml:space="preserve">, </w:t>
      </w:r>
      <w:hyperlink w:history="0"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и </w:t>
      </w:r>
      <w:hyperlink w:history="0" w:anchor="P4376"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настоящего Кодекса, -</w:t>
      </w:r>
    </w:p>
    <w:p>
      <w:pPr>
        <w:pStyle w:val="0"/>
        <w:jc w:val="both"/>
      </w:pPr>
      <w:r>
        <w:rPr>
          <w:sz w:val="20"/>
        </w:rPr>
        <w:t xml:space="preserve">(в ред. Федерального </w:t>
      </w:r>
      <w:hyperlink w:history="0" r:id="rId2945"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spacing w:before="200" w:line-rule="auto"/>
        <w:ind w:firstLine="540"/>
        <w:jc w:val="both"/>
      </w:pPr>
      <w:r>
        <w:rPr>
          <w:sz w:val="20"/>
        </w:rPr>
        <w:t xml:space="preserve">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pPr>
        <w:pStyle w:val="0"/>
        <w:jc w:val="both"/>
      </w:pPr>
      <w:r>
        <w:rPr>
          <w:sz w:val="20"/>
        </w:rPr>
        <w:t xml:space="preserve">(часть 6 введена Федеральным </w:t>
      </w:r>
      <w:hyperlink w:history="0" r:id="rId294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4614" w:name="P4614"/>
    <w:bookmarkEnd w:id="4614"/>
    <w:p>
      <w:pPr>
        <w:pStyle w:val="2"/>
        <w:outlineLvl w:val="2"/>
        <w:ind w:firstLine="540"/>
        <w:jc w:val="both"/>
      </w:pPr>
      <w:r>
        <w:rPr>
          <w:sz w:val="20"/>
        </w:rPr>
        <w:t xml:space="preserve">Статья 12.32. </w:t>
      </w:r>
      <w:hyperlink w:history="0" r:id="rId2947"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Допуск</w:t>
        </w:r>
      </w:hyperlink>
      <w:r>
        <w:rPr>
          <w:sz w:val="20"/>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pPr>
        <w:pStyle w:val="0"/>
        <w:jc w:val="both"/>
      </w:pPr>
      <w:r>
        <w:rPr>
          <w:sz w:val="20"/>
        </w:rPr>
      </w:r>
    </w:p>
    <w:p>
      <w:pPr>
        <w:pStyle w:val="0"/>
        <w:ind w:firstLine="540"/>
        <w:jc w:val="both"/>
      </w:pPr>
      <w:r>
        <w:rPr>
          <w:sz w:val="20"/>
        </w:rPr>
        <w:t xml:space="preserve">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pPr>
        <w:pStyle w:val="0"/>
        <w:jc w:val="both"/>
      </w:pPr>
      <w:r>
        <w:rPr>
          <w:sz w:val="20"/>
        </w:rPr>
        <w:t xml:space="preserve">(в ред. Федеральных законов от 22.06.2007 </w:t>
      </w:r>
      <w:hyperlink w:history="0" r:id="rId29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4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28.07.2012 </w:t>
      </w:r>
      <w:hyperlink w:history="0" r:id="rId295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95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4622" w:name="P4622"/>
    <w:bookmarkEnd w:id="4622"/>
    <w:p>
      <w:pPr>
        <w:pStyle w:val="2"/>
        <w:outlineLvl w:val="2"/>
        <w:ind w:firstLine="540"/>
        <w:jc w:val="both"/>
      </w:pPr>
      <w:r>
        <w:rPr>
          <w:sz w:val="20"/>
        </w:rPr>
        <w:t xml:space="preserve">Статья 12.32.1. Допуск к управлению транспортным средством водителя, не имеющего российского национального водительского удостоверения</w:t>
      </w:r>
    </w:p>
    <w:p>
      <w:pPr>
        <w:pStyle w:val="0"/>
        <w:ind w:firstLine="540"/>
        <w:jc w:val="both"/>
      </w:pPr>
      <w:r>
        <w:rPr>
          <w:sz w:val="20"/>
        </w:rPr>
        <w:t xml:space="preserve">(введена Федеральным </w:t>
      </w:r>
      <w:hyperlink w:history="0" r:id="rId2952"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92-ФЗ)</w:t>
      </w:r>
    </w:p>
    <w:p>
      <w:pPr>
        <w:pStyle w:val="0"/>
        <w:ind w:firstLine="540"/>
        <w:jc w:val="both"/>
      </w:pPr>
      <w:r>
        <w:rPr>
          <w:sz w:val="20"/>
        </w:rPr>
      </w:r>
    </w:p>
    <w:p>
      <w:pPr>
        <w:pStyle w:val="0"/>
        <w:ind w:firstLine="540"/>
        <w:jc w:val="both"/>
      </w:pPr>
      <w:hyperlink w:history="0" r:id="rId2953" w:tooltip="Федеральный закон от 10.12.1995 N 196-ФЗ (ред. от 29.11.2021) &quot;О безопасности дорожного движения&quot; {КонсультантПлюс}">
        <w:r>
          <w:rPr>
            <w:sz w:val="20"/>
            <w:color w:val="0000ff"/>
          </w:rPr>
          <w:t xml:space="preserve">Допуск</w:t>
        </w:r>
      </w:hyperlink>
      <w:r>
        <w:rPr>
          <w:sz w:val="20"/>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pPr>
        <w:pStyle w:val="0"/>
        <w:jc w:val="both"/>
      </w:pPr>
      <w:r>
        <w:rPr>
          <w:sz w:val="20"/>
        </w:rPr>
        <w:t xml:space="preserve">(в ред. Федерального </w:t>
      </w:r>
      <w:hyperlink w:history="0" r:id="rId295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pPr>
        <w:pStyle w:val="0"/>
        <w:ind w:firstLine="540"/>
        <w:jc w:val="both"/>
      </w:pPr>
      <w:r>
        <w:rPr>
          <w:sz w:val="20"/>
        </w:rPr>
      </w:r>
    </w:p>
    <w:bookmarkStart w:id="4629" w:name="P4629"/>
    <w:bookmarkEnd w:id="4629"/>
    <w:p>
      <w:pPr>
        <w:pStyle w:val="2"/>
        <w:outlineLvl w:val="2"/>
        <w:ind w:firstLine="540"/>
        <w:jc w:val="both"/>
      </w:pPr>
      <w:r>
        <w:rPr>
          <w:sz w:val="20"/>
        </w:rPr>
        <w:t xml:space="preserve">Статья 12.33. Повреждение дорог, железнодорожных переездов или других дорожных сооружений</w:t>
      </w:r>
    </w:p>
    <w:p>
      <w:pPr>
        <w:pStyle w:val="0"/>
        <w:jc w:val="both"/>
      </w:pPr>
      <w:r>
        <w:rPr>
          <w:sz w:val="20"/>
        </w:rPr>
      </w:r>
    </w:p>
    <w:p>
      <w:pPr>
        <w:pStyle w:val="0"/>
        <w:ind w:firstLine="540"/>
        <w:jc w:val="both"/>
      </w:pPr>
      <w:r>
        <w:rPr>
          <w:sz w:val="20"/>
        </w:rPr>
        <w:t xml:space="preserve">Повреждение</w:t>
      </w:r>
      <w:r>
        <w:rPr>
          <w:sz w:val="20"/>
        </w:rPr>
        <w:t xml:space="preserve">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pPr>
        <w:pStyle w:val="0"/>
        <w:jc w:val="both"/>
      </w:pPr>
      <w:r>
        <w:rPr>
          <w:sz w:val="20"/>
        </w:rPr>
        <w:t xml:space="preserve">(в ред. Федерального </w:t>
      </w:r>
      <w:hyperlink w:history="0" r:id="rId295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pPr>
        <w:pStyle w:val="0"/>
        <w:jc w:val="both"/>
      </w:pPr>
      <w:r>
        <w:rPr>
          <w:sz w:val="20"/>
        </w:rPr>
        <w:t xml:space="preserve">(в ред. Федеральных законов от 24.07.2007 </w:t>
      </w:r>
      <w:hyperlink w:history="0" r:id="rId295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95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636" w:name="P4636"/>
    <w:bookmarkEnd w:id="4636"/>
    <w:p>
      <w:pPr>
        <w:pStyle w:val="2"/>
        <w:outlineLvl w:val="2"/>
        <w:ind w:firstLine="540"/>
        <w:jc w:val="both"/>
      </w:pPr>
      <w:r>
        <w:rPr>
          <w:sz w:val="20"/>
        </w:rPr>
        <w:t xml:space="preserve">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pPr>
        <w:pStyle w:val="0"/>
        <w:ind w:firstLine="540"/>
        <w:jc w:val="both"/>
      </w:pPr>
      <w:r>
        <w:rPr>
          <w:sz w:val="20"/>
        </w:rPr>
        <w:t xml:space="preserve">(в ред. Федерального </w:t>
      </w:r>
      <w:hyperlink w:history="0" r:id="rId2958"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07.03.2017 N 26-ФЗ)</w:t>
      </w:r>
    </w:p>
    <w:p>
      <w:pPr>
        <w:pStyle w:val="0"/>
        <w:jc w:val="both"/>
      </w:pPr>
      <w:r>
        <w:rPr>
          <w:sz w:val="20"/>
        </w:rPr>
      </w:r>
    </w:p>
    <w:p>
      <w:pPr>
        <w:pStyle w:val="0"/>
        <w:ind w:firstLine="540"/>
        <w:jc w:val="both"/>
      </w:pPr>
      <w:r>
        <w:rPr>
          <w:sz w:val="20"/>
        </w:rPr>
        <w:t xml:space="preserve">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bookmarkStart w:id="4641" w:name="P4641"/>
    <w:bookmarkEnd w:id="4641"/>
    <w:p>
      <w:pPr>
        <w:pStyle w:val="0"/>
        <w:spacing w:before="200" w:line-rule="auto"/>
        <w:ind w:firstLine="540"/>
        <w:jc w:val="both"/>
      </w:pPr>
      <w:r>
        <w:rPr>
          <w:sz w:val="20"/>
        </w:rPr>
        <w:t xml:space="preserve">2. Те же действия, повлекшие причинение легкого или средней тяжести вреда здоровью потерпевшего, -</w:t>
      </w:r>
    </w:p>
    <w:p>
      <w:pPr>
        <w:pStyle w:val="0"/>
        <w:spacing w:before="200" w:line-rule="auto"/>
        <w:ind w:firstLine="540"/>
        <w:jc w:val="both"/>
      </w:pPr>
      <w:r>
        <w:rPr>
          <w:sz w:val="20"/>
        </w:rPr>
        <w:t xml:space="preserve">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bookmarkStart w:id="4647" w:name="P4647"/>
    <w:bookmarkEnd w:id="4647"/>
    <w:p>
      <w:pPr>
        <w:pStyle w:val="2"/>
        <w:outlineLvl w:val="2"/>
        <w:ind w:firstLine="540"/>
        <w:jc w:val="both"/>
      </w:pPr>
      <w:r>
        <w:rPr>
          <w:sz w:val="20"/>
        </w:rPr>
        <w:t xml:space="preserve">Статья 12.35. Незаконное ограничение прав на управление транспортным средством и его эксплуатацию</w:t>
      </w:r>
    </w:p>
    <w:p>
      <w:pPr>
        <w:pStyle w:val="0"/>
        <w:jc w:val="both"/>
      </w:pPr>
      <w:r>
        <w:rPr>
          <w:sz w:val="20"/>
        </w:rPr>
      </w:r>
    </w:p>
    <w:p>
      <w:pPr>
        <w:pStyle w:val="0"/>
        <w:ind w:firstLine="540"/>
        <w:jc w:val="both"/>
      </w:pPr>
      <w:r>
        <w:rPr>
          <w:sz w:val="20"/>
        </w:rP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pPr>
        <w:pStyle w:val="0"/>
        <w:jc w:val="both"/>
      </w:pPr>
      <w:r>
        <w:rPr>
          <w:sz w:val="20"/>
        </w:rPr>
        <w:t xml:space="preserve">(в ред. Федерального </w:t>
      </w:r>
      <w:hyperlink w:history="0" r:id="rId295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на граждан в размере двух тысяч рублей; на должностных лиц - двадцати тысяч рублей.</w:t>
      </w:r>
    </w:p>
    <w:p>
      <w:pPr>
        <w:pStyle w:val="0"/>
        <w:jc w:val="both"/>
      </w:pPr>
      <w:r>
        <w:rPr>
          <w:sz w:val="20"/>
        </w:rPr>
        <w:t xml:space="preserve">(в ред. Федеральных законов от 22.06.2007 </w:t>
      </w:r>
      <w:hyperlink w:history="0" r:id="rId29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pStyle w:val="0"/>
        <w:jc w:val="both"/>
      </w:pPr>
      <w:r>
        <w:rPr>
          <w:sz w:val="20"/>
        </w:rPr>
      </w:r>
    </w:p>
    <w:p>
      <w:pPr>
        <w:pStyle w:val="2"/>
        <w:outlineLvl w:val="2"/>
        <w:ind w:firstLine="540"/>
        <w:jc w:val="both"/>
      </w:pPr>
      <w:r>
        <w:rPr>
          <w:sz w:val="20"/>
        </w:rPr>
        <w:t xml:space="preserve">Статья 12.36. Утратила силу. - Федеральный </w:t>
      </w:r>
      <w:hyperlink w:history="0" r:id="rId296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656" w:name="P4656"/>
    <w:bookmarkEnd w:id="4656"/>
    <w:p>
      <w:pPr>
        <w:pStyle w:val="2"/>
        <w:outlineLvl w:val="2"/>
        <w:ind w:firstLine="540"/>
        <w:jc w:val="both"/>
      </w:pPr>
      <w:r>
        <w:rPr>
          <w:sz w:val="20"/>
        </w:rPr>
        <w:t xml:space="preserve">Статья 12.36.1. Нарушение </w:t>
      </w:r>
      <w:hyperlink w:history="0" r:id="rId2963"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пользования телефоном водителем транспортного средства</w:t>
      </w:r>
    </w:p>
    <w:p>
      <w:pPr>
        <w:pStyle w:val="0"/>
        <w:ind w:firstLine="540"/>
        <w:jc w:val="both"/>
      </w:pPr>
      <w:r>
        <w:rPr>
          <w:sz w:val="20"/>
        </w:rPr>
        <w:t xml:space="preserve">(введена Федеральным </w:t>
      </w:r>
      <w:hyperlink w:history="0" r:id="rId296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Федерального </w:t>
      </w:r>
      <w:hyperlink w:history="0" r:id="rId296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r>
    </w:p>
    <w:bookmarkStart w:id="4663" w:name="P4663"/>
    <w:bookmarkEnd w:id="4663"/>
    <w:p>
      <w:pPr>
        <w:pStyle w:val="2"/>
        <w:outlineLvl w:val="2"/>
        <w:ind w:firstLine="540"/>
        <w:jc w:val="both"/>
      </w:pPr>
      <w:r>
        <w:rPr>
          <w:sz w:val="20"/>
        </w:rPr>
        <w:t xml:space="preserve">Статья 12.37. Несоблюдение требований об обязательном страховании гражданской ответственности владельцев транспортных средств</w:t>
      </w:r>
    </w:p>
    <w:p>
      <w:pPr>
        <w:pStyle w:val="0"/>
        <w:ind w:firstLine="540"/>
        <w:jc w:val="both"/>
      </w:pPr>
      <w:r>
        <w:rPr>
          <w:sz w:val="20"/>
        </w:rPr>
        <w:t xml:space="preserve">(введена Федеральным </w:t>
      </w:r>
      <w:hyperlink w:history="0" r:id="rId2966"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законом</w:t>
        </w:r>
      </w:hyperlink>
      <w:r>
        <w:rPr>
          <w:sz w:val="20"/>
        </w:rPr>
        <w:t xml:space="preserve"> от 25.04.2002 N 41-ФЗ)</w:t>
      </w:r>
    </w:p>
    <w:p>
      <w:pPr>
        <w:pStyle w:val="0"/>
        <w:jc w:val="both"/>
      </w:pPr>
      <w:r>
        <w:rPr>
          <w:sz w:val="20"/>
        </w:rPr>
      </w:r>
    </w:p>
    <w:bookmarkStart w:id="4666" w:name="P4666"/>
    <w:bookmarkEnd w:id="4666"/>
    <w:p>
      <w:pPr>
        <w:pStyle w:val="0"/>
        <w:ind w:firstLine="540"/>
        <w:jc w:val="both"/>
      </w:pPr>
      <w:r>
        <w:rPr>
          <w:sz w:val="20"/>
        </w:rPr>
        <w:t xml:space="preserve">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96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9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69" w:name="P4669"/>
    <w:bookmarkEnd w:id="4669"/>
    <w:p>
      <w:pPr>
        <w:pStyle w:val="0"/>
        <w:spacing w:before="200" w:line-rule="auto"/>
        <w:ind w:firstLine="540"/>
        <w:jc w:val="both"/>
      </w:pPr>
      <w:r>
        <w:rPr>
          <w:sz w:val="20"/>
        </w:rPr>
        <w:t xml:space="preserve">2. Неисполнение владельцем транспортного средства установленной федеральным </w:t>
      </w:r>
      <w:r>
        <w:rPr>
          <w:sz w:val="20"/>
        </w:rPr>
        <w:t xml:space="preserve">законом</w:t>
      </w:r>
      <w:r>
        <w:rPr>
          <w:sz w:val="20"/>
        </w:rPr>
        <w:t xml:space="preserve">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p>
      <w:pPr>
        <w:pStyle w:val="0"/>
        <w:jc w:val="both"/>
      </w:pPr>
      <w:r>
        <w:rPr>
          <w:sz w:val="20"/>
        </w:rPr>
        <w:t xml:space="preserve">(в ред. Федеральных законов от 22.06.2007 </w:t>
      </w:r>
      <w:hyperlink w:history="0" r:id="rId29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97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1"/>
        <w:jc w:val="center"/>
      </w:pPr>
      <w:r>
        <w:rPr>
          <w:sz w:val="20"/>
        </w:rPr>
        <w:t xml:space="preserve">Глава 13. АДМИНИСТРАТИВНЫЕ ПРАВОНАРУШЕНИЯ</w:t>
      </w:r>
    </w:p>
    <w:p>
      <w:pPr>
        <w:pStyle w:val="2"/>
        <w:jc w:val="center"/>
      </w:pPr>
      <w:r>
        <w:rPr>
          <w:sz w:val="20"/>
        </w:rPr>
        <w:t xml:space="preserve">В ОБЛАСТИ СВЯЗИ И ИНФОРМАЦИИ</w:t>
      </w:r>
    </w:p>
    <w:p>
      <w:pPr>
        <w:pStyle w:val="0"/>
        <w:jc w:val="both"/>
      </w:pPr>
      <w:r>
        <w:rPr>
          <w:sz w:val="20"/>
        </w:rPr>
      </w:r>
    </w:p>
    <w:p>
      <w:pPr>
        <w:pStyle w:val="2"/>
        <w:outlineLvl w:val="2"/>
        <w:ind w:firstLine="540"/>
        <w:jc w:val="both"/>
      </w:pPr>
      <w:r>
        <w:rPr>
          <w:sz w:val="20"/>
        </w:rPr>
        <w:t xml:space="preserve">Статья 13.1. Утратила силу. - Федеральный </w:t>
      </w:r>
      <w:hyperlink w:history="0" r:id="rId297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bookmarkStart w:id="4678" w:name="P4678"/>
    <w:bookmarkEnd w:id="4678"/>
    <w:p>
      <w:pPr>
        <w:pStyle w:val="2"/>
        <w:outlineLvl w:val="2"/>
        <w:ind w:firstLine="540"/>
        <w:jc w:val="both"/>
      </w:pPr>
      <w:r>
        <w:rPr>
          <w:sz w:val="20"/>
        </w:rPr>
        <w:t xml:space="preserve">Статья 13.2. Самовольное подключение к сети электрической связи оконечного оборудования</w:t>
      </w:r>
    </w:p>
    <w:p>
      <w:pPr>
        <w:pStyle w:val="0"/>
        <w:jc w:val="both"/>
      </w:pPr>
      <w:r>
        <w:rPr>
          <w:sz w:val="20"/>
        </w:rPr>
      </w:r>
    </w:p>
    <w:p>
      <w:pPr>
        <w:pStyle w:val="0"/>
        <w:ind w:firstLine="540"/>
        <w:jc w:val="both"/>
      </w:pPr>
      <w:r>
        <w:rPr>
          <w:sz w:val="20"/>
        </w:rPr>
        <w:t xml:space="preserve">Подключение без специального </w:t>
      </w:r>
      <w:hyperlink w:history="0" r:id="rId2972" w:tooltip="Указание Минсвязи РФ от 13.02.1997 N 21-у &quot;О порядке взаимодействия операторов электросвязи и органов Госсвязьнадзора России по вопросу обеспечения реализации статьи 136.1 Кодекса РСФСР об административных правонарушениях&quot; (вместе с &quot;Решением о порядке взаимодействия операторов электросвязи и органов Госсвязьнадзора России по вопросу обеспечения реализации статьи 136.1 &quot;Самовольное подключение оконечного оборудования к сетям электросвязи&quot; Кодекса РСФСР об административных правонарушениях в редакции Федераль {КонсультантПлюс}">
        <w:r>
          <w:rPr>
            <w:sz w:val="20"/>
            <w:color w:val="0000ff"/>
          </w:rPr>
          <w:t xml:space="preserve">разрешения</w:t>
        </w:r>
      </w:hyperlink>
      <w:r>
        <w:rPr>
          <w:sz w:val="20"/>
        </w:rPr>
        <w:t xml:space="preserve"> к сети электрической связи оконечного оборудования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pPr>
        <w:pStyle w:val="0"/>
        <w:jc w:val="both"/>
      </w:pPr>
      <w:r>
        <w:rPr>
          <w:sz w:val="20"/>
        </w:rPr>
        <w:t xml:space="preserve">(в ред. Федерального </w:t>
      </w:r>
      <w:hyperlink w:history="0" r:id="rId29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684" w:name="P4684"/>
    <w:bookmarkEnd w:id="4684"/>
    <w:p>
      <w:pPr>
        <w:pStyle w:val="2"/>
        <w:outlineLvl w:val="2"/>
        <w:ind w:firstLine="540"/>
        <w:jc w:val="both"/>
      </w:pPr>
      <w:r>
        <w:rPr>
          <w:sz w:val="20"/>
        </w:rPr>
        <w:t xml:space="preserve">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pPr>
        <w:pStyle w:val="0"/>
        <w:ind w:firstLine="540"/>
        <w:jc w:val="both"/>
      </w:pPr>
      <w:r>
        <w:rPr>
          <w:sz w:val="20"/>
        </w:rPr>
        <w:t xml:space="preserve">(введена Федеральным </w:t>
      </w:r>
      <w:hyperlink w:history="0" r:id="rId2974"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480-ФЗ)</w:t>
      </w:r>
    </w:p>
    <w:p>
      <w:pPr>
        <w:pStyle w:val="0"/>
        <w:ind w:firstLine="540"/>
        <w:jc w:val="both"/>
      </w:pPr>
      <w:r>
        <w:rPr>
          <w:sz w:val="20"/>
        </w:rPr>
      </w:r>
    </w:p>
    <w:bookmarkStart w:id="4687" w:name="P4687"/>
    <w:bookmarkEnd w:id="4687"/>
    <w:p>
      <w:pPr>
        <w:pStyle w:val="0"/>
        <w:ind w:firstLine="540"/>
        <w:jc w:val="both"/>
      </w:pPr>
      <w:r>
        <w:rPr>
          <w:sz w:val="20"/>
        </w:rPr>
        <w:t xml:space="preserve">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w:t>
      </w:r>
      <w:r>
        <w:rPr>
          <w:sz w:val="20"/>
        </w:rPr>
        <w:t xml:space="preserve">законодательством</w:t>
      </w:r>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bookmarkStart w:id="4689" w:name="P4689"/>
    <w:bookmarkEnd w:id="4689"/>
    <w:p>
      <w:pPr>
        <w:pStyle w:val="0"/>
        <w:spacing w:before="200" w:line-rule="auto"/>
        <w:ind w:firstLine="540"/>
        <w:jc w:val="both"/>
      </w:pPr>
      <w:r>
        <w:rPr>
          <w:sz w:val="20"/>
        </w:rPr>
        <w:t xml:space="preserve">2. Неисполнение оператором связи </w:t>
      </w:r>
      <w:hyperlink w:history="0" r:id="rId2975" w:tooltip="Федеральный закон от 07.07.2003 N 126-ФЗ (ред. от 30.12.2021) &quot;О связи&quot; (с изм. и доп., вступ. в силу с 01.05.2022) {КонсультантПлюс}">
        <w:r>
          <w:rPr>
            <w:sz w:val="20"/>
            <w:color w:val="0000ff"/>
          </w:rPr>
          <w:t xml:space="preserve">обязанности</w:t>
        </w:r>
      </w:hyperlink>
      <w:r>
        <w:rPr>
          <w:sz w:val="20"/>
        </w:rP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 ст. 13.2.1 </w:t>
            </w:r>
            <w:hyperlink w:history="0" r:id="rId297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вступает</w:t>
              </w:r>
            </w:hyperlink>
            <w:r>
              <w:rPr>
                <w:sz w:val="20"/>
                <w:color w:val="392c69"/>
              </w:rPr>
              <w:t xml:space="preserve"> в силу с 01.01.2023.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93" w:name="P4693"/>
    <w:bookmarkEnd w:id="4693"/>
    <w:p>
      <w:pPr>
        <w:pStyle w:val="0"/>
        <w:spacing w:before="260" w:line-rule="auto"/>
        <w:ind w:firstLine="540"/>
        <w:jc w:val="both"/>
      </w:pPr>
      <w:r>
        <w:rPr>
          <w:sz w:val="20"/>
        </w:rPr>
        <w:t xml:space="preserve">3. Неисполнение оператором связи обязанности по подключению к </w:t>
      </w:r>
      <w:hyperlink w:history="0" r:id="rId2977" w:tooltip="Федеральный закон от 07.07.2003 N 126-ФЗ (ред. от 14.07.2022) &quot;О связи&quot; (с изм. и доп., вступ. в силу с 01.01.2023) ------------ Редакция с изменениями, не вступившими в силу {КонсультантПлюс}">
        <w:r>
          <w:rPr>
            <w:sz w:val="20"/>
            <w:color w:val="0000ff"/>
          </w:rPr>
          <w:t xml:space="preserve">системе</w:t>
        </w:r>
      </w:hyperlink>
      <w:r>
        <w:rPr>
          <w:sz w:val="20"/>
        </w:rP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pPr>
        <w:pStyle w:val="0"/>
        <w:jc w:val="both"/>
      </w:pPr>
      <w:r>
        <w:rPr>
          <w:sz w:val="20"/>
        </w:rPr>
      </w:r>
    </w:p>
    <w:bookmarkStart w:id="4696" w:name="P4696"/>
    <w:bookmarkEnd w:id="4696"/>
    <w:p>
      <w:pPr>
        <w:pStyle w:val="2"/>
        <w:outlineLvl w:val="2"/>
        <w:ind w:firstLine="540"/>
        <w:jc w:val="both"/>
      </w:pPr>
      <w:r>
        <w:rPr>
          <w:sz w:val="20"/>
        </w:rPr>
        <w:t xml:space="preserve">Статья 13.3. Изготовление или установка радиоэлектронных средств и (или) высокочастотных устройств без специального разрешения (лицензии)</w:t>
      </w:r>
    </w:p>
    <w:p>
      <w:pPr>
        <w:pStyle w:val="0"/>
        <w:ind w:firstLine="540"/>
        <w:jc w:val="both"/>
      </w:pPr>
      <w:r>
        <w:rPr>
          <w:sz w:val="20"/>
        </w:rPr>
        <w:t xml:space="preserve">(в ред. Федерального </w:t>
      </w:r>
      <w:hyperlink w:history="0" r:id="rId2978"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02.08.2019 N 317-ФЗ)</w:t>
      </w:r>
    </w:p>
    <w:p>
      <w:pPr>
        <w:pStyle w:val="0"/>
        <w:jc w:val="both"/>
      </w:pPr>
      <w:r>
        <w:rPr>
          <w:sz w:val="20"/>
        </w:rPr>
      </w:r>
    </w:p>
    <w:p>
      <w:pPr>
        <w:pStyle w:val="0"/>
        <w:ind w:firstLine="540"/>
        <w:jc w:val="both"/>
      </w:pPr>
      <w:r>
        <w:rPr>
          <w:sz w:val="20"/>
        </w:rPr>
        <w:t xml:space="preserve">Изготовление или установка радиоэлектронных средств и (или) высокочастотных устройств без специального </w:t>
      </w:r>
      <w:r>
        <w:rPr>
          <w:sz w:val="20"/>
        </w:rPr>
        <w:t xml:space="preserve">разрешения</w:t>
      </w:r>
      <w:r>
        <w:rPr>
          <w:sz w:val="20"/>
        </w:rPr>
        <w:t xml:space="preserve"> (лицензии), если такое разрешение (такая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0"/>
        </w:rPr>
      </w:r>
    </w:p>
    <w:bookmarkStart w:id="4702" w:name="P4702"/>
    <w:bookmarkEnd w:id="4702"/>
    <w:p>
      <w:pPr>
        <w:pStyle w:val="2"/>
        <w:outlineLvl w:val="2"/>
        <w:ind w:firstLine="540"/>
        <w:jc w:val="both"/>
      </w:pPr>
      <w:r>
        <w:rPr>
          <w:sz w:val="20"/>
        </w:rPr>
        <w:t xml:space="preserve">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pPr>
        <w:pStyle w:val="0"/>
        <w:ind w:firstLine="540"/>
        <w:jc w:val="both"/>
      </w:pPr>
      <w:r>
        <w:rPr>
          <w:sz w:val="20"/>
        </w:rPr>
        <w:t xml:space="preserve">(в ред. Федерального </w:t>
      </w:r>
      <w:hyperlink w:history="0" r:id="rId2979"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02.08.2019 N 317-ФЗ)</w:t>
      </w:r>
    </w:p>
    <w:p>
      <w:pPr>
        <w:pStyle w:val="0"/>
        <w:jc w:val="both"/>
      </w:pPr>
      <w:r>
        <w:rPr>
          <w:sz w:val="20"/>
        </w:rPr>
      </w:r>
    </w:p>
    <w:bookmarkStart w:id="4705" w:name="P4705"/>
    <w:bookmarkEnd w:id="4705"/>
    <w:p>
      <w:pPr>
        <w:pStyle w:val="0"/>
        <w:ind w:firstLine="540"/>
        <w:jc w:val="both"/>
      </w:pPr>
      <w:r>
        <w:rPr>
          <w:sz w:val="20"/>
        </w:rPr>
        <w:t xml:space="preserve">1. Неосуществление установки радиоэлектронного средства и (или) высокочастотного устройства по месту, указанному при </w:t>
      </w:r>
      <w:r>
        <w:rPr>
          <w:sz w:val="20"/>
        </w:rPr>
        <w:t xml:space="preserve">регистрации</w:t>
      </w:r>
      <w:r>
        <w:rPr>
          <w:sz w:val="20"/>
        </w:rPr>
        <w:t xml:space="preserve">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pPr>
        <w:pStyle w:val="0"/>
        <w:spacing w:before="200" w:line-rule="auto"/>
        <w:ind w:firstLine="540"/>
        <w:jc w:val="both"/>
      </w:pPr>
      <w:r>
        <w:rPr>
          <w:sz w:val="20"/>
        </w:rPr>
        <w:t xml:space="preserve">2. Использование без регистрации радиоэлектронного средства и (или) высокочастотного устройства, подлежащих регистрации,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pPr>
        <w:pStyle w:val="0"/>
        <w:spacing w:before="200" w:line-rule="auto"/>
        <w:ind w:firstLine="540"/>
        <w:jc w:val="both"/>
      </w:pPr>
      <w:r>
        <w:rPr>
          <w:sz w:val="20"/>
        </w:rPr>
        <w:t xml:space="preserve">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При назначении административного наказания за совершение административного правонарушения, предусмотренного </w:t>
      </w:r>
      <w:hyperlink w:history="0" w:anchor="P4705"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
        <w:r>
          <w:rPr>
            <w:sz w:val="20"/>
            <w:color w:val="0000ff"/>
          </w:rPr>
          <w:t xml:space="preserve">частью 1</w:t>
        </w:r>
      </w:hyperlink>
      <w:r>
        <w:rPr>
          <w:sz w:val="20"/>
        </w:rP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bookmarkStart w:id="4713" w:name="P4713"/>
    <w:bookmarkEnd w:id="4713"/>
    <w:p>
      <w:pPr>
        <w:pStyle w:val="0"/>
        <w:spacing w:before="200" w:line-rule="auto"/>
        <w:ind w:firstLine="540"/>
        <w:jc w:val="both"/>
      </w:pPr>
      <w:r>
        <w:rPr>
          <w:sz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4745" w:tooltip="Статья 13.7. Несоблюдение установленных правил и норм, регулирующих порядок проектирования, строительства и эксплуатации сетей и сооружений связи">
        <w:r>
          <w:rPr>
            <w:sz w:val="20"/>
            <w:color w:val="0000ff"/>
          </w:rPr>
          <w:t xml:space="preserve">статьей 13.7</w:t>
        </w:r>
      </w:hyperlink>
      <w:r>
        <w:rPr>
          <w:sz w:val="20"/>
        </w:rPr>
        <w:t xml:space="preserve"> настоящего Кодекса, учитываются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совершение длящегося административного правонарушения, продолжительность которого превышает три месяца;</w:t>
      </w:r>
    </w:p>
    <w:p>
      <w:pPr>
        <w:pStyle w:val="0"/>
        <w:spacing w:before="200" w:line-rule="auto"/>
        <w:ind w:firstLine="540"/>
        <w:jc w:val="both"/>
      </w:pPr>
      <w:r>
        <w:rPr>
          <w:sz w:val="20"/>
        </w:rPr>
        <w:t xml:space="preserve">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pPr>
        <w:pStyle w:val="0"/>
        <w:spacing w:before="200" w:line-rule="auto"/>
        <w:ind w:firstLine="540"/>
        <w:jc w:val="both"/>
      </w:pPr>
      <w:r>
        <w:rPr>
          <w:sz w:val="20"/>
        </w:rPr>
        <w:t xml:space="preserve">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pPr>
        <w:pStyle w:val="0"/>
        <w:ind w:firstLine="540"/>
        <w:jc w:val="both"/>
      </w:pPr>
      <w:r>
        <w:rPr>
          <w:sz w:val="20"/>
        </w:rPr>
      </w:r>
    </w:p>
    <w:p>
      <w:pPr>
        <w:pStyle w:val="2"/>
        <w:outlineLvl w:val="2"/>
        <w:ind w:firstLine="540"/>
        <w:jc w:val="both"/>
      </w:pPr>
      <w:r>
        <w:rPr>
          <w:sz w:val="20"/>
        </w:rPr>
        <w:t xml:space="preserve">Статья 13.5. Нарушение </w:t>
      </w:r>
      <w:r>
        <w:rPr>
          <w:sz w:val="20"/>
        </w:rPr>
        <w:t xml:space="preserve">правил</w:t>
      </w:r>
      <w:r>
        <w:rPr>
          <w:sz w:val="20"/>
        </w:rPr>
        <w:t xml:space="preserve"> охраны линий или сооружений связи</w:t>
      </w:r>
    </w:p>
    <w:p>
      <w:pPr>
        <w:pStyle w:val="0"/>
        <w:jc w:val="both"/>
      </w:pPr>
      <w:r>
        <w:rPr>
          <w:sz w:val="20"/>
        </w:rPr>
      </w:r>
    </w:p>
    <w:bookmarkStart w:id="4720" w:name="P4720"/>
    <w:bookmarkEnd w:id="4720"/>
    <w:p>
      <w:pPr>
        <w:pStyle w:val="0"/>
        <w:ind w:firstLine="540"/>
        <w:jc w:val="both"/>
      </w:pPr>
      <w:r>
        <w:rPr>
          <w:sz w:val="20"/>
        </w:rPr>
        <w:t xml:space="preserve">1. Нарушение правил охраны линий или сооружений связи, если это нарушение не вызвало прекращение связи,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298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723" w:name="P4723"/>
    <w:bookmarkEnd w:id="4723"/>
    <w:p>
      <w:pPr>
        <w:pStyle w:val="0"/>
        <w:spacing w:before="200" w:line-rule="auto"/>
        <w:ind w:firstLine="540"/>
        <w:jc w:val="both"/>
      </w:pPr>
      <w:r>
        <w:rPr>
          <w:sz w:val="20"/>
        </w:rPr>
        <w:t xml:space="preserve">2. Нарушение правил охраны линий или сооружений связи, если это нарушение вызвало прекращение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9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726" w:name="P4726"/>
    <w:bookmarkEnd w:id="4726"/>
    <w:p>
      <w:pPr>
        <w:pStyle w:val="0"/>
        <w:spacing w:before="200" w:line-rule="auto"/>
        <w:ind w:firstLine="540"/>
        <w:jc w:val="both"/>
      </w:pPr>
      <w:r>
        <w:rPr>
          <w:sz w:val="20"/>
        </w:rPr>
        <w:t xml:space="preserve">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pPr>
        <w:pStyle w:val="0"/>
        <w:jc w:val="both"/>
      </w:pPr>
      <w:r>
        <w:rPr>
          <w:sz w:val="20"/>
        </w:rPr>
        <w:t xml:space="preserve">(в ред. Федерального </w:t>
      </w:r>
      <w:hyperlink w:history="0" r:id="rId298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98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730" w:name="P4730"/>
    <w:bookmarkEnd w:id="4730"/>
    <w:p>
      <w:pPr>
        <w:pStyle w:val="0"/>
        <w:spacing w:before="200" w:line-rule="auto"/>
        <w:ind w:firstLine="540"/>
        <w:jc w:val="both"/>
      </w:pPr>
      <w:r>
        <w:rPr>
          <w:sz w:val="20"/>
        </w:rPr>
        <w:t xml:space="preserve">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pPr>
        <w:pStyle w:val="0"/>
        <w:jc w:val="both"/>
      </w:pPr>
      <w:r>
        <w:rPr>
          <w:sz w:val="20"/>
        </w:rPr>
        <w:t xml:space="preserve">(в ред. Федерального </w:t>
      </w:r>
      <w:hyperlink w:history="0" r:id="rId2984"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29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735" w:name="P4735"/>
    <w:bookmarkEnd w:id="4735"/>
    <w:p>
      <w:pPr>
        <w:pStyle w:val="2"/>
        <w:outlineLvl w:val="2"/>
        <w:ind w:firstLine="540"/>
        <w:jc w:val="both"/>
      </w:pPr>
      <w:r>
        <w:rPr>
          <w:sz w:val="20"/>
        </w:rPr>
        <w:t xml:space="preserve">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pPr>
        <w:pStyle w:val="0"/>
        <w:jc w:val="both"/>
      </w:pPr>
      <w:r>
        <w:rPr>
          <w:sz w:val="20"/>
        </w:rPr>
        <w:t xml:space="preserve">(в ред. Федерального </w:t>
      </w:r>
      <w:hyperlink w:history="0" r:id="rId2986"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ind w:firstLine="540"/>
        <w:jc w:val="both"/>
      </w:pPr>
      <w:r>
        <w:rPr>
          <w:sz w:val="20"/>
        </w:rPr>
        <w:t xml:space="preserve">(в ред. Федерального </w:t>
      </w:r>
      <w:hyperlink w:history="0" r:id="rId2987"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ind w:firstLine="540"/>
        <w:jc w:val="both"/>
      </w:pPr>
      <w:r>
        <w:rPr>
          <w:sz w:val="20"/>
        </w:rPr>
      </w:r>
    </w:p>
    <w:p>
      <w:pPr>
        <w:pStyle w:val="0"/>
        <w:ind w:firstLine="540"/>
        <w:jc w:val="both"/>
      </w:pPr>
      <w:r>
        <w:rPr>
          <w:sz w:val="20"/>
        </w:rPr>
        <w:t xml:space="preserve">1. Использование в сетях связи несертифицированных </w:t>
      </w:r>
      <w:hyperlink w:history="0" r:id="rId2988" w:tooltip="Постановление Правительства РФ от 04.02.2022 N 113 &quot;Об утверждении перечня средств связи, подлежащих обязательной сертификации, и признании утратившими силу некоторых актов Правительства Российской Федерации&quot; {КонсультантПлюс}">
        <w:r>
          <w:rPr>
            <w:sz w:val="20"/>
            <w:color w:val="0000ff"/>
          </w:rPr>
          <w:t xml:space="preserve">средств</w:t>
        </w:r>
      </w:hyperlink>
      <w:r>
        <w:rPr>
          <w:sz w:val="20"/>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pPr>
        <w:pStyle w:val="0"/>
        <w:jc w:val="both"/>
      </w:pPr>
      <w:r>
        <w:rPr>
          <w:sz w:val="20"/>
        </w:rPr>
        <w:t xml:space="preserve">(в ред. Федерального </w:t>
      </w:r>
      <w:hyperlink w:history="0" r:id="rId298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pPr>
        <w:pStyle w:val="0"/>
        <w:spacing w:before="200" w:line-rule="auto"/>
        <w:ind w:firstLine="540"/>
        <w:jc w:val="both"/>
      </w:pPr>
      <w:r>
        <w:rPr>
          <w:sz w:val="20"/>
        </w:rPr>
        <w:t xml:space="preserve">2. Использование в сетях связи средств связи без декларации о соответствии, если </w:t>
      </w:r>
      <w:r>
        <w:rPr>
          <w:sz w:val="20"/>
        </w:rPr>
        <w:t xml:space="preserve">законодательством</w:t>
      </w:r>
      <w:r>
        <w:rPr>
          <w:sz w:val="20"/>
        </w:rPr>
        <w:t xml:space="preserve"> не предусмотрена их обязательная сертификация,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pPr>
        <w:pStyle w:val="0"/>
        <w:jc w:val="both"/>
      </w:pPr>
      <w:r>
        <w:rPr>
          <w:sz w:val="20"/>
        </w:rPr>
      </w:r>
    </w:p>
    <w:bookmarkStart w:id="4745" w:name="P4745"/>
    <w:bookmarkEnd w:id="4745"/>
    <w:p>
      <w:pPr>
        <w:pStyle w:val="2"/>
        <w:outlineLvl w:val="2"/>
        <w:ind w:firstLine="540"/>
        <w:jc w:val="both"/>
      </w:pPr>
      <w:r>
        <w:rPr>
          <w:sz w:val="20"/>
        </w:rPr>
        <w:t xml:space="preserve">Статья 13.7. Несоблюдение установленных правил и норм, регулирующих порядок проектирования, строительства и эксплуатации сетей и сооружений связи</w:t>
      </w:r>
    </w:p>
    <w:p>
      <w:pPr>
        <w:pStyle w:val="0"/>
        <w:jc w:val="both"/>
      </w:pPr>
      <w:r>
        <w:rPr>
          <w:sz w:val="20"/>
        </w:rPr>
      </w:r>
    </w:p>
    <w:p>
      <w:pPr>
        <w:pStyle w:val="0"/>
        <w:ind w:firstLine="540"/>
        <w:jc w:val="both"/>
      </w:pPr>
      <w:r>
        <w:rPr>
          <w:sz w:val="20"/>
        </w:rPr>
        <w:t xml:space="preserve">Несоблюдение установленных правил и норм, регулирующих порядок проектирования, строительства и эксплуатации сетей и сооружений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99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9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4751" w:name="P4751"/>
    <w:bookmarkEnd w:id="4751"/>
    <w:p>
      <w:pPr>
        <w:pStyle w:val="2"/>
        <w:outlineLvl w:val="2"/>
        <w:ind w:firstLine="540"/>
        <w:jc w:val="both"/>
      </w:pPr>
      <w:r>
        <w:rPr>
          <w:sz w:val="20"/>
        </w:rPr>
        <w:t xml:space="preserve">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pPr>
        <w:pStyle w:val="0"/>
        <w:jc w:val="both"/>
      </w:pPr>
      <w:r>
        <w:rPr>
          <w:sz w:val="20"/>
        </w:rPr>
      </w:r>
    </w:p>
    <w:p>
      <w:pPr>
        <w:pStyle w:val="0"/>
        <w:ind w:firstLine="540"/>
        <w:jc w:val="both"/>
      </w:pPr>
      <w:r>
        <w:rPr>
          <w:sz w:val="20"/>
        </w:rPr>
        <w:t xml:space="preserve">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pPr>
        <w:pStyle w:val="0"/>
        <w:jc w:val="both"/>
      </w:pPr>
      <w:r>
        <w:rPr>
          <w:sz w:val="20"/>
        </w:rPr>
        <w:t xml:space="preserve">(в ред. Федерального </w:t>
      </w:r>
      <w:hyperlink w:history="0" r:id="rId299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pPr>
        <w:pStyle w:val="0"/>
        <w:jc w:val="both"/>
      </w:pPr>
      <w:r>
        <w:rPr>
          <w:sz w:val="20"/>
        </w:rPr>
        <w:t xml:space="preserve">(в ред. Федеральных законов от 22.06.2007 </w:t>
      </w:r>
      <w:hyperlink w:history="0" r:id="rId299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99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pPr>
        <w:pStyle w:val="0"/>
        <w:jc w:val="both"/>
      </w:pPr>
      <w:r>
        <w:rPr>
          <w:sz w:val="20"/>
        </w:rPr>
      </w:r>
    </w:p>
    <w:bookmarkStart w:id="4759" w:name="P4759"/>
    <w:bookmarkEnd w:id="4759"/>
    <w:p>
      <w:pPr>
        <w:pStyle w:val="2"/>
        <w:outlineLvl w:val="2"/>
        <w:ind w:firstLine="540"/>
        <w:jc w:val="both"/>
      </w:pPr>
      <w:r>
        <w:rPr>
          <w:sz w:val="20"/>
        </w:rPr>
        <w:t xml:space="preserve">Статья 13.9. Самовольные строительство или эксплуатация сооружений связи</w:t>
      </w:r>
    </w:p>
    <w:p>
      <w:pPr>
        <w:pStyle w:val="0"/>
        <w:jc w:val="both"/>
      </w:pPr>
      <w:r>
        <w:rPr>
          <w:sz w:val="20"/>
        </w:rPr>
      </w:r>
    </w:p>
    <w:p>
      <w:pPr>
        <w:pStyle w:val="0"/>
        <w:ind w:firstLine="540"/>
        <w:jc w:val="both"/>
      </w:pPr>
      <w:r>
        <w:rPr>
          <w:sz w:val="20"/>
        </w:rPr>
        <w:t xml:space="preserve">Строительство или эксплуатация сооружений связи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9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765" w:name="P4765"/>
    <w:bookmarkEnd w:id="4765"/>
    <w:p>
      <w:pPr>
        <w:pStyle w:val="2"/>
        <w:outlineLvl w:val="2"/>
        <w:ind w:firstLine="540"/>
        <w:jc w:val="both"/>
      </w:pPr>
      <w:r>
        <w:rPr>
          <w:sz w:val="20"/>
        </w:rP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pPr>
        <w:pStyle w:val="0"/>
        <w:jc w:val="both"/>
      </w:pPr>
      <w:r>
        <w:rPr>
          <w:sz w:val="20"/>
        </w:rPr>
      </w:r>
    </w:p>
    <w:p>
      <w:pPr>
        <w:pStyle w:val="0"/>
        <w:ind w:firstLine="540"/>
        <w:jc w:val="both"/>
      </w:pPr>
      <w:r>
        <w:rPr>
          <w:sz w:val="20"/>
        </w:rPr>
        <w:t xml:space="preserve">1. Изготовление в целях сбыта либо сбыт заведомо поддельных государственных знаков почтовой оплаты или международных ответных купонов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pPr>
        <w:pStyle w:val="0"/>
        <w:jc w:val="both"/>
      </w:pPr>
      <w:r>
        <w:rPr>
          <w:sz w:val="20"/>
        </w:rPr>
        <w:t xml:space="preserve">(в ред. Федерального </w:t>
      </w:r>
      <w:hyperlink w:history="0" r:id="rId29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Использование заведомо поддельных клише франкировальных машин, почтовых штемпелей или иных именных вещей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pPr>
        <w:pStyle w:val="0"/>
        <w:jc w:val="both"/>
      </w:pPr>
      <w:r>
        <w:rPr>
          <w:sz w:val="20"/>
        </w:rPr>
        <w:t xml:space="preserve">(в ред. Федерального </w:t>
      </w:r>
      <w:hyperlink w:history="0" r:id="rId29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774" w:name="P4774"/>
    <w:bookmarkEnd w:id="4774"/>
    <w:p>
      <w:pPr>
        <w:pStyle w:val="2"/>
        <w:outlineLvl w:val="2"/>
        <w:ind w:firstLine="540"/>
        <w:jc w:val="both"/>
      </w:pPr>
      <w:r>
        <w:rPr>
          <w:sz w:val="20"/>
        </w:rPr>
        <w:t xml:space="preserve">Статья 13.11. Нарушение законодательства Российской Федерации в области персональных данных</w:t>
      </w:r>
    </w:p>
    <w:p>
      <w:pPr>
        <w:pStyle w:val="0"/>
        <w:ind w:firstLine="540"/>
        <w:jc w:val="both"/>
      </w:pPr>
      <w:r>
        <w:rPr>
          <w:sz w:val="20"/>
        </w:rPr>
        <w:t xml:space="preserve">(в ред. Федерального </w:t>
      </w:r>
      <w:hyperlink w:history="0" r:id="rId2998"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07.02.2017 N 13-ФЗ)</w:t>
      </w:r>
    </w:p>
    <w:p>
      <w:pPr>
        <w:pStyle w:val="0"/>
        <w:jc w:val="both"/>
      </w:pPr>
      <w:r>
        <w:rPr>
          <w:sz w:val="20"/>
        </w:rPr>
      </w:r>
    </w:p>
    <w:bookmarkStart w:id="4777" w:name="P4777"/>
    <w:bookmarkEnd w:id="4777"/>
    <w:p>
      <w:pPr>
        <w:pStyle w:val="0"/>
        <w:ind w:firstLine="540"/>
        <w:jc w:val="both"/>
      </w:pPr>
      <w:r>
        <w:rPr>
          <w:sz w:val="20"/>
        </w:rPr>
        <w:t xml:space="preserve">1. Обработка персональных данных в случаях, не предусмотренных </w:t>
      </w:r>
      <w:r>
        <w:rPr>
          <w:sz w:val="20"/>
        </w:rPr>
        <w:t xml:space="preserve">законодательством</w:t>
      </w:r>
      <w:r>
        <w:rPr>
          <w:sz w:val="20"/>
        </w:rPr>
        <w:t xml:space="preserve">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history="0" w:anchor="P47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w:t>
        </w:r>
      </w:hyperlink>
      <w:r>
        <w:rPr>
          <w:sz w:val="20"/>
        </w:rPr>
        <w:t xml:space="preserve"> настоящей статьи и </w:t>
      </w:r>
      <w:hyperlink w:history="0" w:anchor="P7991"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если эти действия не содержат уголовно наказуемого деяния, -</w:t>
      </w:r>
    </w:p>
    <w:p>
      <w:pPr>
        <w:pStyle w:val="0"/>
        <w:jc w:val="both"/>
      </w:pPr>
      <w:r>
        <w:rPr>
          <w:sz w:val="20"/>
        </w:rPr>
        <w:t xml:space="preserve">(в ред. Федерального </w:t>
      </w:r>
      <w:hyperlink w:history="0" r:id="rId299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pPr>
        <w:pStyle w:val="0"/>
        <w:jc w:val="both"/>
      </w:pPr>
      <w:r>
        <w:rPr>
          <w:sz w:val="20"/>
        </w:rPr>
        <w:t xml:space="preserve">(в ред. Федерального </w:t>
      </w:r>
      <w:hyperlink w:history="0" r:id="rId300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781" w:name="P4781"/>
    <w:bookmarkEnd w:id="4781"/>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4777"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ью 2 настоящей статьи и статьей 17.13 настоящего Кодекса, если эти действия не содержат уголовно наказуемого дея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pPr>
        <w:pStyle w:val="0"/>
        <w:jc w:val="both"/>
      </w:pPr>
      <w:r>
        <w:rPr>
          <w:sz w:val="20"/>
        </w:rPr>
        <w:t xml:space="preserve">(часть 1.1 введена Федеральным </w:t>
      </w:r>
      <w:hyperlink w:history="0" r:id="rId300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4784" w:name="P4784"/>
    <w:bookmarkEnd w:id="4784"/>
    <w:p>
      <w:pPr>
        <w:pStyle w:val="0"/>
        <w:spacing w:before="200" w:line-rule="auto"/>
        <w:ind w:firstLine="540"/>
        <w:jc w:val="both"/>
      </w:pPr>
      <w:r>
        <w:rPr>
          <w:sz w:val="20"/>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w:history="0" r:id="rId3002" w:tooltip="Федеральный закон от 27.07.2006 N 152-ФЗ (ред. от 14.07.2022)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за исключением случаев, предусмотренных </w:t>
      </w:r>
      <w:hyperlink w:history="0" w:anchor="P7991"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w:history="0" r:id="rId3003" w:tooltip="Федеральный закон от 27.07.2006 N 152-ФЗ (ред. от 14.07.2022) &quot;О персональных данных&quot; {КонсультантПлюс}">
        <w:r>
          <w:rPr>
            <w:sz w:val="20"/>
            <w:color w:val="0000ff"/>
          </w:rPr>
          <w:t xml:space="preserve">требований</w:t>
        </w:r>
      </w:hyperlink>
      <w:r>
        <w:rPr>
          <w:sz w:val="20"/>
        </w:rPr>
        <w:t xml:space="preserve"> к составу сведений, включаемых в согласие в письменной форме субъекта персональных данных на обработку его персональных данных, -</w:t>
      </w:r>
    </w:p>
    <w:p>
      <w:pPr>
        <w:pStyle w:val="0"/>
        <w:jc w:val="both"/>
      </w:pPr>
      <w:r>
        <w:rPr>
          <w:sz w:val="20"/>
        </w:rPr>
        <w:t xml:space="preserve">(в ред. Федерального </w:t>
      </w:r>
      <w:hyperlink w:history="0" r:id="rId300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десяти тысяч рублей; на должностных лиц - от двадцати тысяч до сорока тысяч рублей; на юридических лиц - от тридцати тысяч до ста пятидесяти тысяч рублей.</w:t>
      </w:r>
    </w:p>
    <w:p>
      <w:pPr>
        <w:pStyle w:val="0"/>
        <w:jc w:val="both"/>
      </w:pPr>
      <w:r>
        <w:rPr>
          <w:sz w:val="20"/>
        </w:rPr>
        <w:t xml:space="preserve">(в ред. Федерального </w:t>
      </w:r>
      <w:hyperlink w:history="0" r:id="rId300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788" w:name="P4788"/>
    <w:bookmarkEnd w:id="4788"/>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47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сорока тысяч до ста тысяч рублей; на индивидуальных предпринимателей - от ста тысяч до трехсот тысяч рублей; на юридических лиц - от трехсот тысяч до пятисот тысяч рублей.</w:t>
      </w:r>
    </w:p>
    <w:p>
      <w:pPr>
        <w:pStyle w:val="0"/>
        <w:jc w:val="both"/>
      </w:pPr>
      <w:r>
        <w:rPr>
          <w:sz w:val="20"/>
        </w:rPr>
        <w:t xml:space="preserve">(часть 2.1 введена Федеральным </w:t>
      </w:r>
      <w:hyperlink w:history="0" r:id="rId300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spacing w:before="200" w:line-rule="auto"/>
        <w:ind w:firstLine="540"/>
        <w:jc w:val="both"/>
      </w:pPr>
      <w:r>
        <w:rPr>
          <w:sz w:val="20"/>
        </w:rPr>
        <w:t xml:space="preserve">3. Невыполнение оператором предусмотренной законодательством Российской Федерации в области персональных данных </w:t>
      </w:r>
      <w:hyperlink w:history="0" r:id="rId3007" w:tooltip="Федеральный закон от 27.07.2006 N 152-ФЗ (ред. от 14.07.2022) &quot;О персональных данных&quot; {КонсультантПлюс}">
        <w:r>
          <w:rPr>
            <w:sz w:val="20"/>
            <w:color w:val="0000ff"/>
          </w:rPr>
          <w:t xml:space="preserve">обязанности</w:t>
        </w:r>
      </w:hyperlink>
      <w:r>
        <w:rPr>
          <w:sz w:val="20"/>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pPr>
        <w:pStyle w:val="0"/>
        <w:jc w:val="both"/>
      </w:pPr>
      <w:r>
        <w:rPr>
          <w:sz w:val="20"/>
        </w:rPr>
        <w:t xml:space="preserve">(в ред. Федерального </w:t>
      </w:r>
      <w:hyperlink w:history="0" r:id="rId300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p>
      <w:pPr>
        <w:pStyle w:val="0"/>
        <w:spacing w:before="200" w:line-rule="auto"/>
        <w:ind w:firstLine="540"/>
        <w:jc w:val="both"/>
      </w:pPr>
      <w:r>
        <w:rPr>
          <w:sz w:val="20"/>
        </w:rPr>
        <w:t xml:space="preserve">4. Невыполнение оператором предусмотренной </w:t>
      </w:r>
      <w:hyperlink w:history="0" r:id="rId3009" w:tooltip="Федеральный закон от 27.07.2006 N 152-ФЗ (ред. от 14.07.2022)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pPr>
        <w:pStyle w:val="0"/>
        <w:jc w:val="both"/>
      </w:pPr>
      <w:r>
        <w:rPr>
          <w:sz w:val="20"/>
        </w:rPr>
        <w:t xml:space="preserve">(в ред. Федерального </w:t>
      </w:r>
      <w:hyperlink w:history="0" r:id="rId301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797" w:name="P4797"/>
    <w:bookmarkEnd w:id="4797"/>
    <w:p>
      <w:pPr>
        <w:pStyle w:val="0"/>
        <w:spacing w:before="200" w:line-rule="auto"/>
        <w:ind w:firstLine="540"/>
        <w:jc w:val="both"/>
      </w:pPr>
      <w:r>
        <w:rPr>
          <w:sz w:val="20"/>
        </w:rPr>
        <w:t xml:space="preserve">5. Невыполнение оператором в сроки, установленные </w:t>
      </w:r>
      <w:hyperlink w:history="0" r:id="rId3011" w:tooltip="Федеральный закон от 27.07.2006 N 152-ФЗ (ред. от 14.07.2022)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pPr>
        <w:pStyle w:val="0"/>
        <w:jc w:val="both"/>
      </w:pPr>
      <w:r>
        <w:rPr>
          <w:sz w:val="20"/>
        </w:rPr>
        <w:t xml:space="preserve">(в ред. Федерального </w:t>
      </w:r>
      <w:hyperlink w:history="0" r:id="rId301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800" w:name="P4800"/>
    <w:bookmarkEnd w:id="4800"/>
    <w:p>
      <w:pPr>
        <w:pStyle w:val="0"/>
        <w:spacing w:before="200" w:line-rule="auto"/>
        <w:ind w:firstLine="540"/>
        <w:jc w:val="both"/>
      </w:pPr>
      <w:r>
        <w:rPr>
          <w:sz w:val="20"/>
        </w:rPr>
        <w:t xml:space="preserve">5.1. Повторное совершение административного правонарушения, предусмотренного </w:t>
      </w:r>
      <w:hyperlink w:history="0" w:anchor="P4797"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pPr>
        <w:pStyle w:val="0"/>
        <w:jc w:val="both"/>
      </w:pPr>
      <w:r>
        <w:rPr>
          <w:sz w:val="20"/>
        </w:rPr>
        <w:t xml:space="preserve">(часть 5.1 введена Федеральным </w:t>
      </w:r>
      <w:hyperlink w:history="0" r:id="rId301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spacing w:before="200" w:line-rule="auto"/>
        <w:ind w:firstLine="540"/>
        <w:jc w:val="both"/>
      </w:pPr>
      <w:r>
        <w:rPr>
          <w:sz w:val="20"/>
        </w:rPr>
        <w:t xml:space="preserve">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01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p>
      <w:pPr>
        <w:pStyle w:val="0"/>
        <w:spacing w:before="200" w:line-rule="auto"/>
        <w:ind w:firstLine="540"/>
        <w:jc w:val="both"/>
      </w:pPr>
      <w:r>
        <w:rPr>
          <w:sz w:val="20"/>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w:history="0" r:id="rId3015" w:tooltip="Приказ Роскомнадзора от 05.09.2013 N 996 &quot;Об утверждении требований и методов по обезличиванию персональных данных&quot; (вместе с &quot;Требованиями и методами по обезличиванию персональных данных, обрабатываемых в информационных системах персональных данных, в том числе созданных и функционирующих в рамках реализации федеральных целевых программ&quot;) (Зарегистрировано в Минюсте России 10.09.2013 N 29935) {КонсультантПлюс}">
        <w:r>
          <w:rPr>
            <w:sz w:val="20"/>
            <w:color w:val="0000ff"/>
          </w:rPr>
          <w:t xml:space="preserve">требований</w:t>
        </w:r>
      </w:hyperlink>
      <w:r>
        <w:rPr>
          <w:sz w:val="20"/>
        </w:rPr>
        <w:t xml:space="preserve"> или методов по обезличиванию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 тысяч до двенадцати тысяч рублей.</w:t>
      </w:r>
    </w:p>
    <w:p>
      <w:pPr>
        <w:pStyle w:val="0"/>
        <w:jc w:val="both"/>
      </w:pPr>
      <w:r>
        <w:rPr>
          <w:sz w:val="20"/>
        </w:rPr>
        <w:t xml:space="preserve">(в ред. Федерального </w:t>
      </w:r>
      <w:hyperlink w:history="0" r:id="rId301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809" w:name="P4809"/>
    <w:bookmarkEnd w:id="4809"/>
    <w:p>
      <w:pPr>
        <w:pStyle w:val="0"/>
        <w:spacing w:before="200" w:line-rule="auto"/>
        <w:ind w:firstLine="540"/>
        <w:jc w:val="both"/>
      </w:pPr>
      <w:r>
        <w:rPr>
          <w:sz w:val="20"/>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w:history="0" r:id="rId3017" w:tooltip="Федеральный закон от 27.07.2006 N 152-ФЗ (ред. от 14.07.2022)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pPr>
        <w:pStyle w:val="0"/>
        <w:jc w:val="both"/>
      </w:pPr>
      <w:r>
        <w:rPr>
          <w:sz w:val="20"/>
        </w:rPr>
        <w:t xml:space="preserve">(часть 8 введена Федеральным </w:t>
      </w:r>
      <w:hyperlink w:history="0" r:id="rId301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4812" w:name="P4812"/>
    <w:bookmarkEnd w:id="4812"/>
    <w:p>
      <w:pPr>
        <w:pStyle w:val="0"/>
        <w:spacing w:before="200" w:line-rule="auto"/>
        <w:ind w:firstLine="540"/>
        <w:jc w:val="both"/>
      </w:pPr>
      <w:r>
        <w:rPr>
          <w:sz w:val="20"/>
        </w:rPr>
        <w:t xml:space="preserve">9. Повторное совершение административного правонарушения, предусмотренного </w:t>
      </w:r>
      <w:hyperlink w:history="0" w:anchor="P480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pPr>
        <w:pStyle w:val="0"/>
        <w:jc w:val="both"/>
      </w:pPr>
      <w:r>
        <w:rPr>
          <w:sz w:val="20"/>
        </w:rPr>
        <w:t xml:space="preserve">(часть 9 введена Федеральным </w:t>
      </w:r>
      <w:hyperlink w:history="0" r:id="rId301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spacing w:before="200" w:line-rule="auto"/>
        <w:ind w:firstLine="540"/>
        <w:jc w:val="both"/>
      </w:pPr>
      <w:r>
        <w:rPr>
          <w:sz w:val="20"/>
        </w:rPr>
        <w:t xml:space="preserve">Примечание. За административные правонарушения, предусмотренные </w:t>
      </w:r>
      <w:hyperlink w:history="0" w:anchor="P480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частями 8</w:t>
        </w:r>
      </w:hyperlink>
      <w:r>
        <w:rPr>
          <w:sz w:val="20"/>
        </w:rPr>
        <w:t xml:space="preserve"> и </w:t>
      </w:r>
      <w:hyperlink w:history="0" w:anchor="P4812" w:tooltip="9. Повторное совершение административного правонарушения, предусмотренного частью 8 настоящей статьи, -">
        <w:r>
          <w:rPr>
            <w:sz w:val="20"/>
            <w:color w:val="0000ff"/>
          </w:rPr>
          <w:t xml:space="preserve">9</w:t>
        </w:r>
      </w:hyperlink>
      <w:r>
        <w:rPr>
          <w:sz w:val="20"/>
        </w:rPr>
        <w:t xml:space="preserve"> настоящей статьи, </w:t>
      </w:r>
      <w:hyperlink w:history="0" w:anchor="P5151" w:tooltip="Статья 13.31. Неисполнение обязанностей организатором распространения информации в сети &quot;Интернет&quot;">
        <w:r>
          <w:rPr>
            <w:sz w:val="20"/>
            <w:color w:val="0000ff"/>
          </w:rPr>
          <w:t xml:space="preserve">статьями 13.31</w:t>
        </w:r>
      </w:hyperlink>
      <w:r>
        <w:rPr>
          <w:sz w:val="20"/>
        </w:rPr>
        <w:t xml:space="preserve">, </w:t>
      </w:r>
      <w:hyperlink w:history="0" w:anchor="P5234"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13.35</w:t>
        </w:r>
      </w:hyperlink>
      <w:r>
        <w:rPr>
          <w:sz w:val="20"/>
        </w:rPr>
        <w:t xml:space="preserve"> - </w:t>
      </w:r>
      <w:hyperlink w:history="0" w:anchor="P5252"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5268"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5278" w:tooltip="Статья 13.40. Неисполнение обязанностей оператором поисковой системы">
        <w:r>
          <w:rPr>
            <w:sz w:val="20"/>
            <w:color w:val="0000ff"/>
          </w:rPr>
          <w:t xml:space="preserve">13.40</w:t>
        </w:r>
      </w:hyperlink>
      <w:r>
        <w:rPr>
          <w:sz w:val="20"/>
        </w:rPr>
        <w:t xml:space="preserve"> и </w:t>
      </w:r>
      <w:hyperlink w:history="0" w:anchor="P5379"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0"/>
            <w:color w:val="0000ff"/>
          </w:rPr>
          <w:t xml:space="preserve">13.46</w:t>
        </w:r>
      </w:hyperlink>
      <w:r>
        <w:rPr>
          <w:sz w:val="20"/>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3020"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 в ред. Федерального </w:t>
      </w:r>
      <w:hyperlink w:history="0" r:id="rId302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p>
      <w:pPr>
        <w:pStyle w:val="0"/>
        <w:jc w:val="both"/>
      </w:pPr>
      <w:r>
        <w:rPr>
          <w:sz w:val="20"/>
        </w:rPr>
      </w:r>
    </w:p>
    <w:bookmarkStart w:id="4818" w:name="P4818"/>
    <w:bookmarkEnd w:id="4818"/>
    <w:p>
      <w:pPr>
        <w:pStyle w:val="2"/>
        <w:outlineLvl w:val="2"/>
        <w:ind w:firstLine="540"/>
        <w:jc w:val="both"/>
      </w:pPr>
      <w:r>
        <w:rPr>
          <w:sz w:val="20"/>
        </w:rPr>
        <w:t xml:space="preserve">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pPr>
        <w:pStyle w:val="0"/>
        <w:ind w:firstLine="540"/>
        <w:jc w:val="both"/>
      </w:pPr>
      <w:r>
        <w:rPr>
          <w:sz w:val="20"/>
        </w:rPr>
        <w:t xml:space="preserve">(введена Федеральным </w:t>
      </w:r>
      <w:hyperlink w:history="0" r:id="rId3022"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162-ФЗ)</w:t>
      </w:r>
    </w:p>
    <w:p>
      <w:pPr>
        <w:pStyle w:val="0"/>
        <w:ind w:firstLine="540"/>
        <w:jc w:val="both"/>
      </w:pPr>
      <w:r>
        <w:rPr>
          <w:sz w:val="20"/>
        </w:rPr>
      </w:r>
    </w:p>
    <w:p>
      <w:pPr>
        <w:pStyle w:val="0"/>
        <w:ind w:firstLine="540"/>
        <w:jc w:val="both"/>
      </w:pPr>
      <w:r>
        <w:rPr>
          <w:sz w:val="20"/>
        </w:rPr>
        <w:t xml:space="preserve">Распространение информации</w:t>
      </w:r>
      <w:r>
        <w:rPr>
          <w:sz w:val="20"/>
        </w:rPr>
        <w:t xml:space="preserve"> о свободных рабочих местах или вакантных должностях, содержащей ограничения дискриминационного характера, -</w:t>
      </w:r>
    </w:p>
    <w:p>
      <w:pPr>
        <w:pStyle w:val="0"/>
        <w:spacing w:before="200" w:line-rule="auto"/>
        <w:ind w:firstLine="540"/>
        <w:jc w:val="both"/>
      </w:pPr>
      <w:r>
        <w:rPr>
          <w:sz w:val="20"/>
        </w:rPr>
        <w:t xml:space="preserve">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pPr>
        <w:pStyle w:val="0"/>
        <w:jc w:val="both"/>
      </w:pPr>
      <w:r>
        <w:rPr>
          <w:sz w:val="20"/>
        </w:rPr>
      </w:r>
    </w:p>
    <w:p>
      <w:pPr>
        <w:pStyle w:val="2"/>
        <w:outlineLvl w:val="2"/>
        <w:ind w:firstLine="540"/>
        <w:jc w:val="both"/>
      </w:pPr>
      <w:r>
        <w:rPr>
          <w:sz w:val="20"/>
        </w:rPr>
        <w:t xml:space="preserve">Статья 13.12. Нарушение правил защиты информации</w:t>
      </w:r>
    </w:p>
    <w:p>
      <w:pPr>
        <w:pStyle w:val="0"/>
        <w:jc w:val="both"/>
      </w:pPr>
      <w:r>
        <w:rPr>
          <w:sz w:val="20"/>
        </w:rPr>
      </w:r>
    </w:p>
    <w:bookmarkStart w:id="4826" w:name="P4826"/>
    <w:bookmarkEnd w:id="4826"/>
    <w:p>
      <w:pPr>
        <w:pStyle w:val="0"/>
        <w:ind w:firstLine="540"/>
        <w:jc w:val="both"/>
      </w:pPr>
      <w:r>
        <w:rPr>
          <w:sz w:val="20"/>
        </w:rPr>
        <w:t xml:space="preserve">1. Нарушение условий, предусмотренных лицензией на осуществление </w:t>
      </w:r>
      <w:r>
        <w:rPr>
          <w:sz w:val="20"/>
        </w:rPr>
        <w:t xml:space="preserve">деятельности в области защиты информации</w:t>
      </w:r>
      <w:r>
        <w:rPr>
          <w:sz w:val="20"/>
        </w:rPr>
        <w:t xml:space="preserve"> (за исключением информации, составляющей </w:t>
      </w:r>
      <w:r>
        <w:rPr>
          <w:sz w:val="20"/>
        </w:rPr>
        <w:t xml:space="preserve">государственную тайну</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pPr>
        <w:pStyle w:val="0"/>
        <w:jc w:val="both"/>
      </w:pPr>
      <w:r>
        <w:rPr>
          <w:sz w:val="20"/>
        </w:rPr>
        <w:t xml:space="preserve">(в ред. Федеральных законов от 22.06.2007 </w:t>
      </w:r>
      <w:hyperlink w:history="0" r:id="rId30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02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4829" w:name="P4829"/>
    <w:bookmarkEnd w:id="4829"/>
    <w:p>
      <w:pPr>
        <w:pStyle w:val="0"/>
        <w:spacing w:before="200" w:line-rule="auto"/>
        <w:ind w:firstLine="540"/>
        <w:jc w:val="both"/>
      </w:pPr>
      <w:r>
        <w:rPr>
          <w:sz w:val="20"/>
        </w:rP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pPr>
        <w:pStyle w:val="0"/>
        <w:jc w:val="both"/>
      </w:pPr>
      <w:r>
        <w:rPr>
          <w:sz w:val="20"/>
        </w:rPr>
        <w:t xml:space="preserve">(в ред. Федеральных законов от 22.06.2007 </w:t>
      </w:r>
      <w:hyperlink w:history="0" r:id="rId30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026"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4832" w:name="P4832"/>
    <w:bookmarkEnd w:id="4832"/>
    <w:p>
      <w:pPr>
        <w:pStyle w:val="0"/>
        <w:spacing w:before="200" w:line-rule="auto"/>
        <w:ind w:firstLine="540"/>
        <w:jc w:val="both"/>
      </w:pPr>
      <w:r>
        <w:rPr>
          <w:sz w:val="20"/>
        </w:rPr>
        <w:t xml:space="preserve">3. Нарушение </w:t>
      </w:r>
      <w:r>
        <w:rPr>
          <w:sz w:val="20"/>
        </w:rPr>
        <w:t xml:space="preserve">условий</w:t>
      </w:r>
      <w:r>
        <w:rPr>
          <w:sz w:val="20"/>
        </w:rPr>
        <w:t xml:space="preserve">,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pPr>
        <w:pStyle w:val="0"/>
        <w:jc w:val="both"/>
      </w:pPr>
      <w:r>
        <w:rPr>
          <w:sz w:val="20"/>
        </w:rPr>
        <w:t xml:space="preserve">(в ред. Федеральных законов от 22.06.2007 </w:t>
      </w:r>
      <w:hyperlink w:history="0" r:id="rId30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028"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4835" w:name="P4835"/>
    <w:bookmarkEnd w:id="4835"/>
    <w:p>
      <w:pPr>
        <w:pStyle w:val="0"/>
        <w:spacing w:before="200" w:line-rule="auto"/>
        <w:ind w:firstLine="540"/>
        <w:jc w:val="both"/>
      </w:pPr>
      <w:r>
        <w:rPr>
          <w:sz w:val="20"/>
        </w:rPr>
        <w:t xml:space="preserve">4. Использование несертифицированных средств, предназначенных для защиты информации, составляющей </w:t>
      </w:r>
      <w:r>
        <w:rPr>
          <w:sz w:val="20"/>
        </w:rPr>
        <w:t xml:space="preserve">государственную тайну</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pPr>
        <w:pStyle w:val="0"/>
        <w:jc w:val="both"/>
      </w:pPr>
      <w:r>
        <w:rPr>
          <w:sz w:val="20"/>
        </w:rPr>
        <w:t xml:space="preserve">(в ред. Федерального </w:t>
      </w:r>
      <w:hyperlink w:history="0" r:id="rId30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838" w:name="P4838"/>
    <w:bookmarkEnd w:id="4838"/>
    <w:p>
      <w:pPr>
        <w:pStyle w:val="0"/>
        <w:spacing w:before="200" w:line-rule="auto"/>
        <w:ind w:firstLine="540"/>
        <w:jc w:val="both"/>
      </w:pPr>
      <w:r>
        <w:rPr>
          <w:sz w:val="20"/>
        </w:rPr>
        <w:t xml:space="preserve">5. Грубое нарушение условий, предусмотренных лицензией на осуществление </w:t>
      </w:r>
      <w:r>
        <w:rPr>
          <w:sz w:val="20"/>
        </w:rPr>
        <w:t xml:space="preserve">деятельности в области защиты информации</w:t>
      </w:r>
      <w:r>
        <w:rPr>
          <w:sz w:val="20"/>
        </w:rPr>
        <w:t xml:space="preserve"> (за исключением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30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03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p>
      <w:pPr>
        <w:pStyle w:val="0"/>
        <w:jc w:val="both"/>
      </w:pPr>
      <w:r>
        <w:rPr>
          <w:sz w:val="20"/>
        </w:rPr>
        <w:t xml:space="preserve">(часть пятая введена Федеральным </w:t>
      </w:r>
      <w:hyperlink w:history="0" r:id="rId3032"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bookmarkStart w:id="4842" w:name="P4842"/>
    <w:bookmarkEnd w:id="4842"/>
    <w:p>
      <w:pPr>
        <w:pStyle w:val="0"/>
        <w:spacing w:before="200" w:line-rule="auto"/>
        <w:ind w:firstLine="540"/>
        <w:jc w:val="both"/>
      </w:pPr>
      <w:r>
        <w:rPr>
          <w:sz w:val="20"/>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4826"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pPr>
        <w:pStyle w:val="0"/>
        <w:jc w:val="both"/>
      </w:pPr>
      <w:r>
        <w:rPr>
          <w:sz w:val="20"/>
        </w:rPr>
        <w:t xml:space="preserve">(часть 6 введена Федеральным </w:t>
      </w:r>
      <w:hyperlink w:history="0" r:id="rId3033"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341-ФЗ)</w:t>
      </w:r>
    </w:p>
    <w:bookmarkStart w:id="4845" w:name="P4845"/>
    <w:bookmarkEnd w:id="4845"/>
    <w:p>
      <w:pPr>
        <w:pStyle w:val="0"/>
        <w:spacing w:before="200" w:line-rule="auto"/>
        <w:ind w:firstLine="540"/>
        <w:jc w:val="both"/>
      </w:pPr>
      <w:r>
        <w:rPr>
          <w:sz w:val="20"/>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4832"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0"/>
            <w:color w:val="0000ff"/>
          </w:rPr>
          <w:t xml:space="preserve">частями 3</w:t>
        </w:r>
      </w:hyperlink>
      <w:r>
        <w:rPr>
          <w:sz w:val="20"/>
        </w:rPr>
        <w:t xml:space="preserve"> и </w:t>
      </w:r>
      <w:hyperlink w:history="0" w:anchor="P4835"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w:t>
        </w:r>
      </w:hyperlink>
      <w:r>
        <w:rPr>
          <w:sz w:val="20"/>
        </w:rPr>
        <w:t xml:space="preserve"> настоящей статьи, если такие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pPr>
        <w:pStyle w:val="0"/>
        <w:jc w:val="both"/>
      </w:pPr>
      <w:r>
        <w:rPr>
          <w:sz w:val="20"/>
        </w:rPr>
        <w:t xml:space="preserve">(часть 7 введена Федеральным </w:t>
      </w:r>
      <w:hyperlink w:history="0" r:id="rId303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341-ФЗ)</w:t>
      </w:r>
    </w:p>
    <w:p>
      <w:pPr>
        <w:pStyle w:val="0"/>
        <w:spacing w:before="200" w:line-rule="auto"/>
        <w:ind w:firstLine="540"/>
        <w:jc w:val="both"/>
      </w:pPr>
      <w:r>
        <w:rPr>
          <w:sz w:val="20"/>
        </w:rPr>
        <w:t xml:space="preserve">Примечание. </w:t>
      </w:r>
      <w:r>
        <w:rPr>
          <w:sz w:val="20"/>
        </w:rPr>
        <w:t xml:space="preserve">Понятие</w:t>
      </w:r>
      <w:r>
        <w:rPr>
          <w:sz w:val="20"/>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t xml:space="preserve">(примечание введено Федеральным </w:t>
      </w:r>
      <w:hyperlink w:history="0" r:id="rId3035"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p>
      <w:pPr>
        <w:pStyle w:val="0"/>
        <w:jc w:val="both"/>
      </w:pPr>
      <w:r>
        <w:rPr>
          <w:sz w:val="20"/>
        </w:rPr>
      </w:r>
    </w:p>
    <w:bookmarkStart w:id="4851" w:name="P4851"/>
    <w:bookmarkEnd w:id="4851"/>
    <w:p>
      <w:pPr>
        <w:pStyle w:val="2"/>
        <w:outlineLvl w:val="2"/>
        <w:ind w:firstLine="540"/>
        <w:jc w:val="both"/>
      </w:pPr>
      <w:r>
        <w:rPr>
          <w:sz w:val="20"/>
        </w:rPr>
        <w:t xml:space="preserve">Статья 13.12.1. Нарушение требований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t xml:space="preserve">(введена Федеральным </w:t>
      </w:r>
      <w:hyperlink w:history="0" r:id="rId3036"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4854" w:name="P4854"/>
    <w:bookmarkEnd w:id="4854"/>
    <w:p>
      <w:pPr>
        <w:pStyle w:val="0"/>
        <w:ind w:firstLine="540"/>
        <w:jc w:val="both"/>
      </w:pPr>
      <w:r>
        <w:rPr>
          <w:sz w:val="20"/>
        </w:rPr>
        <w:t xml:space="preserve">1. Нарушение </w:t>
      </w:r>
      <w:hyperlink w:history="0" r:id="rId3037" w:tooltip="Приказ ФСТЭК России от 21.12.2017 N 235 (ред. от 27.03.2019) &quot;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quot; (Зарегистрировано в Минюсте России 22.02.2018 N 50118) (с изм. и доп., вступ. в силу с 01.01.2021) {КонсультантПлюс}">
        <w:r>
          <w:rPr>
            <w:sz w:val="20"/>
            <w:color w:val="0000ff"/>
          </w:rPr>
          <w:t xml:space="preserve">требований</w:t>
        </w:r>
      </w:hyperlink>
      <w:r>
        <w:rPr>
          <w:sz w:val="20"/>
        </w:rP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w:history="0" r:id="rId3038" w:tooltip="Приказ ФСТЭК России от 25.12.2017 N 239 (ред. от 20.02.2020) &quot;Об утверждении Требований по обеспечению безопасности значимых объектов критической информационной инфраструктуры Российской Федерации&quot; (Зарегистрировано в Минюсте России 26.03.2018 N 50524) {КонсультантПлюс}">
        <w:r>
          <w:rPr>
            <w:sz w:val="20"/>
            <w:color w:val="0000ff"/>
          </w:rPr>
          <w:t xml:space="preserve">требований</w:t>
        </w:r>
      </w:hyperlink>
      <w:r>
        <w:rPr>
          <w:sz w:val="20"/>
        </w:rP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w:history="0" r:id="rId3039"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4856" w:name="P4856"/>
    <w:bookmarkEnd w:id="4856"/>
    <w:p>
      <w:pPr>
        <w:pStyle w:val="0"/>
        <w:spacing w:before="200" w:line-rule="auto"/>
        <w:ind w:firstLine="540"/>
        <w:jc w:val="both"/>
      </w:pPr>
      <w:r>
        <w:rPr>
          <w:sz w:val="20"/>
        </w:rPr>
        <w:t xml:space="preserve">2. Нарушение </w:t>
      </w:r>
      <w:hyperlink w:history="0" r:id="rId3040" w:tooltip="Приказ ФСБ России от 19.06.2019 N 282 (ред. от 07.07.2022) &quot;Об утверждении Порядка информирования ФСБ России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quot; (Зарегистрировано в Минюсте России 16.07.2019 N 55284) {КонсультантПлюс}">
        <w:r>
          <w:rPr>
            <w:sz w:val="20"/>
            <w:color w:val="0000ff"/>
          </w:rPr>
          <w:t xml:space="preserve">порядка</w:t>
        </w:r>
      </w:hyperlink>
      <w:r>
        <w:rPr>
          <w:sz w:val="20"/>
        </w:rP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4858" w:name="P4858"/>
    <w:bookmarkEnd w:id="4858"/>
    <w:p>
      <w:pPr>
        <w:pStyle w:val="0"/>
        <w:spacing w:before="200" w:line-rule="auto"/>
        <w:ind w:firstLine="540"/>
        <w:jc w:val="both"/>
      </w:pPr>
      <w:r>
        <w:rPr>
          <w:sz w:val="20"/>
        </w:rPr>
        <w:t xml:space="preserve">3. Нарушение </w:t>
      </w:r>
      <w:hyperlink w:history="0" r:id="rId3041" w:tooltip="Приказ ФСБ России от 24.07.2018 N 368 &quot;Об утверждении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ты, и Порядка получени {КонсультантПлюс}">
        <w:r>
          <w:rPr>
            <w:sz w:val="20"/>
            <w:color w:val="0000ff"/>
          </w:rPr>
          <w:t xml:space="preserve">порядка</w:t>
        </w:r>
      </w:hyperlink>
      <w:r>
        <w:rPr>
          <w:sz w:val="20"/>
        </w:rP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pPr>
        <w:pStyle w:val="0"/>
        <w:jc w:val="both"/>
      </w:pPr>
      <w:r>
        <w:rPr>
          <w:sz w:val="20"/>
        </w:rPr>
      </w:r>
    </w:p>
    <w:bookmarkStart w:id="4861" w:name="P4861"/>
    <w:bookmarkEnd w:id="4861"/>
    <w:p>
      <w:pPr>
        <w:pStyle w:val="2"/>
        <w:outlineLvl w:val="2"/>
        <w:ind w:firstLine="540"/>
        <w:jc w:val="both"/>
      </w:pPr>
      <w:r>
        <w:rPr>
          <w:sz w:val="20"/>
        </w:rPr>
        <w:t xml:space="preserve">Статья 13.13. Незаконная деятельность в области защиты информации</w:t>
      </w:r>
    </w:p>
    <w:p>
      <w:pPr>
        <w:pStyle w:val="0"/>
        <w:jc w:val="both"/>
      </w:pPr>
      <w:r>
        <w:rPr>
          <w:sz w:val="20"/>
        </w:rPr>
      </w:r>
    </w:p>
    <w:bookmarkStart w:id="4863" w:name="P4863"/>
    <w:bookmarkEnd w:id="4863"/>
    <w:p>
      <w:pPr>
        <w:pStyle w:val="0"/>
        <w:ind w:firstLine="540"/>
        <w:jc w:val="both"/>
      </w:pPr>
      <w:r>
        <w:rPr>
          <w:sz w:val="20"/>
        </w:rPr>
        <w:t xml:space="preserve">1. Занятие видами деятельности в области защиты информации (за исключением информации, составляющей государственную тайну) без получения в установленном </w:t>
      </w:r>
      <w:r>
        <w:rPr>
          <w:sz w:val="20"/>
        </w:rPr>
        <w:t xml:space="preserve">порядке</w:t>
      </w:r>
      <w:r>
        <w:rPr>
          <w:sz w:val="20"/>
        </w:rPr>
        <w:t xml:space="preserve"> специального разрешения (лицензии), если такое разрешение (такая лицензия) в соответствии с федеральным законом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pPr>
        <w:pStyle w:val="0"/>
        <w:jc w:val="both"/>
      </w:pPr>
      <w:r>
        <w:rPr>
          <w:sz w:val="20"/>
        </w:rPr>
        <w:t xml:space="preserve">(в ред. Федерального </w:t>
      </w:r>
      <w:hyperlink w:history="0" r:id="rId30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866" w:name="P4866"/>
    <w:bookmarkEnd w:id="4866"/>
    <w:p>
      <w:pPr>
        <w:pStyle w:val="0"/>
        <w:spacing w:before="200" w:line-rule="auto"/>
        <w:ind w:firstLine="540"/>
        <w:jc w:val="both"/>
      </w:pPr>
      <w:r>
        <w:rPr>
          <w:sz w:val="20"/>
        </w:rPr>
        <w:t xml:space="preserve">2. Занятие видами </w:t>
      </w:r>
      <w:r>
        <w:rPr>
          <w:sz w:val="20"/>
        </w:rPr>
        <w:t xml:space="preserve">деятельности</w:t>
      </w:r>
      <w:r>
        <w:rPr>
          <w:sz w:val="20"/>
        </w:rPr>
        <w:t xml:space="preserve">,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pPr>
        <w:pStyle w:val="0"/>
        <w:jc w:val="both"/>
      </w:pPr>
      <w:r>
        <w:rPr>
          <w:sz w:val="20"/>
        </w:rPr>
        <w:t xml:space="preserve">(в ред. Федерального </w:t>
      </w:r>
      <w:hyperlink w:history="0" r:id="rId30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870" w:name="P4870"/>
    <w:bookmarkEnd w:id="4870"/>
    <w:p>
      <w:pPr>
        <w:pStyle w:val="2"/>
        <w:outlineLvl w:val="2"/>
        <w:ind w:firstLine="540"/>
        <w:jc w:val="both"/>
      </w:pPr>
      <w:r>
        <w:rPr>
          <w:sz w:val="20"/>
        </w:rPr>
        <w:t xml:space="preserve">Статья 13.14. Разглашение информации с ограниченным доступом</w:t>
      </w:r>
    </w:p>
    <w:p>
      <w:pPr>
        <w:pStyle w:val="0"/>
        <w:jc w:val="both"/>
      </w:pPr>
      <w:r>
        <w:rPr>
          <w:sz w:val="20"/>
        </w:rPr>
      </w:r>
    </w:p>
    <w:p>
      <w:pPr>
        <w:pStyle w:val="0"/>
        <w:ind w:firstLine="540"/>
        <w:jc w:val="both"/>
      </w:pPr>
      <w:r>
        <w:rPr>
          <w:sz w:val="20"/>
        </w:rPr>
        <w:t xml:space="preserve">Разглашение информации, доступ к которой ограничен федеральным </w:t>
      </w:r>
      <w:hyperlink w:history="0" r:id="rId304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(за исключением случаев, если разглашение такой информации влечет </w:t>
      </w:r>
      <w:r>
        <w:rPr>
          <w:sz w:val="20"/>
        </w:rPr>
        <w:t xml:space="preserve">уголовную ответственность</w:t>
      </w:r>
      <w:r>
        <w:rPr>
          <w:sz w:val="20"/>
        </w:rPr>
        <w:t xml:space="preserve">),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history="0" w:anchor="P6194"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0"/>
            <w:color w:val="0000ff"/>
          </w:rPr>
          <w:t xml:space="preserve">частью 1 статьи 14.33</w:t>
        </w:r>
      </w:hyperlink>
      <w:r>
        <w:rPr>
          <w:sz w:val="20"/>
        </w:rPr>
        <w:t xml:space="preserve"> и </w:t>
      </w:r>
      <w:hyperlink w:history="0" w:anchor="P7991"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w:t>
      </w:r>
    </w:p>
    <w:p>
      <w:pPr>
        <w:pStyle w:val="0"/>
        <w:jc w:val="both"/>
      </w:pPr>
      <w:r>
        <w:rPr>
          <w:sz w:val="20"/>
        </w:rPr>
        <w:t xml:space="preserve">(в ред. Федеральных законов от 09.04.2007 </w:t>
      </w:r>
      <w:hyperlink w:history="0" r:id="rId3045"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 от 11.06.2021 </w:t>
      </w:r>
      <w:hyperlink w:history="0" r:id="rId3046"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t xml:space="preserve">(в ред. Федеральных законов от 22.06.2007 </w:t>
      </w:r>
      <w:hyperlink w:history="0" r:id="rId30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11.06.2021 </w:t>
      </w:r>
      <w:hyperlink w:history="0" r:id="rId3048"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3049"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законом</w:t>
        </w:r>
      </w:hyperlink>
      <w:r>
        <w:rPr>
          <w:sz w:val="20"/>
        </w:rPr>
        <w:t xml:space="preserve"> от 02.06.2016 N 160-ФЗ)</w:t>
      </w:r>
    </w:p>
    <w:p>
      <w:pPr>
        <w:pStyle w:val="0"/>
        <w:jc w:val="both"/>
      </w:pPr>
      <w:r>
        <w:rPr>
          <w:sz w:val="20"/>
        </w:rPr>
      </w:r>
    </w:p>
    <w:bookmarkStart w:id="4879" w:name="P4879"/>
    <w:bookmarkEnd w:id="4879"/>
    <w:p>
      <w:pPr>
        <w:pStyle w:val="2"/>
        <w:outlineLvl w:val="2"/>
        <w:ind w:firstLine="540"/>
        <w:jc w:val="both"/>
      </w:pPr>
      <w:r>
        <w:rPr>
          <w:sz w:val="20"/>
        </w:rPr>
        <w:t xml:space="preserve">Статья 13.14.1. Незаконное получение информации с ограниченным доступом</w:t>
      </w:r>
    </w:p>
    <w:p>
      <w:pPr>
        <w:pStyle w:val="0"/>
        <w:ind w:left="540"/>
        <w:jc w:val="both"/>
      </w:pPr>
      <w:r>
        <w:rPr>
          <w:sz w:val="20"/>
        </w:rPr>
        <w:t xml:space="preserve">(введена Федеральным </w:t>
      </w:r>
      <w:hyperlink w:history="0" r:id="rId3050"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206-ФЗ)</w:t>
      </w:r>
    </w:p>
    <w:p>
      <w:pPr>
        <w:pStyle w:val="0"/>
        <w:jc w:val="both"/>
      </w:pPr>
      <w:r>
        <w:rPr>
          <w:sz w:val="20"/>
        </w:rPr>
      </w:r>
    </w:p>
    <w:p>
      <w:pPr>
        <w:pStyle w:val="0"/>
        <w:ind w:firstLine="540"/>
        <w:jc w:val="both"/>
      </w:pPr>
      <w:r>
        <w:rPr>
          <w:sz w:val="20"/>
        </w:rPr>
        <w:t xml:space="preserve">Получение информации любым незаконным способом, доступ к которой ограничен федеральным </w:t>
      </w:r>
      <w:hyperlink w:history="0" r:id="rId305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за исключением случаев, предусмотренных </w:t>
      </w:r>
      <w:hyperlink w:history="0" w:anchor="P1300"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статьей 5.53</w:t>
        </w:r>
      </w:hyperlink>
      <w:r>
        <w:rPr>
          <w:sz w:val="20"/>
        </w:rPr>
        <w:t xml:space="preserve">, </w:t>
      </w:r>
      <w:hyperlink w:history="0" w:anchor="P4777"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ью 2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47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2 статьи 13.11</w:t>
        </w:r>
      </w:hyperlink>
      <w:r>
        <w:rPr>
          <w:sz w:val="20"/>
        </w:rPr>
        <w:t xml:space="preserve">, </w:t>
      </w:r>
      <w:hyperlink w:history="0" w:anchor="P6104" w:tooltip="Статья 14.29. Незаконное получение или предоставление кредитного отчета">
        <w:r>
          <w:rPr>
            <w:sz w:val="20"/>
            <w:color w:val="0000ff"/>
          </w:rPr>
          <w:t xml:space="preserve">статьей 14.29</w:t>
        </w:r>
      </w:hyperlink>
      <w:r>
        <w:rPr>
          <w:sz w:val="20"/>
        </w:rPr>
        <w:t xml:space="preserve">, </w:t>
      </w:r>
      <w:hyperlink w:history="0" w:anchor="P7048"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0"/>
            <w:color w:val="0000ff"/>
          </w:rPr>
          <w:t xml:space="preserve">частью 5 статьи 15.19</w:t>
        </w:r>
      </w:hyperlink>
      <w:r>
        <w:rPr>
          <w:sz w:val="20"/>
        </w:rPr>
        <w:t xml:space="preserve">, </w:t>
      </w:r>
      <w:hyperlink w:history="0" w:anchor="P7996"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r>
    </w:p>
    <w:bookmarkStart w:id="4885" w:name="P4885"/>
    <w:bookmarkEnd w:id="4885"/>
    <w:p>
      <w:pPr>
        <w:pStyle w:val="2"/>
        <w:outlineLvl w:val="2"/>
        <w:ind w:firstLine="540"/>
        <w:jc w:val="both"/>
      </w:pPr>
      <w:r>
        <w:rPr>
          <w:sz w:val="20"/>
        </w:rPr>
        <w:t xml:space="preserve">Статья 13.15. </w:t>
      </w:r>
      <w:hyperlink w:history="0" r:id="rId3052" w:tooltip="Закон РФ от 27.12.1991 N 2124-1 (ред. от 14.07.2022) &quot;О средствах массовой информации&quot; {КонсультантПлюс}">
        <w:r>
          <w:rPr>
            <w:sz w:val="20"/>
            <w:color w:val="0000ff"/>
          </w:rPr>
          <w:t xml:space="preserve">Злоупотребление</w:t>
        </w:r>
      </w:hyperlink>
      <w:r>
        <w:rPr>
          <w:sz w:val="20"/>
        </w:rPr>
        <w:t xml:space="preserve"> свободой массовой информации</w:t>
      </w:r>
    </w:p>
    <w:p>
      <w:pPr>
        <w:pStyle w:val="0"/>
        <w:ind w:firstLine="540"/>
        <w:jc w:val="both"/>
      </w:pPr>
      <w:r>
        <w:rPr>
          <w:sz w:val="20"/>
        </w:rPr>
        <w:t xml:space="preserve">(в ред. Федерального </w:t>
      </w:r>
      <w:hyperlink w:history="0" r:id="rId30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4890" w:name="P4890"/>
    <w:bookmarkEnd w:id="4890"/>
    <w:p>
      <w:pPr>
        <w:pStyle w:val="0"/>
        <w:spacing w:before="200" w:line-rule="auto"/>
        <w:ind w:firstLine="540"/>
        <w:jc w:val="both"/>
      </w:pPr>
      <w:r>
        <w:rPr>
          <w:sz w:val="20"/>
        </w:rP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w:history="0" r:id="rId3054" w:tooltip="Федеральный закон от 25.07.2002 N 114-ФЗ (ред. от 14.07.2022) &quot;О противодействии экстремистской деятельности&quot; {КонсультантПлюс}">
        <w:r>
          <w:rPr>
            <w:sz w:val="20"/>
            <w:color w:val="0000ff"/>
          </w:rPr>
          <w:t xml:space="preserve">законом</w:t>
        </w:r>
      </w:hyperlink>
      <w:r>
        <w:rPr>
          <w:sz w:val="20"/>
        </w:rP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pPr>
        <w:pStyle w:val="0"/>
        <w:jc w:val="both"/>
      </w:pPr>
      <w:r>
        <w:rPr>
          <w:sz w:val="20"/>
        </w:rPr>
        <w:t xml:space="preserve">(в ред. Федерального </w:t>
      </w:r>
      <w:hyperlink w:history="0" r:id="rId305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4893" w:name="P4893"/>
    <w:bookmarkEnd w:id="4893"/>
    <w:p>
      <w:pPr>
        <w:pStyle w:val="0"/>
        <w:spacing w:before="200" w:line-rule="auto"/>
        <w:ind w:firstLine="540"/>
        <w:jc w:val="both"/>
      </w:pPr>
      <w:r>
        <w:rPr>
          <w:sz w:val="20"/>
        </w:rPr>
        <w:t xml:space="preserve">2.1. </w:t>
      </w:r>
      <w:r>
        <w:rPr>
          <w:sz w:val="20"/>
        </w:rPr>
        <w:t xml:space="preserve">Распространение</w:t>
      </w:r>
      <w:r>
        <w:rPr>
          <w:sz w:val="20"/>
        </w:rP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 некоммерческой организации, включенной в реестр некоммерческих организаций,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ею материалов без указания на то, что соответствующая организация является некоммерческой организацией, выполняющей функции иностранного агента,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pPr>
        <w:pStyle w:val="0"/>
        <w:jc w:val="both"/>
      </w:pPr>
      <w:r>
        <w:rPr>
          <w:sz w:val="20"/>
        </w:rPr>
        <w:t xml:space="preserve">(часть 2.1 введена Федеральным </w:t>
      </w:r>
      <w:hyperlink w:history="0" r:id="rId3056"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14-ФЗ)</w:t>
      </w:r>
    </w:p>
    <w:p>
      <w:pPr>
        <w:pStyle w:val="0"/>
        <w:spacing w:before="200" w:line-rule="auto"/>
        <w:ind w:firstLine="540"/>
        <w:jc w:val="both"/>
      </w:pPr>
      <w:r>
        <w:rPr>
          <w:sz w:val="20"/>
        </w:rPr>
        <w:t xml:space="preserve">2.2. </w:t>
      </w:r>
      <w:hyperlink w:history="0" r:id="rId3057" w:tooltip="Закон РФ от 27.12.1991 N 2124-1 (ред. от 14.07.2022) &quot;О средствах массовой информации&quot; {КонсультантПлюс}">
        <w:r>
          <w:rPr>
            <w:sz w:val="20"/>
            <w:color w:val="0000ff"/>
          </w:rPr>
          <w:t xml:space="preserve">Распространение</w:t>
        </w:r>
      </w:hyperlink>
      <w:r>
        <w:rPr>
          <w:sz w:val="20"/>
        </w:rP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об общественном объединении, включенном в реестр незарегистрированных общественных объединений,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 материалов без указания на то, что соответствующее объединение является незарегистрированным общественным объединением, выполняющим функции иностранного агента,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pPr>
        <w:pStyle w:val="0"/>
        <w:jc w:val="both"/>
      </w:pPr>
      <w:r>
        <w:rPr>
          <w:sz w:val="20"/>
        </w:rPr>
        <w:t xml:space="preserve">(часть 2.2 введена Федеральным </w:t>
      </w:r>
      <w:hyperlink w:history="0" r:id="rId3058"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14-ФЗ)</w:t>
      </w:r>
    </w:p>
    <w:p>
      <w:pPr>
        <w:pStyle w:val="0"/>
        <w:spacing w:before="200" w:line-rule="auto"/>
        <w:ind w:firstLine="540"/>
        <w:jc w:val="both"/>
      </w:pPr>
      <w:r>
        <w:rPr>
          <w:sz w:val="20"/>
        </w:rPr>
        <w:t xml:space="preserve">2.3. </w:t>
      </w:r>
      <w:hyperlink w:history="0" r:id="rId3059" w:tooltip="Закон РФ от 27.12.1991 N 2124-1 (ред. от 14.07.2022) &quot;О средствах массовой информации&quot; {КонсультантПлюс}">
        <w:r>
          <w:rPr>
            <w:sz w:val="20"/>
            <w:color w:val="0000ff"/>
          </w:rPr>
          <w:t xml:space="preserve">Распространение</w:t>
        </w:r>
      </w:hyperlink>
      <w:r>
        <w:rPr>
          <w:sz w:val="20"/>
        </w:rP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 физическом лице, включенном в список физических лиц,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 материалов без указания на то, что соответствующее лицо является физическим лицом, выполняющим функции иностранного агента,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pPr>
        <w:pStyle w:val="0"/>
        <w:jc w:val="both"/>
      </w:pPr>
      <w:r>
        <w:rPr>
          <w:sz w:val="20"/>
        </w:rPr>
        <w:t xml:space="preserve">(часть 2.3 введена Федеральным </w:t>
      </w:r>
      <w:hyperlink w:history="0" r:id="rId3060"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14-ФЗ)</w:t>
      </w:r>
    </w:p>
    <w:bookmarkStart w:id="4902" w:name="P4902"/>
    <w:bookmarkEnd w:id="4902"/>
    <w:p>
      <w:pPr>
        <w:pStyle w:val="0"/>
        <w:spacing w:before="200" w:line-rule="auto"/>
        <w:ind w:firstLine="540"/>
        <w:jc w:val="both"/>
      </w:pPr>
      <w:r>
        <w:rPr>
          <w:sz w:val="20"/>
        </w:rPr>
        <w:t xml:space="preserve">2.4. Распространение в средствах массовой информации и в сообщениях и материалах средств массовой информации в информационно-телекоммуникационных сетях сообщений и (или) материалов иностранного средства массовой информации, выполняющего функции иностранного агента, и (или) российского юридического лица, включенного в реестр иностранных средств массовой информации, выполняющих функции иностранного агента, без указания на то, что эти сообщения и (или) материалы созданы и (или) распространены иностранным средством массовой информации, выполняющим функции иностранного агента, и (или) российским юридическим лицом, включенным в реестр иностранных средств массовой информации, выполняющих функции иностранного агента,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2.4 введена Федеральным </w:t>
      </w:r>
      <w:hyperlink w:history="0" r:id="rId3061"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30.04.2021 N 102-ФЗ)</w:t>
      </w:r>
    </w:p>
    <w:bookmarkStart w:id="4905" w:name="P4905"/>
    <w:bookmarkEnd w:id="4905"/>
    <w:p>
      <w:pPr>
        <w:pStyle w:val="0"/>
        <w:spacing w:before="200" w:line-rule="auto"/>
        <w:ind w:firstLine="540"/>
        <w:jc w:val="both"/>
      </w:pPr>
      <w:r>
        <w:rPr>
          <w:sz w:val="20"/>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w:history="0" r:id="rId3062" w:tooltip="Закон РФ от 27.12.1991 N 2124-1 (ред. от 14.07.2022) &quot;О средствах массовой информации&quot; {КонсультантПлюс}">
        <w:r>
          <w:rPr>
            <w:sz w:val="20"/>
            <w:color w:val="0000ff"/>
          </w:rPr>
          <w:t xml:space="preserve">требований</w:t>
        </w:r>
      </w:hyperlink>
      <w:r>
        <w:rPr>
          <w:sz w:val="20"/>
        </w:rPr>
        <w:t xml:space="preserve"> к распространению такой информации,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pPr>
        <w:pStyle w:val="0"/>
        <w:jc w:val="both"/>
      </w:pPr>
      <w:r>
        <w:rPr>
          <w:sz w:val="20"/>
        </w:rPr>
        <w:t xml:space="preserve">(часть 3 введена Федеральным </w:t>
      </w:r>
      <w:hyperlink w:history="0" r:id="rId3063"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законом</w:t>
        </w:r>
      </w:hyperlink>
      <w:r>
        <w:rPr>
          <w:sz w:val="20"/>
        </w:rPr>
        <w:t xml:space="preserve"> от 05.04.2013 N 50-ФЗ)</w:t>
      </w:r>
    </w:p>
    <w:bookmarkStart w:id="4908" w:name="P4908"/>
    <w:bookmarkEnd w:id="4908"/>
    <w:p>
      <w:pPr>
        <w:pStyle w:val="0"/>
        <w:spacing w:before="200" w:line-rule="auto"/>
        <w:ind w:firstLine="540"/>
        <w:jc w:val="both"/>
      </w:pPr>
      <w:r>
        <w:rPr>
          <w:sz w:val="20"/>
        </w:rP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4 в ред. Федерального </w:t>
      </w:r>
      <w:hyperlink w:history="0" r:id="rId3064"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58-ФЗ)</w:t>
      </w:r>
    </w:p>
    <w:bookmarkStart w:id="4911" w:name="P4911"/>
    <w:bookmarkEnd w:id="4911"/>
    <w:p>
      <w:pPr>
        <w:pStyle w:val="0"/>
        <w:spacing w:before="200" w:line-rule="auto"/>
        <w:ind w:firstLine="540"/>
        <w:jc w:val="both"/>
      </w:pPr>
      <w:r>
        <w:rPr>
          <w:sz w:val="20"/>
        </w:rP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4.1 введена Федеральным </w:t>
      </w:r>
      <w:hyperlink w:history="0" r:id="rId3065"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58-ФЗ)</w:t>
      </w:r>
    </w:p>
    <w:bookmarkStart w:id="4914" w:name="P4914"/>
    <w:bookmarkEnd w:id="4914"/>
    <w:p>
      <w:pPr>
        <w:pStyle w:val="0"/>
        <w:spacing w:before="200" w:line-rule="auto"/>
        <w:ind w:firstLine="540"/>
        <w:jc w:val="both"/>
      </w:pPr>
      <w:r>
        <w:rPr>
          <w:sz w:val="20"/>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если эти действия не содержат признаков уголовно наказуемого </w:t>
      </w:r>
      <w:hyperlink w:history="0" r:id="rId3066"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06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pPr>
        <w:pStyle w:val="0"/>
        <w:jc w:val="both"/>
      </w:pPr>
      <w:r>
        <w:rPr>
          <w:sz w:val="20"/>
        </w:rPr>
        <w:t xml:space="preserve">(в ред. Федерального </w:t>
      </w:r>
      <w:hyperlink w:history="0" r:id="rId306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t xml:space="preserve">(часть 5 введена Федеральным </w:t>
      </w:r>
      <w:hyperlink w:history="0" r:id="rId3069"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370-ФЗ)</w:t>
      </w:r>
    </w:p>
    <w:p>
      <w:pPr>
        <w:pStyle w:val="0"/>
        <w:spacing w:before="200" w:line-rule="auto"/>
        <w:ind w:firstLine="540"/>
        <w:jc w:val="both"/>
      </w:pPr>
      <w:r>
        <w:rPr>
          <w:sz w:val="20"/>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history="0"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статьями 20.3</w:t>
        </w:r>
      </w:hyperlink>
      <w:r>
        <w:rPr>
          <w:sz w:val="20"/>
        </w:rPr>
        <w:t xml:space="preserve">, </w:t>
      </w:r>
      <w:hyperlink w:history="0" w:anchor="P938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939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и </w:t>
      </w:r>
      <w:hyperlink w:history="0" w:anchor="P9736" w:tooltip="Статья 20.29. Производство и распространение экстремистских материалов">
        <w:r>
          <w:rPr>
            <w:sz w:val="20"/>
            <w:color w:val="0000ff"/>
          </w:rPr>
          <w:t xml:space="preserve">20.29</w:t>
        </w:r>
      </w:hyperlink>
      <w:r>
        <w:rPr>
          <w:sz w:val="20"/>
        </w:rPr>
        <w:t xml:space="preserve"> настоящего Кодекса, -</w:t>
      </w:r>
    </w:p>
    <w:p>
      <w:pPr>
        <w:pStyle w:val="0"/>
        <w:jc w:val="both"/>
      </w:pPr>
      <w:r>
        <w:rPr>
          <w:sz w:val="20"/>
        </w:rPr>
        <w:t xml:space="preserve">(в ред. Федеральных законов от 27.12.2018 </w:t>
      </w:r>
      <w:hyperlink w:history="0" r:id="rId3070"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08.12.2020 </w:t>
      </w:r>
      <w:hyperlink w:history="0" r:id="rId307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pPr>
        <w:pStyle w:val="0"/>
        <w:jc w:val="both"/>
      </w:pPr>
      <w:r>
        <w:rPr>
          <w:sz w:val="20"/>
        </w:rPr>
        <w:t xml:space="preserve">(часть 6 введена Федеральным </w:t>
      </w:r>
      <w:hyperlink w:history="0" r:id="rId3072"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02.05.2015 N 116-ФЗ)</w:t>
      </w:r>
    </w:p>
    <w:p>
      <w:pPr>
        <w:pStyle w:val="0"/>
        <w:spacing w:before="200" w:line-rule="auto"/>
        <w:ind w:firstLine="540"/>
        <w:jc w:val="both"/>
      </w:pPr>
      <w:r>
        <w:rPr>
          <w:sz w:val="20"/>
        </w:rPr>
        <w:t xml:space="preserve">7. </w:t>
      </w:r>
      <w:hyperlink w:history="0" r:id="rId3073" w:tooltip="Закон РФ от 27.12.1991 N 2124-1 (ред. от 14.07.2022) &quot;О средствах массовой информации&quot; {КонсультантПлюс}">
        <w:r>
          <w:rPr>
            <w:sz w:val="20"/>
            <w:color w:val="0000ff"/>
          </w:rPr>
          <w:t xml:space="preserve">Использование</w:t>
        </w:r>
      </w:hyperlink>
      <w:r>
        <w:rPr>
          <w:sz w:val="20"/>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четырехсот тысяч до одного миллиона рублей.</w:t>
      </w:r>
    </w:p>
    <w:p>
      <w:pPr>
        <w:pStyle w:val="0"/>
        <w:jc w:val="both"/>
      </w:pPr>
      <w:r>
        <w:rPr>
          <w:sz w:val="20"/>
        </w:rPr>
        <w:t xml:space="preserve">(часть 7 введена Федеральным </w:t>
      </w:r>
      <w:hyperlink w:history="0" r:id="rId307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4926" w:name="P4926"/>
    <w:bookmarkEnd w:id="4926"/>
    <w:p>
      <w:pPr>
        <w:pStyle w:val="0"/>
        <w:spacing w:before="200" w:line-rule="auto"/>
        <w:ind w:firstLine="540"/>
        <w:jc w:val="both"/>
      </w:pPr>
      <w:r>
        <w:rPr>
          <w:sz w:val="20"/>
        </w:rPr>
        <w:t xml:space="preserve">8. </w:t>
      </w:r>
      <w:r>
        <w:rPr>
          <w:sz w:val="20"/>
        </w:rPr>
        <w:t xml:space="preserve">Распространение</w:t>
      </w:r>
      <w:r>
        <w:rPr>
          <w:sz w:val="20"/>
        </w:rPr>
        <w:t xml:space="preserve">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pPr>
        <w:pStyle w:val="0"/>
        <w:jc w:val="both"/>
      </w:pPr>
      <w:r>
        <w:rPr>
          <w:sz w:val="20"/>
        </w:rPr>
        <w:t xml:space="preserve">(часть 8 введена Федеральным </w:t>
      </w:r>
      <w:hyperlink w:history="0" r:id="rId307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 правонарушения по ч. 9 ст. 13.15 ответственность </w:t>
            </w:r>
            <w:hyperlink w:history="0" r:id="rId3076"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не применяется</w:t>
              </w:r>
            </w:hyperlink>
            <w:r>
              <w:rPr>
                <w:sz w:val="20"/>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077"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18.03.2019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31" w:name="P4931"/>
    <w:bookmarkEnd w:id="4931"/>
    <w:p>
      <w:pPr>
        <w:pStyle w:val="0"/>
        <w:spacing w:before="260" w:line-rule="auto"/>
        <w:ind w:firstLine="540"/>
        <w:jc w:val="both"/>
      </w:pPr>
      <w:r>
        <w:rPr>
          <w:sz w:val="20"/>
        </w:rPr>
        <w:t xml:space="preserve">9. </w:t>
      </w:r>
      <w:hyperlink w:history="0" r:id="rId3078"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Распространение</w:t>
        </w:r>
      </w:hyperlink>
      <w:r>
        <w:rPr>
          <w:sz w:val="20"/>
        </w:rP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w:history="0" r:id="rId3079"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pPr>
        <w:pStyle w:val="0"/>
        <w:jc w:val="both"/>
      </w:pPr>
      <w:r>
        <w:rPr>
          <w:sz w:val="20"/>
        </w:rPr>
        <w:t xml:space="preserve">(часть 9 введена Федеральным </w:t>
      </w:r>
      <w:hyperlink w:history="0" r:id="rId3080"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 правонарушения по ч. 10 ст. 13.15 ответственность </w:t>
            </w:r>
            <w:hyperlink w:history="0" r:id="rId3081"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не применяется</w:t>
              </w:r>
            </w:hyperlink>
            <w:r>
              <w:rPr>
                <w:sz w:val="20"/>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08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18.03.2019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36" w:name="P4936"/>
    <w:bookmarkEnd w:id="4936"/>
    <w:p>
      <w:pPr>
        <w:pStyle w:val="0"/>
        <w:spacing w:before="260" w:line-rule="auto"/>
        <w:ind w:firstLine="540"/>
        <w:jc w:val="both"/>
      </w:pPr>
      <w:r>
        <w:rPr>
          <w:sz w:val="20"/>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history="0" w:anchor="P4931"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частью 9</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pPr>
        <w:pStyle w:val="0"/>
        <w:jc w:val="both"/>
      </w:pPr>
      <w:r>
        <w:rPr>
          <w:sz w:val="20"/>
        </w:rPr>
        <w:t xml:space="preserve">(часть 10 введена Федеральным </w:t>
      </w:r>
      <w:hyperlink w:history="0" r:id="rId308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27-ФЗ)</w:t>
      </w:r>
    </w:p>
    <w:bookmarkStart w:id="4939" w:name="P4939"/>
    <w:bookmarkEnd w:id="4939"/>
    <w:p>
      <w:pPr>
        <w:pStyle w:val="0"/>
        <w:spacing w:before="200" w:line-rule="auto"/>
        <w:ind w:firstLine="540"/>
        <w:jc w:val="both"/>
      </w:pPr>
      <w:r>
        <w:rPr>
          <w:sz w:val="20"/>
        </w:rPr>
        <w:t xml:space="preserve">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pPr>
        <w:pStyle w:val="0"/>
        <w:jc w:val="both"/>
      </w:pPr>
      <w:r>
        <w:rPr>
          <w:sz w:val="20"/>
        </w:rPr>
        <w:t xml:space="preserve">(часть 10.1 введена Федеральным </w:t>
      </w:r>
      <w:hyperlink w:history="0" r:id="rId3084"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4942" w:name="P4942"/>
    <w:bookmarkEnd w:id="4942"/>
    <w:p>
      <w:pPr>
        <w:pStyle w:val="0"/>
        <w:spacing w:before="200" w:line-rule="auto"/>
        <w:ind w:firstLine="540"/>
        <w:jc w:val="both"/>
      </w:pPr>
      <w:r>
        <w:rPr>
          <w:sz w:val="20"/>
        </w:rP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10.2 введена Федеральным </w:t>
      </w:r>
      <w:hyperlink w:history="0" r:id="rId3085"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4945" w:name="P4945"/>
    <w:bookmarkEnd w:id="4945"/>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4936"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w:t>
        </w:r>
      </w:hyperlink>
      <w:r>
        <w:rPr>
          <w:sz w:val="20"/>
        </w:rPr>
        <w:t xml:space="preserve">, </w:t>
      </w:r>
      <w:hyperlink w:history="0" w:anchor="P4939"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10.1</w:t>
        </w:r>
      </w:hyperlink>
      <w:r>
        <w:rPr>
          <w:sz w:val="20"/>
        </w:rPr>
        <w:t xml:space="preserve"> или </w:t>
      </w:r>
      <w:hyperlink w:history="0" w:anchor="P4942"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0"/>
            <w:color w:val="0000ff"/>
          </w:rPr>
          <w:t xml:space="preserve">10.2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pPr>
        <w:pStyle w:val="0"/>
        <w:jc w:val="both"/>
      </w:pPr>
      <w:r>
        <w:rPr>
          <w:sz w:val="20"/>
        </w:rPr>
        <w:t xml:space="preserve">(часть 11 в ред. Федерального </w:t>
      </w:r>
      <w:hyperlink w:history="0" r:id="rId3086"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Обо всех случаях возбуждения дел об административных правонарушениях, предусмотренных </w:t>
      </w:r>
      <w:hyperlink w:history="0" w:anchor="P4931"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 </w:t>
      </w:r>
      <w:hyperlink w:history="0" w:anchor="P4945" w:tooltip="11. Повторное совершение административного правонарушения, предусмотренного частью 10, 10.1 или 10.2 настоящей статьи, -">
        <w:r>
          <w:rPr>
            <w:sz w:val="20"/>
            <w:color w:val="0000ff"/>
          </w:rPr>
          <w:t xml:space="preserve">11</w:t>
        </w:r>
      </w:hyperlink>
      <w:r>
        <w:rPr>
          <w:sz w:val="20"/>
        </w:rPr>
        <w:t xml:space="preserve"> настоящей статьи, в течение двадцати четырех часов уведомляются органы прокуратуры Российской Федерации.</w:t>
      </w:r>
    </w:p>
    <w:p>
      <w:pPr>
        <w:pStyle w:val="0"/>
        <w:spacing w:before="200" w:line-rule="auto"/>
        <w:ind w:firstLine="540"/>
        <w:jc w:val="both"/>
      </w:pPr>
      <w:r>
        <w:rPr>
          <w:sz w:val="20"/>
        </w:rPr>
        <w:t xml:space="preserve">2. Обстоятельствами, представляющими угрозу жизни и безопасности граждан, указанными в </w:t>
      </w:r>
      <w:hyperlink w:history="0" w:anchor="P4939"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части 10.1</w:t>
        </w:r>
      </w:hyperlink>
      <w:r>
        <w:rPr>
          <w:sz w:val="20"/>
        </w:rP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pPr>
        <w:pStyle w:val="0"/>
        <w:jc w:val="both"/>
      </w:pPr>
      <w:r>
        <w:rPr>
          <w:sz w:val="20"/>
        </w:rPr>
        <w:t xml:space="preserve">(примечания в ред. Федерального </w:t>
      </w:r>
      <w:hyperlink w:history="0" r:id="rId3087"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ind w:firstLine="540"/>
        <w:jc w:val="both"/>
      </w:pPr>
      <w:r>
        <w:rPr>
          <w:sz w:val="20"/>
        </w:rPr>
      </w:r>
    </w:p>
    <w:bookmarkStart w:id="4953" w:name="P4953"/>
    <w:bookmarkEnd w:id="4953"/>
    <w:p>
      <w:pPr>
        <w:pStyle w:val="2"/>
        <w:outlineLvl w:val="2"/>
        <w:ind w:firstLine="540"/>
        <w:jc w:val="both"/>
      </w:pPr>
      <w:r>
        <w:rPr>
          <w:sz w:val="20"/>
        </w:rPr>
        <w:t xml:space="preserve">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pPr>
        <w:pStyle w:val="0"/>
        <w:ind w:firstLine="540"/>
        <w:jc w:val="both"/>
      </w:pPr>
      <w:r>
        <w:rPr>
          <w:sz w:val="20"/>
        </w:rPr>
        <w:t xml:space="preserve">(введена Федеральным </w:t>
      </w:r>
      <w:hyperlink w:history="0" r:id="rId3088"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464-ФЗ)</w:t>
      </w:r>
    </w:p>
    <w:p>
      <w:pPr>
        <w:pStyle w:val="0"/>
        <w:jc w:val="both"/>
      </w:pPr>
      <w:r>
        <w:rPr>
          <w:sz w:val="20"/>
        </w:rPr>
      </w:r>
    </w:p>
    <w:bookmarkStart w:id="4956" w:name="P4956"/>
    <w:bookmarkEnd w:id="4956"/>
    <w:p>
      <w:pPr>
        <w:pStyle w:val="0"/>
        <w:ind w:firstLine="540"/>
        <w:jc w:val="both"/>
      </w:pPr>
      <w:r>
        <w:rPr>
          <w:sz w:val="20"/>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w:history="0" r:id="rId3089" w:tooltip="Закон РФ от 27.12.1991 N 2124-1 (ред. от 14.07.2022)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bookmarkStart w:id="4958" w:name="P4958"/>
    <w:bookmarkEnd w:id="495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956"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pPr>
        <w:pStyle w:val="0"/>
        <w:jc w:val="both"/>
      </w:pPr>
      <w:r>
        <w:rPr>
          <w:sz w:val="20"/>
        </w:rPr>
      </w:r>
    </w:p>
    <w:bookmarkStart w:id="4961" w:name="P4961"/>
    <w:bookmarkEnd w:id="4961"/>
    <w:p>
      <w:pPr>
        <w:pStyle w:val="2"/>
        <w:outlineLvl w:val="2"/>
        <w:ind w:firstLine="540"/>
        <w:jc w:val="both"/>
      </w:pPr>
      <w:r>
        <w:rPr>
          <w:sz w:val="20"/>
        </w:rPr>
        <w:t xml:space="preserve">Статья 13.16. Воспрепятствование распространению продукции средства массовой информации</w:t>
      </w:r>
    </w:p>
    <w:p>
      <w:pPr>
        <w:pStyle w:val="0"/>
        <w:jc w:val="both"/>
      </w:pPr>
      <w:r>
        <w:rPr>
          <w:sz w:val="20"/>
        </w:rPr>
      </w:r>
    </w:p>
    <w:p>
      <w:pPr>
        <w:pStyle w:val="0"/>
        <w:ind w:firstLine="540"/>
        <w:jc w:val="both"/>
      </w:pPr>
      <w:r>
        <w:rPr>
          <w:sz w:val="20"/>
        </w:rPr>
        <w:t xml:space="preserve">Воспрепятствование</w:t>
      </w:r>
      <w:r>
        <w:rPr>
          <w:sz w:val="20"/>
        </w:rPr>
        <w:t xml:space="preserve">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309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967" w:name="P4967"/>
    <w:bookmarkEnd w:id="4967"/>
    <w:p>
      <w:pPr>
        <w:pStyle w:val="2"/>
        <w:outlineLvl w:val="2"/>
        <w:ind w:firstLine="540"/>
        <w:jc w:val="both"/>
      </w:pPr>
      <w:r>
        <w:rPr>
          <w:sz w:val="20"/>
        </w:rPr>
        <w:t xml:space="preserve">Статья 13.17. Нарушение правил распространения обязательных сообщений</w:t>
      </w:r>
    </w:p>
    <w:p>
      <w:pPr>
        <w:pStyle w:val="0"/>
        <w:jc w:val="both"/>
      </w:pPr>
      <w:r>
        <w:rPr>
          <w:sz w:val="20"/>
        </w:rPr>
      </w:r>
    </w:p>
    <w:p>
      <w:pPr>
        <w:pStyle w:val="0"/>
        <w:ind w:firstLine="540"/>
        <w:jc w:val="both"/>
      </w:pPr>
      <w:r>
        <w:rPr>
          <w:sz w:val="20"/>
        </w:rPr>
        <w:t xml:space="preserve">Нарушение правил распространения </w:t>
      </w:r>
      <w:r>
        <w:rPr>
          <w:sz w:val="20"/>
        </w:rPr>
        <w:t xml:space="preserve">обязательных сообщений</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30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13.18. Воспрепятствование уверенному приему радио- и телепрограмм и работе сайтов в сети "Интернет"</w:t>
      </w:r>
    </w:p>
    <w:p>
      <w:pPr>
        <w:pStyle w:val="0"/>
        <w:ind w:firstLine="540"/>
        <w:jc w:val="both"/>
      </w:pPr>
      <w:r>
        <w:rPr>
          <w:sz w:val="20"/>
        </w:rPr>
        <w:t xml:space="preserve">(в ред. Федерального </w:t>
      </w:r>
      <w:hyperlink w:history="0" r:id="rId3092"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закона</w:t>
        </w:r>
      </w:hyperlink>
      <w:r>
        <w:rPr>
          <w:sz w:val="20"/>
        </w:rPr>
        <w:t xml:space="preserve"> от 05.05.2014 N 97-ФЗ)</w:t>
      </w:r>
    </w:p>
    <w:p>
      <w:pPr>
        <w:pStyle w:val="0"/>
        <w:jc w:val="both"/>
      </w:pPr>
      <w:r>
        <w:rPr>
          <w:sz w:val="20"/>
        </w:rPr>
      </w:r>
    </w:p>
    <w:bookmarkStart w:id="4976" w:name="P4976"/>
    <w:bookmarkEnd w:id="4976"/>
    <w:p>
      <w:pPr>
        <w:pStyle w:val="0"/>
        <w:ind w:firstLine="540"/>
        <w:jc w:val="both"/>
      </w:pPr>
      <w:r>
        <w:rPr>
          <w:sz w:val="20"/>
        </w:rPr>
        <w:t xml:space="preserve">1. Воспрепятствование уверенному приему радио- и телепрограмм путем создания искусственных помех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Start w:id="4978" w:name="P4978"/>
    <w:bookmarkEnd w:id="4978"/>
    <w:p>
      <w:pPr>
        <w:pStyle w:val="0"/>
        <w:spacing w:before="200" w:line-rule="auto"/>
        <w:ind w:firstLine="540"/>
        <w:jc w:val="both"/>
      </w:pPr>
      <w:r>
        <w:rPr>
          <w:sz w:val="20"/>
        </w:rPr>
        <w:t xml:space="preserve">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r>
    </w:p>
    <w:bookmarkStart w:id="4981" w:name="P4981"/>
    <w:bookmarkEnd w:id="4981"/>
    <w:p>
      <w:pPr>
        <w:pStyle w:val="2"/>
        <w:outlineLvl w:val="2"/>
        <w:ind w:firstLine="540"/>
        <w:jc w:val="both"/>
      </w:pPr>
      <w:r>
        <w:rPr>
          <w:sz w:val="20"/>
        </w:rPr>
        <w:t xml:space="preserve">Статья 13.19. Непредоставление первичных статистических данных</w:t>
      </w:r>
    </w:p>
    <w:p>
      <w:pPr>
        <w:pStyle w:val="0"/>
        <w:ind w:firstLine="540"/>
        <w:jc w:val="both"/>
      </w:pPr>
      <w:r>
        <w:rPr>
          <w:sz w:val="20"/>
        </w:rPr>
        <w:t xml:space="preserve">(в ред. Федерального </w:t>
      </w:r>
      <w:hyperlink w:history="0" r:id="rId3093"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30.12.2015 N 442-ФЗ)</w:t>
      </w:r>
    </w:p>
    <w:p>
      <w:pPr>
        <w:pStyle w:val="0"/>
        <w:jc w:val="both"/>
      </w:pPr>
      <w:r>
        <w:rPr>
          <w:sz w:val="20"/>
        </w:rPr>
      </w:r>
    </w:p>
    <w:bookmarkStart w:id="4984" w:name="P4984"/>
    <w:bookmarkEnd w:id="4984"/>
    <w:p>
      <w:pPr>
        <w:pStyle w:val="0"/>
        <w:ind w:firstLine="540"/>
        <w:jc w:val="both"/>
      </w:pPr>
      <w:r>
        <w:rPr>
          <w:sz w:val="20"/>
        </w:rPr>
        <w:t xml:space="preserve">1. </w:t>
      </w:r>
      <w:hyperlink w:history="0" r:id="rId3094" w:tooltip="&quot;Обзор судебной практики Верховного Суда Российской Федерации за первый квартал 2013 года&quot; (утв. Президиумом Верховного Суда РФ 03.07.2013) (Извлечение) {КонсультантПлюс}">
        <w:r>
          <w:rPr>
            <w:sz w:val="20"/>
            <w:color w:val="0000ff"/>
          </w:rPr>
          <w:t xml:space="preserve">Непредоставление</w:t>
        </w:r>
      </w:hyperlink>
      <w:r>
        <w:rPr>
          <w:sz w:val="20"/>
        </w:rPr>
        <w:t xml:space="preserve"> респондентами субъектам официального статистического учета первичных статистических данных в установленном </w:t>
      </w:r>
      <w:r>
        <w:rPr>
          <w:sz w:val="20"/>
        </w:rPr>
        <w:t xml:space="preserve">порядке</w:t>
      </w:r>
      <w:r>
        <w:rPr>
          <w:sz w:val="20"/>
        </w:rPr>
        <w:t xml:space="preserve"> или несвоевременное предоставление этих данных либо предоставление недостоверных первичных статистических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984"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0"/>
        </w:rPr>
      </w:r>
    </w:p>
    <w:bookmarkStart w:id="4989" w:name="P4989"/>
    <w:bookmarkEnd w:id="4989"/>
    <w:p>
      <w:pPr>
        <w:pStyle w:val="2"/>
        <w:outlineLvl w:val="2"/>
        <w:ind w:firstLine="540"/>
        <w:jc w:val="both"/>
      </w:pPr>
      <w:r>
        <w:rPr>
          <w:sz w:val="20"/>
        </w:rPr>
        <w:t xml:space="preserve">Статья 13.19.1. Нарушение порядка размещения информации в государственной информационной системе жилищно-коммунального хозяйства</w:t>
      </w:r>
    </w:p>
    <w:p>
      <w:pPr>
        <w:pStyle w:val="0"/>
        <w:ind w:firstLine="540"/>
        <w:jc w:val="both"/>
      </w:pPr>
      <w:r>
        <w:rPr>
          <w:sz w:val="20"/>
        </w:rPr>
        <w:t xml:space="preserve">(введена Федеральным </w:t>
      </w:r>
      <w:hyperlink w:history="0" r:id="rId3095"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bookmarkStart w:id="4992" w:name="P4992"/>
    <w:bookmarkEnd w:id="4992"/>
    <w:p>
      <w:pPr>
        <w:pStyle w:val="0"/>
        <w:ind w:firstLine="540"/>
        <w:jc w:val="both"/>
      </w:pPr>
      <w:r>
        <w:rPr>
          <w:sz w:val="20"/>
        </w:rPr>
        <w:t xml:space="preserve">1. Неразмещение в соответствии с </w:t>
      </w:r>
      <w:r>
        <w:rPr>
          <w:sz w:val="20"/>
        </w:rPr>
        <w:t xml:space="preserve">законодательством</w:t>
      </w:r>
      <w:r>
        <w:rPr>
          <w:sz w:val="20"/>
        </w:rPr>
        <w:t xml:space="preserve">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pPr>
        <w:pStyle w:val="0"/>
        <w:jc w:val="both"/>
      </w:pPr>
      <w:r>
        <w:rPr>
          <w:sz w:val="20"/>
        </w:rPr>
        <w:t xml:space="preserve">(в ред. Федерального </w:t>
      </w:r>
      <w:hyperlink w:history="0" r:id="rId309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309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2. Нарушение </w:t>
      </w:r>
      <w:hyperlink w:history="0" r:id="rId3098" w:tooltip="Распоряжение Правительства РФ от 20.01.2022 N 34-р &lt;Об определении АО &quot;Оператор информационной системы&quot; оператором государственной информационной системы жилищно-коммунального хозяйства&gt; {КонсультантПлюс}">
        <w:r>
          <w:rPr>
            <w:sz w:val="20"/>
            <w:color w:val="0000ff"/>
          </w:rPr>
          <w:t xml:space="preserve">оператором</w:t>
        </w:r>
      </w:hyperlink>
      <w:r>
        <w:rPr>
          <w:sz w:val="20"/>
        </w:rP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w:history="0" r:id="rId3099" w:tooltip="Приказ Минкомсвязи России N 87, Минстроя России N 202/пр от 23.03.2015 &quot;Об утвержден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в том числе требований к ее архитектуре&quot; (Зарегистрировано в Минюсте России 10.04.2015 N 36823) {КонсультантПлюс}">
        <w:r>
          <w:rPr>
            <w:sz w:val="20"/>
            <w:color w:val="0000ff"/>
          </w:rPr>
          <w:t xml:space="preserve">требований</w:t>
        </w:r>
      </w:hyperlink>
      <w:r>
        <w:rPr>
          <w:sz w:val="20"/>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pPr>
        <w:pStyle w:val="0"/>
        <w:jc w:val="both"/>
      </w:pPr>
      <w:r>
        <w:rPr>
          <w:sz w:val="20"/>
        </w:rPr>
        <w:t xml:space="preserve">(в ред. Федерального </w:t>
      </w:r>
      <w:hyperlink w:history="0" r:id="rId310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(в ред. Федерального </w:t>
      </w:r>
      <w:hyperlink w:history="0" r:id="rId310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двухсот тысяч рублей.</w:t>
      </w:r>
    </w:p>
    <w:p>
      <w:pPr>
        <w:pStyle w:val="0"/>
        <w:jc w:val="both"/>
      </w:pPr>
      <w:r>
        <w:rPr>
          <w:sz w:val="20"/>
        </w:rPr>
        <w:t xml:space="preserve">(часть 2.1 введена Федеральным </w:t>
      </w:r>
      <w:hyperlink w:history="0" r:id="rId310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bookmarkStart w:id="5003" w:name="P5003"/>
    <w:bookmarkEnd w:id="5003"/>
    <w:p>
      <w:pPr>
        <w:pStyle w:val="0"/>
        <w:spacing w:before="200" w:line-rule="auto"/>
        <w:ind w:firstLine="540"/>
        <w:jc w:val="both"/>
      </w:pPr>
      <w:r>
        <w:rPr>
          <w:sz w:val="20"/>
        </w:rP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pPr>
        <w:pStyle w:val="0"/>
        <w:jc w:val="both"/>
      </w:pPr>
      <w:r>
        <w:rPr>
          <w:sz w:val="20"/>
        </w:rPr>
        <w:t xml:space="preserve">(в ред. Федерального </w:t>
      </w:r>
      <w:hyperlink w:history="0" r:id="rId310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0"/>
        </w:rPr>
        <w:t xml:space="preserve">(в ред. Федерального </w:t>
      </w:r>
      <w:hyperlink w:history="0" r:id="rId310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bookmarkStart w:id="5007" w:name="P5007"/>
    <w:bookmarkEnd w:id="5007"/>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4992"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0"/>
            <w:color w:val="0000ff"/>
          </w:rPr>
          <w:t xml:space="preserve">частью 1</w:t>
        </w:r>
      </w:hyperlink>
      <w:r>
        <w:rPr>
          <w:sz w:val="20"/>
        </w:rPr>
        <w:t xml:space="preserve"> или </w:t>
      </w:r>
      <w:hyperlink w:history="0" w:anchor="P5003"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
        <w:r>
          <w:rPr>
            <w:sz w:val="20"/>
            <w:color w:val="0000ff"/>
          </w:rPr>
          <w:t xml:space="preserve">3</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(в ред. Федерального </w:t>
      </w:r>
      <w:hyperlink w:history="0" r:id="rId310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Административная ответственность, предусмотренная настоящей статьей и </w:t>
      </w:r>
      <w:hyperlink w:history="0" w:anchor="P501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pPr>
        <w:pStyle w:val="0"/>
        <w:spacing w:before="200" w:line-rule="auto"/>
        <w:ind w:firstLine="540"/>
        <w:jc w:val="both"/>
      </w:pPr>
      <w:r>
        <w:rPr>
          <w:sz w:val="20"/>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history="0" w:anchor="P4992"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0"/>
            <w:color w:val="0000ff"/>
          </w:rPr>
          <w:t xml:space="preserve">частями 1</w:t>
        </w:r>
      </w:hyperlink>
      <w:r>
        <w:rPr>
          <w:sz w:val="20"/>
        </w:rPr>
        <w:t xml:space="preserve"> и </w:t>
      </w:r>
      <w:hyperlink w:history="0" w:anchor="P5007"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4</w:t>
        </w:r>
      </w:hyperlink>
      <w:r>
        <w:rPr>
          <w:sz w:val="20"/>
        </w:rPr>
        <w:t xml:space="preserve"> настоящей статьи и </w:t>
      </w:r>
      <w:hyperlink w:history="0" w:anchor="P501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pPr>
        <w:pStyle w:val="0"/>
        <w:jc w:val="both"/>
      </w:pPr>
      <w:r>
        <w:rPr>
          <w:sz w:val="20"/>
        </w:rPr>
        <w:t xml:space="preserve">(примечания введены Федеральным </w:t>
      </w:r>
      <w:hyperlink w:history="0" r:id="rId310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p>
      <w:pPr>
        <w:pStyle w:val="0"/>
        <w:ind w:firstLine="540"/>
        <w:jc w:val="both"/>
      </w:pPr>
      <w:r>
        <w:rPr>
          <w:sz w:val="20"/>
        </w:rPr>
      </w:r>
    </w:p>
    <w:bookmarkStart w:id="5016" w:name="P5016"/>
    <w:bookmarkEnd w:id="5016"/>
    <w:p>
      <w:pPr>
        <w:pStyle w:val="2"/>
        <w:outlineLvl w:val="2"/>
        <w:ind w:firstLine="540"/>
        <w:jc w:val="both"/>
      </w:pPr>
      <w:r>
        <w:rPr>
          <w:sz w:val="20"/>
        </w:rPr>
        <w:t xml:space="preserve">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pPr>
        <w:pStyle w:val="0"/>
        <w:jc w:val="both"/>
      </w:pPr>
      <w:r>
        <w:rPr>
          <w:sz w:val="20"/>
        </w:rPr>
        <w:t xml:space="preserve">(в ред. Федерального </w:t>
      </w:r>
      <w:hyperlink w:history="0" r:id="rId310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ind w:firstLine="540"/>
        <w:jc w:val="both"/>
      </w:pPr>
      <w:r>
        <w:rPr>
          <w:sz w:val="20"/>
        </w:rPr>
        <w:t xml:space="preserve">(введена Федеральным </w:t>
      </w:r>
      <w:hyperlink w:history="0" r:id="rId310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bookmarkStart w:id="5020" w:name="P5020"/>
    <w:bookmarkEnd w:id="5020"/>
    <w:p>
      <w:pPr>
        <w:pStyle w:val="0"/>
        <w:ind w:firstLine="540"/>
        <w:jc w:val="both"/>
      </w:pPr>
      <w:r>
        <w:rPr>
          <w:sz w:val="20"/>
        </w:rPr>
        <w:t xml:space="preserve">1. Неразмещение информации в соответствии с </w:t>
      </w:r>
      <w:r>
        <w:rPr>
          <w:sz w:val="20"/>
        </w:rPr>
        <w:t xml:space="preserve">законодательством</w:t>
      </w:r>
      <w:r>
        <w:rPr>
          <w:sz w:val="20"/>
        </w:rPr>
        <w:t xml:space="preserve">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pPr>
        <w:pStyle w:val="0"/>
        <w:spacing w:before="200" w:line-rule="auto"/>
        <w:ind w:firstLine="540"/>
        <w:jc w:val="both"/>
      </w:pPr>
      <w:r>
        <w:rPr>
          <w:sz w:val="20"/>
        </w:rPr>
        <w:t xml:space="preserve">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pPr>
        <w:pStyle w:val="0"/>
        <w:jc w:val="both"/>
      </w:pPr>
      <w:r>
        <w:rPr>
          <w:sz w:val="20"/>
        </w:rPr>
        <w:t xml:space="preserve">(часть 1 в ред. Федерального </w:t>
      </w:r>
      <w:hyperlink w:history="0" r:id="rId310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bookmarkStart w:id="5023" w:name="P5023"/>
    <w:bookmarkEnd w:id="5023"/>
    <w:p>
      <w:pPr>
        <w:pStyle w:val="0"/>
        <w:spacing w:before="200" w:line-rule="auto"/>
        <w:ind w:firstLine="540"/>
        <w:jc w:val="both"/>
      </w:pPr>
      <w:r>
        <w:rPr>
          <w:sz w:val="20"/>
        </w:rP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2 в ред. Федерального </w:t>
      </w:r>
      <w:hyperlink w:history="0" r:id="rId311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5020"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частями 1</w:t>
        </w:r>
      </w:hyperlink>
      <w:r>
        <w:rPr>
          <w:sz w:val="20"/>
        </w:rPr>
        <w:t xml:space="preserve"> и </w:t>
      </w:r>
      <w:hyperlink w:history="0" w:anchor="P5023"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2</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(часть 3 введена Федеральным </w:t>
      </w:r>
      <w:hyperlink w:history="0" r:id="rId311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5031" w:name="P5031"/>
    <w:bookmarkEnd w:id="5031"/>
    <w:p>
      <w:pPr>
        <w:pStyle w:val="2"/>
        <w:outlineLvl w:val="2"/>
        <w:ind w:firstLine="540"/>
        <w:jc w:val="both"/>
      </w:pPr>
      <w:r>
        <w:rPr>
          <w:sz w:val="20"/>
        </w:rPr>
        <w:t xml:space="preserve">Статья 13.19.3. Нарушение порядка размещения информации в единой информационной системе жилищного строительства</w:t>
      </w:r>
    </w:p>
    <w:p>
      <w:pPr>
        <w:pStyle w:val="0"/>
        <w:ind w:firstLine="540"/>
        <w:jc w:val="both"/>
      </w:pPr>
      <w:r>
        <w:rPr>
          <w:sz w:val="20"/>
        </w:rPr>
        <w:t xml:space="preserve">(введена Федеральным </w:t>
      </w:r>
      <w:hyperlink w:history="0" r:id="rId311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236-ФЗ)</w:t>
      </w:r>
    </w:p>
    <w:p>
      <w:pPr>
        <w:pStyle w:val="0"/>
        <w:ind w:firstLine="540"/>
        <w:jc w:val="both"/>
      </w:pPr>
      <w:r>
        <w:rPr>
          <w:sz w:val="20"/>
        </w:rPr>
      </w:r>
    </w:p>
    <w:bookmarkStart w:id="5034" w:name="P5034"/>
    <w:bookmarkEnd w:id="5034"/>
    <w:p>
      <w:pPr>
        <w:pStyle w:val="0"/>
        <w:ind w:firstLine="540"/>
        <w:jc w:val="both"/>
      </w:pPr>
      <w:r>
        <w:rPr>
          <w:sz w:val="20"/>
        </w:rPr>
        <w:t xml:space="preserve">1. Неразмещение в соответствии с </w:t>
      </w:r>
      <w:r>
        <w:rPr>
          <w:sz w:val="20"/>
        </w:rPr>
        <w:t xml:space="preserve">законодательством</w:t>
      </w:r>
      <w:r>
        <w:rPr>
          <w:sz w:val="20"/>
        </w:rPr>
        <w:t xml:space="preserve">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w:history="0" r:id="rId3113"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кодексом</w:t>
        </w:r>
      </w:hyperlink>
      <w:r>
        <w:rPr>
          <w:sz w:val="20"/>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bookmarkStart w:id="5036" w:name="P5036"/>
    <w:bookmarkEnd w:id="5036"/>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5034"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
        <w:r>
          <w:rPr>
            <w:sz w:val="20"/>
            <w:color w:val="0000ff"/>
          </w:rPr>
          <w:t xml:space="preserve">частью 1</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pPr>
        <w:pStyle w:val="0"/>
        <w:ind w:firstLine="540"/>
        <w:jc w:val="both"/>
      </w:pPr>
      <w:r>
        <w:rPr>
          <w:sz w:val="20"/>
        </w:rPr>
      </w:r>
    </w:p>
    <w:bookmarkStart w:id="5039" w:name="P5039"/>
    <w:bookmarkEnd w:id="5039"/>
    <w:p>
      <w:pPr>
        <w:pStyle w:val="2"/>
        <w:outlineLvl w:val="2"/>
        <w:ind w:firstLine="540"/>
        <w:jc w:val="both"/>
      </w:pPr>
      <w:r>
        <w:rPr>
          <w:sz w:val="20"/>
        </w:rPr>
        <w:t xml:space="preserve">Статья 13.19.4. Нарушение порядка представления сведений в федеральный реестр инвалидов и размещения указанных сведений в данном реестре</w:t>
      </w:r>
    </w:p>
    <w:p>
      <w:pPr>
        <w:pStyle w:val="0"/>
        <w:ind w:firstLine="540"/>
        <w:jc w:val="both"/>
      </w:pPr>
      <w:r>
        <w:rPr>
          <w:sz w:val="20"/>
        </w:rPr>
        <w:t xml:space="preserve">(введена Федеральным </w:t>
      </w:r>
      <w:hyperlink w:history="0" r:id="rId3114"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06.02.2019 N 7-ФЗ)</w:t>
      </w:r>
    </w:p>
    <w:p>
      <w:pPr>
        <w:pStyle w:val="0"/>
        <w:ind w:firstLine="540"/>
        <w:jc w:val="both"/>
      </w:pPr>
      <w:r>
        <w:rPr>
          <w:sz w:val="20"/>
        </w:rPr>
      </w:r>
    </w:p>
    <w:bookmarkStart w:id="5042" w:name="P5042"/>
    <w:bookmarkEnd w:id="5042"/>
    <w:p>
      <w:pPr>
        <w:pStyle w:val="0"/>
        <w:ind w:firstLine="540"/>
        <w:jc w:val="both"/>
      </w:pPr>
      <w:r>
        <w:rPr>
          <w:sz w:val="20"/>
        </w:rPr>
        <w:t xml:space="preserve">1. Непредставление должностным лицом сведений, подлежащих включению в федеральный </w:t>
      </w:r>
      <w:hyperlink w:history="0" r:id="rId3115" w:tooltip="Федеральный закон от 24.11.1995 N 181-ФЗ (ред. от 29.11.2021) &quot;О социальной защите инвалидов в Российской Федерации&quot; {КонсультантПлюс}">
        <w:r>
          <w:rPr>
            <w:sz w:val="20"/>
            <w:color w:val="0000ff"/>
          </w:rPr>
          <w:t xml:space="preserve">реестр</w:t>
        </w:r>
      </w:hyperlink>
      <w:r>
        <w:rPr>
          <w:sz w:val="20"/>
        </w:rP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spacing w:before="200" w:line-rule="auto"/>
        <w:ind w:firstLine="540"/>
        <w:jc w:val="both"/>
      </w:pPr>
      <w:r>
        <w:rPr>
          <w:sz w:val="20"/>
        </w:rPr>
        <w:t xml:space="preserve">2. Повторное совершение должностным лицом административного правонарушения, предусмотренного </w:t>
      </w:r>
      <w:hyperlink w:history="0" w:anchor="P5042"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ind w:firstLine="540"/>
        <w:jc w:val="both"/>
      </w:pPr>
      <w:r>
        <w:rPr>
          <w:sz w:val="20"/>
        </w:rPr>
      </w:r>
    </w:p>
    <w:bookmarkStart w:id="5047" w:name="P5047"/>
    <w:bookmarkEnd w:id="5047"/>
    <w:p>
      <w:pPr>
        <w:pStyle w:val="2"/>
        <w:outlineLvl w:val="2"/>
        <w:ind w:firstLine="540"/>
        <w:jc w:val="both"/>
      </w:pPr>
      <w:r>
        <w:rPr>
          <w:sz w:val="20"/>
        </w:rPr>
        <w:t xml:space="preserve">Статья 13.20. Нарушение правил хранения, комплектования, учета или использования архивных документов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хранения, комплектования, учета или использования архивных документов, за исключением случаев, предусмотренных </w:t>
      </w:r>
      <w:hyperlink w:history="0" w:anchor="P5093"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статьей 13.25</w:t>
        </w:r>
      </w:hyperlink>
      <w:r>
        <w:rPr>
          <w:sz w:val="20"/>
        </w:rPr>
        <w:t xml:space="preserve"> настоящего Кодекса, -</w:t>
      </w:r>
    </w:p>
    <w:p>
      <w:pPr>
        <w:pStyle w:val="0"/>
        <w:jc w:val="both"/>
      </w:pPr>
      <w:r>
        <w:rPr>
          <w:sz w:val="20"/>
        </w:rPr>
        <w:t xml:space="preserve">(в ред. Федерального </w:t>
      </w:r>
      <w:hyperlink w:history="0" r:id="rId311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3117"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15.10.2020 N 341-ФЗ)</w:t>
      </w:r>
    </w:p>
    <w:p>
      <w:pPr>
        <w:pStyle w:val="0"/>
        <w:jc w:val="both"/>
      </w:pPr>
      <w:r>
        <w:rPr>
          <w:sz w:val="20"/>
        </w:rPr>
      </w:r>
    </w:p>
    <w:bookmarkStart w:id="5054" w:name="P5054"/>
    <w:bookmarkEnd w:id="5054"/>
    <w:p>
      <w:pPr>
        <w:pStyle w:val="2"/>
        <w:outlineLvl w:val="2"/>
        <w:ind w:firstLine="540"/>
        <w:jc w:val="both"/>
      </w:pPr>
      <w:r>
        <w:rPr>
          <w:sz w:val="20"/>
        </w:rPr>
        <w:t xml:space="preserve">Статья 13.21. Нарушение порядка изготовления или распространения продукции средства массовой информации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13.21 признана частично не соответствующей Конституции РФ (</w:t>
            </w:r>
            <w:hyperlink w:history="0" r:id="rId3118"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0"/>
                  <w:color w:val="0000ff"/>
                </w:rPr>
                <w:t xml:space="preserve">Постановление</w:t>
              </w:r>
            </w:hyperlink>
            <w:r>
              <w:rPr>
                <w:sz w:val="20"/>
                <w:color w:val="392c69"/>
              </w:rPr>
              <w:t xml:space="preserve"> КС РФ от 09.11.2021 N 47-П). О правовом регулировании до внесения соответствующих изменений см. </w:t>
            </w:r>
            <w:hyperlink w:history="0" r:id="rId3119"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3120"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1</w:t>
        </w:r>
      </w:hyperlink>
      <w:r>
        <w:rPr>
          <w:sz w:val="20"/>
        </w:rP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w:history="0" r:id="rId3121" w:tooltip="Закон РФ от 27.12.1991 N 2124-1 (ред. от 14.07.2022) &quot;О средствах массовой информации&quot; {КонсультантПлюс}">
        <w:r>
          <w:rPr>
            <w:sz w:val="20"/>
            <w:color w:val="0000ff"/>
          </w:rPr>
          <w:t xml:space="preserve">изменения</w:t>
        </w:r>
      </w:hyperlink>
      <w:r>
        <w:rPr>
          <w:sz w:val="20"/>
        </w:rP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w:t>
      </w:r>
      <w:r>
        <w:rPr>
          <w:sz w:val="20"/>
        </w:rPr>
        <w:t xml:space="preserve">прекращении</w:t>
      </w:r>
      <w:r>
        <w:rPr>
          <w:sz w:val="20"/>
        </w:rPr>
        <w:t xml:space="preserve"> или </w:t>
      </w:r>
      <w:r>
        <w:rPr>
          <w:sz w:val="20"/>
        </w:rPr>
        <w:t xml:space="preserve">приостановлении</w:t>
      </w:r>
      <w:r>
        <w:rPr>
          <w:sz w:val="20"/>
        </w:rPr>
        <w:t xml:space="preserve"> выпуска средства массовой информации в установленном порядке -</w:t>
      </w:r>
    </w:p>
    <w:p>
      <w:pPr>
        <w:pStyle w:val="0"/>
        <w:jc w:val="both"/>
      </w:pPr>
      <w:r>
        <w:rPr>
          <w:sz w:val="20"/>
        </w:rPr>
        <w:t xml:space="preserve">(в ред. Федерального </w:t>
      </w:r>
      <w:hyperlink w:history="0" r:id="rId3122"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31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062" w:name="P5062"/>
    <w:bookmarkEnd w:id="5062"/>
    <w:p>
      <w:pPr>
        <w:pStyle w:val="0"/>
        <w:spacing w:before="200" w:line-rule="auto"/>
        <w:ind w:firstLine="540"/>
        <w:jc w:val="both"/>
      </w:pPr>
      <w:r>
        <w:rPr>
          <w:sz w:val="20"/>
        </w:rPr>
        <w:t xml:space="preserve">2. Нарушение установленного </w:t>
      </w:r>
      <w:r>
        <w:rPr>
          <w:sz w:val="20"/>
        </w:rPr>
        <w:t xml:space="preserve">порядка</w:t>
      </w:r>
      <w:r>
        <w:rPr>
          <w:sz w:val="20"/>
        </w:rPr>
        <w:t xml:space="preserve">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history="0" w:anchor="P5066"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частью 2.1</w:t>
        </w:r>
      </w:hyperlink>
      <w:r>
        <w:rPr>
          <w:sz w:val="20"/>
        </w:rPr>
        <w:t xml:space="preserve"> настоящей статьи и </w:t>
      </w:r>
      <w:hyperlink w:history="0" w:anchor="P4905"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0"/>
            <w:color w:val="0000ff"/>
          </w:rPr>
          <w:t xml:space="preserve">частью 3 статьи 13.15</w:t>
        </w:r>
      </w:hyperlink>
      <w:r>
        <w:rPr>
          <w:sz w:val="20"/>
        </w:rPr>
        <w:t xml:space="preserve"> настоящего Кодекса, -</w:t>
      </w:r>
    </w:p>
    <w:p>
      <w:pPr>
        <w:pStyle w:val="0"/>
        <w:jc w:val="both"/>
      </w:pPr>
      <w:r>
        <w:rPr>
          <w:sz w:val="20"/>
        </w:rPr>
        <w:t xml:space="preserve">(в ред. Федеральных законов от 05.04.2013 </w:t>
      </w:r>
      <w:hyperlink w:history="0" r:id="rId3124"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rPr>
        <w:t xml:space="preserve">, от 29.07.2018 </w:t>
      </w:r>
      <w:hyperlink w:history="0" r:id="rId3125"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N 242-ФЗ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0"/>
        </w:rPr>
        <w:t xml:space="preserve">(часть 2 введена Федеральным </w:t>
      </w:r>
      <w:hyperlink w:history="0" r:id="rId3126"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bookmarkStart w:id="5066" w:name="P5066"/>
    <w:bookmarkEnd w:id="5066"/>
    <w:p>
      <w:pPr>
        <w:pStyle w:val="0"/>
        <w:spacing w:before="200" w:line-rule="auto"/>
        <w:ind w:firstLine="540"/>
        <w:jc w:val="both"/>
      </w:pPr>
      <w:r>
        <w:rPr>
          <w:sz w:val="20"/>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w:history="0" r:id="rId3127" w:tooltip="Федеральный закон от 29.12.2010 N 436-ФЗ (ред. от 01.07.2021) &quot;О защите детей от информации, причиняющей вред их здоровью и развитию&quot; {КонсультантПлюс}">
        <w:r>
          <w:rPr>
            <w:sz w:val="20"/>
            <w:color w:val="0000ff"/>
          </w:rPr>
          <w:t xml:space="preserve">знака</w:t>
        </w:r>
      </w:hyperlink>
      <w:r>
        <w:rPr>
          <w:sz w:val="20"/>
        </w:rPr>
        <w:t xml:space="preserve"> информационной продукции либо со знаком информационной продукции, не соответствующим категории информационной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pPr>
        <w:pStyle w:val="0"/>
        <w:jc w:val="both"/>
      </w:pPr>
      <w:r>
        <w:rPr>
          <w:sz w:val="20"/>
        </w:rPr>
        <w:t xml:space="preserve">(часть 2.1 введена Федеральным </w:t>
      </w:r>
      <w:hyperlink w:history="0" r:id="rId3128"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29.07.2018 N 242-ФЗ)</w:t>
      </w:r>
    </w:p>
    <w:p>
      <w:pPr>
        <w:pStyle w:val="0"/>
        <w:spacing w:before="200" w:line-rule="auto"/>
        <w:ind w:firstLine="540"/>
        <w:jc w:val="both"/>
      </w:pPr>
      <w:r>
        <w:rPr>
          <w:sz w:val="20"/>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history="0" w:anchor="P5062"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0"/>
        </w:rPr>
        <w:t xml:space="preserve">(часть 3 введена Федеральным </w:t>
      </w:r>
      <w:hyperlink w:history="0" r:id="rId3129"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05.04.2013 N 34-ФЗ)</w:t>
      </w:r>
    </w:p>
    <w:p>
      <w:pPr>
        <w:pStyle w:val="0"/>
        <w:spacing w:before="200" w:line-rule="auto"/>
        <w:ind w:firstLine="540"/>
        <w:jc w:val="both"/>
      </w:pPr>
      <w:r>
        <w:rPr>
          <w:sz w:val="20"/>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history="0" w:anchor="P5066"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частью 2.1</w:t>
        </w:r>
      </w:hyperlink>
      <w:r>
        <w:rPr>
          <w:sz w:val="20"/>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pPr>
        <w:pStyle w:val="0"/>
        <w:jc w:val="both"/>
      </w:pPr>
      <w:r>
        <w:rPr>
          <w:sz w:val="20"/>
        </w:rPr>
        <w:t xml:space="preserve">(примечание введено Федеральным </w:t>
      </w:r>
      <w:hyperlink w:history="0" r:id="rId3130"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29.07.2018 N 242-ФЗ)</w:t>
      </w:r>
    </w:p>
    <w:p>
      <w:pPr>
        <w:pStyle w:val="0"/>
        <w:ind w:firstLine="540"/>
        <w:jc w:val="both"/>
      </w:pPr>
      <w:r>
        <w:rPr>
          <w:sz w:val="20"/>
        </w:rPr>
      </w:r>
    </w:p>
    <w:bookmarkStart w:id="5075" w:name="P5075"/>
    <w:bookmarkEnd w:id="5075"/>
    <w:p>
      <w:pPr>
        <w:pStyle w:val="2"/>
        <w:outlineLvl w:val="2"/>
        <w:ind w:firstLine="540"/>
        <w:jc w:val="both"/>
      </w:pPr>
      <w:r>
        <w:rPr>
          <w:sz w:val="20"/>
        </w:rPr>
        <w:t xml:space="preserve">Статья 13.22. Нарушение порядка объявления выходных данных</w:t>
      </w:r>
    </w:p>
    <w:p>
      <w:pPr>
        <w:pStyle w:val="0"/>
        <w:jc w:val="both"/>
      </w:pPr>
      <w:r>
        <w:rPr>
          <w:sz w:val="20"/>
        </w:rPr>
      </w:r>
    </w:p>
    <w:p>
      <w:pPr>
        <w:pStyle w:val="0"/>
        <w:ind w:firstLine="540"/>
        <w:jc w:val="both"/>
      </w:pPr>
      <w:r>
        <w:rPr>
          <w:sz w:val="20"/>
        </w:rPr>
        <w:t xml:space="preserve">Выпуск (изготовление) или распространение продукции средства массовой информации без указания в установленном порядке </w:t>
      </w:r>
      <w:r>
        <w:rPr>
          <w:sz w:val="20"/>
        </w:rPr>
        <w:t xml:space="preserve">выходных данных</w:t>
      </w:r>
      <w:r>
        <w:rPr>
          <w:sz w:val="20"/>
        </w:rPr>
        <w:t xml:space="preserve">, а равно с неполными или заведомо ложными выходными данными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pPr>
        <w:pStyle w:val="0"/>
        <w:jc w:val="both"/>
      </w:pPr>
      <w:r>
        <w:rPr>
          <w:sz w:val="20"/>
        </w:rPr>
        <w:t xml:space="preserve">(в ред. Федерального </w:t>
      </w:r>
      <w:hyperlink w:history="0" r:id="rId31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081" w:name="P5081"/>
    <w:bookmarkEnd w:id="5081"/>
    <w:p>
      <w:pPr>
        <w:pStyle w:val="2"/>
        <w:outlineLvl w:val="2"/>
        <w:ind w:firstLine="540"/>
        <w:jc w:val="both"/>
      </w:pPr>
      <w:r>
        <w:rPr>
          <w:sz w:val="20"/>
        </w:rPr>
        <w:t xml:space="preserve">Статья 13.23. Нарушение порядка представления обязательного экземпляра документов, письменных уведомлений, уставов и договоров</w:t>
      </w:r>
    </w:p>
    <w:p>
      <w:pPr>
        <w:pStyle w:val="0"/>
        <w:jc w:val="both"/>
      </w:pPr>
      <w:r>
        <w:rPr>
          <w:sz w:val="20"/>
        </w:rPr>
      </w:r>
    </w:p>
    <w:p>
      <w:pPr>
        <w:pStyle w:val="0"/>
        <w:ind w:firstLine="540"/>
        <w:jc w:val="both"/>
      </w:pPr>
      <w:r>
        <w:rPr>
          <w:sz w:val="20"/>
        </w:rPr>
        <w:t xml:space="preserve">Нарушение установленного законом порядка представления </w:t>
      </w:r>
      <w:r>
        <w:rPr>
          <w:sz w:val="20"/>
        </w:rPr>
        <w:t xml:space="preserve">обязательного экземпляра</w:t>
      </w:r>
      <w:r>
        <w:rPr>
          <w:sz w:val="20"/>
        </w:rPr>
        <w:t xml:space="preserve"> документов, письменных </w:t>
      </w:r>
      <w:r>
        <w:rPr>
          <w:sz w:val="20"/>
        </w:rPr>
        <w:t xml:space="preserve">уведомлений</w:t>
      </w:r>
      <w:r>
        <w:rPr>
          <w:sz w:val="20"/>
        </w:rPr>
        <w:t xml:space="preserve">, </w:t>
      </w:r>
      <w:hyperlink w:history="0" r:id="rId3132" w:tooltip="Закон РФ от 27.12.1991 N 2124-1 (ред. от 14.07.2022) &quot;О средствах массовой информации&quot; {КонсультантПлюс}">
        <w:r>
          <w:rPr>
            <w:sz w:val="20"/>
            <w:color w:val="0000ff"/>
          </w:rPr>
          <w:t xml:space="preserve">уставов</w:t>
        </w:r>
      </w:hyperlink>
      <w:r>
        <w:rPr>
          <w:sz w:val="20"/>
        </w:rPr>
        <w:t xml:space="preserve"> редакций или заменяющих их договоров, а равно </w:t>
      </w:r>
      <w:r>
        <w:rPr>
          <w:sz w:val="20"/>
        </w:rPr>
        <w:t xml:space="preserve">порядка</w:t>
      </w:r>
      <w:r>
        <w:rPr>
          <w:sz w:val="20"/>
        </w:rPr>
        <w:t xml:space="preserve"> хранения материалов теле- и радиопередач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1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087" w:name="P5087"/>
    <w:bookmarkEnd w:id="5087"/>
    <w:p>
      <w:pPr>
        <w:pStyle w:val="2"/>
        <w:outlineLvl w:val="2"/>
        <w:ind w:firstLine="540"/>
        <w:jc w:val="both"/>
      </w:pPr>
      <w:r>
        <w:rPr>
          <w:sz w:val="20"/>
        </w:rPr>
        <w:t xml:space="preserve">Статья 13.24. Повреждение телефонов-автоматов</w:t>
      </w:r>
    </w:p>
    <w:p>
      <w:pPr>
        <w:pStyle w:val="0"/>
        <w:jc w:val="both"/>
      </w:pPr>
      <w:r>
        <w:rPr>
          <w:sz w:val="20"/>
        </w:rPr>
      </w:r>
    </w:p>
    <w:p>
      <w:pPr>
        <w:pStyle w:val="0"/>
        <w:ind w:firstLine="540"/>
        <w:jc w:val="both"/>
      </w:pPr>
      <w:r>
        <w:rPr>
          <w:sz w:val="20"/>
        </w:rPr>
        <w:t xml:space="preserve">Повреждение телефонов-автоматов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31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093" w:name="P5093"/>
    <w:bookmarkEnd w:id="5093"/>
    <w:p>
      <w:pPr>
        <w:pStyle w:val="2"/>
        <w:outlineLvl w:val="2"/>
        <w:ind w:firstLine="540"/>
        <w:jc w:val="both"/>
      </w:pPr>
      <w:r>
        <w:rPr>
          <w:sz w:val="20"/>
        </w:rPr>
        <w:t xml:space="preserve">Статья 13.25. Нарушение требований законодательства о хранении документов и информации, содержащейся в информационных системах</w:t>
      </w:r>
    </w:p>
    <w:p>
      <w:pPr>
        <w:pStyle w:val="0"/>
        <w:jc w:val="both"/>
      </w:pPr>
      <w:r>
        <w:rPr>
          <w:sz w:val="20"/>
        </w:rPr>
        <w:t xml:space="preserve">(в ред. Федерального </w:t>
      </w:r>
      <w:hyperlink w:history="0" r:id="rId313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ind w:firstLine="540"/>
        <w:jc w:val="both"/>
      </w:pPr>
      <w:r>
        <w:rPr>
          <w:sz w:val="20"/>
        </w:rPr>
        <w:t xml:space="preserve">(введена Федеральным </w:t>
      </w:r>
      <w:hyperlink w:history="0" r:id="rId313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5097" w:name="P5097"/>
    <w:bookmarkEnd w:id="5097"/>
    <w:p>
      <w:pPr>
        <w:pStyle w:val="0"/>
        <w:ind w:firstLine="540"/>
        <w:jc w:val="both"/>
      </w:pPr>
      <w:r>
        <w:rPr>
          <w:sz w:val="20"/>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w:t>
      </w:r>
      <w:r>
        <w:rPr>
          <w:sz w:val="20"/>
        </w:rPr>
        <w:t xml:space="preserve">законодательством</w:t>
      </w:r>
      <w:r>
        <w:rPr>
          <w:sz w:val="20"/>
        </w:rPr>
        <w:t xml:space="preserve">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w:t>
      </w:r>
      <w:r>
        <w:rPr>
          <w:sz w:val="20"/>
        </w:rPr>
        <w:t xml:space="preserve">порядка</w:t>
      </w:r>
      <w:r>
        <w:rPr>
          <w:sz w:val="20"/>
        </w:rPr>
        <w:t xml:space="preserve"> и </w:t>
      </w:r>
      <w:hyperlink w:history="0" r:id="rId3137" w:tooltip="Справочная информация: &quot;Сроки хранения документов организаций&quot; (Материал подготовлен специалистами КонсультантПлюс) {КонсультантПлюс}">
        <w:r>
          <w:rPr>
            <w:sz w:val="20"/>
            <w:color w:val="0000ff"/>
          </w:rPr>
          <w:t xml:space="preserve">сроков</w:t>
        </w:r>
      </w:hyperlink>
      <w:r>
        <w:rPr>
          <w:sz w:val="20"/>
        </w:rPr>
        <w:t xml:space="preserve"> хранения таких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099" w:name="P5099"/>
    <w:bookmarkEnd w:id="5099"/>
    <w:p>
      <w:pPr>
        <w:pStyle w:val="0"/>
        <w:spacing w:before="200" w:line-rule="auto"/>
        <w:ind w:firstLine="540"/>
        <w:jc w:val="both"/>
      </w:pPr>
      <w:r>
        <w:rPr>
          <w:sz w:val="20"/>
        </w:rPr>
        <w:t xml:space="preserve">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w:t>
      </w:r>
      <w:r>
        <w:rPr>
          <w:sz w:val="20"/>
        </w:rPr>
        <w:t xml:space="preserve">законодательством</w:t>
      </w:r>
      <w:r>
        <w:rPr>
          <w:sz w:val="20"/>
        </w:rPr>
        <w:t xml:space="preserve">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101" w:name="P5101"/>
    <w:bookmarkEnd w:id="5101"/>
    <w:p>
      <w:pPr>
        <w:pStyle w:val="0"/>
        <w:spacing w:before="200" w:line-rule="auto"/>
        <w:ind w:firstLine="540"/>
        <w:jc w:val="both"/>
      </w:pPr>
      <w:r>
        <w:rPr>
          <w:sz w:val="20"/>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w:history="0" r:id="rId3138" w:tooltip="Закон РФ от 27.11.1992 N 4015-1 (ред. от 01.04.2022) &quot;Об организации страхового дела в Российской Федерации&quot; {КонсультантПлюс}">
        <w:r>
          <w:rPr>
            <w:sz w:val="20"/>
            <w:color w:val="0000ff"/>
          </w:rPr>
          <w:t xml:space="preserve">законодательством</w:t>
        </w:r>
      </w:hyperlink>
      <w:r>
        <w:rPr>
          <w:sz w:val="20"/>
        </w:rPr>
        <w:t xml:space="preserve">,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pPr>
        <w:pStyle w:val="0"/>
        <w:jc w:val="both"/>
      </w:pPr>
      <w:r>
        <w:rPr>
          <w:sz w:val="20"/>
        </w:rPr>
        <w:t xml:space="preserve">(в ред. Федерального </w:t>
      </w:r>
      <w:hyperlink w:history="0" r:id="rId313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0"/>
        </w:rPr>
        <w:t xml:space="preserve">(часть 3 введена Федеральным </w:t>
      </w:r>
      <w:hyperlink w:history="0" r:id="rId314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249-ФЗ)</w:t>
      </w:r>
    </w:p>
    <w:bookmarkStart w:id="5105" w:name="P5105"/>
    <w:bookmarkEnd w:id="5105"/>
    <w:p>
      <w:pPr>
        <w:pStyle w:val="0"/>
        <w:spacing w:before="200" w:line-rule="auto"/>
        <w:ind w:firstLine="540"/>
        <w:jc w:val="both"/>
      </w:pPr>
      <w:r>
        <w:rPr>
          <w:sz w:val="20"/>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w:history="0" r:id="rId3141" w:tooltip="Федеральный закон от 18.07.2009 N 190-ФЗ (ред. от 02.07.2021) &quot;О кредитной кооперации&quot; (с изм. и доп., вступ. в силу с 10.09.2021) {КонсультантПлюс}">
        <w:r>
          <w:rPr>
            <w:sz w:val="20"/>
            <w:color w:val="0000ff"/>
          </w:rPr>
          <w:t xml:space="preserve">законодательством</w:t>
        </w:r>
      </w:hyperlink>
      <w:r>
        <w:rPr>
          <w:sz w:val="20"/>
        </w:rPr>
        <w:t xml:space="preserve"> Российской Федерации о кредитной кооперации и </w:t>
      </w:r>
      <w:hyperlink w:history="0" r:id="rId3142" w:tooltip="Федеральный закон от 08.12.1995 N 193-ФЗ (ред. от 07.10.2022) &quot;О сельскохозяйственной кооперации&quot; {КонсультантПлюс}">
        <w:r>
          <w:rPr>
            <w:sz w:val="20"/>
            <w:color w:val="0000ff"/>
          </w:rPr>
          <w:t xml:space="preserve">законодательством</w:t>
        </w:r>
      </w:hyperlink>
      <w:r>
        <w:rPr>
          <w:sz w:val="20"/>
        </w:rPr>
        <w:t xml:space="preserve"> о сельскохозяйственной кооперации, а также нарушение установленных порядка и (или) сроков хранения таких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(часть 4 введена Федеральным </w:t>
      </w:r>
      <w:hyperlink w:history="0" r:id="rId314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5109" w:name="P5109"/>
    <w:bookmarkEnd w:id="5109"/>
    <w:p>
      <w:pPr>
        <w:pStyle w:val="2"/>
        <w:outlineLvl w:val="2"/>
        <w:ind w:firstLine="540"/>
        <w:jc w:val="both"/>
      </w:pPr>
      <w:r>
        <w:rPr>
          <w:sz w:val="20"/>
        </w:rPr>
        <w:t xml:space="preserve">Статья 13.26. Нарушение сроков и (или) порядка доставки (вручения) адресату судебных извещений</w:t>
      </w:r>
    </w:p>
    <w:p>
      <w:pPr>
        <w:pStyle w:val="0"/>
        <w:ind w:firstLine="540"/>
        <w:jc w:val="both"/>
      </w:pPr>
      <w:r>
        <w:rPr>
          <w:sz w:val="20"/>
        </w:rPr>
        <w:t xml:space="preserve">(введена Федеральным </w:t>
      </w:r>
      <w:hyperlink w:history="0" r:id="rId3144" w:tooltip="Федеральный закон от 28.06.2009 N 12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28.06.2009 N 124-ФЗ)</w:t>
      </w:r>
    </w:p>
    <w:p>
      <w:pPr>
        <w:pStyle w:val="0"/>
        <w:ind w:firstLine="540"/>
        <w:jc w:val="both"/>
      </w:pPr>
      <w:r>
        <w:rPr>
          <w:sz w:val="20"/>
        </w:rPr>
      </w:r>
    </w:p>
    <w:p>
      <w:pPr>
        <w:pStyle w:val="0"/>
        <w:ind w:firstLine="540"/>
        <w:jc w:val="both"/>
      </w:pPr>
      <w:r>
        <w:rPr>
          <w:sz w:val="20"/>
        </w:rPr>
        <w:t xml:space="preserve">Нарушение оператором почтовой связи </w:t>
      </w:r>
      <w:r>
        <w:rPr>
          <w:sz w:val="20"/>
        </w:rPr>
        <w:t xml:space="preserve">правил</w:t>
      </w:r>
      <w:r>
        <w:rPr>
          <w:sz w:val="20"/>
        </w:rPr>
        <w:t xml:space="preserve">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5115" w:name="P5115"/>
    <w:bookmarkEnd w:id="5115"/>
    <w:p>
      <w:pPr>
        <w:pStyle w:val="2"/>
        <w:outlineLvl w:val="2"/>
        <w:ind w:firstLine="540"/>
        <w:jc w:val="both"/>
      </w:pPr>
      <w:r>
        <w:rPr>
          <w:sz w:val="20"/>
        </w:rPr>
        <w:t xml:space="preserve">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pPr>
        <w:pStyle w:val="0"/>
        <w:ind w:firstLine="540"/>
        <w:jc w:val="both"/>
      </w:pPr>
      <w:r>
        <w:rPr>
          <w:sz w:val="20"/>
        </w:rPr>
        <w:t xml:space="preserve">(введена Федеральным </w:t>
      </w:r>
      <w:hyperlink w:history="0" r:id="rId3145"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1. Нарушение </w:t>
      </w:r>
      <w:r>
        <w:rPr>
          <w:sz w:val="20"/>
        </w:rPr>
        <w:t xml:space="preserve">требований</w:t>
      </w:r>
      <w:r>
        <w:rPr>
          <w:sz w:val="20"/>
        </w:rPr>
        <w:t xml:space="preserve">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Неразмещение в сети "Интернет" </w:t>
      </w:r>
      <w:r>
        <w:rPr>
          <w:sz w:val="20"/>
        </w:rPr>
        <w:t xml:space="preserve">информации</w:t>
      </w:r>
      <w:r>
        <w:rPr>
          <w:sz w:val="20"/>
        </w:rPr>
        <w:t xml:space="preserve">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0"/>
        </w:rPr>
      </w:r>
    </w:p>
    <w:bookmarkStart w:id="5123" w:name="P5123"/>
    <w:bookmarkEnd w:id="5123"/>
    <w:p>
      <w:pPr>
        <w:pStyle w:val="2"/>
        <w:outlineLvl w:val="2"/>
        <w:ind w:firstLine="540"/>
        <w:jc w:val="both"/>
      </w:pPr>
      <w:r>
        <w:rPr>
          <w:sz w:val="20"/>
        </w:rPr>
        <w:t xml:space="preserve">Статья 13.27.1. Нарушение требования о размещении на территории Российской Федерации технических средств информационных систем</w:t>
      </w:r>
    </w:p>
    <w:p>
      <w:pPr>
        <w:pStyle w:val="0"/>
        <w:ind w:firstLine="540"/>
        <w:jc w:val="both"/>
      </w:pPr>
      <w:r>
        <w:rPr>
          <w:sz w:val="20"/>
        </w:rPr>
        <w:t xml:space="preserve">(введена Федеральным </w:t>
      </w:r>
      <w:hyperlink w:history="0" r:id="rId3146"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w:t>
      </w:r>
    </w:p>
    <w:p>
      <w:pPr>
        <w:pStyle w:val="0"/>
        <w:jc w:val="both"/>
      </w:pPr>
      <w:r>
        <w:rPr>
          <w:sz w:val="20"/>
        </w:rPr>
      </w:r>
    </w:p>
    <w:p>
      <w:pPr>
        <w:pStyle w:val="0"/>
        <w:ind w:firstLine="540"/>
        <w:jc w:val="both"/>
      </w:pPr>
      <w:r>
        <w:rPr>
          <w:sz w:val="20"/>
        </w:rPr>
        <w:t xml:space="preserve">Нарушение </w:t>
      </w:r>
      <w:hyperlink w:history="0" r:id="rId3147"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требования</w:t>
        </w:r>
      </w:hyperlink>
      <w:r>
        <w:rPr>
          <w:sz w:val="20"/>
        </w:rPr>
        <w:t xml:space="preserve">,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ind w:firstLine="540"/>
        <w:jc w:val="both"/>
      </w:pPr>
      <w:r>
        <w:rPr>
          <w:sz w:val="20"/>
        </w:rPr>
      </w:r>
    </w:p>
    <w:bookmarkStart w:id="5129" w:name="P5129"/>
    <w:bookmarkEnd w:id="5129"/>
    <w:p>
      <w:pPr>
        <w:pStyle w:val="2"/>
        <w:outlineLvl w:val="2"/>
        <w:ind w:firstLine="540"/>
        <w:jc w:val="both"/>
      </w:pPr>
      <w:r>
        <w:rPr>
          <w:sz w:val="20"/>
        </w:rPr>
        <w:t xml:space="preserve">Статья 13.28. Нарушение порядка предоставления информации о деятельности государственных органов и органов местного самоуправления</w:t>
      </w:r>
    </w:p>
    <w:p>
      <w:pPr>
        <w:pStyle w:val="0"/>
        <w:ind w:firstLine="540"/>
        <w:jc w:val="both"/>
      </w:pPr>
      <w:r>
        <w:rPr>
          <w:sz w:val="20"/>
        </w:rPr>
        <w:t xml:space="preserve">(введена Федеральным </w:t>
      </w:r>
      <w:hyperlink w:history="0" r:id="rId3148"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1. Нарушение </w:t>
      </w:r>
      <w:hyperlink w:history="0" r:id="rId3149" w:tooltip="Федеральный закон от 09.02.2009 N 8-ФЗ (ред. от 30.04.2021)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порядка</w:t>
        </w:r>
      </w:hyperlink>
      <w:r>
        <w:rPr>
          <w:sz w:val="20"/>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w:history="0" r:id="rId3150"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sz w:val="20"/>
            <w:color w:val="0000ff"/>
          </w:rPr>
          <w:t xml:space="preserve">порядка</w:t>
        </w:r>
      </w:hyperlink>
      <w:r>
        <w:rPr>
          <w:sz w:val="20"/>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w:history="0" r:id="rId3151" w:tooltip="Федеральный закон от 09.02.2009 N 8-ФЗ (ред. от 30.04.2021)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такая плата установлена,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0"/>
        </w:rPr>
      </w:r>
    </w:p>
    <w:bookmarkStart w:id="5137" w:name="P5137"/>
    <w:bookmarkEnd w:id="5137"/>
    <w:p>
      <w:pPr>
        <w:pStyle w:val="2"/>
        <w:outlineLvl w:val="2"/>
        <w:ind w:firstLine="540"/>
        <w:jc w:val="both"/>
      </w:pPr>
      <w:r>
        <w:rPr>
          <w:sz w:val="20"/>
        </w:rPr>
        <w:t xml:space="preserve">Статья 13.29. Заключение договора об оказании услуг подвижной радиотелефонной связи неуполномоченным лицом</w:t>
      </w:r>
    </w:p>
    <w:p>
      <w:pPr>
        <w:pStyle w:val="0"/>
        <w:ind w:firstLine="540"/>
        <w:jc w:val="both"/>
      </w:pPr>
      <w:r>
        <w:rPr>
          <w:sz w:val="20"/>
        </w:rPr>
        <w:t xml:space="preserve">(введена Федеральным </w:t>
      </w:r>
      <w:hyperlink w:history="0" r:id="rId3152"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304-ФЗ)</w:t>
      </w:r>
    </w:p>
    <w:p>
      <w:pPr>
        <w:pStyle w:val="0"/>
        <w:ind w:firstLine="540"/>
        <w:jc w:val="both"/>
      </w:pPr>
      <w:r>
        <w:rPr>
          <w:sz w:val="20"/>
        </w:rPr>
      </w:r>
    </w:p>
    <w:p>
      <w:pPr>
        <w:pStyle w:val="0"/>
        <w:ind w:firstLine="540"/>
        <w:jc w:val="both"/>
      </w:pPr>
      <w:hyperlink w:history="0" r:id="rId3153" w:tooltip="Федеральный закон от 07.07.2003 N 126-ФЗ (ред. от 30.12.2021) &quot;О связи&quot; (с изм. и доп., вступ. в силу с 01.05.2022) {КонсультантПлюс}">
        <w:r>
          <w:rPr>
            <w:sz w:val="20"/>
            <w:color w:val="0000ff"/>
          </w:rPr>
          <w:t xml:space="preserve">Заключение</w:t>
        </w:r>
      </w:hyperlink>
      <w:r>
        <w:rPr>
          <w:sz w:val="20"/>
        </w:rP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pPr>
        <w:pStyle w:val="0"/>
        <w:ind w:firstLine="540"/>
        <w:jc w:val="both"/>
      </w:pPr>
      <w:r>
        <w:rPr>
          <w:sz w:val="20"/>
        </w:rPr>
      </w:r>
    </w:p>
    <w:bookmarkStart w:id="5143" w:name="P5143"/>
    <w:bookmarkEnd w:id="5143"/>
    <w:p>
      <w:pPr>
        <w:pStyle w:val="2"/>
        <w:outlineLvl w:val="2"/>
        <w:ind w:firstLine="540"/>
        <w:jc w:val="both"/>
      </w:pPr>
      <w:r>
        <w:rPr>
          <w:sz w:val="20"/>
        </w:rPr>
        <w:t xml:space="preserve">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pPr>
        <w:pStyle w:val="0"/>
        <w:jc w:val="both"/>
      </w:pPr>
      <w:r>
        <w:rPr>
          <w:sz w:val="20"/>
        </w:rPr>
        <w:t xml:space="preserve">(в ред. Федерального </w:t>
      </w:r>
      <w:hyperlink w:history="0" r:id="rId315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ind w:firstLine="540"/>
        <w:jc w:val="both"/>
      </w:pPr>
      <w:r>
        <w:rPr>
          <w:sz w:val="20"/>
        </w:rPr>
        <w:t xml:space="preserve">(введена Федеральным </w:t>
      </w:r>
      <w:hyperlink w:history="0" r:id="rId3155"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304-ФЗ)</w:t>
      </w:r>
    </w:p>
    <w:p>
      <w:pPr>
        <w:pStyle w:val="0"/>
        <w:ind w:firstLine="540"/>
        <w:jc w:val="both"/>
      </w:pPr>
      <w:r>
        <w:rPr>
          <w:sz w:val="20"/>
        </w:rPr>
      </w:r>
    </w:p>
    <w:p>
      <w:pPr>
        <w:pStyle w:val="0"/>
        <w:ind w:firstLine="540"/>
        <w:jc w:val="both"/>
      </w:pPr>
      <w:r>
        <w:rPr>
          <w:sz w:val="20"/>
        </w:rPr>
        <w:t xml:space="preserve">Невыполнение лицом, действующим от имени оператора связи, </w:t>
      </w:r>
      <w:hyperlink w:history="0" r:id="rId3156" w:tooltip="Федеральный закон от 07.07.2003 N 126-ФЗ (ред. от 30.12.2021) &quot;О связи&quot; (с изм. и доп., вступ. в силу с 01.05.2022) {КонсультантПлюс}">
        <w:r>
          <w:rPr>
            <w:sz w:val="20"/>
            <w:color w:val="0000ff"/>
          </w:rPr>
          <w:t xml:space="preserve">требований</w:t>
        </w:r>
      </w:hyperlink>
      <w:r>
        <w:rPr>
          <w:sz w:val="20"/>
        </w:rP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pPr>
        <w:pStyle w:val="0"/>
        <w:jc w:val="both"/>
      </w:pPr>
      <w:r>
        <w:rPr>
          <w:sz w:val="20"/>
        </w:rPr>
        <w:t xml:space="preserve">(в ред. Федерального </w:t>
      </w:r>
      <w:hyperlink w:history="0" r:id="rId3157"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pPr>
        <w:pStyle w:val="0"/>
        <w:ind w:firstLine="540"/>
        <w:jc w:val="both"/>
      </w:pPr>
      <w:r>
        <w:rPr>
          <w:sz w:val="20"/>
        </w:rPr>
      </w:r>
    </w:p>
    <w:bookmarkStart w:id="5151" w:name="P5151"/>
    <w:bookmarkEnd w:id="5151"/>
    <w:p>
      <w:pPr>
        <w:pStyle w:val="2"/>
        <w:outlineLvl w:val="2"/>
        <w:ind w:firstLine="540"/>
        <w:jc w:val="both"/>
      </w:pPr>
      <w:r>
        <w:rPr>
          <w:sz w:val="20"/>
        </w:rPr>
        <w:t xml:space="preserve">Статья 13.31. Неисполнение обязанностей организатором распространения информации в сети "Интернет"</w:t>
      </w:r>
    </w:p>
    <w:p>
      <w:pPr>
        <w:pStyle w:val="0"/>
        <w:ind w:firstLine="540"/>
        <w:jc w:val="both"/>
      </w:pPr>
      <w:r>
        <w:rPr>
          <w:sz w:val="20"/>
        </w:rPr>
        <w:t xml:space="preserve">(введена Федеральным </w:t>
      </w:r>
      <w:hyperlink w:history="0" r:id="rId315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5154" w:name="P5154"/>
    <w:bookmarkEnd w:id="5154"/>
    <w:p>
      <w:pPr>
        <w:pStyle w:val="0"/>
        <w:ind w:firstLine="540"/>
        <w:jc w:val="both"/>
      </w:pPr>
      <w:r>
        <w:rPr>
          <w:sz w:val="20"/>
        </w:rPr>
        <w:t xml:space="preserve">1. Неисполнение организатором распространения информации в сети "Интернет" обязанности </w:t>
      </w:r>
      <w:hyperlink w:history="0" r:id="rId3159"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уведомить</w:t>
        </w:r>
      </w:hyperlink>
      <w:r>
        <w:rPr>
          <w:sz w:val="20"/>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bookmarkStart w:id="5156" w:name="P5156"/>
    <w:bookmarkEnd w:id="5156"/>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154"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1.1 введена Федеральным </w:t>
      </w:r>
      <w:hyperlink w:history="0" r:id="rId3160"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159" w:name="P5159"/>
    <w:bookmarkEnd w:id="5159"/>
    <w:p>
      <w:pPr>
        <w:pStyle w:val="0"/>
        <w:spacing w:before="200" w:line-rule="auto"/>
        <w:ind w:firstLine="540"/>
        <w:jc w:val="both"/>
      </w:pPr>
      <w:r>
        <w:rPr>
          <w:sz w:val="20"/>
        </w:rPr>
        <w:t xml:space="preserve">2. Неисполнение организатором распространения информации в сети "Интернет" установленной федеральным </w:t>
      </w:r>
      <w:hyperlink w:history="0" r:id="rId3161"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316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5162" w:name="P5162"/>
    <w:bookmarkEnd w:id="5162"/>
    <w:p>
      <w:pPr>
        <w:pStyle w:val="0"/>
        <w:spacing w:before="200" w:line-rule="auto"/>
        <w:ind w:firstLine="540"/>
        <w:jc w:val="both"/>
      </w:pPr>
      <w:r>
        <w:rPr>
          <w:sz w:val="20"/>
        </w:rPr>
        <w:t xml:space="preserve">2.1. Неисполнение организатором распространения информации в сети "Интернет" </w:t>
      </w:r>
      <w:hyperlink w:history="0" r:id="rId3163"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2.1 введена Федеральным </w:t>
      </w:r>
      <w:hyperlink w:history="0" r:id="rId316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5165" w:name="P5165"/>
    <w:bookmarkEnd w:id="5165"/>
    <w:p>
      <w:pPr>
        <w:pStyle w:val="0"/>
        <w:spacing w:before="200" w:line-rule="auto"/>
        <w:ind w:firstLine="540"/>
        <w:jc w:val="both"/>
      </w:pPr>
      <w:r>
        <w:rPr>
          <w:sz w:val="20"/>
        </w:rPr>
        <w:t xml:space="preserve">2.2. Повторное совершение административного правонарушения, предусмотренного </w:t>
      </w:r>
      <w:hyperlink w:history="0" w:anchor="P515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w:t>
        </w:r>
      </w:hyperlink>
      <w:r>
        <w:rPr>
          <w:sz w:val="20"/>
        </w:rPr>
        <w:t xml:space="preserve"> или </w:t>
      </w:r>
      <w:hyperlink w:history="0" w:anchor="P5162"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
        <w:r>
          <w:rPr>
            <w:sz w:val="20"/>
            <w:color w:val="0000ff"/>
          </w:rPr>
          <w:t xml:space="preserve">2.1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jc w:val="both"/>
      </w:pPr>
      <w:r>
        <w:rPr>
          <w:sz w:val="20"/>
        </w:rPr>
        <w:t xml:space="preserve">(часть 2.2 введена Федеральным </w:t>
      </w:r>
      <w:hyperlink w:history="0" r:id="rId3165"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168" w:name="P5168"/>
    <w:bookmarkEnd w:id="5168"/>
    <w:p>
      <w:pPr>
        <w:pStyle w:val="0"/>
        <w:spacing w:before="200" w:line-rule="auto"/>
        <w:ind w:firstLine="540"/>
        <w:jc w:val="both"/>
      </w:pPr>
      <w:r>
        <w:rPr>
          <w:sz w:val="20"/>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w:history="0" r:id="rId3166"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170" w:name="P5170"/>
    <w:bookmarkEnd w:id="5170"/>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168"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jc w:val="both"/>
      </w:pPr>
      <w:r>
        <w:rPr>
          <w:sz w:val="20"/>
        </w:rPr>
        <w:t xml:space="preserve">(часть 4 введена Федеральным </w:t>
      </w:r>
      <w:hyperlink w:history="0" r:id="rId3167"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spacing w:before="200" w:line-rule="auto"/>
        <w:ind w:firstLine="540"/>
        <w:jc w:val="both"/>
      </w:pPr>
      <w:r>
        <w:rPr>
          <w:sz w:val="20"/>
        </w:rPr>
        <w:t xml:space="preserve">Примечание. Утратило силу. - Федеральный </w:t>
      </w:r>
      <w:hyperlink w:history="0" r:id="rId316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405-ФЗ.</w:t>
      </w:r>
    </w:p>
    <w:p>
      <w:pPr>
        <w:pStyle w:val="0"/>
        <w:ind w:firstLine="540"/>
        <w:jc w:val="both"/>
      </w:pPr>
      <w:r>
        <w:rPr>
          <w:sz w:val="20"/>
        </w:rPr>
      </w:r>
    </w:p>
    <w:bookmarkStart w:id="5175" w:name="P5175"/>
    <w:bookmarkEnd w:id="5175"/>
    <w:p>
      <w:pPr>
        <w:pStyle w:val="2"/>
        <w:outlineLvl w:val="2"/>
        <w:ind w:firstLine="540"/>
        <w:jc w:val="both"/>
      </w:pPr>
      <w:r>
        <w:rPr>
          <w:sz w:val="20"/>
        </w:rPr>
        <w:t xml:space="preserve">Статья 13.32. Неисполнение обязанностей владельцем новостного агрегатора</w:t>
      </w:r>
    </w:p>
    <w:p>
      <w:pPr>
        <w:pStyle w:val="0"/>
        <w:ind w:firstLine="540"/>
        <w:jc w:val="both"/>
      </w:pPr>
      <w:r>
        <w:rPr>
          <w:sz w:val="20"/>
        </w:rPr>
        <w:t xml:space="preserve">(введена Федеральным </w:t>
      </w:r>
      <w:hyperlink w:history="0" r:id="rId3169"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p>
      <w:pPr>
        <w:pStyle w:val="0"/>
        <w:ind w:firstLine="540"/>
        <w:jc w:val="both"/>
      </w:pPr>
      <w:r>
        <w:rPr>
          <w:sz w:val="20"/>
        </w:rPr>
        <w:t xml:space="preserve">Неисполнение владельцем новостного агрегатора установленной федеральным </w:t>
      </w:r>
      <w:hyperlink w:history="0" r:id="rId3170"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bookmarkStart w:id="5181" w:name="P5181"/>
    <w:bookmarkEnd w:id="5181"/>
    <w:p>
      <w:pPr>
        <w:pStyle w:val="2"/>
        <w:outlineLvl w:val="2"/>
        <w:ind w:firstLine="540"/>
        <w:jc w:val="both"/>
      </w:pPr>
      <w:r>
        <w:rPr>
          <w:sz w:val="20"/>
        </w:rPr>
        <w:t xml:space="preserve">Статья 13.33. Нарушение обязанностей, предусмотренных законодательством Российской Федерации в области электронной подписи</w:t>
      </w:r>
    </w:p>
    <w:p>
      <w:pPr>
        <w:pStyle w:val="0"/>
        <w:ind w:firstLine="540"/>
        <w:jc w:val="both"/>
      </w:pPr>
      <w:r>
        <w:rPr>
          <w:sz w:val="20"/>
        </w:rPr>
        <w:t xml:space="preserve">(введена Федеральным </w:t>
      </w:r>
      <w:hyperlink w:history="0" r:id="rId3171"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jc w:val="both"/>
      </w:pPr>
      <w:r>
        <w:rPr>
          <w:sz w:val="20"/>
        </w:rPr>
      </w:r>
    </w:p>
    <w:bookmarkStart w:id="5184" w:name="P5184"/>
    <w:bookmarkEnd w:id="5184"/>
    <w:p>
      <w:pPr>
        <w:pStyle w:val="0"/>
        <w:ind w:firstLine="540"/>
        <w:jc w:val="both"/>
      </w:pPr>
      <w:r>
        <w:rPr>
          <w:sz w:val="20"/>
        </w:rPr>
        <w:t xml:space="preserve">1. Нарушение аккредитованным удостоверяющим центром </w:t>
      </w:r>
      <w:hyperlink w:history="0" r:id="rId3172" w:tooltip="Федеральный закон от 06.04.2011 N 63-ФЗ (ред. от 14.07.2022) &quot;Об электронной подписи&quot; {КонсультантПлюс}">
        <w:r>
          <w:rPr>
            <w:sz w:val="20"/>
            <w:color w:val="0000ff"/>
          </w:rPr>
          <w:t xml:space="preserve">порядка</w:t>
        </w:r>
      </w:hyperlink>
      <w:r>
        <w:rPr>
          <w:sz w:val="20"/>
        </w:rPr>
        <w:t xml:space="preserve"> выдачи квалифицированного сертификата ключа проверки электронной подписи (далее - квалифицированный сертификат)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тысяч до тридцати тысяч рублей.</w:t>
      </w:r>
    </w:p>
    <w:p>
      <w:pPr>
        <w:pStyle w:val="0"/>
        <w:spacing w:before="200" w:line-rule="auto"/>
        <w:ind w:firstLine="540"/>
        <w:jc w:val="both"/>
      </w:pPr>
      <w:r>
        <w:rPr>
          <w:sz w:val="20"/>
        </w:rPr>
        <w:t xml:space="preserve">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двухсот тысяч до двухсот пятидесяти тысяч рублей.</w:t>
      </w:r>
    </w:p>
    <w:bookmarkStart w:id="5188" w:name="P5188"/>
    <w:bookmarkEnd w:id="5188"/>
    <w:p>
      <w:pPr>
        <w:pStyle w:val="0"/>
        <w:spacing w:before="200" w:line-rule="auto"/>
        <w:ind w:firstLine="540"/>
        <w:jc w:val="both"/>
      </w:pPr>
      <w:r>
        <w:rPr>
          <w:sz w:val="20"/>
        </w:rPr>
        <w:t xml:space="preserve">3. Необеспечение аккредитованным удостоверяющим центром безвозмездного </w:t>
      </w:r>
      <w:hyperlink w:history="0" r:id="rId3173" w:tooltip="Федеральный закон от 06.04.2011 N 63-ФЗ (ред. от 14.07.2022) &quot;Об электронной подписи&quot; {КонсультантПлюс}">
        <w:r>
          <w:rPr>
            <w:sz w:val="20"/>
            <w:color w:val="0000ff"/>
          </w:rPr>
          <w:t xml:space="preserve">доступа</w:t>
        </w:r>
      </w:hyperlink>
      <w:r>
        <w:rPr>
          <w:sz w:val="20"/>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тридцати тысяч до пятидесяти тысяч рублей.</w:t>
      </w:r>
    </w:p>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5188"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
        <w:r>
          <w:rPr>
            <w:sz w:val="20"/>
            <w:color w:val="0000ff"/>
          </w:rPr>
          <w:t xml:space="preserve">частью 3</w:t>
        </w:r>
      </w:hyperlink>
      <w:r>
        <w:rPr>
          <w:sz w:val="20"/>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четырехсот тысяч до пятисот тысяч рублей.</w:t>
      </w:r>
    </w:p>
    <w:p>
      <w:pPr>
        <w:pStyle w:val="0"/>
        <w:spacing w:before="200" w:line-rule="auto"/>
        <w:ind w:firstLine="540"/>
        <w:jc w:val="both"/>
      </w:pPr>
      <w:r>
        <w:rPr>
          <w:sz w:val="20"/>
        </w:rPr>
        <w:t xml:space="preserve">5. Нарушение аккредитованным удостоверяющим центром </w:t>
      </w:r>
      <w:hyperlink w:history="0" r:id="rId3174"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 включая требования к формату предоставления такой информации&quot; (Зарегистрировано в Минюсте России 30.11.2021 N 66117) {КонсультантПлюс}">
        <w:r>
          <w:rPr>
            <w:sz w:val="20"/>
            <w:color w:val="0000ff"/>
          </w:rPr>
          <w:t xml:space="preserve">порядка</w:t>
        </w:r>
      </w:hyperlink>
      <w:r>
        <w:rPr>
          <w:sz w:val="20"/>
        </w:rP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w:history="0" r:id="rId3175"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 включая требования к формату предоставления такой информации&quot; (Зарегистрировано в Минюсте России 30.11.2021 N 66117) {КонсультантПлюс}">
        <w:r>
          <w:rPr>
            <w:sz w:val="20"/>
            <w:color w:val="0000ff"/>
          </w:rPr>
          <w:t xml:space="preserve">порядка</w:t>
        </w:r>
      </w:hyperlink>
      <w:r>
        <w:rPr>
          <w:sz w:val="20"/>
        </w:rPr>
        <w:t xml:space="preserve"> предоставления информации из такого реестра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 тысяч до десяти тысяч рублей.</w:t>
      </w:r>
    </w:p>
    <w:p>
      <w:pPr>
        <w:pStyle w:val="0"/>
        <w:spacing w:before="200" w:line-rule="auto"/>
        <w:ind w:firstLine="540"/>
        <w:jc w:val="both"/>
      </w:pPr>
      <w:r>
        <w:rPr>
          <w:sz w:val="20"/>
        </w:rPr>
        <w:t xml:space="preserve">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тысяч до пятидесяти тысяч рублей.</w:t>
      </w:r>
    </w:p>
    <w:bookmarkStart w:id="5196" w:name="P5196"/>
    <w:bookmarkEnd w:id="5196"/>
    <w:p>
      <w:pPr>
        <w:pStyle w:val="0"/>
        <w:spacing w:before="200" w:line-rule="auto"/>
        <w:ind w:firstLine="540"/>
        <w:jc w:val="both"/>
      </w:pPr>
      <w:r>
        <w:rPr>
          <w:sz w:val="20"/>
        </w:rPr>
        <w:t xml:space="preserve">7. Нарушение аккредитованным удостоверяющим центром </w:t>
      </w:r>
      <w:hyperlink w:history="0" r:id="rId3176" w:tooltip="Федеральный закон от 06.04.2011 N 63-ФЗ (ред. от 14.07.2022) &quot;Об электронной подписи&quot; {КонсультантПлюс}">
        <w:r>
          <w:rPr>
            <w:sz w:val="20"/>
            <w:color w:val="0000ff"/>
          </w:rPr>
          <w:t xml:space="preserve">требований</w:t>
        </w:r>
      </w:hyperlink>
      <w:r>
        <w:rPr>
          <w:sz w:val="20"/>
        </w:rPr>
        <w:t xml:space="preserve"> к содержанию квалифицированного сертификата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пятидесяти тысяч рублей.</w:t>
      </w:r>
    </w:p>
    <w:p>
      <w:pPr>
        <w:pStyle w:val="0"/>
        <w:spacing w:before="200" w:line-rule="auto"/>
        <w:ind w:firstLine="540"/>
        <w:jc w:val="both"/>
      </w:pPr>
      <w:r>
        <w:rPr>
          <w:sz w:val="20"/>
        </w:rPr>
        <w:t xml:space="preserve">8. Нарушение руководителем аккредитованного удостоверяющего центра </w:t>
      </w:r>
      <w:hyperlink w:history="0" r:id="rId3177" w:tooltip="Федеральный закон от 06.04.2011 N 63-ФЗ (ред. от 14.07.2022) &quot;Об электронной подписи&quot; {КонсультантПлюс}">
        <w:r>
          <w:rPr>
            <w:sz w:val="20"/>
            <w:color w:val="0000ff"/>
          </w:rPr>
          <w:t xml:space="preserve">обязанности</w:t>
        </w:r>
      </w:hyperlink>
      <w:r>
        <w:rPr>
          <w:sz w:val="20"/>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9. Совершение административных правонарушений, предусмотренных </w:t>
      </w:r>
      <w:hyperlink w:history="0" w:anchor="P5184"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r>
          <w:rPr>
            <w:sz w:val="20"/>
            <w:color w:val="0000ff"/>
          </w:rPr>
          <w:t xml:space="preserve">частями 1</w:t>
        </w:r>
      </w:hyperlink>
      <w:r>
        <w:rPr>
          <w:sz w:val="20"/>
        </w:rPr>
        <w:t xml:space="preserve"> - </w:t>
      </w:r>
      <w:hyperlink w:history="0" w:anchor="P5196" w:tooltip="7. Нарушение аккредитованным удостоверяющим центром требований к содержанию квалифицированного сертификата -">
        <w:r>
          <w:rPr>
            <w:sz w:val="20"/>
            <w:color w:val="0000ff"/>
          </w:rPr>
          <w:t xml:space="preserve">7</w:t>
        </w:r>
      </w:hyperlink>
      <w:r>
        <w:rPr>
          <w:sz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двукратного размера ранее наложенного административного штрафа.</w:t>
      </w:r>
    </w:p>
    <w:p>
      <w:pPr>
        <w:pStyle w:val="0"/>
        <w:ind w:firstLine="540"/>
        <w:jc w:val="both"/>
      </w:pPr>
      <w:r>
        <w:rPr>
          <w:sz w:val="20"/>
        </w:rPr>
      </w:r>
    </w:p>
    <w:bookmarkStart w:id="5203" w:name="P5203"/>
    <w:bookmarkEnd w:id="5203"/>
    <w:p>
      <w:pPr>
        <w:pStyle w:val="2"/>
        <w:outlineLvl w:val="2"/>
        <w:ind w:firstLine="540"/>
        <w:jc w:val="both"/>
      </w:pPr>
      <w:r>
        <w:rPr>
          <w:sz w:val="20"/>
        </w:rPr>
        <w:t xml:space="preserve">Статья 13.33.1. Нарушение установленных правил создания (замены) и выдачи ключа простой электронной подписи и правил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ind w:firstLine="540"/>
        <w:jc w:val="both"/>
      </w:pPr>
      <w:r>
        <w:rPr>
          <w:sz w:val="20"/>
        </w:rPr>
        <w:t xml:space="preserve">(введена Федеральным </w:t>
      </w:r>
      <w:hyperlink w:history="0" r:id="rId3178"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516-ФЗ)</w:t>
      </w:r>
    </w:p>
    <w:p>
      <w:pPr>
        <w:pStyle w:val="0"/>
        <w:ind w:firstLine="540"/>
        <w:jc w:val="both"/>
      </w:pPr>
      <w:r>
        <w:rPr>
          <w:sz w:val="20"/>
        </w:rPr>
      </w:r>
    </w:p>
    <w:p>
      <w:pPr>
        <w:pStyle w:val="0"/>
        <w:ind w:firstLine="540"/>
        <w:jc w:val="both"/>
      </w:pPr>
      <w:r>
        <w:rPr>
          <w:sz w:val="20"/>
        </w:rPr>
        <w:t xml:space="preserve">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конфиденциальности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3. Внесение оператором выдачи ключа в единую систему идентификации и аутентификации данных, не соответствующих заявлению гражданина,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spacing w:before="200" w:line-rule="auto"/>
        <w:ind w:firstLine="540"/>
        <w:jc w:val="both"/>
      </w:pPr>
      <w:r>
        <w:rPr>
          <w:sz w:val="20"/>
        </w:rPr>
        <w:t xml:space="preserve">4. Взимание оператором выдачи ключа платы за создание (замену) и (или) выдачу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pPr>
        <w:pStyle w:val="0"/>
        <w:spacing w:before="200" w:line-rule="auto"/>
        <w:ind w:firstLine="540"/>
        <w:jc w:val="both"/>
      </w:pPr>
      <w:r>
        <w:rPr>
          <w:sz w:val="20"/>
        </w:rPr>
        <w:t xml:space="preserve">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bookmarkStart w:id="5216" w:name="P5216"/>
    <w:bookmarkEnd w:id="5216"/>
    <w:p>
      <w:pPr>
        <w:pStyle w:val="0"/>
        <w:spacing w:before="200" w:line-rule="auto"/>
        <w:ind w:firstLine="540"/>
        <w:jc w:val="both"/>
      </w:pPr>
      <w:r>
        <w:rPr>
          <w:sz w:val="20"/>
        </w:rPr>
        <w:t xml:space="preserve">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bookmarkStart w:id="5218" w:name="P5218"/>
    <w:bookmarkEnd w:id="5218"/>
    <w:p>
      <w:pPr>
        <w:pStyle w:val="0"/>
        <w:spacing w:before="200" w:line-rule="auto"/>
        <w:ind w:firstLine="540"/>
        <w:jc w:val="both"/>
      </w:pPr>
      <w:r>
        <w:rPr>
          <w:sz w:val="20"/>
        </w:rPr>
        <w:t xml:space="preserve">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p>
      <w:pPr>
        <w:pStyle w:val="0"/>
        <w:spacing w:before="200" w:line-rule="auto"/>
        <w:ind w:firstLine="540"/>
        <w:jc w:val="both"/>
      </w:pPr>
      <w:r>
        <w:rPr>
          <w:sz w:val="20"/>
        </w:rPr>
        <w:t xml:space="preserve">8. Совершение административного правонарушения, предусмотренного </w:t>
      </w:r>
      <w:hyperlink w:history="0" w:anchor="P5216"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
        <w:r>
          <w:rPr>
            <w:sz w:val="20"/>
            <w:color w:val="0000ff"/>
          </w:rPr>
          <w:t xml:space="preserve">частью 6</w:t>
        </w:r>
      </w:hyperlink>
      <w:r>
        <w:rPr>
          <w:sz w:val="20"/>
        </w:rPr>
        <w:t xml:space="preserve"> или </w:t>
      </w:r>
      <w:hyperlink w:history="0" w:anchor="P5218"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
        <w:r>
          <w:rPr>
            <w:sz w:val="20"/>
            <w:color w:val="0000ff"/>
          </w:rPr>
          <w:t xml:space="preserve">7</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пятидесяти тысяч рублей.</w:t>
      </w:r>
    </w:p>
    <w:p>
      <w:pPr>
        <w:pStyle w:val="0"/>
        <w:ind w:firstLine="540"/>
        <w:jc w:val="both"/>
      </w:pPr>
      <w:r>
        <w:rPr>
          <w:sz w:val="20"/>
        </w:rPr>
      </w:r>
    </w:p>
    <w:bookmarkStart w:id="5223" w:name="P5223"/>
    <w:bookmarkEnd w:id="5223"/>
    <w:p>
      <w:pPr>
        <w:pStyle w:val="2"/>
        <w:outlineLvl w:val="2"/>
        <w:ind w:firstLine="540"/>
        <w:jc w:val="both"/>
      </w:pPr>
      <w:r>
        <w:rPr>
          <w:sz w:val="20"/>
        </w:rPr>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0"/>
        </w:rPr>
        <w:t xml:space="preserve">(введена Федеральным </w:t>
      </w:r>
      <w:hyperlink w:history="0" r:id="rId3179"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22.02.2017 N 18-ФЗ)</w:t>
      </w:r>
    </w:p>
    <w:p>
      <w:pPr>
        <w:pStyle w:val="0"/>
        <w:jc w:val="both"/>
      </w:pPr>
      <w:r>
        <w:rPr>
          <w:sz w:val="20"/>
        </w:rPr>
      </w:r>
    </w:p>
    <w:bookmarkStart w:id="5226" w:name="P5226"/>
    <w:bookmarkEnd w:id="5226"/>
    <w:p>
      <w:pPr>
        <w:pStyle w:val="0"/>
        <w:ind w:firstLine="540"/>
        <w:jc w:val="both"/>
      </w:pPr>
      <w:hyperlink w:history="0" r:id="rId3180"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Неисполнение оператором связи, оказывающим услуги по предоставлению доступа к информационно-телекоммуникационной сети "Интернет", </w:t>
      </w:r>
      <w:r>
        <w:rPr>
          <w:sz w:val="20"/>
        </w:rPr>
        <w:t xml:space="preserve">обязанности</w:t>
      </w:r>
      <w:r>
        <w:rPr>
          <w:sz w:val="20"/>
        </w:rPr>
        <w:t xml:space="preserve">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3181"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bookmarkStart w:id="5229" w:name="P5229"/>
    <w:bookmarkEnd w:id="5229"/>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5226"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pPr>
        <w:pStyle w:val="0"/>
        <w:jc w:val="both"/>
      </w:pPr>
      <w:r>
        <w:rPr>
          <w:sz w:val="20"/>
        </w:rPr>
        <w:t xml:space="preserve">(в ред. Федерального </w:t>
      </w:r>
      <w:hyperlink w:history="0" r:id="rId318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jc w:val="both"/>
      </w:pPr>
      <w:r>
        <w:rPr>
          <w:sz w:val="20"/>
        </w:rPr>
        <w:t xml:space="preserve">(часть 2 введена Федеральным </w:t>
      </w:r>
      <w:hyperlink w:history="0" r:id="rId3183"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512-ФЗ)</w:t>
      </w:r>
    </w:p>
    <w:p>
      <w:pPr>
        <w:pStyle w:val="0"/>
        <w:ind w:firstLine="540"/>
        <w:jc w:val="both"/>
      </w:pPr>
      <w:r>
        <w:rPr>
          <w:sz w:val="20"/>
        </w:rPr>
      </w:r>
    </w:p>
    <w:bookmarkStart w:id="5234" w:name="P5234"/>
    <w:bookmarkEnd w:id="5234"/>
    <w:p>
      <w:pPr>
        <w:pStyle w:val="2"/>
        <w:outlineLvl w:val="2"/>
        <w:ind w:firstLine="540"/>
        <w:jc w:val="both"/>
      </w:pPr>
      <w:r>
        <w:rPr>
          <w:sz w:val="20"/>
        </w:rPr>
        <w:t xml:space="preserve">Статья 13.35. Распространение владельцем аудиовизуального сервиса незарегистрированных средств массовой информации</w:t>
      </w:r>
    </w:p>
    <w:p>
      <w:pPr>
        <w:pStyle w:val="0"/>
        <w:ind w:firstLine="540"/>
        <w:jc w:val="both"/>
      </w:pPr>
      <w:r>
        <w:rPr>
          <w:sz w:val="20"/>
        </w:rPr>
        <w:t xml:space="preserve">(введена Федеральным </w:t>
      </w:r>
      <w:hyperlink w:history="0" r:id="rId318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5237" w:name="P5237"/>
    <w:bookmarkEnd w:id="5237"/>
    <w:p>
      <w:pPr>
        <w:pStyle w:val="0"/>
        <w:ind w:firstLine="540"/>
        <w:jc w:val="both"/>
      </w:pPr>
      <w:hyperlink w:history="0" r:id="rId3185"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Распространение </w:t>
      </w:r>
      <w:hyperlink w:history="0" r:id="rId3186"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владельцем аудиовизуального сервиса</w:t>
        </w:r>
      </w:hyperlink>
      <w:r>
        <w:rPr>
          <w:sz w:val="20"/>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bookmarkStart w:id="5239" w:name="P5239"/>
    <w:bookmarkEnd w:id="523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237"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pPr>
        <w:pStyle w:val="0"/>
        <w:jc w:val="both"/>
      </w:pPr>
      <w:r>
        <w:rPr>
          <w:sz w:val="20"/>
        </w:rPr>
        <w:t xml:space="preserve">(часть 2 введена Федеральным </w:t>
      </w:r>
      <w:hyperlink w:history="0" r:id="rId3187"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5243" w:name="P5243"/>
    <w:bookmarkEnd w:id="5243"/>
    <w:p>
      <w:pPr>
        <w:pStyle w:val="2"/>
        <w:outlineLvl w:val="2"/>
        <w:ind w:firstLine="540"/>
        <w:jc w:val="both"/>
      </w:pPr>
      <w:r>
        <w:rPr>
          <w:sz w:val="20"/>
        </w:rPr>
        <w:t xml:space="preserve">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pPr>
        <w:pStyle w:val="0"/>
        <w:ind w:firstLine="540"/>
        <w:jc w:val="both"/>
      </w:pPr>
      <w:r>
        <w:rPr>
          <w:sz w:val="20"/>
        </w:rPr>
        <w:t xml:space="preserve">(введена Федеральным </w:t>
      </w:r>
      <w:hyperlink w:history="0" r:id="rId3188"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5246" w:name="P5246"/>
    <w:bookmarkEnd w:id="5246"/>
    <w:p>
      <w:pPr>
        <w:pStyle w:val="0"/>
        <w:ind w:firstLine="540"/>
        <w:jc w:val="both"/>
      </w:pPr>
      <w:hyperlink w:history="0" r:id="rId318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Нарушение владельцем аудиовизуального сервиса установленного </w:t>
      </w:r>
      <w:r>
        <w:rPr>
          <w:sz w:val="20"/>
        </w:rPr>
        <w:t xml:space="preserve">порядка</w:t>
      </w:r>
      <w:r>
        <w:rPr>
          <w:sz w:val="20"/>
        </w:rPr>
        <w:t xml:space="preserve"> распространения среди детей информации, причиняющей вред их здоровью и (или) развитию,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248" w:name="P5248"/>
    <w:bookmarkEnd w:id="524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246"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2 введена Федеральным </w:t>
      </w:r>
      <w:hyperlink w:history="0" r:id="rId3190"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5252" w:name="P5252"/>
    <w:bookmarkEnd w:id="5252"/>
    <w:p>
      <w:pPr>
        <w:pStyle w:val="2"/>
        <w:outlineLvl w:val="2"/>
        <w:ind w:firstLine="540"/>
        <w:jc w:val="both"/>
      </w:pPr>
      <w:r>
        <w:rPr>
          <w:sz w:val="20"/>
        </w:rP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pPr>
        <w:pStyle w:val="0"/>
        <w:ind w:firstLine="540"/>
        <w:jc w:val="both"/>
      </w:pPr>
      <w:r>
        <w:rPr>
          <w:sz w:val="20"/>
        </w:rPr>
        <w:t xml:space="preserve">(введена Федеральным </w:t>
      </w:r>
      <w:hyperlink w:history="0" r:id="rId319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5255" w:name="P5255"/>
    <w:bookmarkEnd w:id="5255"/>
    <w:p>
      <w:pPr>
        <w:pStyle w:val="0"/>
        <w:ind w:firstLine="540"/>
        <w:jc w:val="both"/>
      </w:pPr>
      <w:hyperlink w:history="0" r:id="rId319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history="0"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статьями 20.3</w:t>
        </w:r>
      </w:hyperlink>
      <w:r>
        <w:rPr>
          <w:sz w:val="20"/>
        </w:rPr>
        <w:t xml:space="preserve">, </w:t>
      </w:r>
      <w:hyperlink w:history="0" w:anchor="P938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939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и </w:t>
      </w:r>
      <w:hyperlink w:history="0" w:anchor="P9736" w:tooltip="Статья 20.29. Производство и распространение экстремистских материалов">
        <w:r>
          <w:rPr>
            <w:sz w:val="20"/>
            <w:color w:val="0000ff"/>
          </w:rPr>
          <w:t xml:space="preserve">20.29</w:t>
        </w:r>
      </w:hyperlink>
      <w:r>
        <w:rPr>
          <w:sz w:val="20"/>
        </w:rPr>
        <w:t xml:space="preserve"> настоящего Кодекса, -</w:t>
      </w:r>
    </w:p>
    <w:p>
      <w:pPr>
        <w:pStyle w:val="0"/>
        <w:jc w:val="both"/>
      </w:pPr>
      <w:r>
        <w:rPr>
          <w:sz w:val="20"/>
        </w:rPr>
        <w:t xml:space="preserve">(в ред. Федеральных законов от 27.12.2018 </w:t>
      </w:r>
      <w:hyperlink w:history="0" r:id="rId3193"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08.12.2020 </w:t>
      </w:r>
      <w:hyperlink w:history="0" r:id="rId3194"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5258" w:name="P5258"/>
    <w:bookmarkEnd w:id="525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255"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и 20.29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pPr>
        <w:pStyle w:val="0"/>
        <w:jc w:val="both"/>
      </w:pPr>
      <w:r>
        <w:rPr>
          <w:sz w:val="20"/>
        </w:rPr>
        <w:t xml:space="preserve">(часть 2 введена Федеральным </w:t>
      </w:r>
      <w:hyperlink w:history="0" r:id="rId3195"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5262" w:name="P5262"/>
    <w:bookmarkEnd w:id="5262"/>
    <w:p>
      <w:pPr>
        <w:pStyle w:val="2"/>
        <w:outlineLvl w:val="2"/>
        <w:ind w:firstLine="540"/>
        <w:jc w:val="both"/>
      </w:pPr>
      <w:r>
        <w:rPr>
          <w:sz w:val="20"/>
        </w:rPr>
        <w:t xml:space="preserve">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pPr>
        <w:pStyle w:val="0"/>
        <w:ind w:firstLine="540"/>
        <w:jc w:val="both"/>
      </w:pPr>
      <w:r>
        <w:rPr>
          <w:sz w:val="20"/>
        </w:rPr>
        <w:t xml:space="preserve">(введена Федеральным </w:t>
      </w:r>
      <w:hyperlink w:history="0" r:id="rId3196"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75-ФЗ)</w:t>
      </w:r>
    </w:p>
    <w:p>
      <w:pPr>
        <w:pStyle w:val="0"/>
        <w:jc w:val="both"/>
      </w:pPr>
      <w:r>
        <w:rPr>
          <w:sz w:val="20"/>
        </w:rPr>
      </w:r>
    </w:p>
    <w:p>
      <w:pPr>
        <w:pStyle w:val="0"/>
        <w:ind w:firstLine="540"/>
        <w:jc w:val="both"/>
      </w:pPr>
      <w:r>
        <w:rPr>
          <w:sz w:val="20"/>
        </w:rPr>
        <w:t xml:space="preserve">Несвоевременная или неполная уплата оператором сети связи общего пользования обязательных отчислений (неналоговых платежей) в </w:t>
      </w:r>
      <w:hyperlink w:history="0" r:id="rId3197" w:tooltip="Федеральный закон от 07.07.2003 N 126-ФЗ (ред. от 30.12.2021) &quot;О связи&quot; (с изм. и доп., вступ. в силу с 01.05.2022) {КонсультантПлюс}">
        <w:r>
          <w:rPr>
            <w:sz w:val="20"/>
            <w:color w:val="0000ff"/>
          </w:rPr>
          <w:t xml:space="preserve">резерв</w:t>
        </w:r>
      </w:hyperlink>
      <w:r>
        <w:rPr>
          <w:sz w:val="20"/>
        </w:rPr>
        <w:t xml:space="preserve"> универсального обслуживания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0"/>
        </w:rPr>
      </w:r>
    </w:p>
    <w:bookmarkStart w:id="5268" w:name="P5268"/>
    <w:bookmarkEnd w:id="5268"/>
    <w:p>
      <w:pPr>
        <w:pStyle w:val="2"/>
        <w:outlineLvl w:val="2"/>
        <w:ind w:firstLine="540"/>
        <w:jc w:val="both"/>
      </w:pPr>
      <w:r>
        <w:rPr>
          <w:sz w:val="20"/>
        </w:rPr>
        <w:t xml:space="preserve">Статья 13.39. Неисполнение обязанностей организатором сервиса обмена мгновенными сообщениями</w:t>
      </w:r>
    </w:p>
    <w:p>
      <w:pPr>
        <w:pStyle w:val="0"/>
        <w:ind w:firstLine="540"/>
        <w:jc w:val="both"/>
      </w:pPr>
      <w:r>
        <w:rPr>
          <w:sz w:val="20"/>
        </w:rPr>
        <w:t xml:space="preserve">(введена Федеральным </w:t>
      </w:r>
      <w:hyperlink w:history="0" r:id="rId3198"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20.12.2017 N 396-ФЗ)</w:t>
      </w:r>
    </w:p>
    <w:p>
      <w:pPr>
        <w:pStyle w:val="0"/>
        <w:jc w:val="both"/>
      </w:pPr>
      <w:r>
        <w:rPr>
          <w:sz w:val="20"/>
        </w:rPr>
      </w:r>
    </w:p>
    <w:bookmarkStart w:id="5271" w:name="P5271"/>
    <w:bookmarkEnd w:id="5271"/>
    <w:p>
      <w:pPr>
        <w:pStyle w:val="0"/>
        <w:ind w:firstLine="540"/>
        <w:jc w:val="both"/>
      </w:pPr>
      <w:hyperlink w:history="0" r:id="rId319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Неисполнение организатором сервиса обмена мгновенными сообщениями установленных </w:t>
      </w:r>
      <w:hyperlink w:history="0" r:id="rId3200"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об информации, информационных технологиях и о защите информации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5273" w:name="P5273"/>
    <w:bookmarkEnd w:id="527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271"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pPr>
        <w:pStyle w:val="0"/>
        <w:jc w:val="both"/>
      </w:pPr>
      <w:r>
        <w:rPr>
          <w:sz w:val="20"/>
        </w:rPr>
        <w:t xml:space="preserve">(часть 2 введена Федеральным </w:t>
      </w:r>
      <w:hyperlink w:history="0" r:id="rId320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spacing w:before="200" w:line-rule="auto"/>
        <w:ind w:firstLine="540"/>
        <w:jc w:val="both"/>
      </w:pPr>
      <w:r>
        <w:rPr>
          <w:sz w:val="20"/>
        </w:rPr>
        <w:t xml:space="preserve">Примечание. Утратило силу. - Федеральный </w:t>
      </w:r>
      <w:hyperlink w:history="0" r:id="rId320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405-ФЗ.</w:t>
      </w:r>
    </w:p>
    <w:p>
      <w:pPr>
        <w:pStyle w:val="0"/>
        <w:ind w:firstLine="540"/>
        <w:jc w:val="both"/>
      </w:pPr>
      <w:r>
        <w:rPr>
          <w:sz w:val="20"/>
        </w:rPr>
      </w:r>
    </w:p>
    <w:bookmarkStart w:id="5278" w:name="P5278"/>
    <w:bookmarkEnd w:id="5278"/>
    <w:p>
      <w:pPr>
        <w:pStyle w:val="2"/>
        <w:outlineLvl w:val="2"/>
        <w:ind w:firstLine="540"/>
        <w:jc w:val="both"/>
      </w:pPr>
      <w:r>
        <w:rPr>
          <w:sz w:val="20"/>
        </w:rPr>
        <w:t xml:space="preserve">Статья 13.40. Неисполнение обязанностей оператором поисковой системы</w:t>
      </w:r>
    </w:p>
    <w:p>
      <w:pPr>
        <w:pStyle w:val="0"/>
        <w:ind w:firstLine="540"/>
        <w:jc w:val="both"/>
      </w:pPr>
      <w:r>
        <w:rPr>
          <w:sz w:val="20"/>
        </w:rPr>
        <w:t xml:space="preserve">(введена Федеральным </w:t>
      </w:r>
      <w:hyperlink w:history="0" r:id="rId3203"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27.06.2018 N 155-ФЗ)</w:t>
      </w:r>
    </w:p>
    <w:p>
      <w:pPr>
        <w:pStyle w:val="0"/>
        <w:jc w:val="both"/>
      </w:pPr>
      <w:r>
        <w:rPr>
          <w:sz w:val="20"/>
        </w:rPr>
      </w:r>
    </w:p>
    <w:bookmarkStart w:id="5281" w:name="P5281"/>
    <w:bookmarkEnd w:id="5281"/>
    <w:p>
      <w:pPr>
        <w:pStyle w:val="0"/>
        <w:ind w:firstLine="540"/>
        <w:jc w:val="both"/>
      </w:pPr>
      <w:r>
        <w:rPr>
          <w:sz w:val="20"/>
        </w:rPr>
        <w:t xml:space="preserve">1. Неисполнение оператором поисковой системы </w:t>
      </w:r>
      <w:hyperlink w:history="0" r:id="rId3204"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5283" w:name="P5283"/>
    <w:bookmarkEnd w:id="5283"/>
    <w:p>
      <w:pPr>
        <w:pStyle w:val="0"/>
        <w:spacing w:before="200" w:line-rule="auto"/>
        <w:ind w:firstLine="540"/>
        <w:jc w:val="both"/>
      </w:pPr>
      <w:r>
        <w:rPr>
          <w:sz w:val="20"/>
        </w:rPr>
        <w:t xml:space="preserve">2. Неисполнение оператором поисковой системы </w:t>
      </w:r>
      <w:hyperlink w:history="0" r:id="rId3205"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5285" w:name="P5285"/>
    <w:bookmarkEnd w:id="5285"/>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5281"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частью 1</w:t>
        </w:r>
      </w:hyperlink>
      <w:r>
        <w:rPr>
          <w:sz w:val="20"/>
        </w:rPr>
        <w:t xml:space="preserve"> или </w:t>
      </w:r>
      <w:hyperlink w:history="0" w:anchor="P5283"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2.1 введена Федеральным </w:t>
      </w:r>
      <w:hyperlink w:history="0" r:id="rId320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288" w:name="P5288"/>
    <w:bookmarkEnd w:id="5288"/>
    <w:p>
      <w:pPr>
        <w:pStyle w:val="0"/>
        <w:spacing w:before="200" w:line-rule="auto"/>
        <w:ind w:firstLine="540"/>
        <w:jc w:val="both"/>
      </w:pPr>
      <w:r>
        <w:rPr>
          <w:sz w:val="20"/>
        </w:rPr>
        <w:t xml:space="preserve">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5290" w:name="P5290"/>
    <w:bookmarkEnd w:id="5290"/>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288"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pPr>
        <w:pStyle w:val="0"/>
        <w:jc w:val="both"/>
      </w:pPr>
      <w:r>
        <w:rPr>
          <w:sz w:val="20"/>
        </w:rPr>
        <w:t xml:space="preserve">(часть 4 введена Федеральным </w:t>
      </w:r>
      <w:hyperlink w:history="0" r:id="rId3207"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293" w:name="P5293"/>
    <w:bookmarkEnd w:id="5293"/>
    <w:p>
      <w:pPr>
        <w:pStyle w:val="0"/>
        <w:spacing w:before="200" w:line-rule="auto"/>
        <w:ind w:firstLine="540"/>
        <w:jc w:val="both"/>
      </w:pPr>
      <w:r>
        <w:rPr>
          <w:sz w:val="20"/>
        </w:rPr>
        <w:t xml:space="preserve">5. </w:t>
      </w:r>
      <w:hyperlink w:history="0" r:id="rId3208"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Неисполнение</w:t>
        </w:r>
      </w:hyperlink>
      <w:r>
        <w:rPr>
          <w:sz w:val="20"/>
        </w:rP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5 введена Федеральным </w:t>
      </w:r>
      <w:hyperlink w:history="0" r:id="rId320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296" w:name="P5296"/>
    <w:bookmarkEnd w:id="5296"/>
    <w:p>
      <w:pPr>
        <w:pStyle w:val="0"/>
        <w:spacing w:before="200" w:line-rule="auto"/>
        <w:ind w:firstLine="540"/>
        <w:jc w:val="both"/>
      </w:pPr>
      <w:r>
        <w:rPr>
          <w:sz w:val="20"/>
        </w:rP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6 введена Федеральным </w:t>
      </w:r>
      <w:hyperlink w:history="0" r:id="rId321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299" w:name="P5299"/>
    <w:bookmarkEnd w:id="5299"/>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5293"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0"/>
            <w:color w:val="0000ff"/>
          </w:rPr>
          <w:t xml:space="preserve">частью 5</w:t>
        </w:r>
      </w:hyperlink>
      <w:r>
        <w:rPr>
          <w:sz w:val="20"/>
        </w:rPr>
        <w:t xml:space="preserve"> или </w:t>
      </w:r>
      <w:hyperlink w:history="0" w:anchor="P5296"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pPr>
        <w:pStyle w:val="0"/>
        <w:jc w:val="both"/>
      </w:pPr>
      <w:r>
        <w:rPr>
          <w:sz w:val="20"/>
        </w:rPr>
        <w:t xml:space="preserve">(часть 7 введена Федеральным </w:t>
      </w:r>
      <w:hyperlink w:history="0" r:id="rId321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5303" w:name="P5303"/>
    <w:bookmarkEnd w:id="5303"/>
    <w:p>
      <w:pPr>
        <w:pStyle w:val="2"/>
        <w:outlineLvl w:val="2"/>
        <w:ind w:firstLine="540"/>
        <w:jc w:val="both"/>
      </w:pPr>
      <w:r>
        <w:rPr>
          <w:sz w:val="20"/>
        </w:rPr>
        <w:t xml:space="preserve">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pPr>
        <w:pStyle w:val="0"/>
        <w:ind w:firstLine="540"/>
        <w:jc w:val="both"/>
      </w:pPr>
      <w:r>
        <w:rPr>
          <w:sz w:val="20"/>
        </w:rPr>
        <w:t xml:space="preserve">(введена Федеральным </w:t>
      </w:r>
      <w:hyperlink w:history="0" r:id="rId321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511-ФЗ)</w:t>
      </w:r>
    </w:p>
    <w:p>
      <w:pPr>
        <w:pStyle w:val="0"/>
        <w:jc w:val="both"/>
      </w:pPr>
      <w:r>
        <w:rPr>
          <w:sz w:val="20"/>
        </w:rPr>
      </w:r>
    </w:p>
    <w:bookmarkStart w:id="5306" w:name="P5306"/>
    <w:bookmarkEnd w:id="5306"/>
    <w:p>
      <w:pPr>
        <w:pStyle w:val="0"/>
        <w:ind w:firstLine="540"/>
        <w:jc w:val="both"/>
      </w:pPr>
      <w:r>
        <w:rPr>
          <w:sz w:val="20"/>
        </w:rPr>
        <w:t xml:space="preserve">1. </w:t>
      </w:r>
      <w:hyperlink w:history="0" r:id="rId3213"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Непринятие</w:t>
        </w:r>
      </w:hyperlink>
      <w:r>
        <w:rPr>
          <w:sz w:val="20"/>
        </w:rP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5310"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5308" w:name="P5308"/>
    <w:bookmarkEnd w:id="5308"/>
    <w:p>
      <w:pPr>
        <w:pStyle w:val="0"/>
        <w:spacing w:before="200" w:line-rule="auto"/>
        <w:ind w:firstLine="540"/>
        <w:jc w:val="both"/>
      </w:pPr>
      <w:r>
        <w:rPr>
          <w:sz w:val="20"/>
        </w:rPr>
        <w:t xml:space="preserve">2. </w:t>
      </w:r>
      <w:hyperlink w:history="0" r:id="rId3214"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Неудаление</w:t>
        </w:r>
      </w:hyperlink>
      <w:r>
        <w:rPr>
          <w:sz w:val="20"/>
        </w:rP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531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5310" w:name="P5310"/>
    <w:bookmarkEnd w:id="5310"/>
    <w:p>
      <w:pPr>
        <w:pStyle w:val="0"/>
        <w:spacing w:before="200" w:line-rule="auto"/>
        <w:ind w:firstLine="540"/>
        <w:jc w:val="both"/>
      </w:pPr>
      <w:r>
        <w:rPr>
          <w:sz w:val="20"/>
        </w:rP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5312" w:name="P5312"/>
    <w:bookmarkEnd w:id="5312"/>
    <w:p>
      <w:pPr>
        <w:pStyle w:val="0"/>
        <w:spacing w:before="200" w:line-rule="auto"/>
        <w:ind w:firstLine="540"/>
        <w:jc w:val="both"/>
      </w:pPr>
      <w:r>
        <w:rPr>
          <w:sz w:val="20"/>
        </w:rP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5314" w:name="P5314"/>
    <w:bookmarkEnd w:id="5314"/>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5306"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частью 1</w:t>
        </w:r>
      </w:hyperlink>
      <w:r>
        <w:rPr>
          <w:sz w:val="20"/>
        </w:rPr>
        <w:t xml:space="preserve"> или </w:t>
      </w:r>
      <w:hyperlink w:history="0" w:anchor="P5308"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bookmarkStart w:id="5316" w:name="P5316"/>
    <w:bookmarkEnd w:id="5316"/>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5310"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частью 3</w:t>
        </w:r>
      </w:hyperlink>
      <w:r>
        <w:rPr>
          <w:sz w:val="20"/>
        </w:rPr>
        <w:t xml:space="preserve"> или </w:t>
      </w:r>
      <w:hyperlink w:history="0" w:anchor="P531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spacing w:before="200" w:line-rule="auto"/>
        <w:ind w:firstLine="540"/>
        <w:jc w:val="both"/>
      </w:pPr>
      <w:r>
        <w:rPr>
          <w:sz w:val="20"/>
        </w:rPr>
        <w:t xml:space="preserve">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pPr>
        <w:pStyle w:val="0"/>
        <w:ind w:firstLine="540"/>
        <w:jc w:val="both"/>
      </w:pPr>
      <w:r>
        <w:rPr>
          <w:sz w:val="20"/>
        </w:rPr>
      </w:r>
    </w:p>
    <w:p>
      <w:pPr>
        <w:pStyle w:val="2"/>
        <w:outlineLvl w:val="2"/>
        <w:ind w:firstLine="540"/>
        <w:jc w:val="both"/>
      </w:pPr>
      <w:r>
        <w:rPr>
          <w:sz w:val="20"/>
        </w:rPr>
        <w:t xml:space="preserve">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pPr>
        <w:pStyle w:val="0"/>
        <w:ind w:firstLine="540"/>
        <w:jc w:val="both"/>
      </w:pPr>
      <w:r>
        <w:rPr>
          <w:sz w:val="20"/>
        </w:rPr>
        <w:t xml:space="preserve">(введена Федеральным </w:t>
      </w:r>
      <w:hyperlink w:history="0" r:id="rId321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5323" w:name="P5323"/>
    <w:bookmarkEnd w:id="5323"/>
    <w:p>
      <w:pPr>
        <w:pStyle w:val="0"/>
        <w:ind w:firstLine="540"/>
        <w:jc w:val="both"/>
      </w:pPr>
      <w:r>
        <w:rPr>
          <w:sz w:val="20"/>
        </w:rPr>
        <w:t xml:space="preserve">1. Нарушение оператором связи, оказывающим услуги по предоставлению доступа к информационно-телекоммуникационной сети "Интернет", </w:t>
      </w:r>
      <w:hyperlink w:history="0" r:id="rId3216" w:tooltip="Постановление Правительства РФ от 12.02.2020 N 126 (ред. от 28.05.2022) &quot;Об установке, эксплуатации и о модерниз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quot; (вместе с &quot;Правилами установки, эксплуатации и модернизации в сети связи оператора связи технических средств противодействия угрозам устойчивости {КонсультантПлюс}">
        <w:r>
          <w:rPr>
            <w:sz w:val="20"/>
            <w:color w:val="0000ff"/>
          </w:rPr>
          <w:t xml:space="preserve">порядка</w:t>
        </w:r>
      </w:hyperlink>
      <w:r>
        <w:rPr>
          <w:sz w:val="20"/>
        </w:rP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w:history="0" r:id="rId3217"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21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321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bookmarkStart w:id="5327" w:name="P5327"/>
    <w:bookmarkEnd w:id="5327"/>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323" w:tooltip="1. Нарушение оператором связи, оказывающим услуги по предоставлению доступа к информационно-телекоммуникационной сети &quot;Интернет&quot;,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несоблюдение технических условий их установки или требований к сетя...">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322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jc w:val="both"/>
      </w:pPr>
      <w:r>
        <w:rPr>
          <w:sz w:val="20"/>
        </w:rPr>
        <w:t xml:space="preserve">(в ред. Федерального </w:t>
      </w:r>
      <w:hyperlink w:history="0" r:id="rId322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bookmarkStart w:id="5331" w:name="P5331"/>
    <w:bookmarkEnd w:id="5331"/>
    <w:p>
      <w:pPr>
        <w:pStyle w:val="0"/>
        <w:spacing w:before="200" w:line-rule="auto"/>
        <w:ind w:firstLine="540"/>
        <w:jc w:val="both"/>
      </w:pPr>
      <w:r>
        <w:rPr>
          <w:sz w:val="20"/>
        </w:rPr>
        <w:t xml:space="preserve">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bookmarkStart w:id="5333" w:name="P5333"/>
    <w:bookmarkEnd w:id="5333"/>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331"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Под должностным лицом в </w:t>
      </w:r>
      <w:hyperlink w:history="0" w:anchor="P5323" w:tooltip="1. Нарушение оператором связи, оказывающим услуги по предоставлению доступа к информационно-телекоммуникационной сети &quot;Интернет&quot;,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несоблюдение технических условий их установки или требований к сетя...">
        <w:r>
          <w:rPr>
            <w:sz w:val="20"/>
            <w:color w:val="0000ff"/>
          </w:rPr>
          <w:t xml:space="preserve">частях 1</w:t>
        </w:r>
      </w:hyperlink>
      <w:r>
        <w:rPr>
          <w:sz w:val="20"/>
        </w:rPr>
        <w:t xml:space="preserve"> и </w:t>
      </w:r>
      <w:hyperlink w:history="0" w:anchor="P5327"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2</w:t>
        </w:r>
      </w:hyperlink>
      <w:r>
        <w:rPr>
          <w:sz w:val="20"/>
        </w:rPr>
        <w:t xml:space="preserve"> настоящей статьи и в </w:t>
      </w:r>
      <w:hyperlink w:history="0" r:id="rId3222"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статье 13.42.1</w:t>
        </w:r>
      </w:hyperlink>
      <w:r>
        <w:rPr>
          <w:sz w:val="20"/>
        </w:rP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pPr>
        <w:pStyle w:val="0"/>
        <w:jc w:val="both"/>
      </w:pPr>
      <w:r>
        <w:rPr>
          <w:sz w:val="20"/>
        </w:rPr>
        <w:t xml:space="preserve">(примечания в ред. Федерального </w:t>
      </w:r>
      <w:hyperlink w:history="0" r:id="rId322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Гл. 13 дополняется ст. 13.42.1 (</w:t>
            </w:r>
            <w:hyperlink w:history="0" r:id="rId322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14.07.2022 N 259-ФЗ). См. будущую </w:t>
            </w:r>
            <w:hyperlink w:history="0" r:id="rId3225"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2"/>
        <w:ind w:firstLine="540"/>
        <w:jc w:val="both"/>
      </w:pPr>
      <w:r>
        <w:rPr>
          <w:sz w:val="20"/>
        </w:rPr>
        <w:t xml:space="preserve">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pPr>
        <w:pStyle w:val="0"/>
        <w:ind w:firstLine="540"/>
        <w:jc w:val="both"/>
      </w:pPr>
      <w:r>
        <w:rPr>
          <w:sz w:val="20"/>
        </w:rPr>
        <w:t xml:space="preserve">(введена Федеральным </w:t>
      </w:r>
      <w:hyperlink w:history="0" r:id="rId322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5345" w:name="P5345"/>
    <w:bookmarkEnd w:id="5345"/>
    <w:p>
      <w:pPr>
        <w:pStyle w:val="0"/>
        <w:ind w:firstLine="540"/>
        <w:jc w:val="both"/>
      </w:pPr>
      <w:r>
        <w:rPr>
          <w:sz w:val="20"/>
        </w:rPr>
        <w:t xml:space="preserve">1. Неисполнение собственником или иным владельцем точки обмена трафиком </w:t>
      </w:r>
      <w:hyperlink w:history="0" r:id="rId3227" w:tooltip="Федеральный закон от 07.07.2003 N 126-ФЗ (ред. от 30.12.2021) &quot;О связи&quot; (с изм. и доп., вступ. в силу с 01.05.2022) {КонсультантПлюс}">
        <w:r>
          <w:rPr>
            <w:sz w:val="20"/>
            <w:color w:val="0000ff"/>
          </w:rPr>
          <w:t xml:space="preserve">обязанности</w:t>
        </w:r>
      </w:hyperlink>
      <w:r>
        <w:rPr>
          <w:sz w:val="20"/>
        </w:rP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pPr>
        <w:pStyle w:val="0"/>
        <w:spacing w:before="200" w:line-rule="auto"/>
        <w:ind w:firstLine="540"/>
        <w:jc w:val="both"/>
      </w:pPr>
      <w:r>
        <w:rPr>
          <w:sz w:val="20"/>
        </w:rPr>
        <w:t xml:space="preserve">2. Нарушение собственником или иным владельцем точки обмена трафиком установленных </w:t>
      </w:r>
      <w:r>
        <w:rPr>
          <w:sz w:val="20"/>
        </w:rPr>
        <w:t xml:space="preserve">требований</w:t>
      </w:r>
      <w:r>
        <w:rPr>
          <w:sz w:val="20"/>
        </w:rPr>
        <w:t xml:space="preserve"> к обеспечению функционирования точек обмена трафиком, за исключением случаев, предусмотренных </w:t>
      </w:r>
      <w:hyperlink w:history="0" w:anchor="P5353"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5349" w:name="P5349"/>
    <w:bookmarkEnd w:id="5349"/>
    <w:p>
      <w:pPr>
        <w:pStyle w:val="0"/>
        <w:spacing w:before="200" w:line-rule="auto"/>
        <w:ind w:firstLine="540"/>
        <w:jc w:val="both"/>
      </w:pPr>
      <w:r>
        <w:rPr>
          <w:sz w:val="20"/>
        </w:rP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bookmarkStart w:id="5351" w:name="P5351"/>
    <w:bookmarkEnd w:id="535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349"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bookmarkStart w:id="5353" w:name="P5353"/>
    <w:bookmarkEnd w:id="5353"/>
    <w:p>
      <w:pPr>
        <w:pStyle w:val="0"/>
        <w:spacing w:before="200" w:line-rule="auto"/>
        <w:ind w:firstLine="540"/>
        <w:jc w:val="both"/>
      </w:pPr>
      <w:r>
        <w:rPr>
          <w:sz w:val="20"/>
        </w:rP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w:history="0" r:id="rId3228"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22.01.2020 N 5722 {КонсультантПлюс}">
        <w:r>
          <w:rPr>
            <w:sz w:val="20"/>
            <w:color w:val="0000ff"/>
          </w:rPr>
          <w:t xml:space="preserve">требований</w:t>
        </w:r>
      </w:hyperlink>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 ст. 13.43 вступает в силу с 01.02.2023 (ФЗ от 24.02.2021 </w:t>
            </w:r>
            <w:hyperlink w:history="0" r:id="rId3229"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w:history="0" r:id="rId3230" w:tooltip="Приказ Минкомсвязи России от 09.10.2019 N 579 &quot;Об утверждении требований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quot; (Зарегистрировано в Минюсте России 15.01.2020 N 57150) {КонсультантПлюс}">
        <w:r>
          <w:rPr>
            <w:sz w:val="20"/>
            <w:color w:val="0000ff"/>
          </w:rPr>
          <w:t xml:space="preserve">требований</w:t>
        </w:r>
      </w:hyperlink>
      <w:r>
        <w:rPr>
          <w:sz w:val="20"/>
        </w:rPr>
        <w:t xml:space="preserve">,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pPr>
        <w:pStyle w:val="0"/>
        <w:ind w:firstLine="540"/>
        <w:jc w:val="both"/>
      </w:pPr>
      <w:r>
        <w:rPr>
          <w:sz w:val="20"/>
        </w:rPr>
        <w:t xml:space="preserve">(введена Федеральным </w:t>
      </w:r>
      <w:hyperlink w:history="0" r:id="rId323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5364" w:name="P5364"/>
    <w:bookmarkEnd w:id="5364"/>
    <w:p>
      <w:pPr>
        <w:pStyle w:val="0"/>
        <w:ind w:firstLine="540"/>
        <w:jc w:val="both"/>
      </w:pPr>
      <w:r>
        <w:rPr>
          <w:sz w:val="20"/>
        </w:rPr>
        <w:t xml:space="preserve">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bookmarkStart w:id="5366" w:name="P5366"/>
    <w:bookmarkEnd w:id="536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364"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pPr>
        <w:pStyle w:val="0"/>
        <w:ind w:firstLine="540"/>
        <w:jc w:val="both"/>
      </w:pPr>
      <w:r>
        <w:rPr>
          <w:sz w:val="20"/>
        </w:rPr>
      </w:r>
    </w:p>
    <w:bookmarkStart w:id="5369" w:name="P5369"/>
    <w:bookmarkEnd w:id="5369"/>
    <w:p>
      <w:pPr>
        <w:pStyle w:val="2"/>
        <w:outlineLvl w:val="2"/>
        <w:ind w:firstLine="540"/>
        <w:jc w:val="both"/>
      </w:pPr>
      <w:r>
        <w:rPr>
          <w:sz w:val="20"/>
        </w:rPr>
        <w:t xml:space="preserve">Статья 13.45. Нарушение требований законодательства о централизованном управлении сетью связи общего пользования</w:t>
      </w:r>
    </w:p>
    <w:p>
      <w:pPr>
        <w:pStyle w:val="0"/>
        <w:ind w:firstLine="540"/>
        <w:jc w:val="both"/>
      </w:pPr>
      <w:r>
        <w:rPr>
          <w:sz w:val="20"/>
        </w:rPr>
        <w:t xml:space="preserve">(введена Федеральным </w:t>
      </w:r>
      <w:hyperlink w:history="0" r:id="rId323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5372" w:name="P5372"/>
    <w:bookmarkEnd w:id="5372"/>
    <w:p>
      <w:pPr>
        <w:pStyle w:val="0"/>
        <w:ind w:firstLine="540"/>
        <w:jc w:val="both"/>
      </w:pPr>
      <w:r>
        <w:rPr>
          <w:sz w:val="20"/>
        </w:rPr>
        <w:t xml:space="preserve">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pPr>
        <w:pStyle w:val="0"/>
        <w:spacing w:before="200" w:line-rule="auto"/>
        <w:ind w:firstLine="540"/>
        <w:jc w:val="both"/>
      </w:pPr>
      <w:r>
        <w:rPr>
          <w:sz w:val="20"/>
        </w:rPr>
        <w:t xml:space="preserve">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pPr>
        <w:pStyle w:val="0"/>
        <w:spacing w:before="200" w:line-rule="auto"/>
        <w:ind w:firstLine="540"/>
        <w:jc w:val="both"/>
      </w:pPr>
      <w:r>
        <w:rPr>
          <w:sz w:val="20"/>
        </w:rPr>
        <w:t xml:space="preserve">3. Нарушение лицами, участвующими в централизованном управлении сетью связи общего пользования, установленных </w:t>
      </w:r>
      <w:r>
        <w:rPr>
          <w:sz w:val="20"/>
        </w:rPr>
        <w:t xml:space="preserve">правил</w:t>
      </w:r>
      <w:r>
        <w:rPr>
          <w:sz w:val="20"/>
        </w:rPr>
        <w:t xml:space="preserve"> маршрутизации сообщений электросвязи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pPr>
        <w:pStyle w:val="0"/>
        <w:ind w:firstLine="540"/>
        <w:jc w:val="both"/>
      </w:pPr>
      <w:r>
        <w:rPr>
          <w:sz w:val="20"/>
        </w:rPr>
      </w:r>
    </w:p>
    <w:bookmarkStart w:id="5379" w:name="P5379"/>
    <w:bookmarkEnd w:id="5379"/>
    <w:p>
      <w:pPr>
        <w:pStyle w:val="2"/>
        <w:outlineLvl w:val="2"/>
        <w:ind w:firstLine="540"/>
        <w:jc w:val="both"/>
      </w:pPr>
      <w:r>
        <w:rPr>
          <w:sz w:val="20"/>
        </w:rPr>
        <w:t xml:space="preserve">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pPr>
        <w:pStyle w:val="0"/>
        <w:ind w:firstLine="540"/>
        <w:jc w:val="both"/>
      </w:pPr>
      <w:r>
        <w:rPr>
          <w:sz w:val="20"/>
        </w:rPr>
        <w:t xml:space="preserve">(введена Федеральным </w:t>
      </w:r>
      <w:hyperlink w:history="0" r:id="rId323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5382" w:name="P5382"/>
    <w:bookmarkEnd w:id="5382"/>
    <w:p>
      <w:pPr>
        <w:pStyle w:val="0"/>
        <w:ind w:firstLine="540"/>
        <w:jc w:val="both"/>
      </w:pPr>
      <w:r>
        <w:rPr>
          <w:sz w:val="20"/>
        </w:rP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w:history="0" r:id="rId3234"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22.01.2020 N 5722 {КонсультантПлюс}">
        <w:r>
          <w:rPr>
            <w:sz w:val="20"/>
            <w:color w:val="0000ff"/>
          </w:rPr>
          <w:t xml:space="preserve">требований</w:t>
        </w:r>
      </w:hyperlink>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384" w:name="P5384"/>
    <w:bookmarkEnd w:id="538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382"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ind w:firstLine="540"/>
        <w:jc w:val="both"/>
      </w:pPr>
      <w:r>
        <w:rPr>
          <w:sz w:val="20"/>
        </w:rPr>
      </w:r>
    </w:p>
    <w:bookmarkStart w:id="5387" w:name="P5387"/>
    <w:bookmarkEnd w:id="5387"/>
    <w:p>
      <w:pPr>
        <w:pStyle w:val="2"/>
        <w:outlineLvl w:val="2"/>
        <w:ind w:firstLine="540"/>
        <w:jc w:val="both"/>
      </w:pPr>
      <w:r>
        <w:rPr>
          <w:sz w:val="20"/>
        </w:rPr>
        <w:t xml:space="preserve">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pPr>
        <w:pStyle w:val="0"/>
        <w:ind w:firstLine="540"/>
        <w:jc w:val="both"/>
      </w:pPr>
      <w:r>
        <w:rPr>
          <w:sz w:val="20"/>
        </w:rPr>
        <w:t xml:space="preserve">(введена Федеральным </w:t>
      </w:r>
      <w:hyperlink w:history="0" r:id="rId3235"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42-ФЗ)</w:t>
      </w:r>
    </w:p>
    <w:p>
      <w:pPr>
        <w:pStyle w:val="0"/>
        <w:ind w:firstLine="540"/>
        <w:jc w:val="both"/>
      </w:pPr>
      <w:r>
        <w:rPr>
          <w:sz w:val="20"/>
        </w:rPr>
      </w:r>
    </w:p>
    <w:p>
      <w:pPr>
        <w:pStyle w:val="0"/>
        <w:ind w:firstLine="540"/>
        <w:jc w:val="both"/>
      </w:pPr>
      <w:r>
        <w:rPr>
          <w:sz w:val="20"/>
        </w:rPr>
        <w:t xml:space="preserve">Неисполнение российским оператором связи, использующим иностранную спутниковую систему, </w:t>
      </w:r>
      <w:hyperlink w:history="0" r:id="rId3236" w:tooltip="Постановление Правительства РФ от 14.11.2014 N 1194 (ред. от 05.11.2020) &quot;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хся под юрисдикцией иностранных государств, а также о внесении изменений в некоторые акты Правительства Российской Федерации&quot; (вместе с &quot;Правилами проведения в Российской Федерации работ по международно-правовой защите присвоения (назначения) радиочаст {КонсультантПлюс}">
        <w:r>
          <w:rPr>
            <w:sz w:val="20"/>
            <w:color w:val="0000ff"/>
          </w:rPr>
          <w:t xml:space="preserve">обязанности</w:t>
        </w:r>
      </w:hyperlink>
      <w:r>
        <w:rPr>
          <w:sz w:val="20"/>
        </w:rP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pPr>
        <w:pStyle w:val="0"/>
        <w:ind w:firstLine="540"/>
        <w:jc w:val="both"/>
      </w:pPr>
      <w:r>
        <w:rPr>
          <w:sz w:val="20"/>
        </w:rPr>
      </w:r>
    </w:p>
    <w:bookmarkStart w:id="5393" w:name="P5393"/>
    <w:bookmarkEnd w:id="5393"/>
    <w:p>
      <w:pPr>
        <w:pStyle w:val="2"/>
        <w:outlineLvl w:val="2"/>
        <w:ind w:firstLine="540"/>
        <w:jc w:val="both"/>
      </w:pPr>
      <w:r>
        <w:rPr>
          <w:sz w:val="20"/>
        </w:rP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pPr>
        <w:pStyle w:val="0"/>
        <w:ind w:firstLine="540"/>
        <w:jc w:val="both"/>
      </w:pPr>
      <w:r>
        <w:rPr>
          <w:sz w:val="20"/>
        </w:rPr>
        <w:t xml:space="preserve">(введена Федеральным </w:t>
      </w:r>
      <w:hyperlink w:history="0" r:id="rId3237"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16.04.2022 N 103-ФЗ)</w:t>
      </w:r>
    </w:p>
    <w:p>
      <w:pPr>
        <w:pStyle w:val="0"/>
        <w:ind w:firstLine="540"/>
        <w:jc w:val="both"/>
      </w:pPr>
      <w:r>
        <w:rPr>
          <w:sz w:val="20"/>
        </w:rPr>
      </w:r>
    </w:p>
    <w:bookmarkStart w:id="5396" w:name="P5396"/>
    <w:bookmarkEnd w:id="5396"/>
    <w:p>
      <w:pPr>
        <w:pStyle w:val="0"/>
        <w:ind w:firstLine="540"/>
        <w:jc w:val="both"/>
      </w:pPr>
      <w:r>
        <w:rPr>
          <w:sz w:val="20"/>
        </w:rP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396"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рнет&quot;,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5401" w:name="P5401"/>
    <w:bookmarkEnd w:id="5401"/>
    <w:p>
      <w:pPr>
        <w:pStyle w:val="2"/>
        <w:outlineLvl w:val="2"/>
        <w:ind w:firstLine="540"/>
        <w:jc w:val="both"/>
      </w:pPr>
      <w:r>
        <w:rPr>
          <w:sz w:val="20"/>
        </w:rP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pPr>
        <w:pStyle w:val="0"/>
        <w:ind w:firstLine="540"/>
        <w:jc w:val="both"/>
      </w:pPr>
      <w:r>
        <w:rPr>
          <w:sz w:val="20"/>
        </w:rPr>
        <w:t xml:space="preserve">(введена Федеральным </w:t>
      </w:r>
      <w:hyperlink w:history="0" r:id="rId323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5404" w:name="P5404"/>
    <w:bookmarkEnd w:id="5404"/>
    <w:p>
      <w:pPr>
        <w:pStyle w:val="0"/>
        <w:ind w:firstLine="540"/>
        <w:jc w:val="both"/>
      </w:pPr>
      <w:r>
        <w:rPr>
          <w:sz w:val="20"/>
        </w:rP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w:history="0" r:id="rId3239"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без установки</w:t>
        </w:r>
      </w:hyperlink>
      <w:r>
        <w:rPr>
          <w:sz w:val="20"/>
        </w:rP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bookmarkStart w:id="5406" w:name="P5406"/>
    <w:bookmarkEnd w:id="5406"/>
    <w:p>
      <w:pPr>
        <w:pStyle w:val="0"/>
        <w:spacing w:before="200" w:line-rule="auto"/>
        <w:ind w:firstLine="540"/>
        <w:jc w:val="both"/>
      </w:pPr>
      <w:r>
        <w:rPr>
          <w:sz w:val="20"/>
        </w:rPr>
        <w:t xml:space="preserve">2. </w:t>
      </w:r>
      <w:hyperlink w:history="0" r:id="rId3240"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Осуществление</w:t>
        </w:r>
      </w:hyperlink>
      <w:r>
        <w:rPr>
          <w:sz w:val="20"/>
        </w:rP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bookmarkStart w:id="5408" w:name="P5408"/>
    <w:bookmarkEnd w:id="5408"/>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5406"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ind w:firstLine="540"/>
        <w:jc w:val="both"/>
      </w:pPr>
      <w:r>
        <w:rPr>
          <w:sz w:val="20"/>
        </w:rPr>
      </w:r>
    </w:p>
    <w:p>
      <w:pPr>
        <w:pStyle w:val="2"/>
        <w:outlineLvl w:val="1"/>
        <w:jc w:val="center"/>
      </w:pPr>
      <w:r>
        <w:rPr>
          <w:sz w:val="20"/>
        </w:rPr>
        <w:t xml:space="preserve">Глава 14. АДМИНИСТРАТИВНЫЕ ПРАВОНАРУШЕНИЯ</w:t>
      </w:r>
    </w:p>
    <w:p>
      <w:pPr>
        <w:pStyle w:val="2"/>
        <w:jc w:val="center"/>
      </w:pPr>
      <w:r>
        <w:rPr>
          <w:sz w:val="20"/>
        </w:rPr>
        <w:t xml:space="preserve">В ОБЛАСТИ ПРЕДПРИНИМАТЕЛЬСКОЙ ДЕЯТЕЛЬНОСТИ И ДЕЯТЕЛЬНОСТИ</w:t>
      </w:r>
    </w:p>
    <w:p>
      <w:pPr>
        <w:pStyle w:val="2"/>
        <w:jc w:val="center"/>
      </w:pPr>
      <w:r>
        <w:rPr>
          <w:sz w:val="20"/>
        </w:rPr>
        <w:t xml:space="preserve">САМОРЕГУЛИРУЕМЫХ ОРГАНИЗАЦИЙ</w:t>
      </w:r>
    </w:p>
    <w:p>
      <w:pPr>
        <w:pStyle w:val="0"/>
        <w:jc w:val="center"/>
      </w:pPr>
      <w:r>
        <w:rPr>
          <w:sz w:val="20"/>
        </w:rPr>
        <w:t xml:space="preserve">(в ред. Федерального </w:t>
      </w:r>
      <w:hyperlink w:history="0" r:id="rId324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07.06.2013 N 113-ФЗ)</w:t>
      </w:r>
    </w:p>
    <w:p>
      <w:pPr>
        <w:pStyle w:val="0"/>
        <w:jc w:val="both"/>
      </w:pPr>
      <w:r>
        <w:rPr>
          <w:sz w:val="20"/>
        </w:rPr>
      </w:r>
    </w:p>
    <w:bookmarkStart w:id="5416" w:name="P5416"/>
    <w:bookmarkEnd w:id="5416"/>
    <w:p>
      <w:pPr>
        <w:pStyle w:val="2"/>
        <w:outlineLvl w:val="2"/>
        <w:ind w:firstLine="540"/>
        <w:jc w:val="both"/>
      </w:pPr>
      <w:r>
        <w:rPr>
          <w:sz w:val="20"/>
        </w:rPr>
        <w:t xml:space="preserve">Статья 14.1. Осуществление предпринимательской деятельности без государственной регистрации или без специального разрешения (лицензии)</w:t>
      </w:r>
    </w:p>
    <w:p>
      <w:pPr>
        <w:pStyle w:val="0"/>
        <w:jc w:val="both"/>
      </w:pPr>
      <w:r>
        <w:rPr>
          <w:sz w:val="20"/>
        </w:rPr>
      </w:r>
    </w:p>
    <w:bookmarkStart w:id="5418" w:name="P5418"/>
    <w:bookmarkEnd w:id="5418"/>
    <w:p>
      <w:pPr>
        <w:pStyle w:val="0"/>
        <w:ind w:firstLine="540"/>
        <w:jc w:val="both"/>
      </w:pPr>
      <w:r>
        <w:rPr>
          <w:sz w:val="20"/>
        </w:rPr>
        <w:t xml:space="preserve">1. Осуществление </w:t>
      </w:r>
      <w:hyperlink w:history="0" r:id="rId3242"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предпринимательской деятельности</w:t>
        </w:r>
      </w:hyperlink>
      <w:r>
        <w:rPr>
          <w:sz w:val="20"/>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history="0" w:anchor="P592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настоящего Кодекса, -</w:t>
      </w:r>
    </w:p>
    <w:p>
      <w:pPr>
        <w:pStyle w:val="0"/>
        <w:jc w:val="both"/>
      </w:pPr>
      <w:r>
        <w:rPr>
          <w:sz w:val="20"/>
        </w:rPr>
        <w:t xml:space="preserve">(в ред. Федерального </w:t>
      </w:r>
      <w:hyperlink w:history="0" r:id="rId324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рублей.</w:t>
      </w:r>
    </w:p>
    <w:p>
      <w:pPr>
        <w:pStyle w:val="0"/>
        <w:jc w:val="both"/>
      </w:pPr>
      <w:r>
        <w:rPr>
          <w:sz w:val="20"/>
        </w:rPr>
        <w:t xml:space="preserve">(в ред. Федерального </w:t>
      </w:r>
      <w:hyperlink w:history="0" r:id="rId32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422" w:name="P5422"/>
    <w:bookmarkEnd w:id="5422"/>
    <w:p>
      <w:pPr>
        <w:pStyle w:val="0"/>
        <w:spacing w:before="200" w:line-rule="auto"/>
        <w:ind w:firstLine="540"/>
        <w:jc w:val="both"/>
      </w:pPr>
      <w:r>
        <w:rPr>
          <w:sz w:val="20"/>
        </w:rPr>
        <w:t xml:space="preserve">2. Осуществление предпринимательской деятельности без специального </w:t>
      </w:r>
      <w:hyperlink w:history="0" r:id="rId3245"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0"/>
            <w:color w:val="0000ff"/>
          </w:rPr>
          <w:t xml:space="preserve">разрешения</w:t>
        </w:r>
      </w:hyperlink>
      <w:r>
        <w:rPr>
          <w:sz w:val="20"/>
        </w:rPr>
        <w:t xml:space="preserve"> (лицензии), если такое разрешение (такая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pPr>
        <w:pStyle w:val="0"/>
        <w:jc w:val="both"/>
      </w:pPr>
      <w:r>
        <w:rPr>
          <w:sz w:val="20"/>
        </w:rPr>
        <w:t xml:space="preserve">(в ред. Федерального </w:t>
      </w:r>
      <w:hyperlink w:history="0" r:id="rId324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425" w:name="P5425"/>
    <w:bookmarkEnd w:id="5425"/>
    <w:p>
      <w:pPr>
        <w:pStyle w:val="0"/>
        <w:spacing w:before="200" w:line-rule="auto"/>
        <w:ind w:firstLine="540"/>
        <w:jc w:val="both"/>
      </w:pPr>
      <w:r>
        <w:rPr>
          <w:sz w:val="20"/>
        </w:rPr>
        <w:t xml:space="preserve">3. Осуществление предпринимательской деятельности с нарушением требований и условий, предусмотренных специальным разрешением (лицензией), -</w:t>
      </w:r>
    </w:p>
    <w:p>
      <w:pPr>
        <w:pStyle w:val="0"/>
        <w:jc w:val="both"/>
      </w:pPr>
      <w:r>
        <w:rPr>
          <w:sz w:val="20"/>
        </w:rPr>
        <w:t xml:space="preserve">(в ред. Федерального </w:t>
      </w:r>
      <w:hyperlink w:history="0" r:id="rId324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22.06.2007 </w:t>
      </w:r>
      <w:hyperlink w:history="0" r:id="rId32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24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bookmarkStart w:id="5429" w:name="P5429"/>
    <w:bookmarkEnd w:id="5429"/>
    <w:p>
      <w:pPr>
        <w:pStyle w:val="0"/>
        <w:spacing w:before="200" w:line-rule="auto"/>
        <w:ind w:firstLine="540"/>
        <w:jc w:val="both"/>
      </w:pPr>
      <w:r>
        <w:rPr>
          <w:sz w:val="20"/>
        </w:rP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4 в ред. Федерального </w:t>
      </w:r>
      <w:hyperlink w:history="0" r:id="rId325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Примечание. Утратило силу. - Федеральный </w:t>
      </w:r>
      <w:hyperlink w:history="0" r:id="rId3251"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08.06.2015 N 140-ФЗ.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Понятие грубого нарушения устанавливается Правительством Российской Федерации в отношении конкретного лицензируемого вида деятельности.</w:t>
      </w:r>
    </w:p>
    <w:bookmarkStart w:id="5435" w:name="P5435"/>
    <w:bookmarkEnd w:id="5435"/>
    <w:p>
      <w:pPr>
        <w:pStyle w:val="0"/>
        <w:spacing w:before="200" w:line-rule="auto"/>
        <w:ind w:firstLine="540"/>
        <w:jc w:val="both"/>
      </w:pPr>
      <w:r>
        <w:rPr>
          <w:sz w:val="20"/>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history="0"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статьями 15.1</w:t>
        </w:r>
      </w:hyperlink>
      <w:r>
        <w:rPr>
          <w:sz w:val="20"/>
        </w:rPr>
        <w:t xml:space="preserve">, </w:t>
      </w:r>
      <w:hyperlink w:history="0" w:anchor="P6687"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6714" w:tooltip="Статья 15.6. Непредставление (несообщение) сведений, необходимых для осуществления налогового контроля">
        <w:r>
          <w:rPr>
            <w:sz w:val="20"/>
            <w:color w:val="0000ff"/>
          </w:rPr>
          <w:t xml:space="preserve">15.6</w:t>
        </w:r>
      </w:hyperlink>
      <w:r>
        <w:rPr>
          <w:sz w:val="20"/>
        </w:rPr>
        <w:t xml:space="preserve">, </w:t>
      </w:r>
      <w:hyperlink w:history="0" w:anchor="P6763"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7133" w:tooltip="Статья 15.25. Нарушение валютного законодательства Российской Федерации и актов органов валютного регулирования">
        <w:r>
          <w:rPr>
            <w:sz w:val="20"/>
            <w:color w:val="0000ff"/>
          </w:rPr>
          <w:t xml:space="preserve">15.25</w:t>
        </w:r>
      </w:hyperlink>
      <w:r>
        <w:rPr>
          <w:sz w:val="20"/>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w:history="0" r:id="rId3252"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pPr>
        <w:pStyle w:val="0"/>
        <w:jc w:val="both"/>
      </w:pPr>
      <w:r>
        <w:rPr>
          <w:sz w:val="20"/>
        </w:rPr>
        <w:t xml:space="preserve">(в ред. Федерального </w:t>
      </w:r>
      <w:hyperlink w:history="0" r:id="rId3253"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178-ФЗ)</w:t>
      </w:r>
    </w:p>
    <w:p>
      <w:pPr>
        <w:pStyle w:val="0"/>
        <w:spacing w:before="200" w:line-rule="auto"/>
        <w:ind w:firstLine="540"/>
        <w:jc w:val="both"/>
      </w:pPr>
      <w:r>
        <w:rPr>
          <w:sz w:val="20"/>
        </w:rPr>
        <w:t xml:space="preserve">3. </w:t>
      </w:r>
      <w:hyperlink w:history="0" w:anchor="P5435"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 15.6, 15.11, 15.25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от 8 июня 2015 года N 140-ФЗ &quot;О добровольном декларировании физическ...">
        <w:r>
          <w:rPr>
            <w:sz w:val="20"/>
            <w:color w:val="0000ff"/>
          </w:rPr>
          <w:t xml:space="preserve">Примечание 2</w:t>
        </w:r>
      </w:hyperlink>
      <w:r>
        <w:rPr>
          <w:sz w:val="20"/>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w:history="0" r:id="rId3254"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jc w:val="both"/>
      </w:pPr>
      <w:r>
        <w:rPr>
          <w:sz w:val="20"/>
        </w:rPr>
        <w:t xml:space="preserve">(п. 3 введен Федеральным </w:t>
      </w:r>
      <w:hyperlink w:history="0" r:id="rId3255"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18.07.2019 N 178-ФЗ; в ред. Федерального </w:t>
      </w:r>
      <w:hyperlink w:history="0" r:id="rId325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jc w:val="both"/>
      </w:pPr>
      <w:r>
        <w:rPr>
          <w:sz w:val="20"/>
        </w:rPr>
        <w:t xml:space="preserve">(примечания введены Федеральным </w:t>
      </w:r>
      <w:hyperlink w:history="0" r:id="rId325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08.06.2015 N 140-ФЗ)</w:t>
      </w:r>
    </w:p>
    <w:p>
      <w:pPr>
        <w:pStyle w:val="0"/>
        <w:jc w:val="both"/>
      </w:pPr>
      <w:r>
        <w:rPr>
          <w:sz w:val="20"/>
        </w:rPr>
      </w:r>
    </w:p>
    <w:bookmarkStart w:id="5441" w:name="P5441"/>
    <w:bookmarkEnd w:id="5441"/>
    <w:p>
      <w:pPr>
        <w:pStyle w:val="2"/>
        <w:outlineLvl w:val="2"/>
        <w:ind w:firstLine="540"/>
        <w:jc w:val="both"/>
      </w:pPr>
      <w:r>
        <w:rPr>
          <w:sz w:val="20"/>
        </w:rPr>
        <w:t xml:space="preserve">Статья 14.1.1. Незаконные организация и проведение азартных игр</w:t>
      </w:r>
    </w:p>
    <w:p>
      <w:pPr>
        <w:pStyle w:val="0"/>
        <w:ind w:firstLine="540"/>
        <w:jc w:val="both"/>
      </w:pPr>
      <w:r>
        <w:rPr>
          <w:sz w:val="20"/>
        </w:rPr>
        <w:t xml:space="preserve">(в ред. Федерального </w:t>
      </w:r>
      <w:hyperlink w:history="0" r:id="rId3258"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430-ФЗ)</w:t>
      </w:r>
    </w:p>
    <w:p>
      <w:pPr>
        <w:pStyle w:val="0"/>
        <w:ind w:firstLine="540"/>
        <w:jc w:val="both"/>
      </w:pPr>
      <w:r>
        <w:rPr>
          <w:sz w:val="20"/>
        </w:rPr>
      </w:r>
    </w:p>
    <w:bookmarkStart w:id="5444" w:name="P5444"/>
    <w:bookmarkEnd w:id="5444"/>
    <w:p>
      <w:pPr>
        <w:pStyle w:val="0"/>
        <w:ind w:firstLine="540"/>
        <w:jc w:val="both"/>
      </w:pPr>
      <w:r>
        <w:rPr>
          <w:sz w:val="20"/>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w:history="0" r:id="rId3259" w:tooltip="Постановление Правительства РФ от 08.10.2020 N 1625 (ред. от 18.01.2022)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ведению азартных игр в букмекерских конторах или тотализаторах&quot;) {КонсультантПлюс}">
        <w:r>
          <w:rPr>
            <w:sz w:val="20"/>
            <w:color w:val="0000ff"/>
          </w:rPr>
          <w:t xml:space="preserve">лицензии</w:t>
        </w:r>
      </w:hyperlink>
      <w:r>
        <w:rPr>
          <w:sz w:val="20"/>
        </w:rP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w:history="0" r:id="rId3260"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 {КонсультантПлюс}">
        <w:r>
          <w:rPr>
            <w:sz w:val="20"/>
            <w:color w:val="0000ff"/>
          </w:rPr>
          <w:t xml:space="preserve">разрешения</w:t>
        </w:r>
      </w:hyperlink>
      <w:r>
        <w:rPr>
          <w:sz w:val="20"/>
        </w:rP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pPr>
        <w:pStyle w:val="0"/>
        <w:jc w:val="both"/>
      </w:pPr>
      <w:r>
        <w:rPr>
          <w:sz w:val="20"/>
        </w:rPr>
        <w:t xml:space="preserve">(часть 1 в ред. Федерального </w:t>
      </w:r>
      <w:hyperlink w:history="0" r:id="rId326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bookmarkStart w:id="5447" w:name="P5447"/>
    <w:bookmarkEnd w:id="5447"/>
    <w:p>
      <w:pPr>
        <w:pStyle w:val="0"/>
        <w:spacing w:before="200" w:line-rule="auto"/>
        <w:ind w:firstLine="540"/>
        <w:jc w:val="both"/>
      </w:pPr>
      <w:r>
        <w:rPr>
          <w:sz w:val="20"/>
        </w:rPr>
        <w:t xml:space="preserve">1.1. Предоставление помещений для незаконных организации и (или) проведения азартных игр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восьмисот тысяч до одного миллиона пятисот тысяч рублей.</w:t>
      </w:r>
    </w:p>
    <w:p>
      <w:pPr>
        <w:pStyle w:val="0"/>
        <w:jc w:val="both"/>
      </w:pPr>
      <w:r>
        <w:rPr>
          <w:sz w:val="20"/>
        </w:rPr>
        <w:t xml:space="preserve">(часть 1.1 введена Федеральным </w:t>
      </w:r>
      <w:hyperlink w:history="0" r:id="rId326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bookmarkStart w:id="5450" w:name="P5450"/>
    <w:bookmarkEnd w:id="5450"/>
    <w:p>
      <w:pPr>
        <w:pStyle w:val="0"/>
        <w:spacing w:before="200" w:line-rule="auto"/>
        <w:ind w:firstLine="540"/>
        <w:jc w:val="both"/>
      </w:pPr>
      <w:r>
        <w:rPr>
          <w:sz w:val="20"/>
        </w:rPr>
        <w:t xml:space="preserve">1.2. Повторное совершение административного правонарушения, предусмотренного </w:t>
      </w:r>
      <w:hyperlink w:history="0" w:anchor="P5447" w:tooltip="1.1. Предоставление помещений для незаконных организации и (или) проведения азартных игр -">
        <w:r>
          <w:rPr>
            <w:sz w:val="20"/>
            <w:color w:val="0000ff"/>
          </w:rPr>
          <w:t xml:space="preserve">частью 1.1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пятисот тысяч до двух миллионов рублей.</w:t>
      </w:r>
    </w:p>
    <w:p>
      <w:pPr>
        <w:pStyle w:val="0"/>
        <w:jc w:val="both"/>
      </w:pPr>
      <w:r>
        <w:rPr>
          <w:sz w:val="20"/>
        </w:rPr>
        <w:t xml:space="preserve">(часть 1.2 введена Федеральным </w:t>
      </w:r>
      <w:hyperlink w:history="0" r:id="rId326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spacing w:before="200" w:line-rule="auto"/>
        <w:ind w:firstLine="540"/>
        <w:jc w:val="both"/>
      </w:pPr>
      <w:r>
        <w:rPr>
          <w:sz w:val="20"/>
        </w:rPr>
        <w:t xml:space="preserve">2. Утратил силу. - Федеральный </w:t>
      </w:r>
      <w:hyperlink w:history="0" r:id="rId326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29.07.2018 N 237-ФЗ.</w:t>
      </w:r>
    </w:p>
    <w:bookmarkStart w:id="5454" w:name="P5454"/>
    <w:bookmarkEnd w:id="5454"/>
    <w:p>
      <w:pPr>
        <w:pStyle w:val="0"/>
        <w:spacing w:before="200" w:line-rule="auto"/>
        <w:ind w:firstLine="540"/>
        <w:jc w:val="both"/>
      </w:pPr>
      <w:r>
        <w:rPr>
          <w:sz w:val="20"/>
        </w:rPr>
        <w:t xml:space="preserve">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пятисот тысяч рублей.</w:t>
      </w:r>
    </w:p>
    <w:p>
      <w:pPr>
        <w:pStyle w:val="0"/>
        <w:spacing w:before="200" w:line-rule="auto"/>
        <w:ind w:firstLine="540"/>
        <w:jc w:val="both"/>
      </w:pPr>
      <w:r>
        <w:rPr>
          <w:sz w:val="20"/>
        </w:rPr>
        <w:t xml:space="preserve">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bookmarkStart w:id="5458" w:name="P5458"/>
    <w:bookmarkEnd w:id="5458"/>
    <w:p>
      <w:pPr>
        <w:pStyle w:val="0"/>
        <w:spacing w:before="200" w:line-rule="auto"/>
        <w:ind w:firstLine="540"/>
        <w:jc w:val="both"/>
      </w:pPr>
      <w:r>
        <w:rPr>
          <w:sz w:val="20"/>
        </w:rPr>
        <w:t xml:space="preserve">5. </w:t>
      </w:r>
      <w:r>
        <w:rPr>
          <w:sz w:val="20"/>
        </w:rPr>
        <w:t xml:space="preserve">Нахождение</w:t>
      </w:r>
      <w:r>
        <w:rPr>
          <w:sz w:val="20"/>
        </w:rPr>
        <w:t xml:space="preserve">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326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ind w:firstLine="540"/>
        <w:jc w:val="both"/>
      </w:pPr>
      <w:r>
        <w:rPr>
          <w:sz w:val="20"/>
        </w:rPr>
      </w:r>
    </w:p>
    <w:bookmarkStart w:id="5462" w:name="P5462"/>
    <w:bookmarkEnd w:id="5462"/>
    <w:p>
      <w:pPr>
        <w:pStyle w:val="2"/>
        <w:outlineLvl w:val="2"/>
        <w:ind w:firstLine="540"/>
        <w:jc w:val="both"/>
      </w:pPr>
      <w:r>
        <w:rPr>
          <w:sz w:val="20"/>
        </w:rP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pPr>
        <w:pStyle w:val="0"/>
        <w:ind w:firstLine="540"/>
        <w:jc w:val="both"/>
      </w:pPr>
      <w:r>
        <w:rPr>
          <w:sz w:val="20"/>
        </w:rPr>
        <w:t xml:space="preserve">(введена Федеральным </w:t>
      </w:r>
      <w:hyperlink w:history="0" r:id="rId3266"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w:history="0" r:id="rId3267" w:tooltip="Федеральный закон от 07.08.2001 N 115-ФЗ (ред. от 23.04.2018) &quot;О противодействии легализации (отмыванию) доходов, полученных преступным путем, и финансированию терроризма&quot; (с изм. и доп., вступ. в силу с 30.06.2018) ------------ Недействующая редакция {КонсультантПлюс}">
        <w:r>
          <w:rPr>
            <w:sz w:val="20"/>
            <w:color w:val="0000ff"/>
          </w:rPr>
          <w:t xml:space="preserve">законом</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pPr>
        <w:pStyle w:val="0"/>
        <w:jc w:val="both"/>
      </w:pPr>
      <w:r>
        <w:rPr>
          <w:sz w:val="20"/>
        </w:rPr>
        <w:t xml:space="preserve">(в ред. Федерального </w:t>
      </w:r>
      <w:hyperlink w:history="0" r:id="rId326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2. Нарушение организатором азартной игры в букмекерской конторе и тотализаторе установленного </w:t>
      </w:r>
      <w:hyperlink w:history="0" r:id="rId3269"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 {КонсультантПлюс}">
        <w:r>
          <w:rPr>
            <w:sz w:val="20"/>
            <w:color w:val="0000ff"/>
          </w:rPr>
          <w:t xml:space="preserve">порядка</w:t>
        </w:r>
      </w:hyperlink>
      <w:r>
        <w:rPr>
          <w:sz w:val="20"/>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pPr>
        <w:pStyle w:val="0"/>
        <w:spacing w:before="200" w:line-rule="auto"/>
        <w:ind w:firstLine="540"/>
        <w:jc w:val="both"/>
      </w:pPr>
      <w:r>
        <w:rPr>
          <w:sz w:val="20"/>
        </w:rPr>
        <w:t xml:space="preserve">3. Нарушение организатором азартной игры в букмекерской конторе и тотализаторе установленного </w:t>
      </w:r>
      <w:hyperlink w:history="0" r:id="rId3270"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 {КонсультантПлюс}">
        <w:r>
          <w:rPr>
            <w:sz w:val="20"/>
            <w:color w:val="0000ff"/>
          </w:rPr>
          <w:t xml:space="preserve">порядка</w:t>
        </w:r>
      </w:hyperlink>
      <w:r>
        <w:rPr>
          <w:sz w:val="20"/>
        </w:rPr>
        <w:t xml:space="preserve"> учета участников азартных игр, от которых принимаются ставки, интерактивные ставки на официальные спортивные соревнования, -</w:t>
      </w:r>
    </w:p>
    <w:p>
      <w:pPr>
        <w:pStyle w:val="0"/>
        <w:jc w:val="both"/>
      </w:pPr>
      <w:r>
        <w:rPr>
          <w:sz w:val="20"/>
        </w:rPr>
        <w:t xml:space="preserve">(в ред. Федерального </w:t>
      </w:r>
      <w:hyperlink w:history="0" r:id="rId327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pPr>
        <w:pStyle w:val="0"/>
        <w:jc w:val="both"/>
      </w:pPr>
      <w:r>
        <w:rPr>
          <w:sz w:val="20"/>
        </w:rPr>
      </w:r>
    </w:p>
    <w:bookmarkStart w:id="5474" w:name="P5474"/>
    <w:bookmarkEnd w:id="5474"/>
    <w:p>
      <w:pPr>
        <w:pStyle w:val="2"/>
        <w:outlineLvl w:val="2"/>
        <w:ind w:firstLine="540"/>
        <w:jc w:val="both"/>
      </w:pPr>
      <w:r>
        <w:rPr>
          <w:sz w:val="20"/>
        </w:rPr>
        <w:t xml:space="preserve">Статья 14.1.2. Осуществление предпринимательской деятельности в области транспорта без лицензии</w:t>
      </w:r>
    </w:p>
    <w:p>
      <w:pPr>
        <w:pStyle w:val="0"/>
        <w:ind w:firstLine="540"/>
        <w:jc w:val="both"/>
      </w:pPr>
      <w:r>
        <w:rPr>
          <w:sz w:val="20"/>
        </w:rPr>
        <w:t xml:space="preserve">(введена Федеральным </w:t>
      </w:r>
      <w:hyperlink w:history="0" r:id="rId3272"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477" w:name="P5477"/>
    <w:bookmarkEnd w:id="5477"/>
    <w:p>
      <w:pPr>
        <w:pStyle w:val="0"/>
        <w:ind w:firstLine="540"/>
        <w:jc w:val="both"/>
      </w:pPr>
      <w:r>
        <w:rPr>
          <w:sz w:val="20"/>
        </w:rPr>
        <w:t xml:space="preserve">1. Осуществление предпринимательской деятельности в области транспорта без лицензии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bookmarkStart w:id="5479" w:name="P5479"/>
    <w:bookmarkEnd w:id="547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477" w:tooltip="1. Осуществление предпринимательской деятельности в области транспорта без лицензи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327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history="0"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настоящего Кодекса, -</w:t>
      </w:r>
    </w:p>
    <w:p>
      <w:pPr>
        <w:pStyle w:val="0"/>
        <w:jc w:val="both"/>
      </w:pPr>
      <w:r>
        <w:rPr>
          <w:sz w:val="20"/>
        </w:rPr>
        <w:t xml:space="preserve">(в ред. Федеральных законов от 01.05.2016 </w:t>
      </w:r>
      <w:hyperlink w:history="0" r:id="rId327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26.07.2019 </w:t>
      </w:r>
      <w:hyperlink w:history="0" r:id="rId3275"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pPr>
        <w:pStyle w:val="0"/>
        <w:spacing w:before="200" w:line-rule="auto"/>
        <w:ind w:firstLine="540"/>
        <w:jc w:val="both"/>
      </w:pPr>
      <w:r>
        <w:rPr>
          <w:sz w:val="20"/>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history="0"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настоящего Кодекса, -</w:t>
      </w:r>
    </w:p>
    <w:p>
      <w:pPr>
        <w:pStyle w:val="0"/>
        <w:jc w:val="both"/>
      </w:pPr>
      <w:r>
        <w:rPr>
          <w:sz w:val="20"/>
        </w:rPr>
        <w:t xml:space="preserve">(в ред. Федеральных законов от 01.05.2016 </w:t>
      </w:r>
      <w:hyperlink w:history="0" r:id="rId327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26.07.2019 </w:t>
      </w:r>
      <w:hyperlink w:history="0" r:id="rId3277"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r>
    </w:p>
    <w:bookmarkStart w:id="5492" w:name="P5492"/>
    <w:bookmarkEnd w:id="5492"/>
    <w:p>
      <w:pPr>
        <w:pStyle w:val="2"/>
        <w:outlineLvl w:val="2"/>
        <w:ind w:firstLine="540"/>
        <w:jc w:val="both"/>
      </w:pPr>
      <w:r>
        <w:rPr>
          <w:sz w:val="20"/>
        </w:rPr>
        <w:t xml:space="preserve">Статья 14.1.3. Осуществление предпринимательской деятельности по управлению многоквартирными домами без лицензии</w:t>
      </w:r>
    </w:p>
    <w:p>
      <w:pPr>
        <w:pStyle w:val="0"/>
        <w:ind w:firstLine="540"/>
        <w:jc w:val="both"/>
      </w:pPr>
      <w:r>
        <w:rPr>
          <w:sz w:val="20"/>
        </w:rPr>
        <w:t xml:space="preserve">(введена Федеральным </w:t>
      </w:r>
      <w:hyperlink w:history="0" r:id="rId3278"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5495" w:name="P5495"/>
    <w:bookmarkEnd w:id="5495"/>
    <w:p>
      <w:pPr>
        <w:pStyle w:val="0"/>
        <w:ind w:firstLine="540"/>
        <w:jc w:val="both"/>
      </w:pPr>
      <w:r>
        <w:rPr>
          <w:sz w:val="20"/>
        </w:rPr>
        <w:t xml:space="preserve">1. Осуществление предпринимательской деятельности по управлению многоквартирными домами без </w:t>
      </w:r>
      <w:hyperlink w:history="0" r:id="rId3279" w:tooltip="&quot;Жилищный кодекс Российской Федерации&quot; от 29.12.2004 N 188-ФЗ (ред. от 07.10.2022) {КонсультантПлюс}">
        <w:r>
          <w:rPr>
            <w:sz w:val="20"/>
            <w:color w:val="0000ff"/>
          </w:rPr>
          <w:t xml:space="preserve">лицензии</w:t>
        </w:r>
      </w:hyperlink>
      <w:r>
        <w:rPr>
          <w:sz w:val="20"/>
        </w:rPr>
        <w:t xml:space="preserve"> на ее осуществление, если такая лицензия обязательна,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pPr>
        <w:pStyle w:val="0"/>
        <w:jc w:val="both"/>
      </w:pPr>
      <w:r>
        <w:rPr>
          <w:sz w:val="20"/>
        </w:rPr>
        <w:t xml:space="preserve">(в ред. Федерального </w:t>
      </w:r>
      <w:hyperlink w:history="0" r:id="rId3280"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bookmarkStart w:id="5498" w:name="P5498"/>
    <w:bookmarkEnd w:id="5498"/>
    <w:p>
      <w:pPr>
        <w:pStyle w:val="0"/>
        <w:spacing w:before="200" w:line-rule="auto"/>
        <w:ind w:firstLine="540"/>
        <w:jc w:val="both"/>
      </w:pPr>
      <w:r>
        <w:rPr>
          <w:sz w:val="20"/>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history="0" w:anchor="P501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w:t>
      </w:r>
    </w:p>
    <w:p>
      <w:pPr>
        <w:pStyle w:val="0"/>
        <w:jc w:val="both"/>
      </w:pPr>
      <w:r>
        <w:rPr>
          <w:sz w:val="20"/>
        </w:rPr>
        <w:t xml:space="preserve">(в ред. Федеральных законов от 14.12.2015 </w:t>
      </w:r>
      <w:hyperlink w:history="0" r:id="rId3281"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28.12.2017 </w:t>
      </w:r>
      <w:hyperlink w:history="0" r:id="rId328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pPr>
        <w:pStyle w:val="0"/>
        <w:jc w:val="both"/>
      </w:pPr>
      <w:r>
        <w:rPr>
          <w:sz w:val="20"/>
        </w:rPr>
        <w:t xml:space="preserve">(в ред. Федерального </w:t>
      </w:r>
      <w:hyperlink w:history="0" r:id="rId3283"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bookmarkStart w:id="5502" w:name="P5502"/>
    <w:bookmarkEnd w:id="5502"/>
    <w:p>
      <w:pPr>
        <w:pStyle w:val="0"/>
        <w:spacing w:before="200" w:line-rule="auto"/>
        <w:ind w:firstLine="540"/>
        <w:jc w:val="both"/>
      </w:pPr>
      <w:r>
        <w:rPr>
          <w:sz w:val="20"/>
        </w:rPr>
        <w:t xml:space="preserve">3. Осуществление предпринимательской деятельности по управлению многоквартирными домами с грубым нарушением лицензионных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pPr>
        <w:pStyle w:val="0"/>
        <w:jc w:val="both"/>
      </w:pPr>
      <w:r>
        <w:rPr>
          <w:sz w:val="20"/>
        </w:rPr>
        <w:t xml:space="preserve">(часть 3 введена Федеральным </w:t>
      </w:r>
      <w:hyperlink w:history="0" r:id="rId328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Перечень грубых нарушений лицензионных требований устанавливается Правительством Российской Федерации.</w:t>
      </w:r>
    </w:p>
    <w:p>
      <w:pPr>
        <w:pStyle w:val="0"/>
        <w:jc w:val="both"/>
      </w:pPr>
      <w:r>
        <w:rPr>
          <w:sz w:val="20"/>
        </w:rPr>
        <w:t xml:space="preserve">(примечания в ред. Федерального </w:t>
      </w:r>
      <w:hyperlink w:history="0" r:id="rId328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p>
      <w:pPr>
        <w:pStyle w:val="0"/>
        <w:ind w:firstLine="540"/>
        <w:jc w:val="both"/>
      </w:pPr>
      <w:r>
        <w:rPr>
          <w:sz w:val="20"/>
        </w:rPr>
      </w:r>
    </w:p>
    <w:bookmarkStart w:id="5510" w:name="P5510"/>
    <w:bookmarkEnd w:id="5510"/>
    <w:p>
      <w:pPr>
        <w:pStyle w:val="2"/>
        <w:outlineLvl w:val="2"/>
        <w:ind w:firstLine="540"/>
        <w:jc w:val="both"/>
      </w:pPr>
      <w:r>
        <w:rPr>
          <w:sz w:val="20"/>
        </w:rPr>
        <w:t xml:space="preserve">Статья 14.1.4. Утратила силу. - Федеральный </w:t>
      </w:r>
      <w:hyperlink w:history="0" r:id="rId3286"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pStyle w:val="0"/>
        <w:ind w:firstLine="540"/>
        <w:jc w:val="both"/>
      </w:pPr>
      <w:r>
        <w:rPr>
          <w:sz w:val="20"/>
        </w:rPr>
      </w:r>
    </w:p>
    <w:bookmarkStart w:id="5512" w:name="P5512"/>
    <w:bookmarkEnd w:id="5512"/>
    <w:p>
      <w:pPr>
        <w:pStyle w:val="2"/>
        <w:outlineLvl w:val="2"/>
        <w:ind w:firstLine="540"/>
        <w:jc w:val="both"/>
      </w:pPr>
      <w:r>
        <w:rPr>
          <w:sz w:val="20"/>
        </w:rPr>
        <w:t xml:space="preserve">Статья 14.2. Незаконная продажа товаров (иных вещей), свободная реализация которых запрещена или ограничена</w:t>
      </w:r>
    </w:p>
    <w:p>
      <w:pPr>
        <w:pStyle w:val="0"/>
        <w:jc w:val="both"/>
      </w:pPr>
      <w:r>
        <w:rPr>
          <w:sz w:val="20"/>
        </w:rPr>
      </w:r>
    </w:p>
    <w:p>
      <w:pPr>
        <w:pStyle w:val="0"/>
        <w:ind w:firstLine="540"/>
        <w:jc w:val="both"/>
      </w:pPr>
      <w:r>
        <w:rPr>
          <w:sz w:val="20"/>
        </w:rPr>
        <w:t xml:space="preserve">Незаконная продажа товаров (иных вещей), свободная реализация которых запрещена или ограничена </w:t>
      </w:r>
      <w:r>
        <w:rPr>
          <w:sz w:val="20"/>
        </w:rPr>
        <w:t xml:space="preserve">законодательством</w:t>
      </w:r>
      <w:r>
        <w:rPr>
          <w:sz w:val="20"/>
        </w:rPr>
        <w:t xml:space="preserve">, за исключением случаев, предусмотренных </w:t>
      </w:r>
      <w:hyperlink w:history="0" w:anchor="P5921"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0"/>
            <w:color w:val="0000ff"/>
          </w:rPr>
          <w:t xml:space="preserve">частью 1 статьи 14.17.1</w:t>
        </w:r>
      </w:hyperlink>
      <w:r>
        <w:rPr>
          <w:sz w:val="20"/>
        </w:rPr>
        <w:t xml:space="preserve"> настоящего Кодекса, -</w:t>
      </w:r>
    </w:p>
    <w:p>
      <w:pPr>
        <w:pStyle w:val="0"/>
        <w:jc w:val="both"/>
      </w:pPr>
      <w:r>
        <w:rPr>
          <w:sz w:val="20"/>
        </w:rPr>
        <w:t xml:space="preserve">(в ред. Федерального </w:t>
      </w:r>
      <w:hyperlink w:history="0" r:id="rId3287"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pPr>
        <w:pStyle w:val="0"/>
        <w:jc w:val="both"/>
      </w:pPr>
      <w:r>
        <w:rPr>
          <w:sz w:val="20"/>
        </w:rPr>
        <w:t xml:space="preserve">(в ред. Федерального </w:t>
      </w:r>
      <w:hyperlink w:history="0" r:id="rId32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519" w:name="P5519"/>
    <w:bookmarkEnd w:id="5519"/>
    <w:p>
      <w:pPr>
        <w:pStyle w:val="2"/>
        <w:outlineLvl w:val="2"/>
        <w:ind w:firstLine="540"/>
        <w:jc w:val="both"/>
      </w:pPr>
      <w:r>
        <w:rPr>
          <w:sz w:val="20"/>
        </w:rPr>
        <w:t xml:space="preserve">Статья 14.3. Нарушение законодательства о рекламе</w:t>
      </w:r>
    </w:p>
    <w:p>
      <w:pPr>
        <w:pStyle w:val="0"/>
        <w:ind w:firstLine="540"/>
        <w:jc w:val="both"/>
      </w:pPr>
      <w:r>
        <w:rPr>
          <w:sz w:val="20"/>
        </w:rPr>
        <w:t xml:space="preserve">(в ред. Федерального </w:t>
      </w:r>
      <w:hyperlink w:history="0" r:id="rId32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Нарушение рекламодателем, рекламопроизводителем или рекламораспространителем </w:t>
      </w:r>
      <w:r>
        <w:rPr>
          <w:sz w:val="20"/>
        </w:rPr>
        <w:t xml:space="preserve">законодательства</w:t>
      </w:r>
      <w:r>
        <w:rPr>
          <w:sz w:val="20"/>
        </w:rPr>
        <w:t xml:space="preserve"> о рекламе, за исключением случаев, предусмотренных </w:t>
      </w:r>
      <w:hyperlink w:history="0" w:anchor="P5525"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
        <w:r>
          <w:rPr>
            <w:sz w:val="20"/>
            <w:color w:val="0000ff"/>
          </w:rPr>
          <w:t xml:space="preserve">частями 2</w:t>
        </w:r>
      </w:hyperlink>
      <w:r>
        <w:rPr>
          <w:sz w:val="20"/>
        </w:rPr>
        <w:t xml:space="preserve"> - </w:t>
      </w:r>
      <w:hyperlink w:history="0" w:anchor="P5546"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w:t>
        </w:r>
      </w:hyperlink>
      <w:r>
        <w:rPr>
          <w:sz w:val="20"/>
        </w:rPr>
        <w:t xml:space="preserve"> настоящей статьи, </w:t>
      </w:r>
      <w:hyperlink w:history="0" w:anchor="P5563"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0"/>
            <w:color w:val="0000ff"/>
          </w:rPr>
          <w:t xml:space="preserve">частью 4 статьи 14.3.1</w:t>
        </w:r>
      </w:hyperlink>
      <w:r>
        <w:rPr>
          <w:sz w:val="20"/>
        </w:rPr>
        <w:t xml:space="preserve">, </w:t>
      </w:r>
      <w:hyperlink w:history="0" w:anchor="P6248"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6257" w:tooltip="Статья 14.38. Размещение рекламы на дорожных знаках и транспортных средствах">
        <w:r>
          <w:rPr>
            <w:sz w:val="20"/>
            <w:color w:val="0000ff"/>
          </w:rPr>
          <w:t xml:space="preserve">14.38</w:t>
        </w:r>
      </w:hyperlink>
      <w:r>
        <w:rPr>
          <w:sz w:val="20"/>
        </w:rPr>
        <w:t xml:space="preserve">, </w:t>
      </w:r>
      <w:hyperlink w:history="0" w:anchor="P9209" w:tooltip="Статья 19.31. Нарушение сроков хранения рекламных материалов">
        <w:r>
          <w:rPr>
            <w:sz w:val="20"/>
            <w:color w:val="0000ff"/>
          </w:rPr>
          <w:t xml:space="preserve">19.31</w:t>
        </w:r>
      </w:hyperlink>
      <w:r>
        <w:rPr>
          <w:sz w:val="20"/>
        </w:rPr>
        <w:t xml:space="preserve"> настоящего Кодекса, -</w:t>
      </w:r>
    </w:p>
    <w:p>
      <w:pPr>
        <w:pStyle w:val="0"/>
        <w:jc w:val="both"/>
      </w:pPr>
      <w:r>
        <w:rPr>
          <w:sz w:val="20"/>
        </w:rPr>
        <w:t xml:space="preserve">(в ред. Федеральных законов от 23.07.2013 </w:t>
      </w:r>
      <w:hyperlink w:history="0" r:id="rId3290"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21.10.2013 </w:t>
      </w:r>
      <w:hyperlink w:history="0" r:id="rId329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29.06.2015 </w:t>
      </w:r>
      <w:hyperlink w:history="0" r:id="rId3292"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14.07.2022 </w:t>
      </w:r>
      <w:hyperlink w:history="0" r:id="rId329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bookmarkStart w:id="5525" w:name="P5525"/>
    <w:bookmarkEnd w:id="5525"/>
    <w:p>
      <w:pPr>
        <w:pStyle w:val="0"/>
        <w:spacing w:before="200" w:line-rule="auto"/>
        <w:ind w:firstLine="540"/>
        <w:jc w:val="both"/>
      </w:pPr>
      <w:r>
        <w:rPr>
          <w:sz w:val="20"/>
        </w:rPr>
        <w:t xml:space="preserve">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w:t>
      </w:r>
      <w:r>
        <w:rPr>
          <w:sz w:val="20"/>
        </w:rPr>
        <w:t xml:space="preserve">законодательством</w:t>
      </w:r>
      <w:r>
        <w:rPr>
          <w:sz w:val="20"/>
        </w:rPr>
        <w:t xml:space="preserve">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pPr>
        <w:pStyle w:val="0"/>
        <w:spacing w:before="200" w:line-rule="auto"/>
        <w:ind w:firstLine="540"/>
        <w:jc w:val="both"/>
      </w:pPr>
      <w:r>
        <w:rPr>
          <w:sz w:val="20"/>
        </w:rPr>
        <w:t xml:space="preserve">3. Превышение допустимого </w:t>
      </w:r>
      <w:hyperlink w:history="0" r:id="rId3294" w:tooltip="Федеральный закон от 13.03.2006 N 38-ФЗ (ред. от 14.07.2022) &quot;О рекламе&quot; (с изм. и доп., вступ. в силу с 13.10.2022) {КонсультантПлюс}">
        <w:r>
          <w:rPr>
            <w:sz w:val="20"/>
            <w:color w:val="0000ff"/>
          </w:rPr>
          <w:t xml:space="preserve">законодательством</w:t>
        </w:r>
      </w:hyperlink>
      <w:r>
        <w:rPr>
          <w:sz w:val="20"/>
        </w:rPr>
        <w:t xml:space="preserve"> о рекламе объема рекламы, распространяемой в периодических печатных изданиях,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pPr>
        <w:pStyle w:val="0"/>
        <w:spacing w:before="200" w:line-rule="auto"/>
        <w:ind w:firstLine="540"/>
        <w:jc w:val="both"/>
      </w:pPr>
      <w:r>
        <w:rPr>
          <w:sz w:val="20"/>
        </w:rPr>
        <w:t xml:space="preserve">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w:t>
      </w:r>
      <w:r>
        <w:rPr>
          <w:sz w:val="20"/>
        </w:rPr>
        <w:t xml:space="preserve">законодательством</w:t>
      </w:r>
      <w:r>
        <w:rPr>
          <w:sz w:val="20"/>
        </w:rPr>
        <w:t xml:space="preserve">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pPr>
        <w:pStyle w:val="0"/>
        <w:spacing w:before="200" w:line-rule="auto"/>
        <w:ind w:firstLine="540"/>
        <w:jc w:val="both"/>
      </w:pPr>
      <w:r>
        <w:rPr>
          <w:sz w:val="20"/>
        </w:rPr>
        <w:t xml:space="preserve">5. Нарушение установленных </w:t>
      </w:r>
      <w:r>
        <w:rPr>
          <w:sz w:val="20"/>
        </w:rPr>
        <w:t xml:space="preserve">законодательством</w:t>
      </w:r>
      <w:r>
        <w:rPr>
          <w:sz w:val="20"/>
        </w:rPr>
        <w:t xml:space="preserve">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pPr>
        <w:pStyle w:val="0"/>
        <w:jc w:val="both"/>
      </w:pPr>
      <w:r>
        <w:rPr>
          <w:sz w:val="20"/>
        </w:rPr>
        <w:t xml:space="preserve">(часть 5 введена Федеральным </w:t>
      </w:r>
      <w:hyperlink w:history="0" r:id="rId3295"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200-ФЗ)</w:t>
      </w:r>
    </w:p>
    <w:p>
      <w:pPr>
        <w:pStyle w:val="0"/>
        <w:spacing w:before="200" w:line-rule="auto"/>
        <w:ind w:firstLine="540"/>
        <w:jc w:val="both"/>
      </w:pPr>
      <w:r>
        <w:rPr>
          <w:sz w:val="20"/>
        </w:rPr>
        <w:t xml:space="preserve">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pPr>
        <w:pStyle w:val="0"/>
        <w:jc w:val="both"/>
      </w:pPr>
      <w:r>
        <w:rPr>
          <w:sz w:val="20"/>
        </w:rPr>
        <w:t xml:space="preserve">(часть 6 введена Федеральным </w:t>
      </w:r>
      <w:hyperlink w:history="0" r:id="rId3296"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29.06.2015 N 175-ФЗ)</w:t>
      </w:r>
    </w:p>
    <w:bookmarkStart w:id="5537" w:name="P5537"/>
    <w:bookmarkEnd w:id="5537"/>
    <w:p>
      <w:pPr>
        <w:pStyle w:val="0"/>
        <w:spacing w:before="200" w:line-rule="auto"/>
        <w:ind w:firstLine="540"/>
        <w:jc w:val="both"/>
      </w:pPr>
      <w:r>
        <w:rPr>
          <w:sz w:val="20"/>
        </w:rPr>
        <w:t xml:space="preserve">7. </w:t>
      </w:r>
      <w:hyperlink w:history="0" r:id="rId3297"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Распространение</w:t>
        </w:r>
      </w:hyperlink>
      <w:r>
        <w:rPr>
          <w:sz w:val="20"/>
        </w:rP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298"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5540"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0"/>
        </w:rPr>
        <w:t xml:space="preserve">(часть 7 введена Федеральным </w:t>
      </w:r>
      <w:hyperlink w:history="0" r:id="rId329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540" w:name="P5540"/>
    <w:bookmarkEnd w:id="5540"/>
    <w:p>
      <w:pPr>
        <w:pStyle w:val="0"/>
        <w:spacing w:before="200" w:line-rule="auto"/>
        <w:ind w:firstLine="540"/>
        <w:jc w:val="both"/>
      </w:pPr>
      <w:r>
        <w:rPr>
          <w:sz w:val="20"/>
        </w:rP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300"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0"/>
        </w:rPr>
        <w:t xml:space="preserve">(часть 8 введена Федеральным </w:t>
      </w:r>
      <w:hyperlink w:history="0" r:id="rId330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543" w:name="P5543"/>
    <w:bookmarkEnd w:id="5543"/>
    <w:p>
      <w:pPr>
        <w:pStyle w:val="0"/>
        <w:spacing w:before="200" w:line-rule="auto"/>
        <w:ind w:firstLine="540"/>
        <w:jc w:val="both"/>
      </w:pPr>
      <w:r>
        <w:rPr>
          <w:sz w:val="20"/>
        </w:rPr>
        <w:t xml:space="preserve">9. </w:t>
      </w:r>
      <w:hyperlink w:history="0" r:id="rId3302"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Распространение</w:t>
        </w:r>
      </w:hyperlink>
      <w:r>
        <w:rPr>
          <w:sz w:val="20"/>
        </w:rP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303"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5546"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0"/>
        </w:rPr>
        <w:t xml:space="preserve">(часть 9 введена Федеральным </w:t>
      </w:r>
      <w:hyperlink w:history="0" r:id="rId330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546" w:name="P5546"/>
    <w:bookmarkEnd w:id="5546"/>
    <w:p>
      <w:pPr>
        <w:pStyle w:val="0"/>
        <w:spacing w:before="200" w:line-rule="auto"/>
        <w:ind w:firstLine="540"/>
        <w:jc w:val="both"/>
      </w:pPr>
      <w:r>
        <w:rPr>
          <w:sz w:val="20"/>
        </w:rP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305"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0"/>
        </w:rPr>
        <w:t xml:space="preserve">(часть 10 введена Федеральным </w:t>
      </w:r>
      <w:hyperlink w:history="0" r:id="rId330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jc w:val="both"/>
      </w:pPr>
      <w:r>
        <w:rPr>
          <w:sz w:val="20"/>
        </w:rPr>
      </w:r>
    </w:p>
    <w:p>
      <w:pPr>
        <w:pStyle w:val="2"/>
        <w:outlineLvl w:val="2"/>
        <w:ind w:firstLine="540"/>
        <w:jc w:val="both"/>
      </w:pPr>
      <w:r>
        <w:rPr>
          <w:sz w:val="20"/>
        </w:rP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3307"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t xml:space="preserve">(введена Федеральным </w:t>
      </w:r>
      <w:hyperlink w:history="0" r:id="rId330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5554" w:name="P5554"/>
    <w:bookmarkEnd w:id="5554"/>
    <w:p>
      <w:pPr>
        <w:pStyle w:val="0"/>
        <w:ind w:firstLine="540"/>
        <w:jc w:val="both"/>
      </w:pPr>
      <w:r>
        <w:rPr>
          <w:sz w:val="20"/>
        </w:rPr>
        <w:t xml:space="preserve">1. </w:t>
      </w:r>
      <w:hyperlink w:history="0" r:id="rId3309"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Спонсорство</w:t>
        </w:r>
      </w:hyperlink>
      <w:r>
        <w:rPr>
          <w:sz w:val="20"/>
        </w:rP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history="0" w:anchor="P5557"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и </w:t>
      </w:r>
      <w:hyperlink w:history="0" w:anchor="P5560"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3310"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bookmarkStart w:id="5557" w:name="P5557"/>
    <w:bookmarkEnd w:id="5557"/>
    <w:p>
      <w:pPr>
        <w:pStyle w:val="0"/>
        <w:spacing w:before="200" w:line-rule="auto"/>
        <w:ind w:firstLine="540"/>
        <w:jc w:val="both"/>
      </w:pPr>
      <w:r>
        <w:rPr>
          <w:sz w:val="20"/>
        </w:rPr>
        <w:t xml:space="preserve">2. </w:t>
      </w:r>
      <w:hyperlink w:history="0" r:id="rId3311"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Демонстрация</w:t>
        </w:r>
      </w:hyperlink>
      <w:r>
        <w:rPr>
          <w:sz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pPr>
        <w:pStyle w:val="0"/>
        <w:jc w:val="both"/>
      </w:pPr>
      <w:r>
        <w:rPr>
          <w:sz w:val="20"/>
        </w:rPr>
        <w:t xml:space="preserve">(в ред. Федерального </w:t>
      </w:r>
      <w:hyperlink w:history="0" r:id="rId3312"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bookmarkStart w:id="5560" w:name="P5560"/>
    <w:bookmarkEnd w:id="5560"/>
    <w:p>
      <w:pPr>
        <w:pStyle w:val="0"/>
        <w:spacing w:before="200" w:line-rule="auto"/>
        <w:ind w:firstLine="540"/>
        <w:jc w:val="both"/>
      </w:pPr>
      <w:r>
        <w:rPr>
          <w:sz w:val="20"/>
        </w:rPr>
        <w:t xml:space="preserve">3. </w:t>
      </w:r>
      <w:hyperlink w:history="0" r:id="rId3313"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Демонстрация</w:t>
        </w:r>
      </w:hyperlink>
      <w:r>
        <w:rPr>
          <w:sz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3314"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bookmarkStart w:id="5563" w:name="P5563"/>
    <w:bookmarkEnd w:id="5563"/>
    <w:p>
      <w:pPr>
        <w:pStyle w:val="0"/>
        <w:spacing w:before="200" w:line-rule="auto"/>
        <w:ind w:firstLine="540"/>
        <w:jc w:val="both"/>
      </w:pPr>
      <w:r>
        <w:rPr>
          <w:sz w:val="20"/>
        </w:rPr>
        <w:t xml:space="preserve">4. Нарушение рекламодателем, рекламопроизводителем или рекламораспространителем запрета </w:t>
      </w:r>
      <w:hyperlink w:history="0" r:id="rId3315" w:tooltip="Федеральный закон от 13.03.2006 N 38-ФЗ (ред. от 14.07.2022) &quot;О рекламе&quot; (с изм. и доп., вступ. в силу с 13.10.2022) {КонсультантПлюс}">
        <w:r>
          <w:rPr>
            <w:sz w:val="20"/>
            <w:color w:val="0000ff"/>
          </w:rPr>
          <w:t xml:space="preserve">рекламы</w:t>
        </w:r>
      </w:hyperlink>
      <w:r>
        <w:rPr>
          <w:sz w:val="20"/>
        </w:rP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pPr>
        <w:pStyle w:val="0"/>
        <w:jc w:val="both"/>
      </w:pPr>
      <w:r>
        <w:rPr>
          <w:sz w:val="20"/>
        </w:rPr>
        <w:t xml:space="preserve">(в ред. Федерального </w:t>
      </w:r>
      <w:hyperlink w:history="0" r:id="rId3316"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bookmarkStart w:id="5566" w:name="P5566"/>
    <w:bookmarkEnd w:id="5566"/>
    <w:p>
      <w:pPr>
        <w:pStyle w:val="0"/>
        <w:spacing w:before="200" w:line-rule="auto"/>
        <w:ind w:firstLine="540"/>
        <w:jc w:val="both"/>
      </w:pPr>
      <w:r>
        <w:rPr>
          <w:sz w:val="20"/>
        </w:rPr>
        <w:t xml:space="preserve">5. Неисполнение </w:t>
      </w:r>
      <w:hyperlink w:history="0" r:id="rId3317"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обязанности</w:t>
        </w:r>
      </w:hyperlink>
      <w:r>
        <w:rPr>
          <w:sz w:val="20"/>
        </w:rP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3318"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ind w:firstLine="540"/>
        <w:jc w:val="both"/>
      </w:pPr>
      <w:r>
        <w:rPr>
          <w:sz w:val="20"/>
        </w:rPr>
      </w:r>
    </w:p>
    <w:bookmarkStart w:id="5570" w:name="P5570"/>
    <w:bookmarkEnd w:id="5570"/>
    <w:p>
      <w:pPr>
        <w:pStyle w:val="2"/>
        <w:outlineLvl w:val="2"/>
        <w:ind w:firstLine="540"/>
        <w:jc w:val="both"/>
      </w:pPr>
      <w:r>
        <w:rPr>
          <w:sz w:val="20"/>
        </w:rPr>
        <w:t xml:space="preserve">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pPr>
        <w:pStyle w:val="0"/>
        <w:ind w:firstLine="540"/>
        <w:jc w:val="both"/>
      </w:pPr>
      <w:r>
        <w:rPr>
          <w:sz w:val="20"/>
        </w:rPr>
        <w:t xml:space="preserve">(в ред. Федерального </w:t>
      </w:r>
      <w:hyperlink w:history="0" r:id="rId331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bookmarkStart w:id="5573" w:name="P5573"/>
    <w:bookmarkEnd w:id="5573"/>
    <w:p>
      <w:pPr>
        <w:pStyle w:val="0"/>
        <w:ind w:firstLine="540"/>
        <w:jc w:val="both"/>
      </w:pPr>
      <w:r>
        <w:rPr>
          <w:sz w:val="20"/>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w:history="0" r:id="rId3320"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0"/>
            <w:color w:val="0000ff"/>
          </w:rPr>
          <w:t xml:space="preserve">(правила)</w:t>
        </w:r>
      </w:hyperlink>
      <w:r>
        <w:rPr>
          <w:sz w:val="20"/>
        </w:rPr>
        <w:t xml:space="preserve"> выполнения работ либо оказания населению услуг, за исключением случаев, предусмотренных </w:t>
      </w:r>
      <w:hyperlink w:history="0" w:anchor="P5612" w:tooltip="Статья 14.4.2. Нарушение законодательства об обращении лекарственных средств">
        <w:r>
          <w:rPr>
            <w:sz w:val="20"/>
            <w:color w:val="0000ff"/>
          </w:rPr>
          <w:t xml:space="preserve">статьями 14.4.2</w:t>
        </w:r>
      </w:hyperlink>
      <w:r>
        <w:rPr>
          <w:sz w:val="20"/>
        </w:rPr>
        <w:t xml:space="preserve"> и </w:t>
      </w:r>
      <w:hyperlink w:history="0" w:anchor="P5623"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14.4.3</w:t>
        </w:r>
      </w:hyperlink>
      <w:r>
        <w:rPr>
          <w:sz w:val="20"/>
        </w:rPr>
        <w:t xml:space="preserve"> настоящего Кодекса, -</w:t>
      </w:r>
    </w:p>
    <w:p>
      <w:pPr>
        <w:pStyle w:val="0"/>
        <w:jc w:val="both"/>
      </w:pPr>
      <w:r>
        <w:rPr>
          <w:sz w:val="20"/>
        </w:rPr>
        <w:t xml:space="preserve">(в ред. Федеральных законов от 25.11.2013 </w:t>
      </w:r>
      <w:hyperlink w:history="0" r:id="rId332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27.12.2019 </w:t>
      </w:r>
      <w:hyperlink w:history="0" r:id="rId3322"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bookmarkStart w:id="5576" w:name="P5576"/>
    <w:bookmarkEnd w:id="557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573"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ями 14.4.2 и 14.4.3 настоящего Кодекса,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33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pPr>
        <w:pStyle w:val="0"/>
        <w:ind w:firstLine="540"/>
        <w:jc w:val="both"/>
      </w:pPr>
      <w:r>
        <w:rPr>
          <w:sz w:val="20"/>
        </w:rPr>
      </w:r>
    </w:p>
    <w:p>
      <w:pPr>
        <w:pStyle w:val="2"/>
        <w:outlineLvl w:val="2"/>
        <w:ind w:firstLine="540"/>
        <w:jc w:val="both"/>
      </w:pPr>
      <w:r>
        <w:rPr>
          <w:sz w:val="20"/>
        </w:rPr>
        <w:t xml:space="preserve">Статья 14.4.1. Нарушение требований законодательства в области технического осмотра транспортных средств</w:t>
      </w:r>
    </w:p>
    <w:p>
      <w:pPr>
        <w:pStyle w:val="0"/>
        <w:ind w:firstLine="540"/>
        <w:jc w:val="both"/>
      </w:pPr>
      <w:r>
        <w:rPr>
          <w:sz w:val="20"/>
        </w:rPr>
        <w:t xml:space="preserve">(введена Федеральным </w:t>
      </w:r>
      <w:hyperlink w:history="0" r:id="rId3324"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170-ФЗ)</w:t>
      </w:r>
    </w:p>
    <w:p>
      <w:pPr>
        <w:pStyle w:val="0"/>
        <w:ind w:firstLine="540"/>
        <w:jc w:val="both"/>
      </w:pPr>
      <w:r>
        <w:rPr>
          <w:sz w:val="20"/>
        </w:rPr>
      </w:r>
    </w:p>
    <w:bookmarkStart w:id="5583" w:name="P5583"/>
    <w:bookmarkEnd w:id="5583"/>
    <w:p>
      <w:pPr>
        <w:pStyle w:val="0"/>
        <w:ind w:firstLine="540"/>
        <w:jc w:val="both"/>
      </w:pPr>
      <w:r>
        <w:rPr>
          <w:sz w:val="20"/>
        </w:rPr>
        <w:t xml:space="preserve">1. Осуществление аккредитации операторов технического осмотра с нарушением требований </w:t>
      </w:r>
      <w:r>
        <w:rPr>
          <w:sz w:val="20"/>
        </w:rPr>
        <w:t xml:space="preserve">законодательства</w:t>
      </w:r>
      <w:r>
        <w:rPr>
          <w:sz w:val="20"/>
        </w:rPr>
        <w:t xml:space="preserve"> в области технического осмотра транспортных средств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332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bookmarkStart w:id="5586" w:name="P5586"/>
    <w:bookmarkEnd w:id="5586"/>
    <w:p>
      <w:pPr>
        <w:pStyle w:val="0"/>
        <w:spacing w:before="200" w:line-rule="auto"/>
        <w:ind w:firstLine="540"/>
        <w:jc w:val="both"/>
      </w:pPr>
      <w:r>
        <w:rPr>
          <w:sz w:val="20"/>
        </w:rPr>
        <w:t xml:space="preserve">1.1. Нарушение </w:t>
      </w:r>
      <w:hyperlink w:history="0" r:id="rId3326"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мотра&quot; (Зарегистрировано в Минюсте России 21.05.2020 N 58406) {КонсультантПлюс}">
        <w:r>
          <w:rPr>
            <w:sz w:val="20"/>
            <w:color w:val="0000ff"/>
          </w:rPr>
          <w:t xml:space="preserve">порядка</w:t>
        </w:r>
      </w:hyperlink>
      <w:r>
        <w:rPr>
          <w:sz w:val="20"/>
        </w:rPr>
        <w:t xml:space="preserve"> ведения реестра операторов технического осмотра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332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5589" w:name="P5589"/>
    <w:bookmarkEnd w:id="5589"/>
    <w:p>
      <w:pPr>
        <w:pStyle w:val="0"/>
        <w:spacing w:before="200" w:line-rule="auto"/>
        <w:ind w:firstLine="540"/>
        <w:jc w:val="both"/>
      </w:pPr>
      <w:r>
        <w:rPr>
          <w:sz w:val="20"/>
        </w:rPr>
        <w:t xml:space="preserve">2. Непредставление сведений, необходимых для ведения единой автоматизированной </w:t>
      </w:r>
      <w:r>
        <w:rPr>
          <w:sz w:val="20"/>
        </w:rPr>
        <w:t xml:space="preserve">информационной системы</w:t>
      </w:r>
      <w:r>
        <w:rPr>
          <w:sz w:val="20"/>
        </w:rPr>
        <w:t xml:space="preserve"> технического осмотра,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bookmarkStart w:id="5591" w:name="P5591"/>
    <w:bookmarkEnd w:id="5591"/>
    <w:p>
      <w:pPr>
        <w:pStyle w:val="0"/>
        <w:spacing w:before="200" w:line-rule="auto"/>
        <w:ind w:firstLine="540"/>
        <w:jc w:val="both"/>
      </w:pPr>
      <w:r>
        <w:rPr>
          <w:sz w:val="20"/>
        </w:rPr>
        <w:t xml:space="preserve">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(часть 3 в ред. Федерального </w:t>
      </w:r>
      <w:hyperlink w:history="0" r:id="rId332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bookmarkStart w:id="5594" w:name="P5594"/>
    <w:bookmarkEnd w:id="5594"/>
    <w:p>
      <w:pPr>
        <w:pStyle w:val="0"/>
        <w:spacing w:before="200" w:line-rule="auto"/>
        <w:ind w:firstLine="540"/>
        <w:jc w:val="both"/>
      </w:pPr>
      <w:r>
        <w:rPr>
          <w:sz w:val="20"/>
        </w:rPr>
        <w:t xml:space="preserve">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332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p>
      <w:pPr>
        <w:pStyle w:val="0"/>
        <w:jc w:val="both"/>
      </w:pPr>
      <w:r>
        <w:rPr>
          <w:sz w:val="20"/>
        </w:rPr>
        <w:t xml:space="preserve">(часть 4 введена Федеральным </w:t>
      </w:r>
      <w:hyperlink w:history="0" r:id="rId333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5598" w:name="P5598"/>
    <w:bookmarkEnd w:id="5598"/>
    <w:p>
      <w:pPr>
        <w:pStyle w:val="0"/>
        <w:spacing w:before="200" w:line-rule="auto"/>
        <w:ind w:firstLine="540"/>
        <w:jc w:val="both"/>
      </w:pPr>
      <w:r>
        <w:rPr>
          <w:sz w:val="20"/>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w:history="0" r:id="rId3331"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реестре</w:t>
        </w:r>
      </w:hyperlink>
      <w:r>
        <w:rPr>
          <w:sz w:val="20"/>
        </w:rP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pPr>
        <w:pStyle w:val="0"/>
        <w:jc w:val="both"/>
      </w:pPr>
      <w:r>
        <w:rPr>
          <w:sz w:val="20"/>
        </w:rPr>
        <w:t xml:space="preserve">(часть 5 введена Федеральным </w:t>
      </w:r>
      <w:hyperlink w:history="0" r:id="rId333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5601" w:name="P5601"/>
    <w:bookmarkEnd w:id="5601"/>
    <w:p>
      <w:pPr>
        <w:pStyle w:val="0"/>
        <w:spacing w:before="200" w:line-rule="auto"/>
        <w:ind w:firstLine="540"/>
        <w:jc w:val="both"/>
      </w:pPr>
      <w:r>
        <w:rPr>
          <w:sz w:val="20"/>
        </w:rPr>
        <w:t xml:space="preserve">6. Осуществление деятельности по проведению технического осмотра лицом, не аккредитованным в установленном </w:t>
      </w:r>
      <w:hyperlink w:history="0" r:id="rId3333"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порядке</w:t>
        </w:r>
      </w:hyperlink>
      <w:r>
        <w:rPr>
          <w:sz w:val="20"/>
        </w:rP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pPr>
        <w:pStyle w:val="0"/>
        <w:jc w:val="both"/>
      </w:pPr>
      <w:r>
        <w:rPr>
          <w:sz w:val="20"/>
        </w:rPr>
        <w:t xml:space="preserve">(часть 6 введена Федеральным </w:t>
      </w:r>
      <w:hyperlink w:history="0" r:id="rId333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5604" w:name="P5604"/>
    <w:bookmarkEnd w:id="5604"/>
    <w:p>
      <w:pPr>
        <w:pStyle w:val="0"/>
        <w:spacing w:before="200" w:line-rule="auto"/>
        <w:ind w:firstLine="540"/>
        <w:jc w:val="both"/>
      </w:pPr>
      <w:r>
        <w:rPr>
          <w:sz w:val="20"/>
        </w:rPr>
        <w:t xml:space="preserve">7. Повторное совершение административных правонарушений, предусмотренных </w:t>
      </w:r>
      <w:hyperlink w:history="0" w:anchor="P559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 </w:t>
      </w:r>
      <w:hyperlink w:history="0" w:anchor="P5601"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pPr>
        <w:pStyle w:val="0"/>
        <w:jc w:val="both"/>
      </w:pPr>
      <w:r>
        <w:rPr>
          <w:sz w:val="20"/>
        </w:rPr>
        <w:t xml:space="preserve">(часть 7 введена Федеральным </w:t>
      </w:r>
      <w:hyperlink w:history="0" r:id="rId333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t xml:space="preserve">(примечания в ред. Федерального </w:t>
      </w:r>
      <w:hyperlink w:history="0" r:id="rId333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p>
      <w:pPr>
        <w:pStyle w:val="0"/>
        <w:ind w:firstLine="540"/>
        <w:jc w:val="both"/>
      </w:pPr>
      <w:r>
        <w:rPr>
          <w:sz w:val="20"/>
        </w:rPr>
      </w:r>
    </w:p>
    <w:bookmarkStart w:id="5612" w:name="P5612"/>
    <w:bookmarkEnd w:id="5612"/>
    <w:p>
      <w:pPr>
        <w:pStyle w:val="2"/>
        <w:outlineLvl w:val="2"/>
        <w:ind w:firstLine="540"/>
        <w:jc w:val="both"/>
      </w:pPr>
      <w:r>
        <w:rPr>
          <w:sz w:val="20"/>
        </w:rPr>
        <w:t xml:space="preserve">Статья 14.4.2. Нарушение законодательства об обращении лекарственных средств</w:t>
      </w:r>
    </w:p>
    <w:p>
      <w:pPr>
        <w:pStyle w:val="0"/>
        <w:ind w:firstLine="540"/>
        <w:jc w:val="both"/>
      </w:pPr>
      <w:r>
        <w:rPr>
          <w:sz w:val="20"/>
        </w:rPr>
        <w:t xml:space="preserve">(введена Федеральным </w:t>
      </w:r>
      <w:hyperlink w:history="0" r:id="rId333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Нарушение установленных </w:t>
      </w:r>
      <w:hyperlink w:history="0" r:id="rId3338" w:tooltip="Федеральный закон от 12.04.2010 N 61-ФЗ (ред. от 14.07.2022) &quot;Об обращении лекарственных средств&quot; {КонсультантПлюс}">
        <w:r>
          <w:rPr>
            <w:sz w:val="20"/>
            <w:color w:val="0000ff"/>
          </w:rPr>
          <w:t xml:space="preserve">правил</w:t>
        </w:r>
      </w:hyperlink>
      <w:r>
        <w:rPr>
          <w:sz w:val="20"/>
        </w:rPr>
        <w:t xml:space="preserve"> оптовой торговли лекарственными средствами и </w:t>
      </w:r>
      <w:hyperlink w:history="0" r:id="rId3339" w:tooltip="Федеральный закон от 12.04.2010 N 61-ФЗ (ред. от 14.07.2022) &quot;Об обращении лекарственных средств&quot; {КонсультантПлюс}">
        <w:r>
          <w:rPr>
            <w:sz w:val="20"/>
            <w:color w:val="0000ff"/>
          </w:rPr>
          <w:t xml:space="preserve">порядка</w:t>
        </w:r>
      </w:hyperlink>
      <w:r>
        <w:rPr>
          <w:sz w:val="20"/>
        </w:rPr>
        <w:t xml:space="preserve"> розничной торговли лекарственными препаратами, за исключением случаев, предусмотренных </w:t>
      </w:r>
      <w:hyperlink w:history="0"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настоящего Кодекса и </w:t>
      </w:r>
      <w:hyperlink w:history="0" w:anchor="P561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w:t>
        </w:r>
      </w:hyperlink>
      <w:r>
        <w:rPr>
          <w:sz w:val="20"/>
        </w:rPr>
        <w:t xml:space="preserve"> настоящей статьи, -</w:t>
      </w:r>
    </w:p>
    <w:p>
      <w:pPr>
        <w:pStyle w:val="0"/>
        <w:jc w:val="both"/>
      </w:pPr>
      <w:r>
        <w:rPr>
          <w:sz w:val="20"/>
        </w:rPr>
        <w:t xml:space="preserve">(в ред. Федеральных законов от 01.04.2020 </w:t>
      </w:r>
      <w:hyperlink w:history="0" r:id="rId3340"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3341"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pPr>
        <w:pStyle w:val="0"/>
        <w:spacing w:before="200" w:line-rule="auto"/>
        <w:ind w:firstLine="540"/>
        <w:jc w:val="both"/>
      </w:pPr>
      <w:r>
        <w:rPr>
          <w:sz w:val="20"/>
        </w:rPr>
        <w:t xml:space="preserve">2 - 3. Утратили силу с 23 января 2015 года. - Федеральный </w:t>
      </w:r>
      <w:hyperlink w:history="0" r:id="rId334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w:t>
        </w:r>
      </w:hyperlink>
      <w:r>
        <w:rPr>
          <w:sz w:val="20"/>
        </w:rPr>
        <w:t xml:space="preserve"> от 31.12.2014 N 532-ФЗ.</w:t>
      </w:r>
    </w:p>
    <w:bookmarkStart w:id="5619" w:name="P5619"/>
    <w:bookmarkEnd w:id="5619"/>
    <w:p>
      <w:pPr>
        <w:pStyle w:val="0"/>
        <w:spacing w:before="200" w:line-rule="auto"/>
        <w:ind w:firstLine="540"/>
        <w:jc w:val="both"/>
      </w:pPr>
      <w:r>
        <w:rPr>
          <w:sz w:val="20"/>
        </w:rPr>
        <w:t xml:space="preserve">4. Реализация либо отпуск лекарственных препаратов с нарушением требований </w:t>
      </w:r>
      <w:hyperlink w:history="0" r:id="rId3343" w:tooltip="Федеральный закон от 12.04.2010 N 61-ФЗ (ред. от 14.07.2022) &quot;Об обращении лекарственных средств&quot; {КонсультантПлюс}">
        <w:r>
          <w:rPr>
            <w:sz w:val="20"/>
            <w:color w:val="0000ff"/>
          </w:rPr>
          <w:t xml:space="preserve">законодательства</w:t>
        </w:r>
      </w:hyperlink>
      <w:r>
        <w:rPr>
          <w:sz w:val="20"/>
        </w:rP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pPr>
        <w:pStyle w:val="0"/>
        <w:jc w:val="both"/>
      </w:pPr>
      <w:r>
        <w:rPr>
          <w:sz w:val="20"/>
        </w:rPr>
        <w:t xml:space="preserve">(часть 4 введена Федеральным </w:t>
      </w:r>
      <w:hyperlink w:history="0" r:id="rId3344"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ind w:firstLine="540"/>
        <w:jc w:val="both"/>
      </w:pPr>
      <w:r>
        <w:rPr>
          <w:sz w:val="20"/>
        </w:rPr>
      </w:r>
    </w:p>
    <w:bookmarkStart w:id="5623" w:name="P5623"/>
    <w:bookmarkEnd w:id="5623"/>
    <w:p>
      <w:pPr>
        <w:pStyle w:val="2"/>
        <w:outlineLvl w:val="2"/>
        <w:ind w:firstLine="540"/>
        <w:jc w:val="both"/>
      </w:pPr>
      <w:r>
        <w:rPr>
          <w:sz w:val="20"/>
        </w:rPr>
        <w:t xml:space="preserve">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pPr>
        <w:pStyle w:val="0"/>
        <w:ind w:firstLine="540"/>
        <w:jc w:val="both"/>
      </w:pPr>
      <w:r>
        <w:rPr>
          <w:sz w:val="20"/>
        </w:rPr>
        <w:t xml:space="preserve">(введена Федеральным </w:t>
      </w:r>
      <w:hyperlink w:history="0" r:id="rId3345"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493-ФЗ)</w:t>
      </w:r>
    </w:p>
    <w:p>
      <w:pPr>
        <w:pStyle w:val="0"/>
        <w:ind w:firstLine="540"/>
        <w:jc w:val="both"/>
      </w:pPr>
      <w:r>
        <w:rPr>
          <w:sz w:val="20"/>
        </w:rPr>
      </w:r>
    </w:p>
    <w:bookmarkStart w:id="5626" w:name="P5626"/>
    <w:bookmarkEnd w:id="5626"/>
    <w:p>
      <w:pPr>
        <w:pStyle w:val="0"/>
        <w:ind w:firstLine="540"/>
        <w:jc w:val="both"/>
      </w:pPr>
      <w:r>
        <w:rPr>
          <w:sz w:val="20"/>
        </w:rPr>
        <w:t xml:space="preserve">1. Реализация иными, не указанными в </w:t>
      </w:r>
      <w:hyperlink w:history="0" r:id="rId3346" w:tooltip="&quot;Основы законодательства Российской Федерации о культуре&quot; (утв. ВС РФ 09.10.1992 N 3612-1) (ред. от 30.04.2021) {КонсультантПлюс}">
        <w:r>
          <w:rPr>
            <w:sz w:val="20"/>
            <w:color w:val="0000ff"/>
          </w:rPr>
          <w:t xml:space="preserve">частях четвертой</w:t>
        </w:r>
      </w:hyperlink>
      <w:r>
        <w:rPr>
          <w:sz w:val="20"/>
        </w:rPr>
        <w:t xml:space="preserve"> и </w:t>
      </w:r>
      <w:hyperlink w:history="0" r:id="rId3347" w:tooltip="&quot;Основы законодательства Российской Федерации о культуре&quot; (утв. ВС РФ 09.10.1992 N 3612-1) (ред. от 30.04.2021) {КонсультантПлюс}">
        <w:r>
          <w:rPr>
            <w:sz w:val="20"/>
            <w:color w:val="0000ff"/>
          </w:rPr>
          <w:t xml:space="preserve">пятой статьи 52.1</w:t>
        </w:r>
      </w:hyperlink>
      <w:r>
        <w:rPr>
          <w:sz w:val="20"/>
        </w:rP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bookmarkStart w:id="5628" w:name="P5628"/>
    <w:bookmarkEnd w:id="5628"/>
    <w:p>
      <w:pPr>
        <w:pStyle w:val="0"/>
        <w:spacing w:before="200" w:line-rule="auto"/>
        <w:ind w:firstLine="540"/>
        <w:jc w:val="both"/>
      </w:pPr>
      <w:r>
        <w:rPr>
          <w:sz w:val="20"/>
        </w:rPr>
        <w:t xml:space="preserve">2. </w:t>
      </w:r>
      <w:hyperlink w:history="0" r:id="rId3348" w:tooltip="&quot;Основы законодательства Российской Федерации о культуре&quot; (утв. ВС РФ 09.10.1992 N 3612-1) (ред. от 30.04.2021) {КонсультантПлюс}">
        <w:r>
          <w:rPr>
            <w:sz w:val="20"/>
            <w:color w:val="0000ff"/>
          </w:rPr>
          <w:t xml:space="preserve">Реализация</w:t>
        </w:r>
      </w:hyperlink>
      <w:r>
        <w:rPr>
          <w:sz w:val="20"/>
        </w:rP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pPr>
        <w:pStyle w:val="0"/>
        <w:spacing w:before="200" w:line-rule="auto"/>
        <w:ind w:firstLine="540"/>
        <w:jc w:val="both"/>
      </w:pPr>
      <w:r>
        <w:rPr>
          <w:sz w:val="20"/>
        </w:rPr>
        <w:t xml:space="preserve">3. </w:t>
      </w:r>
      <w:hyperlink w:history="0" r:id="rId3349" w:tooltip="&quot;Основы законодательства Российской Федерации о культуре&quot; (утв. ВС РФ 09.10.1992 N 3612-1) (ред. от 30.04.2021) {КонсультантПлюс}">
        <w:r>
          <w:rPr>
            <w:sz w:val="20"/>
            <w:color w:val="0000ff"/>
          </w:rPr>
          <w:t xml:space="preserve">Реализация</w:t>
        </w:r>
      </w:hyperlink>
      <w:r>
        <w:rPr>
          <w:sz w:val="20"/>
        </w:rP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pPr>
        <w:pStyle w:val="0"/>
        <w:spacing w:before="200" w:line-rule="auto"/>
        <w:ind w:firstLine="540"/>
        <w:jc w:val="both"/>
      </w:pPr>
      <w:r>
        <w:rPr>
          <w:sz w:val="20"/>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w:history="0" r:id="rId3350" w:tooltip="&quot;Основы законодательства Российской Федерации о культуре&quot; (утв. ВС РФ 09.10.1992 N 3612-1) (ред. от 30.04.2021) {КонсультантПлюс}">
        <w:r>
          <w:rPr>
            <w:sz w:val="20"/>
            <w:color w:val="0000ff"/>
          </w:rPr>
          <w:t xml:space="preserve">статье 36.2</w:t>
        </w:r>
      </w:hyperlink>
      <w:r>
        <w:rPr>
          <w:sz w:val="20"/>
        </w:rPr>
        <w:t xml:space="preserve"> Закона Российской Федерации от 9 октября 1992 года N 3612-1 "Основы законодательства Российской Федерации о культуре".</w:t>
      </w:r>
    </w:p>
    <w:p>
      <w:pPr>
        <w:pStyle w:val="0"/>
        <w:ind w:firstLine="540"/>
        <w:jc w:val="both"/>
      </w:pPr>
      <w:r>
        <w:rPr>
          <w:sz w:val="20"/>
        </w:rPr>
      </w:r>
    </w:p>
    <w:p>
      <w:pPr>
        <w:pStyle w:val="2"/>
        <w:outlineLvl w:val="2"/>
        <w:ind w:firstLine="540"/>
        <w:jc w:val="both"/>
      </w:pPr>
      <w:r>
        <w:rPr>
          <w:sz w:val="20"/>
        </w:rP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pPr>
        <w:pStyle w:val="0"/>
        <w:ind w:firstLine="540"/>
        <w:jc w:val="both"/>
      </w:pPr>
      <w:r>
        <w:rPr>
          <w:sz w:val="20"/>
        </w:rPr>
        <w:t xml:space="preserve">(в ред. Федерального </w:t>
      </w:r>
      <w:hyperlink w:history="0" r:id="rId3351"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закона</w:t>
        </w:r>
      </w:hyperlink>
      <w:r>
        <w:rPr>
          <w:sz w:val="20"/>
        </w:rPr>
        <w:t xml:space="preserve"> от 03.06.2009 N 121-ФЗ (ред. 17.07.2009))</w:t>
      </w:r>
    </w:p>
    <w:p>
      <w:pPr>
        <w:pStyle w:val="0"/>
        <w:ind w:firstLine="540"/>
        <w:jc w:val="both"/>
      </w:pPr>
      <w:r>
        <w:rPr>
          <w:sz w:val="20"/>
        </w:rPr>
      </w:r>
    </w:p>
    <w:bookmarkStart w:id="5637" w:name="P5637"/>
    <w:bookmarkEnd w:id="5637"/>
    <w:p>
      <w:pPr>
        <w:pStyle w:val="0"/>
        <w:ind w:firstLine="540"/>
        <w:jc w:val="both"/>
      </w:pPr>
      <w:r>
        <w:rPr>
          <w:sz w:val="20"/>
        </w:rPr>
        <w:t xml:space="preserve">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335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27.07.2010 N 239-ФЗ)</w:t>
      </w:r>
    </w:p>
    <w:bookmarkStart w:id="5640" w:name="P5640"/>
    <w:bookmarkEnd w:id="5640"/>
    <w:p>
      <w:pPr>
        <w:pStyle w:val="0"/>
        <w:spacing w:before="200" w:line-rule="auto"/>
        <w:ind w:firstLine="540"/>
        <w:jc w:val="both"/>
      </w:pPr>
      <w:r>
        <w:rPr>
          <w:sz w:val="20"/>
        </w:rPr>
        <w:t xml:space="preserve">2. </w:t>
      </w:r>
      <w:hyperlink w:history="0" r:id="rId3353" w:tooltip="Постановление Пленума ВАС РФ от 31.07.2003 N 16 &quot;О некоторых вопросах практики применения административной ответственности, предусмотренной статьей 14.5 Кодекса Российской Федерации об административных правонарушениях, за неприменение контрольно-кассовых машин&quot; {КонсультантПлюс}">
        <w:r>
          <w:rPr>
            <w:sz w:val="20"/>
            <w:color w:val="0000ff"/>
          </w:rPr>
          <w:t xml:space="preserve">Неприменение</w:t>
        </w:r>
      </w:hyperlink>
      <w:r>
        <w:rPr>
          <w:sz w:val="20"/>
        </w:rPr>
        <w:t xml:space="preserve"> контрольно-кассовой техники в установленных </w:t>
      </w:r>
      <w:hyperlink w:history="0" r:id="rId3354"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законодательством</w:t>
        </w:r>
      </w:hyperlink>
      <w:r>
        <w:rPr>
          <w:sz w:val="20"/>
        </w:rPr>
        <w:t xml:space="preserve"> Российской Федерации о применении контрольно-кассовой техники случаях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pPr>
        <w:pStyle w:val="0"/>
        <w:jc w:val="both"/>
      </w:pPr>
      <w:r>
        <w:rPr>
          <w:sz w:val="20"/>
        </w:rPr>
        <w:t xml:space="preserve">(в ред. Федерального </w:t>
      </w:r>
      <w:hyperlink w:history="0" r:id="rId3355"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240-ФЗ)</w:t>
      </w:r>
    </w:p>
    <w:p>
      <w:pPr>
        <w:pStyle w:val="0"/>
        <w:jc w:val="both"/>
      </w:pPr>
      <w:r>
        <w:rPr>
          <w:sz w:val="20"/>
        </w:rPr>
        <w:t xml:space="preserve">(часть 2 в ред. Федерального </w:t>
      </w:r>
      <w:hyperlink w:history="0" r:id="rId335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290-ФЗ)</w:t>
      </w:r>
    </w:p>
    <w:bookmarkStart w:id="5644" w:name="P5644"/>
    <w:bookmarkEnd w:id="5644"/>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564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pPr>
        <w:pStyle w:val="0"/>
        <w:spacing w:before="200" w:line-rule="auto"/>
        <w:ind w:firstLine="540"/>
        <w:jc w:val="both"/>
      </w:pPr>
      <w:r>
        <w:rPr>
          <w:sz w:val="20"/>
        </w:rPr>
        <w:t xml:space="preserve">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335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5647" w:name="P5647"/>
    <w:bookmarkEnd w:id="5647"/>
    <w:p>
      <w:pPr>
        <w:pStyle w:val="0"/>
        <w:spacing w:before="200" w:line-rule="auto"/>
        <w:ind w:firstLine="540"/>
        <w:jc w:val="both"/>
      </w:pPr>
      <w:r>
        <w:rPr>
          <w:sz w:val="20"/>
        </w:rPr>
        <w:t xml:space="preserve">4. Применение контрольно-кассовой техники, которая не соответствует установленным </w:t>
      </w:r>
      <w:hyperlink w:history="0" r:id="rId3358"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требованиям</w:t>
        </w:r>
      </w:hyperlink>
      <w:r>
        <w:rPr>
          <w:sz w:val="20"/>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w:history="0" r:id="rId3359"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порядка</w:t>
        </w:r>
      </w:hyperlink>
      <w:r>
        <w:rPr>
          <w:sz w:val="20"/>
        </w:rPr>
        <w:t xml:space="preserve"> регистрации контрольно-кассовой техники, </w:t>
      </w:r>
      <w:hyperlink w:history="0" r:id="rId3360"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порядка</w:t>
        </w:r>
      </w:hyperlink>
      <w:r>
        <w:rPr>
          <w:sz w:val="20"/>
        </w:rPr>
        <w:t xml:space="preserve">, сроков и условий ее перерегистрации, </w:t>
      </w:r>
      <w:hyperlink w:history="0" r:id="rId3361"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порядка</w:t>
        </w:r>
      </w:hyperlink>
      <w:r>
        <w:rPr>
          <w:sz w:val="20"/>
        </w:rPr>
        <w:t xml:space="preserve"> и условий ее применения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4 введена Федеральным </w:t>
      </w:r>
      <w:hyperlink w:history="0" r:id="rId336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5650" w:name="P5650"/>
    <w:bookmarkEnd w:id="5650"/>
    <w:p>
      <w:pPr>
        <w:pStyle w:val="0"/>
        <w:spacing w:before="200" w:line-rule="auto"/>
        <w:ind w:firstLine="540"/>
        <w:jc w:val="both"/>
      </w:pPr>
      <w:r>
        <w:rPr>
          <w:sz w:val="20"/>
        </w:rPr>
        <w:t xml:space="preserve">5. </w:t>
      </w:r>
      <w:r>
        <w:rPr>
          <w:sz w:val="20"/>
        </w:rPr>
        <w:t xml:space="preserve">Непредставление</w:t>
      </w:r>
      <w:r>
        <w:rPr>
          <w:sz w:val="20"/>
        </w:rP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5 введена Федеральным </w:t>
      </w:r>
      <w:hyperlink w:history="0" r:id="rId336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5653" w:name="P5653"/>
    <w:bookmarkEnd w:id="5653"/>
    <w:p>
      <w:pPr>
        <w:pStyle w:val="0"/>
        <w:spacing w:before="200" w:line-rule="auto"/>
        <w:ind w:firstLine="540"/>
        <w:jc w:val="both"/>
      </w:pPr>
      <w:r>
        <w:rPr>
          <w:sz w:val="20"/>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w:history="0" r:id="rId3364"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законодательством</w:t>
        </w:r>
      </w:hyperlink>
      <w:r>
        <w:rPr>
          <w:sz w:val="20"/>
        </w:rPr>
        <w:t xml:space="preserve"> Российской Федерации о применении контрольно-кассовой техники,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pPr>
        <w:pStyle w:val="0"/>
        <w:jc w:val="both"/>
      </w:pPr>
      <w:r>
        <w:rPr>
          <w:sz w:val="20"/>
        </w:rPr>
        <w:t xml:space="preserve">(часть 6 введена Федеральным </w:t>
      </w:r>
      <w:hyperlink w:history="0" r:id="rId336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7. Нарушение оператором фискальных данных </w:t>
      </w:r>
      <w:hyperlink w:history="0" r:id="rId3366"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законодательства</w:t>
        </w:r>
      </w:hyperlink>
      <w:r>
        <w:rPr>
          <w:sz w:val="20"/>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0"/>
        </w:rPr>
        <w:t xml:space="preserve">(часть 7 введена Федеральным </w:t>
      </w:r>
      <w:hyperlink w:history="0" r:id="rId336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8. Неисполнение оператором фискальных данных </w:t>
      </w:r>
      <w:hyperlink w:history="0" r:id="rId3368"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обязанностей</w:t>
        </w:r>
      </w:hyperlink>
      <w:r>
        <w:rPr>
          <w:sz w:val="20"/>
        </w:rPr>
        <w:t xml:space="preserve">,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pPr>
        <w:pStyle w:val="0"/>
        <w:jc w:val="both"/>
      </w:pPr>
      <w:r>
        <w:rPr>
          <w:sz w:val="20"/>
        </w:rPr>
        <w:t xml:space="preserve">(часть 8 введена Федеральным </w:t>
      </w:r>
      <w:hyperlink w:history="0" r:id="rId336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9. Подача организацией недостоверных </w:t>
      </w:r>
      <w:hyperlink w:history="0" r:id="rId3370"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сведений</w:t>
        </w:r>
      </w:hyperlink>
      <w:r>
        <w:rPr>
          <w:sz w:val="20"/>
        </w:rPr>
        <w:t xml:space="preserve"> при соискании разрешения на обработку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jc w:val="both"/>
      </w:pPr>
      <w:r>
        <w:rPr>
          <w:sz w:val="20"/>
        </w:rPr>
        <w:t xml:space="preserve">(часть 9 введена Федеральным </w:t>
      </w:r>
      <w:hyperlink w:history="0" r:id="rId337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10. Непредставление оператором фискальных данных в налоговый орган </w:t>
      </w:r>
      <w:hyperlink w:history="0" r:id="rId3372"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уведомления</w:t>
        </w:r>
      </w:hyperlink>
      <w:r>
        <w:rPr>
          <w:sz w:val="20"/>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10 введена Федеральным </w:t>
      </w:r>
      <w:hyperlink w:history="0" r:id="rId337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11. Непредставление оператором фискальных данных в налоговый орган </w:t>
      </w:r>
      <w:hyperlink w:history="0" r:id="rId3374"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уведомления</w:t>
        </w:r>
      </w:hyperlink>
      <w:r>
        <w:rPr>
          <w:sz w:val="20"/>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337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12. Иное нарушение оператором фискальных данных требований законодательства Российской Федерации о применении контрольно-кассовой техники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0"/>
        </w:rPr>
        <w:t xml:space="preserve">(часть 12 введена Федеральным </w:t>
      </w:r>
      <w:hyperlink w:history="0" r:id="rId337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w:history="0" r:id="rId3377"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реестр</w:t>
        </w:r>
      </w:hyperlink>
      <w:r>
        <w:rPr>
          <w:sz w:val="20"/>
        </w:rPr>
        <w:t xml:space="preserve"> контрольно-кассовой техники и (или) реестр фискального накопителя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13 введена Федеральным </w:t>
      </w:r>
      <w:hyperlink w:history="0" r:id="rId337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0"/>
        </w:rPr>
        <w:t xml:space="preserve">(часть 14 введена Федеральным </w:t>
      </w:r>
      <w:hyperlink w:history="0" r:id="rId337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5680" w:name="P5680"/>
    <w:bookmarkEnd w:id="5680"/>
    <w:p>
      <w:pPr>
        <w:pStyle w:val="0"/>
        <w:spacing w:before="200" w:line-rule="auto"/>
        <w:ind w:firstLine="540"/>
        <w:jc w:val="both"/>
      </w:pPr>
      <w:r>
        <w:rPr>
          <w:sz w:val="20"/>
        </w:rPr>
        <w:t xml:space="preserve">15. </w:t>
      </w:r>
      <w:hyperlink w:history="0" r:id="rId3380"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Непредставление</w:t>
        </w:r>
      </w:hyperlink>
      <w:r>
        <w:rPr>
          <w:sz w:val="20"/>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15 введена Федеральным </w:t>
      </w:r>
      <w:hyperlink w:history="0" r:id="rId338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w:history="0" r:id="rId3382"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sz w:val="20"/>
            <w:color w:val="0000ff"/>
          </w:rPr>
          <w:t xml:space="preserve">кассовый чек коррекции</w:t>
        </w:r>
      </w:hyperlink>
      <w:r>
        <w:rPr>
          <w:sz w:val="20"/>
        </w:rP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pPr>
        <w:pStyle w:val="0"/>
        <w:spacing w:before="200" w:line-rule="auto"/>
        <w:ind w:firstLine="540"/>
        <w:jc w:val="both"/>
      </w:pPr>
      <w:r>
        <w:rPr>
          <w:sz w:val="20"/>
        </w:rPr>
        <w:t xml:space="preserve">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pPr>
        <w:pStyle w:val="0"/>
        <w:spacing w:before="200" w:line-rule="auto"/>
        <w:ind w:firstLine="540"/>
        <w:jc w:val="both"/>
      </w:pPr>
      <w:r>
        <w:rPr>
          <w:sz w:val="20"/>
        </w:rPr>
        <w:t xml:space="preserve">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pPr>
        <w:pStyle w:val="0"/>
        <w:jc w:val="both"/>
      </w:pPr>
      <w:r>
        <w:rPr>
          <w:sz w:val="20"/>
        </w:rPr>
        <w:t xml:space="preserve">(примечание в ред. Федерального </w:t>
      </w:r>
      <w:hyperlink w:history="0" r:id="rId3383"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240-ФЗ)</w:t>
      </w:r>
    </w:p>
    <w:p>
      <w:pPr>
        <w:pStyle w:val="0"/>
        <w:ind w:firstLine="540"/>
        <w:jc w:val="both"/>
      </w:pPr>
      <w:r>
        <w:rPr>
          <w:sz w:val="20"/>
        </w:rPr>
      </w:r>
    </w:p>
    <w:bookmarkStart w:id="5688" w:name="P5688"/>
    <w:bookmarkEnd w:id="5688"/>
    <w:p>
      <w:pPr>
        <w:pStyle w:val="2"/>
        <w:outlineLvl w:val="2"/>
        <w:ind w:firstLine="540"/>
        <w:jc w:val="both"/>
      </w:pPr>
      <w:r>
        <w:rPr>
          <w:sz w:val="20"/>
        </w:rPr>
        <w:t xml:space="preserve">Статья 14.6. Нарушение порядка ценообразования</w:t>
      </w:r>
    </w:p>
    <w:p>
      <w:pPr>
        <w:pStyle w:val="0"/>
        <w:ind w:firstLine="540"/>
        <w:jc w:val="both"/>
      </w:pPr>
      <w:r>
        <w:rPr>
          <w:sz w:val="20"/>
        </w:rPr>
        <w:t xml:space="preserve">(в ред. Федерального </w:t>
      </w:r>
      <w:hyperlink w:history="0" r:id="rId3384"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ind w:firstLine="540"/>
        <w:jc w:val="both"/>
      </w:pPr>
      <w:r>
        <w:rPr>
          <w:sz w:val="20"/>
        </w:rPr>
      </w:r>
    </w:p>
    <w:bookmarkStart w:id="5691" w:name="P5691"/>
    <w:bookmarkEnd w:id="5691"/>
    <w:p>
      <w:pPr>
        <w:pStyle w:val="0"/>
        <w:ind w:firstLine="540"/>
        <w:jc w:val="both"/>
      </w:pPr>
      <w:r>
        <w:rPr>
          <w:sz w:val="20"/>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w:history="0" r:id="rId3385"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максимальной розничной цены</w:t>
        </w:r>
      </w:hyperlink>
      <w:r>
        <w:rPr>
          <w:sz w:val="20"/>
        </w:rPr>
        <w:t xml:space="preserve">, указанной производителем на каждой потребительской упаковке (пачке), за исключением случаев, предусмотренных </w:t>
      </w:r>
      <w:hyperlink w:history="0" w:anchor="P561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настоящего Кодекса, -</w:t>
      </w:r>
    </w:p>
    <w:p>
      <w:pPr>
        <w:pStyle w:val="0"/>
        <w:jc w:val="both"/>
      </w:pPr>
      <w:r>
        <w:rPr>
          <w:sz w:val="20"/>
        </w:rPr>
        <w:t xml:space="preserve">(в ред. Федеральных законов от 01.07.2011 </w:t>
      </w:r>
      <w:hyperlink w:history="0" r:id="rId3386"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01.04.2020 </w:t>
      </w:r>
      <w:hyperlink w:history="0" r:id="rId3387"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31.07.2020 </w:t>
      </w:r>
      <w:hyperlink w:history="0" r:id="rId3388"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bookmarkStart w:id="5694" w:name="P5694"/>
    <w:bookmarkEnd w:id="5694"/>
    <w:p>
      <w:pPr>
        <w:pStyle w:val="0"/>
        <w:spacing w:before="200" w:line-rule="auto"/>
        <w:ind w:firstLine="540"/>
        <w:jc w:val="both"/>
      </w:pPr>
      <w:r>
        <w:rPr>
          <w:sz w:val="20"/>
        </w:rPr>
        <w:t xml:space="preserve">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pPr>
        <w:pStyle w:val="0"/>
        <w:spacing w:before="200" w:line-rule="auto"/>
        <w:ind w:firstLine="540"/>
        <w:jc w:val="both"/>
      </w:pPr>
      <w:r>
        <w:rPr>
          <w:sz w:val="20"/>
        </w:rP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pPr>
        <w:pStyle w:val="0"/>
        <w:jc w:val="both"/>
      </w:pPr>
      <w:r>
        <w:rPr>
          <w:sz w:val="20"/>
        </w:rPr>
        <w:t xml:space="preserve">(в ред. Федерального </w:t>
      </w:r>
      <w:hyperlink w:history="0" r:id="rId338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jc w:val="both"/>
      </w:pPr>
      <w:r>
        <w:rPr>
          <w:sz w:val="20"/>
        </w:rPr>
      </w:r>
    </w:p>
    <w:bookmarkStart w:id="5699" w:name="P5699"/>
    <w:bookmarkEnd w:id="5699"/>
    <w:p>
      <w:pPr>
        <w:pStyle w:val="2"/>
        <w:outlineLvl w:val="2"/>
        <w:ind w:firstLine="540"/>
        <w:jc w:val="both"/>
      </w:pPr>
      <w:r>
        <w:rPr>
          <w:sz w:val="20"/>
        </w:rPr>
        <w:t xml:space="preserve">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pPr>
        <w:pStyle w:val="0"/>
        <w:ind w:firstLine="540"/>
        <w:jc w:val="both"/>
      </w:pPr>
      <w:r>
        <w:rPr>
          <w:sz w:val="20"/>
        </w:rPr>
        <w:t xml:space="preserve">(введена Федеральным </w:t>
      </w:r>
      <w:hyperlink w:history="0" r:id="rId3390" w:tooltip="Федеральный закон от 14.07.2022 N 29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291-ФЗ)</w:t>
      </w:r>
    </w:p>
    <w:p>
      <w:pPr>
        <w:pStyle w:val="0"/>
        <w:ind w:firstLine="540"/>
        <w:jc w:val="both"/>
      </w:pPr>
      <w:r>
        <w:rPr>
          <w:sz w:val="20"/>
        </w:rPr>
      </w:r>
    </w:p>
    <w:p>
      <w:pPr>
        <w:pStyle w:val="0"/>
        <w:ind w:firstLine="540"/>
        <w:jc w:val="both"/>
      </w:pPr>
      <w:r>
        <w:rPr>
          <w:sz w:val="20"/>
        </w:rPr>
        <w:t xml:space="preserve">Непредставление</w:t>
      </w:r>
      <w:r>
        <w:rPr>
          <w:sz w:val="20"/>
        </w:rP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r>
    </w:p>
    <w:bookmarkStart w:id="5705" w:name="P5705"/>
    <w:bookmarkEnd w:id="5705"/>
    <w:p>
      <w:pPr>
        <w:pStyle w:val="2"/>
        <w:outlineLvl w:val="2"/>
        <w:ind w:firstLine="540"/>
        <w:jc w:val="both"/>
      </w:pPr>
      <w:r>
        <w:rPr>
          <w:sz w:val="20"/>
        </w:rPr>
        <w:t xml:space="preserve">Статья 14.7. Обман потребителей</w:t>
      </w:r>
    </w:p>
    <w:p>
      <w:pPr>
        <w:pStyle w:val="0"/>
        <w:ind w:firstLine="540"/>
        <w:jc w:val="both"/>
      </w:pPr>
      <w:r>
        <w:rPr>
          <w:sz w:val="20"/>
        </w:rPr>
        <w:t xml:space="preserve">(в ред. Федерального </w:t>
      </w:r>
      <w:hyperlink w:history="0" r:id="rId3391"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jc w:val="both"/>
      </w:pPr>
      <w:r>
        <w:rPr>
          <w:sz w:val="20"/>
        </w:rPr>
      </w:r>
    </w:p>
    <w:p>
      <w:pPr>
        <w:pStyle w:val="0"/>
        <w:ind w:firstLine="540"/>
        <w:jc w:val="both"/>
      </w:pPr>
      <w:r>
        <w:rPr>
          <w:sz w:val="20"/>
        </w:rP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history="0" w:anchor="P5710"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bookmarkStart w:id="5710" w:name="P5710"/>
    <w:bookmarkEnd w:id="5710"/>
    <w:p>
      <w:pPr>
        <w:pStyle w:val="0"/>
        <w:spacing w:before="200" w:line-rule="auto"/>
        <w:ind w:firstLine="540"/>
        <w:jc w:val="both"/>
      </w:pPr>
      <w:r>
        <w:rPr>
          <w:sz w:val="20"/>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history="0" w:anchor="P576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6194"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0"/>
            <w:color w:val="0000ff"/>
          </w:rPr>
          <w:t xml:space="preserve">частью 1 статьи 14.33</w:t>
        </w:r>
      </w:hyperlink>
      <w:r>
        <w:rPr>
          <w:sz w:val="20"/>
        </w:rPr>
        <w:t xml:space="preserve"> и </w:t>
      </w:r>
      <w:hyperlink w:history="0" w:anchor="P6273" w:tooltip="Статья 14.39. Нарушение требований законодательства о предоставлении гостиничных услуг">
        <w:r>
          <w:rPr>
            <w:sz w:val="20"/>
            <w:color w:val="0000ff"/>
          </w:rPr>
          <w:t xml:space="preserve">статьей 14.39</w:t>
        </w:r>
      </w:hyperlink>
      <w:r>
        <w:rPr>
          <w:sz w:val="20"/>
        </w:rPr>
        <w:t xml:space="preserve"> настоящего Кодекса, -</w:t>
      </w:r>
    </w:p>
    <w:p>
      <w:pPr>
        <w:pStyle w:val="0"/>
        <w:jc w:val="both"/>
      </w:pPr>
      <w:r>
        <w:rPr>
          <w:sz w:val="20"/>
        </w:rPr>
        <w:t xml:space="preserve">(в ред. Федерального </w:t>
      </w:r>
      <w:hyperlink w:history="0" r:id="rId3392"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закона</w:t>
        </w:r>
      </w:hyperlink>
      <w:r>
        <w:rPr>
          <w:sz w:val="20"/>
        </w:rPr>
        <w:t xml:space="preserve"> от 05.02.2018 N 16-ФЗ)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pPr>
        <w:pStyle w:val="0"/>
        <w:jc w:val="both"/>
      </w:pPr>
      <w:r>
        <w:rPr>
          <w:sz w:val="20"/>
        </w:rPr>
      </w:r>
    </w:p>
    <w:bookmarkStart w:id="5714" w:name="P5714"/>
    <w:bookmarkEnd w:id="5714"/>
    <w:p>
      <w:pPr>
        <w:pStyle w:val="2"/>
        <w:outlineLvl w:val="2"/>
        <w:ind w:firstLine="540"/>
        <w:jc w:val="both"/>
      </w:pPr>
      <w:r>
        <w:rPr>
          <w:sz w:val="20"/>
        </w:rPr>
        <w:t xml:space="preserve">Статья 14.8. Нарушение иных прав потребителей</w:t>
      </w:r>
    </w:p>
    <w:p>
      <w:pPr>
        <w:pStyle w:val="0"/>
        <w:jc w:val="both"/>
      </w:pPr>
      <w:r>
        <w:rPr>
          <w:sz w:val="20"/>
        </w:rPr>
      </w:r>
    </w:p>
    <w:p>
      <w:pPr>
        <w:pStyle w:val="0"/>
        <w:ind w:firstLine="540"/>
        <w:jc w:val="both"/>
      </w:pPr>
      <w:r>
        <w:rPr>
          <w:sz w:val="20"/>
        </w:rPr>
        <w:t xml:space="preserve">1. Нарушение права потребителя на получение необходимой и достоверной </w:t>
      </w:r>
      <w:r>
        <w:rPr>
          <w:sz w:val="20"/>
        </w:rPr>
        <w:t xml:space="preserve">информации</w:t>
      </w:r>
      <w:r>
        <w:rPr>
          <w:sz w:val="20"/>
        </w:rPr>
        <w:t xml:space="preserve"> о реализуемом товаре (работе, услуге), об изготовителе, о продавце, об исполнителе и о режиме их работы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339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39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Включение в договор условий, ущемляющих права потребителя, установленные </w:t>
      </w:r>
      <w:hyperlink w:history="0" r:id="rId3395" w:tooltip="Закон РФ от 07.02.1992 N 2300-1 (ред. от 14.07.2022) &quot;О защите прав потребителей&quot; {КонсультантПлюс}">
        <w:r>
          <w:rPr>
            <w:sz w:val="20"/>
            <w:color w:val="0000ff"/>
          </w:rPr>
          <w:t xml:space="preserve">законодательством</w:t>
        </w:r>
      </w:hyperlink>
      <w:r>
        <w:rPr>
          <w:sz w:val="20"/>
        </w:rPr>
        <w:t xml:space="preserve"> о защите прав потребителей, -</w:t>
      </w:r>
    </w:p>
    <w:p>
      <w:pPr>
        <w:pStyle w:val="0"/>
        <w:jc w:val="both"/>
      </w:pPr>
      <w:r>
        <w:rPr>
          <w:sz w:val="20"/>
        </w:rPr>
        <w:t xml:space="preserve">(в ред. Федерального </w:t>
      </w:r>
      <w:hyperlink w:history="0" r:id="rId339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закона</w:t>
        </w:r>
      </w:hyperlink>
      <w:r>
        <w:rPr>
          <w:sz w:val="20"/>
        </w:rPr>
        <w:t xml:space="preserve"> от 21.12.2013 N 363-ФЗ)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3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Непредоставление потребителю льгот и преимуществ, установленных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339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w:history="0" r:id="rId3399" w:tooltip="Закон РФ от 07.02.1992 N 2300-1 (ред. от 14.07.2022) &quot;О защите прав потребителей&quot; {КонсультантПлюс}">
        <w:r>
          <w:rPr>
            <w:sz w:val="20"/>
            <w:color w:val="0000ff"/>
          </w:rPr>
          <w:t xml:space="preserve">законом</w:t>
        </w:r>
      </w:hyperlink>
      <w:r>
        <w:rPr>
          <w:sz w:val="20"/>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4 введена Федеральным </w:t>
      </w:r>
      <w:hyperlink w:history="0" r:id="rId3400"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112-ФЗ)</w:t>
      </w:r>
    </w:p>
    <w:bookmarkStart w:id="5729" w:name="P5729"/>
    <w:bookmarkEnd w:id="5729"/>
    <w:p>
      <w:pPr>
        <w:pStyle w:val="0"/>
        <w:spacing w:before="200" w:line-rule="auto"/>
        <w:ind w:firstLine="540"/>
        <w:jc w:val="both"/>
      </w:pPr>
      <w:r>
        <w:rPr>
          <w:sz w:val="20"/>
        </w:rPr>
        <w:t xml:space="preserve">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3401"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18.03.2020 N 56-ФЗ)</w:t>
      </w:r>
    </w:p>
    <w:p>
      <w:pPr>
        <w:pStyle w:val="0"/>
        <w:spacing w:before="200" w:line-rule="auto"/>
        <w:ind w:firstLine="540"/>
        <w:jc w:val="both"/>
      </w:pPr>
      <w:r>
        <w:rPr>
          <w:sz w:val="20"/>
        </w:rPr>
        <w:t xml:space="preserve">6. Продажа отдельных </w:t>
      </w:r>
      <w:hyperlink w:history="0" r:id="rId3402" w:tooltip="Постановление Правительства РФ от 18.11.2020 N 1867 (ред. от 30.11.2021)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0"/>
            <w:color w:val="0000ff"/>
          </w:rPr>
          <w:t xml:space="preserve">видов</w:t>
        </w:r>
      </w:hyperlink>
      <w:r>
        <w:rPr>
          <w:sz w:val="20"/>
        </w:rP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6 введена Федеральным </w:t>
      </w:r>
      <w:hyperlink w:history="0" r:id="rId3403"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24.03.2021 N 54-ФЗ)</w:t>
      </w:r>
    </w:p>
    <w:p>
      <w:pPr>
        <w:pStyle w:val="0"/>
        <w:spacing w:before="200" w:line-rule="auto"/>
        <w:ind w:firstLine="540"/>
        <w:jc w:val="both"/>
      </w:pPr>
      <w:r>
        <w:rPr>
          <w:sz w:val="20"/>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(часть 7 введена Федеральным </w:t>
      </w:r>
      <w:hyperlink w:history="0" r:id="rId3404"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28.05.2022 N 145-ФЗ)</w:t>
      </w:r>
    </w:p>
    <w:p>
      <w:pPr>
        <w:pStyle w:val="0"/>
        <w:spacing w:before="200" w:line-rule="auto"/>
        <w:ind w:firstLine="540"/>
        <w:jc w:val="both"/>
      </w:pPr>
      <w:r>
        <w:rPr>
          <w:sz w:val="20"/>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history="0" w:anchor="P5729"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
        <w:r>
          <w:rPr>
            <w:sz w:val="20"/>
            <w:color w:val="0000ff"/>
          </w:rPr>
          <w:t xml:space="preserve">частью 5</w:t>
        </w:r>
      </w:hyperlink>
      <w:r>
        <w:rPr>
          <w:sz w:val="20"/>
        </w:rPr>
        <w:t xml:space="preserve"> настоящей статьи, наступает за такой отказ каждому потребителю и за каждый случай такого отказа в отдельности.</w:t>
      </w:r>
    </w:p>
    <w:p>
      <w:pPr>
        <w:pStyle w:val="0"/>
        <w:jc w:val="both"/>
      </w:pPr>
      <w:r>
        <w:rPr>
          <w:sz w:val="20"/>
        </w:rPr>
        <w:t xml:space="preserve">(примечание введено Федеральным </w:t>
      </w:r>
      <w:hyperlink w:history="0" r:id="rId3405"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18.03.2020 N 56-ФЗ)</w:t>
      </w:r>
    </w:p>
    <w:p>
      <w:pPr>
        <w:pStyle w:val="0"/>
        <w:ind w:firstLine="540"/>
        <w:jc w:val="both"/>
      </w:pPr>
      <w:r>
        <w:rPr>
          <w:sz w:val="20"/>
        </w:rPr>
      </w:r>
    </w:p>
    <w:bookmarkStart w:id="5741" w:name="P5741"/>
    <w:bookmarkEnd w:id="5741"/>
    <w:p>
      <w:pPr>
        <w:pStyle w:val="2"/>
        <w:outlineLvl w:val="2"/>
        <w:ind w:firstLine="540"/>
        <w:jc w:val="both"/>
      </w:pPr>
      <w:r>
        <w:rPr>
          <w:sz w:val="20"/>
        </w:rPr>
        <w:t xml:space="preserve">Статья 14.9. Ограничение конкуренции органами власти, органами местного самоуправления</w:t>
      </w:r>
    </w:p>
    <w:p>
      <w:pPr>
        <w:pStyle w:val="0"/>
        <w:ind w:firstLine="540"/>
        <w:jc w:val="both"/>
      </w:pPr>
      <w:r>
        <w:rPr>
          <w:sz w:val="20"/>
        </w:rPr>
        <w:t xml:space="preserve">(в ред. Федерального </w:t>
      </w:r>
      <w:hyperlink w:history="0" r:id="rId3406"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ind w:firstLine="540"/>
        <w:jc w:val="both"/>
      </w:pPr>
      <w:r>
        <w:rPr>
          <w:sz w:val="20"/>
        </w:rPr>
      </w:r>
    </w:p>
    <w:bookmarkStart w:id="5744" w:name="P5744"/>
    <w:bookmarkEnd w:id="5744"/>
    <w:p>
      <w:pPr>
        <w:pStyle w:val="0"/>
        <w:ind w:firstLine="540"/>
        <w:jc w:val="both"/>
      </w:pPr>
      <w:r>
        <w:rPr>
          <w:sz w:val="20"/>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w:history="0" r:id="rId3407"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history="0" w:anchor="P6169"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частью 7 статьи 14.32</w:t>
        </w:r>
      </w:hyperlink>
      <w:r>
        <w:rPr>
          <w:sz w:val="20"/>
        </w:rPr>
        <w:t xml:space="preserve"> настоящего Кодекса, -</w:t>
      </w:r>
    </w:p>
    <w:p>
      <w:pPr>
        <w:pStyle w:val="0"/>
        <w:jc w:val="both"/>
      </w:pPr>
      <w:r>
        <w:rPr>
          <w:sz w:val="20"/>
        </w:rPr>
        <w:t xml:space="preserve">(в ред. Федеральных законов от 06.12.2011 </w:t>
      </w:r>
      <w:hyperlink w:history="0" r:id="rId340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17.04.2017 </w:t>
      </w:r>
      <w:hyperlink w:history="0" r:id="rId3409"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пятнадцати тысяч до пятидесяти тысяч рублей.</w:t>
      </w:r>
    </w:p>
    <w:p>
      <w:pPr>
        <w:pStyle w:val="0"/>
        <w:jc w:val="both"/>
      </w:pPr>
      <w:r>
        <w:rPr>
          <w:sz w:val="20"/>
        </w:rPr>
        <w:t xml:space="preserve">(в ред. Федерального </w:t>
      </w:r>
      <w:hyperlink w:history="0" r:id="rId341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5748" w:name="P5748"/>
    <w:bookmarkEnd w:id="5748"/>
    <w:p>
      <w:pPr>
        <w:pStyle w:val="0"/>
        <w:spacing w:before="200" w:line-rule="auto"/>
        <w:ind w:firstLine="540"/>
        <w:jc w:val="both"/>
      </w:pPr>
      <w:r>
        <w:rPr>
          <w:sz w:val="20"/>
        </w:rPr>
        <w:t xml:space="preserve">2. Действия должностных лиц, указанных в </w:t>
      </w:r>
      <w:hyperlink w:history="0" w:anchor="P5744"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части 1</w:t>
        </w:r>
      </w:hyperlink>
      <w:r>
        <w:rPr>
          <w:sz w:val="20"/>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влекут дисквалификацию на срок до трех лет.</w:t>
      </w:r>
    </w:p>
    <w:p>
      <w:pPr>
        <w:pStyle w:val="0"/>
        <w:jc w:val="both"/>
      </w:pPr>
      <w:r>
        <w:rPr>
          <w:sz w:val="20"/>
        </w:rPr>
        <w:t xml:space="preserve">(в ред. Федерального </w:t>
      </w:r>
      <w:hyperlink w:history="0" r:id="rId341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jc w:val="both"/>
      </w:pPr>
      <w:r>
        <w:rPr>
          <w:sz w:val="20"/>
        </w:rPr>
      </w:r>
    </w:p>
    <w:bookmarkStart w:id="5752" w:name="P5752"/>
    <w:bookmarkEnd w:id="5752"/>
    <w:p>
      <w:pPr>
        <w:pStyle w:val="2"/>
        <w:outlineLvl w:val="2"/>
        <w:ind w:firstLine="540"/>
        <w:jc w:val="both"/>
      </w:pPr>
      <w:r>
        <w:rPr>
          <w:sz w:val="20"/>
        </w:rPr>
        <w:t xml:space="preserve">Статья 14.9.1. Нарушение порядка осуществления процедур, включенных в исчерпывающие перечни процедур в сферах строительства</w:t>
      </w:r>
    </w:p>
    <w:p>
      <w:pPr>
        <w:pStyle w:val="0"/>
        <w:ind w:firstLine="540"/>
        <w:jc w:val="both"/>
      </w:pPr>
      <w:r>
        <w:rPr>
          <w:sz w:val="20"/>
        </w:rPr>
        <w:t xml:space="preserve">(введена Федеральным </w:t>
      </w:r>
      <w:hyperlink w:history="0" r:id="rId341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jc w:val="both"/>
      </w:pPr>
      <w:r>
        <w:rPr>
          <w:sz w:val="20"/>
        </w:rPr>
      </w:r>
    </w:p>
    <w:bookmarkStart w:id="5755" w:name="P5755"/>
    <w:bookmarkEnd w:id="5755"/>
    <w:p>
      <w:pPr>
        <w:pStyle w:val="0"/>
        <w:ind w:firstLine="540"/>
        <w:jc w:val="both"/>
      </w:pPr>
      <w:r>
        <w:rPr>
          <w:sz w:val="20"/>
        </w:rP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w:history="0" r:id="rId3413" w:tooltip="Постановление Правительства РФ от 25.12.2021 N 2490 (ред. от 28.07.2022) &quo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 {КонсультантПлюс}">
        <w:r>
          <w:rPr>
            <w:sz w:val="20"/>
            <w:color w:val="0000ff"/>
          </w:rPr>
          <w:t xml:space="preserve">перечни</w:t>
        </w:r>
      </w:hyperlink>
      <w:r>
        <w:rPr>
          <w:sz w:val="20"/>
        </w:rP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history="0" w:anchor="P1398" w:tooltip="Статья 5.63. Нарушение законодательства об организации предоставления государственных и муниципальных услуг">
        <w:r>
          <w:rPr>
            <w:sz w:val="20"/>
            <w:color w:val="0000ff"/>
          </w:rPr>
          <w:t xml:space="preserve">статьей 5.63</w:t>
        </w:r>
      </w:hyperlink>
      <w:r>
        <w:rPr>
          <w:sz w:val="20"/>
        </w:rPr>
        <w:t xml:space="preserve"> настоящего Кодекса, -</w:t>
      </w:r>
    </w:p>
    <w:p>
      <w:pPr>
        <w:pStyle w:val="0"/>
        <w:spacing w:before="200" w:line-rule="auto"/>
        <w:ind w:firstLine="540"/>
        <w:jc w:val="both"/>
      </w:pPr>
      <w:r>
        <w:rPr>
          <w:sz w:val="20"/>
        </w:rPr>
        <w:t xml:space="preserve">влекут предупреждение или наложение административного штрафа на должностных лиц в размере от трех тысяч до пяти тысяч рублей.</w:t>
      </w:r>
    </w:p>
    <w:bookmarkStart w:id="5757" w:name="P5757"/>
    <w:bookmarkEnd w:id="5757"/>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755"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pPr>
        <w:pStyle w:val="0"/>
        <w:jc w:val="both"/>
      </w:pPr>
      <w:r>
        <w:rPr>
          <w:sz w:val="20"/>
        </w:rPr>
      </w:r>
    </w:p>
    <w:bookmarkStart w:id="5760" w:name="P5760"/>
    <w:bookmarkEnd w:id="5760"/>
    <w:p>
      <w:pPr>
        <w:pStyle w:val="2"/>
        <w:outlineLvl w:val="2"/>
        <w:ind w:firstLine="540"/>
        <w:jc w:val="both"/>
      </w:pPr>
      <w:r>
        <w:rPr>
          <w:sz w:val="20"/>
        </w:rPr>
        <w:t xml:space="preserve">Статья 14.10. Незаконное использование средств индивидуализации товаров (работ, услуг)</w:t>
      </w:r>
    </w:p>
    <w:p>
      <w:pPr>
        <w:pStyle w:val="0"/>
        <w:ind w:firstLine="540"/>
        <w:jc w:val="both"/>
      </w:pPr>
      <w:r>
        <w:rPr>
          <w:sz w:val="20"/>
        </w:rPr>
        <w:t xml:space="preserve">(в ред. Федерального </w:t>
      </w:r>
      <w:hyperlink w:history="0" r:id="rId3414"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jc w:val="both"/>
      </w:pPr>
      <w:r>
        <w:rPr>
          <w:sz w:val="20"/>
        </w:rPr>
      </w:r>
    </w:p>
    <w:bookmarkStart w:id="5763" w:name="P5763"/>
    <w:bookmarkEnd w:id="5763"/>
    <w:p>
      <w:pPr>
        <w:pStyle w:val="0"/>
        <w:ind w:firstLine="540"/>
        <w:jc w:val="both"/>
      </w:pPr>
      <w:r>
        <w:rPr>
          <w:sz w:val="20"/>
        </w:rP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history="0" w:anchor="P576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bookmarkStart w:id="5765" w:name="P5765"/>
    <w:bookmarkEnd w:id="5765"/>
    <w:p>
      <w:pPr>
        <w:pStyle w:val="0"/>
        <w:spacing w:before="200" w:line-rule="auto"/>
        <w:ind w:firstLine="540"/>
        <w:jc w:val="both"/>
      </w:pPr>
      <w:r>
        <w:rPr>
          <w:sz w:val="20"/>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history="0" w:anchor="P6197"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если указанные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pPr>
        <w:pStyle w:val="0"/>
        <w:jc w:val="both"/>
      </w:pPr>
      <w:r>
        <w:rPr>
          <w:sz w:val="20"/>
        </w:rPr>
      </w:r>
    </w:p>
    <w:bookmarkStart w:id="5768" w:name="P5768"/>
    <w:bookmarkEnd w:id="5768"/>
    <w:p>
      <w:pPr>
        <w:pStyle w:val="2"/>
        <w:outlineLvl w:val="2"/>
        <w:ind w:firstLine="540"/>
        <w:jc w:val="both"/>
      </w:pPr>
      <w:r>
        <w:rPr>
          <w:sz w:val="20"/>
        </w:rPr>
        <w:t xml:space="preserve">Статья 14.11. Незаконное получение кредита или займа</w:t>
      </w:r>
    </w:p>
    <w:p>
      <w:pPr>
        <w:pStyle w:val="0"/>
        <w:jc w:val="both"/>
      </w:pPr>
      <w:r>
        <w:rPr>
          <w:sz w:val="20"/>
        </w:rPr>
        <w:t xml:space="preserve">(в ред. Федерального </w:t>
      </w:r>
      <w:hyperlink w:history="0" r:id="rId3415"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jc w:val="both"/>
      </w:pPr>
      <w:r>
        <w:rPr>
          <w:sz w:val="20"/>
        </w:rPr>
      </w:r>
    </w:p>
    <w:p>
      <w:pPr>
        <w:pStyle w:val="0"/>
        <w:ind w:firstLine="540"/>
        <w:jc w:val="both"/>
      </w:pPr>
      <w:r>
        <w:rPr>
          <w:sz w:val="20"/>
        </w:rPr>
        <w:t xml:space="preserve">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pPr>
        <w:pStyle w:val="0"/>
        <w:jc w:val="both"/>
      </w:pPr>
      <w:r>
        <w:rPr>
          <w:sz w:val="20"/>
        </w:rPr>
        <w:t xml:space="preserve">(в ред. Федерального </w:t>
      </w:r>
      <w:hyperlink w:history="0" r:id="rId3416"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34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776" w:name="P5776"/>
    <w:bookmarkEnd w:id="5776"/>
    <w:p>
      <w:pPr>
        <w:pStyle w:val="2"/>
        <w:outlineLvl w:val="2"/>
        <w:ind w:firstLine="540"/>
        <w:jc w:val="both"/>
      </w:pPr>
      <w:r>
        <w:rPr>
          <w:sz w:val="20"/>
        </w:rPr>
        <w:t xml:space="preserve">Статья 14.12. Фиктивное или преднамеренное банкротство</w:t>
      </w:r>
    </w:p>
    <w:p>
      <w:pPr>
        <w:pStyle w:val="0"/>
        <w:ind w:firstLine="540"/>
        <w:jc w:val="both"/>
      </w:pPr>
      <w:r>
        <w:rPr>
          <w:sz w:val="20"/>
        </w:rPr>
        <w:t xml:space="preserve">(в ред. Федерального </w:t>
      </w:r>
      <w:hyperlink w:history="0" r:id="rId3418"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p>
      <w:pPr>
        <w:pStyle w:val="0"/>
        <w:jc w:val="both"/>
      </w:pPr>
      <w:r>
        <w:rPr>
          <w:sz w:val="20"/>
        </w:rPr>
      </w:r>
    </w:p>
    <w:p>
      <w:pPr>
        <w:pStyle w:val="0"/>
        <w:ind w:firstLine="540"/>
        <w:jc w:val="both"/>
      </w:pPr>
      <w:r>
        <w:rPr>
          <w:sz w:val="20"/>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w:history="0" r:id="rId3419"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pPr>
        <w:pStyle w:val="0"/>
        <w:spacing w:before="200" w:line-rule="auto"/>
        <w:ind w:firstLine="540"/>
        <w:jc w:val="both"/>
      </w:pPr>
      <w:r>
        <w:rPr>
          <w:sz w:val="20"/>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w:history="0" r:id="rId3420" w:tooltip="&quot;Уголовный кодекс Российской Федерации&quot; от 13.06.1996 N 63-ФЗ (ред. от 24.09.2022)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pPr>
        <w:pStyle w:val="0"/>
        <w:jc w:val="both"/>
      </w:pPr>
      <w:r>
        <w:rPr>
          <w:sz w:val="20"/>
        </w:rPr>
      </w:r>
    </w:p>
    <w:bookmarkStart w:id="5784" w:name="P5784"/>
    <w:bookmarkEnd w:id="5784"/>
    <w:p>
      <w:pPr>
        <w:pStyle w:val="2"/>
        <w:outlineLvl w:val="2"/>
        <w:ind w:firstLine="540"/>
        <w:jc w:val="both"/>
      </w:pPr>
      <w:r>
        <w:rPr>
          <w:sz w:val="20"/>
        </w:rPr>
        <w:t xml:space="preserve">Статья 14.13. Неправомерные действия при банкротстве</w:t>
      </w:r>
    </w:p>
    <w:p>
      <w:pPr>
        <w:pStyle w:val="0"/>
        <w:ind w:firstLine="540"/>
        <w:jc w:val="both"/>
      </w:pPr>
      <w:r>
        <w:rPr>
          <w:sz w:val="20"/>
        </w:rPr>
        <w:t xml:space="preserve">(в ред. Федерального </w:t>
      </w:r>
      <w:hyperlink w:history="0" r:id="rId3421"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19.12.2005 N 161-ФЗ)</w:t>
      </w:r>
    </w:p>
    <w:p>
      <w:pPr>
        <w:pStyle w:val="0"/>
        <w:ind w:firstLine="540"/>
        <w:jc w:val="both"/>
      </w:pPr>
      <w:r>
        <w:rPr>
          <w:sz w:val="20"/>
        </w:rPr>
      </w:r>
    </w:p>
    <w:bookmarkStart w:id="5787" w:name="P5787"/>
    <w:bookmarkEnd w:id="5787"/>
    <w:p>
      <w:pPr>
        <w:pStyle w:val="0"/>
        <w:ind w:firstLine="540"/>
        <w:jc w:val="both"/>
      </w:pPr>
      <w:r>
        <w:rPr>
          <w:sz w:val="20"/>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w:history="0" r:id="rId3422" w:tooltip="Федеральный закон от 26.10.2002 N 127-ФЗ (ред. от 28.06.2022, с изм. от 21.07.2022) &quot;О несостоятельности (банкротстве)&quot; {КонсультантПлюс}">
        <w:r>
          <w:rPr>
            <w:sz w:val="20"/>
            <w:color w:val="0000ff"/>
          </w:rPr>
          <w:t xml:space="preserve">признаков</w:t>
        </w:r>
      </w:hyperlink>
      <w:r>
        <w:rPr>
          <w:sz w:val="20"/>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w:history="0" r:id="rId3423" w:tooltip="&quot;Уголовный кодекс Российской Федерации&quot; от 13.06.1996 N 63-ФЗ (ред. от 24.09.2022)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0"/>
        </w:rPr>
        <w:t xml:space="preserve">(часть 1 в ред. Федерального </w:t>
      </w:r>
      <w:hyperlink w:history="0" r:id="rId3424"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5790" w:name="P5790"/>
    <w:bookmarkEnd w:id="5790"/>
    <w:p>
      <w:pPr>
        <w:pStyle w:val="0"/>
        <w:spacing w:before="200" w:line-rule="auto"/>
        <w:ind w:firstLine="540"/>
        <w:jc w:val="both"/>
      </w:pPr>
      <w:r>
        <w:rPr>
          <w:sz w:val="20"/>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w:history="0" r:id="rId3425" w:tooltip="&quot;Уголовный кодекс Российской Федерации&quot; от 13.06.1996 N 63-ФЗ (ред. от 24.09.2022)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0"/>
        </w:rPr>
        <w:t xml:space="preserve">(часть 2 в ред. Федерального </w:t>
      </w:r>
      <w:hyperlink w:history="0" r:id="rId3426"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5793" w:name="P5793"/>
    <w:bookmarkEnd w:id="5793"/>
    <w:p>
      <w:pPr>
        <w:pStyle w:val="0"/>
        <w:spacing w:before="200" w:line-rule="auto"/>
        <w:ind w:firstLine="540"/>
        <w:jc w:val="both"/>
      </w:pPr>
      <w:r>
        <w:rPr>
          <w:sz w:val="20"/>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w:t>
      </w:r>
      <w:r>
        <w:rPr>
          <w:sz w:val="20"/>
        </w:rPr>
        <w:t xml:space="preserve">законодательством</w:t>
      </w:r>
      <w:r>
        <w:rPr>
          <w:sz w:val="20"/>
        </w:rPr>
        <w:t xml:space="preserve"> о несостоятельности (банкротстве), если такое действие (бездействие) не содержит уголовно наказуемого деяния,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pPr>
        <w:pStyle w:val="0"/>
        <w:jc w:val="both"/>
      </w:pPr>
      <w:r>
        <w:rPr>
          <w:sz w:val="20"/>
        </w:rPr>
        <w:t xml:space="preserve">(в ред. Федерального </w:t>
      </w:r>
      <w:hyperlink w:history="0" r:id="rId342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3 в ред. Федерального </w:t>
      </w:r>
      <w:hyperlink w:history="0" r:id="rId3428"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закона</w:t>
        </w:r>
      </w:hyperlink>
      <w:r>
        <w:rPr>
          <w:sz w:val="20"/>
        </w:rPr>
        <w:t xml:space="preserve"> от 29.12.2014 N 482-ФЗ)</w:t>
      </w:r>
    </w:p>
    <w:p>
      <w:pPr>
        <w:pStyle w:val="0"/>
        <w:spacing w:before="200" w:line-rule="auto"/>
        <w:ind w:firstLine="540"/>
        <w:jc w:val="both"/>
      </w:pPr>
      <w:r>
        <w:rPr>
          <w:sz w:val="20"/>
        </w:rPr>
        <w:t xml:space="preserve">3.1. Повторное совершение административного правонарушения, предусмотренного </w:t>
      </w:r>
      <w:hyperlink w:history="0" w:anchor="P5793"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
        <w:r>
          <w:rPr>
            <w:sz w:val="20"/>
            <w:color w:val="0000ff"/>
          </w:rPr>
          <w:t xml:space="preserve">частью 3</w:t>
        </w:r>
      </w:hyperlink>
      <w:r>
        <w:rPr>
          <w:sz w:val="20"/>
        </w:rPr>
        <w:t xml:space="preserve"> настоящей статьи, если такое действие не содержит уголовно наказуемого деяния, -</w:t>
      </w:r>
    </w:p>
    <w:p>
      <w:pPr>
        <w:pStyle w:val="0"/>
        <w:spacing w:before="200" w:line-rule="auto"/>
        <w:ind w:firstLine="540"/>
        <w:jc w:val="both"/>
      </w:pPr>
      <w:r>
        <w:rPr>
          <w:sz w:val="20"/>
        </w:rP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pPr>
        <w:pStyle w:val="0"/>
        <w:jc w:val="both"/>
      </w:pPr>
      <w:r>
        <w:rPr>
          <w:sz w:val="20"/>
        </w:rPr>
        <w:t xml:space="preserve">(часть введена Федеральным </w:t>
      </w:r>
      <w:hyperlink w:history="0" r:id="rId342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14.13 см. </w:t>
            </w:r>
            <w:hyperlink w:history="0" r:id="rId3430" w:tooltip="Постановление Конституционного Суда РФ от 06.04.2021 N 10-П &quot;По делу о проверке конституционности части 4 статьи 14.13 Кодекса Российской Федерации об административных правонарушениях в связи с жалобой гражданина В.А. Вострикова&quot; {КонсультантПлюс}">
              <w:r>
                <w:rPr>
                  <w:sz w:val="20"/>
                  <w:color w:val="0000ff"/>
                </w:rPr>
                <w:t xml:space="preserve">Постановление</w:t>
              </w:r>
            </w:hyperlink>
            <w:r>
              <w:rPr>
                <w:sz w:val="20"/>
                <w:color w:val="392c69"/>
              </w:rPr>
              <w:t xml:space="preserve"> КС РФ от 06.04.2021 N 10-П.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02" w:name="P5802"/>
    <w:bookmarkEnd w:id="5802"/>
    <w:p>
      <w:pPr>
        <w:pStyle w:val="0"/>
        <w:spacing w:before="260" w:line-rule="auto"/>
        <w:ind w:firstLine="540"/>
        <w:jc w:val="both"/>
      </w:pPr>
      <w:r>
        <w:rPr>
          <w:sz w:val="20"/>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w:history="0" r:id="rId3431" w:tooltip="&quot;Уголовный кодекс Российской Федерации&quot; от 13.06.1996 N 63-ФЗ (ред. от 24.09.2022) {КонсультантПлюс}">
        <w:r>
          <w:rPr>
            <w:sz w:val="20"/>
            <w:color w:val="0000ff"/>
          </w:rPr>
          <w:t xml:space="preserve">деяний</w:t>
        </w:r>
      </w:hyperlink>
      <w:r>
        <w:rPr>
          <w:sz w:val="20"/>
        </w:rPr>
        <w:t xml:space="preserve">, -</w:t>
      </w:r>
    </w:p>
    <w:p>
      <w:pPr>
        <w:pStyle w:val="0"/>
        <w:jc w:val="both"/>
      </w:pPr>
      <w:r>
        <w:rPr>
          <w:sz w:val="20"/>
        </w:rPr>
        <w:t xml:space="preserve">(в ред. Федерального </w:t>
      </w:r>
      <w:hyperlink w:history="0" r:id="rId3432"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закона</w:t>
        </w:r>
      </w:hyperlink>
      <w:r>
        <w:rPr>
          <w:sz w:val="20"/>
        </w:rPr>
        <w:t xml:space="preserve"> от 29.12.2014 N 482-ФЗ)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0"/>
        </w:rPr>
        <w:t xml:space="preserve">(часть 4 в ред. Федерального </w:t>
      </w:r>
      <w:hyperlink w:history="0" r:id="rId3433"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bookmarkStart w:id="5806" w:name="P5806"/>
    <w:bookmarkEnd w:id="5806"/>
    <w:p>
      <w:pPr>
        <w:pStyle w:val="0"/>
        <w:spacing w:before="200" w:line-rule="auto"/>
        <w:ind w:firstLine="540"/>
        <w:jc w:val="both"/>
      </w:pPr>
      <w:r>
        <w:rPr>
          <w:sz w:val="20"/>
        </w:rPr>
        <w:t xml:space="preserve">4.1. Действия (бездействие), предусмотренные </w:t>
      </w:r>
      <w:hyperlink w:history="0" w:anchor="P5802"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w:r>
          <w:rPr>
            <w:sz w:val="20"/>
            <w:color w:val="0000ff"/>
          </w:rPr>
          <w:t xml:space="preserve">частью 4</w:t>
        </w:r>
      </w:hyperlink>
      <w:r>
        <w:rPr>
          <w:sz w:val="20"/>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w:history="0" r:id="rId3434" w:tooltip="Федеральный закон от 26.10.2002 N 127-ФЗ (ред. от 28.06.2022, с изм. от 21.07.2022) &quot;О несостоятельности (банкротстве)&quot; {КонсультантПлюс}">
        <w:r>
          <w:rPr>
            <w:sz w:val="20"/>
            <w:color w:val="0000ff"/>
          </w:rPr>
          <w:t xml:space="preserve">законом</w:t>
        </w:r>
      </w:hyperlink>
      <w:r>
        <w:rPr>
          <w:sz w:val="20"/>
        </w:rPr>
        <w:t xml:space="preserve"> от 26 октября 2002 года N 127-ФЗ "О несостоятельности (банкротстве)",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0"/>
        </w:rPr>
        <w:t xml:space="preserve">(часть 4.1 введена Федеральным </w:t>
      </w:r>
      <w:hyperlink w:history="0" r:id="rId3435"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bookmarkStart w:id="5809" w:name="P5809"/>
    <w:bookmarkEnd w:id="5809"/>
    <w:p>
      <w:pPr>
        <w:pStyle w:val="0"/>
        <w:spacing w:before="200" w:line-rule="auto"/>
        <w:ind w:firstLine="540"/>
        <w:jc w:val="both"/>
      </w:pPr>
      <w:r>
        <w:rPr>
          <w:sz w:val="20"/>
        </w:rP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w:t>
      </w:r>
      <w:r>
        <w:rPr>
          <w:sz w:val="20"/>
        </w:rPr>
        <w:t xml:space="preserve">законодательством</w:t>
      </w:r>
      <w:r>
        <w:rPr>
          <w:sz w:val="20"/>
        </w:rPr>
        <w:t xml:space="preserve"> о несостоятельности (банкротстве),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0"/>
        </w:rPr>
        <w:t xml:space="preserve">(в ред. Федерального </w:t>
      </w:r>
      <w:hyperlink w:history="0" r:id="rId343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5 в ред. Федерального </w:t>
      </w:r>
      <w:hyperlink w:history="0" r:id="rId3437"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5813" w:name="P5813"/>
    <w:bookmarkEnd w:id="5813"/>
    <w:p>
      <w:pPr>
        <w:pStyle w:val="0"/>
        <w:spacing w:before="200" w:line-rule="auto"/>
        <w:ind w:firstLine="540"/>
        <w:jc w:val="both"/>
      </w:pPr>
      <w:r>
        <w:rPr>
          <w:sz w:val="20"/>
        </w:rPr>
        <w:t xml:space="preserve">5.1. Повторное совершение административного правонарушения, предусмотренного </w:t>
      </w:r>
      <w:hyperlink w:history="0" w:anchor="P5809"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pPr>
        <w:pStyle w:val="0"/>
        <w:jc w:val="both"/>
      </w:pPr>
      <w:r>
        <w:rPr>
          <w:sz w:val="20"/>
        </w:rPr>
        <w:t xml:space="preserve">(часть 5.1 введена Федеральным </w:t>
      </w:r>
      <w:hyperlink w:history="0" r:id="rId343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5816" w:name="P5816"/>
    <w:bookmarkEnd w:id="5816"/>
    <w:p>
      <w:pPr>
        <w:pStyle w:val="0"/>
        <w:spacing w:before="200" w:line-rule="auto"/>
        <w:ind w:firstLine="540"/>
        <w:jc w:val="both"/>
      </w:pPr>
      <w:r>
        <w:rPr>
          <w:sz w:val="20"/>
        </w:rPr>
        <w:t xml:space="preserve">6. Неисполнение руководителем юридического лица в установленный законодательством о несостоятельности (банкротстве) </w:t>
      </w:r>
      <w:hyperlink w:history="0" r:id="rId3439" w:tooltip="Федеральный закон от 26.10.2002 N 127-ФЗ (ред. от 28.06.2022, с изм. от 21.07.2022) &quot;О несостоятельности (банкротстве)&quot; {КонсультантПлюс}">
        <w:r>
          <w:rPr>
            <w:sz w:val="20"/>
            <w:color w:val="0000ff"/>
          </w:rPr>
          <w:t xml:space="preserve">срок</w:t>
        </w:r>
      </w:hyperlink>
      <w:r>
        <w:rPr>
          <w:sz w:val="20"/>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pPr>
        <w:pStyle w:val="0"/>
        <w:jc w:val="both"/>
      </w:pPr>
      <w:r>
        <w:rPr>
          <w:sz w:val="20"/>
        </w:rPr>
        <w:t xml:space="preserve">(часть 6 введена Федеральным </w:t>
      </w:r>
      <w:hyperlink w:history="0" r:id="rId3440"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законом</w:t>
        </w:r>
      </w:hyperlink>
      <w:r>
        <w:rPr>
          <w:sz w:val="20"/>
        </w:rPr>
        <w:t xml:space="preserve"> от 29.12.2014 N 482-ФЗ)</w:t>
      </w:r>
    </w:p>
    <w:bookmarkStart w:id="5819" w:name="P5819"/>
    <w:bookmarkEnd w:id="5819"/>
    <w:p>
      <w:pPr>
        <w:pStyle w:val="0"/>
        <w:spacing w:before="200" w:line-rule="auto"/>
        <w:ind w:firstLine="540"/>
        <w:jc w:val="both"/>
      </w:pPr>
      <w:r>
        <w:rPr>
          <w:sz w:val="20"/>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w:history="0" r:id="rId3441" w:tooltip="Федеральный закон от 26.10.2002 N 127-ФЗ (ред. от 28.06.2022, с изм. от 21.07.2022)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pPr>
        <w:pStyle w:val="0"/>
        <w:jc w:val="both"/>
      </w:pPr>
      <w:r>
        <w:rPr>
          <w:sz w:val="20"/>
        </w:rPr>
        <w:t xml:space="preserve">(в ред. Федерального </w:t>
      </w:r>
      <w:hyperlink w:history="0" r:id="rId344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7 введена Федеральным </w:t>
      </w:r>
      <w:hyperlink w:history="0" r:id="rId3443"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154-ФЗ)</w:t>
      </w:r>
    </w:p>
    <w:bookmarkStart w:id="5823" w:name="P5823"/>
    <w:bookmarkEnd w:id="5823"/>
    <w:p>
      <w:pPr>
        <w:pStyle w:val="0"/>
        <w:spacing w:before="200" w:line-rule="auto"/>
        <w:ind w:firstLine="540"/>
        <w:jc w:val="both"/>
      </w:pPr>
      <w:r>
        <w:rPr>
          <w:sz w:val="20"/>
        </w:rP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pPr>
        <w:pStyle w:val="0"/>
        <w:spacing w:before="200" w:line-rule="auto"/>
        <w:ind w:firstLine="540"/>
        <w:jc w:val="both"/>
      </w:pPr>
      <w:r>
        <w:rPr>
          <w:sz w:val="20"/>
        </w:rPr>
        <w:t xml:space="preserve">влечет в отношении должностных лиц дисквалификацию на срок от шести месяцев до трех лет.</w:t>
      </w:r>
    </w:p>
    <w:p>
      <w:pPr>
        <w:pStyle w:val="0"/>
        <w:jc w:val="both"/>
      </w:pPr>
      <w:r>
        <w:rPr>
          <w:sz w:val="20"/>
        </w:rPr>
        <w:t xml:space="preserve">(часть 8 введена Федеральным </w:t>
      </w:r>
      <w:hyperlink w:history="0" r:id="rId344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ind w:firstLine="540"/>
        <w:jc w:val="both"/>
      </w:pPr>
      <w:r>
        <w:rPr>
          <w:sz w:val="20"/>
        </w:rPr>
      </w:r>
    </w:p>
    <w:bookmarkStart w:id="5827" w:name="P5827"/>
    <w:bookmarkEnd w:id="5827"/>
    <w:p>
      <w:pPr>
        <w:pStyle w:val="2"/>
        <w:outlineLvl w:val="2"/>
        <w:ind w:firstLine="540"/>
        <w:jc w:val="both"/>
      </w:pPr>
      <w:r>
        <w:rPr>
          <w:sz w:val="20"/>
        </w:rPr>
        <w:t xml:space="preserve">Статья 14.14. Воспрепятствование должностными лицами кредитной или иной финансовой организации осуществлению функций временной администрации</w:t>
      </w:r>
    </w:p>
    <w:p>
      <w:pPr>
        <w:pStyle w:val="0"/>
        <w:jc w:val="both"/>
      </w:pPr>
      <w:r>
        <w:rPr>
          <w:sz w:val="20"/>
        </w:rPr>
        <w:t xml:space="preserve">(в ред. Федерального </w:t>
      </w:r>
      <w:hyperlink w:history="0" r:id="rId3445"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p>
      <w:pPr>
        <w:pStyle w:val="0"/>
        <w:jc w:val="both"/>
      </w:pPr>
      <w:r>
        <w:rPr>
          <w:sz w:val="20"/>
        </w:rPr>
      </w:r>
    </w:p>
    <w:p>
      <w:pPr>
        <w:pStyle w:val="0"/>
        <w:ind w:firstLine="540"/>
        <w:jc w:val="both"/>
      </w:pPr>
      <w:r>
        <w:rPr>
          <w:sz w:val="20"/>
        </w:rPr>
        <w:t xml:space="preserve">Воспрепятствование должностными лицами кредитной или иной финансовой организации осуществлению </w:t>
      </w:r>
      <w:r>
        <w:rPr>
          <w:sz w:val="20"/>
        </w:rPr>
        <w:t xml:space="preserve">функций</w:t>
      </w:r>
      <w:r>
        <w:rPr>
          <w:sz w:val="20"/>
        </w:rPr>
        <w:t xml:space="preserve"> временной администрации -</w:t>
      </w:r>
    </w:p>
    <w:p>
      <w:pPr>
        <w:pStyle w:val="0"/>
        <w:jc w:val="both"/>
      </w:pPr>
      <w:r>
        <w:rPr>
          <w:sz w:val="20"/>
        </w:rPr>
        <w:t xml:space="preserve">(в ред. Федерального </w:t>
      </w:r>
      <w:hyperlink w:history="0" r:id="rId3446"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34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35" w:name="P5835"/>
    <w:bookmarkEnd w:id="5835"/>
    <w:p>
      <w:pPr>
        <w:pStyle w:val="2"/>
        <w:outlineLvl w:val="2"/>
        <w:ind w:firstLine="540"/>
        <w:jc w:val="both"/>
      </w:pPr>
      <w:r>
        <w:rPr>
          <w:sz w:val="20"/>
        </w:rPr>
        <w:t xml:space="preserve">Статья 14.15. Нарушение правил продажи отдельных видов товаров</w:t>
      </w:r>
    </w:p>
    <w:p>
      <w:pPr>
        <w:pStyle w:val="0"/>
        <w:jc w:val="both"/>
      </w:pPr>
      <w:r>
        <w:rPr>
          <w:sz w:val="20"/>
        </w:rPr>
      </w:r>
    </w:p>
    <w:p>
      <w:pPr>
        <w:pStyle w:val="0"/>
        <w:ind w:firstLine="540"/>
        <w:jc w:val="both"/>
      </w:pPr>
      <w:r>
        <w:rPr>
          <w:sz w:val="20"/>
        </w:rPr>
        <w:t xml:space="preserve">Нарушение установленных </w:t>
      </w:r>
      <w:r>
        <w:rPr>
          <w:sz w:val="20"/>
        </w:rPr>
        <w:t xml:space="preserve">правил</w:t>
      </w:r>
      <w:r>
        <w:rPr>
          <w:sz w:val="20"/>
        </w:rPr>
        <w:t xml:space="preserve"> продажи отдельных видов товаров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pPr>
        <w:pStyle w:val="0"/>
        <w:jc w:val="both"/>
      </w:pPr>
      <w:r>
        <w:rPr>
          <w:sz w:val="20"/>
        </w:rPr>
        <w:t xml:space="preserve">(в ред. Федеральных законов от 22.06.2007 </w:t>
      </w:r>
      <w:hyperlink w:history="0" r:id="rId34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44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14.15.1. Утратила силу. - Федеральный </w:t>
      </w:r>
      <w:hyperlink w:history="0" r:id="rId3450"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bookmarkStart w:id="5843" w:name="P5843"/>
    <w:bookmarkEnd w:id="5843"/>
    <w:p>
      <w:pPr>
        <w:pStyle w:val="2"/>
        <w:outlineLvl w:val="2"/>
        <w:ind w:firstLine="540"/>
        <w:jc w:val="both"/>
      </w:pPr>
      <w:r>
        <w:rPr>
          <w:sz w:val="20"/>
        </w:rPr>
        <w:t xml:space="preserve">Статья 14.15.2. Незаконная реализация входных билетов на матчи чемпионата Европы по футболу UEFA 2020 года или документов, дающих право на их получение</w:t>
      </w:r>
    </w:p>
    <w:p>
      <w:pPr>
        <w:pStyle w:val="0"/>
        <w:jc w:val="both"/>
      </w:pPr>
      <w:r>
        <w:rPr>
          <w:sz w:val="20"/>
        </w:rPr>
        <w:t xml:space="preserve">(в ред. Федерального </w:t>
      </w:r>
      <w:hyperlink w:history="0" r:id="rId3451"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t xml:space="preserve">(введена Федеральным </w:t>
      </w:r>
      <w:hyperlink w:history="0" r:id="rId345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ind w:firstLine="540"/>
        <w:jc w:val="both"/>
      </w:pPr>
      <w:r>
        <w:rPr>
          <w:sz w:val="20"/>
        </w:rPr>
      </w:r>
    </w:p>
    <w:p>
      <w:pPr>
        <w:pStyle w:val="0"/>
        <w:ind w:firstLine="540"/>
        <w:jc w:val="both"/>
      </w:pPr>
      <w:r>
        <w:rPr>
          <w:sz w:val="20"/>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w:history="0" r:id="rId3453"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входных билетов</w:t>
        </w:r>
      </w:hyperlink>
      <w:r>
        <w:rPr>
          <w:sz w:val="20"/>
        </w:rP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pPr>
        <w:pStyle w:val="0"/>
        <w:jc w:val="both"/>
      </w:pPr>
      <w:r>
        <w:rPr>
          <w:sz w:val="20"/>
        </w:rPr>
        <w:t xml:space="preserve">(в ред. Федерального </w:t>
      </w:r>
      <w:hyperlink w:history="0" r:id="rId3454"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3455"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pPr>
        <w:pStyle w:val="0"/>
        <w:jc w:val="both"/>
      </w:pPr>
      <w:r>
        <w:rPr>
          <w:sz w:val="20"/>
        </w:rPr>
        <w:t xml:space="preserve">(в ред. Федерального </w:t>
      </w:r>
      <w:hyperlink w:history="0" r:id="rId3456"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bookmarkStart w:id="5854" w:name="P5854"/>
    <w:bookmarkEnd w:id="5854"/>
    <w:p>
      <w:pPr>
        <w:pStyle w:val="2"/>
        <w:outlineLvl w:val="2"/>
        <w:ind w:firstLine="540"/>
        <w:jc w:val="both"/>
      </w:pPr>
      <w:r>
        <w:rPr>
          <w:sz w:val="20"/>
        </w:rP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pPr>
        <w:pStyle w:val="0"/>
        <w:jc w:val="both"/>
      </w:pPr>
      <w:r>
        <w:rPr>
          <w:sz w:val="20"/>
        </w:rPr>
        <w:t xml:space="preserve">(в ред. Федерального </w:t>
      </w:r>
      <w:hyperlink w:history="0" r:id="rId345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t xml:space="preserve">(введена Федеральным </w:t>
      </w:r>
      <w:hyperlink w:history="0" r:id="rId345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ind w:firstLine="540"/>
        <w:jc w:val="both"/>
      </w:pPr>
      <w:r>
        <w:rPr>
          <w:sz w:val="20"/>
        </w:rPr>
      </w:r>
    </w:p>
    <w:p>
      <w:pPr>
        <w:pStyle w:val="0"/>
        <w:ind w:firstLine="540"/>
        <w:jc w:val="both"/>
      </w:pPr>
      <w:r>
        <w:rPr>
          <w:sz w:val="20"/>
        </w:rPr>
        <w:t xml:space="preserve">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pPr>
        <w:pStyle w:val="0"/>
        <w:jc w:val="both"/>
      </w:pPr>
      <w:r>
        <w:rPr>
          <w:sz w:val="20"/>
        </w:rPr>
        <w:t xml:space="preserve">(в ред. Федерального </w:t>
      </w:r>
      <w:hyperlink w:history="0" r:id="rId3459"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pPr>
        <w:pStyle w:val="0"/>
        <w:ind w:firstLine="540"/>
        <w:jc w:val="both"/>
      </w:pPr>
      <w:r>
        <w:rPr>
          <w:sz w:val="20"/>
        </w:rPr>
      </w:r>
    </w:p>
    <w:p>
      <w:pPr>
        <w:pStyle w:val="2"/>
        <w:outlineLvl w:val="2"/>
        <w:ind w:firstLine="540"/>
        <w:jc w:val="both"/>
      </w:pPr>
      <w:r>
        <w:rPr>
          <w:sz w:val="20"/>
        </w:rPr>
        <w:t xml:space="preserve">Статья 14.16. Нарушение правил продажи этилового спирта, алкогольной и спиртосодержащей продукции</w:t>
      </w:r>
    </w:p>
    <w:p>
      <w:pPr>
        <w:pStyle w:val="0"/>
        <w:jc w:val="both"/>
      </w:pPr>
      <w:r>
        <w:rPr>
          <w:sz w:val="20"/>
        </w:rPr>
        <w:t xml:space="preserve">(в ред. Федеральных законов от 05.12.2005 </w:t>
      </w:r>
      <w:hyperlink w:history="0" r:id="rId3460"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21.12.2013 </w:t>
      </w:r>
      <w:hyperlink w:history="0" r:id="rId346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5865" w:name="P5865"/>
    <w:bookmarkEnd w:id="5865"/>
    <w:p>
      <w:pPr>
        <w:pStyle w:val="0"/>
        <w:ind w:firstLine="540"/>
        <w:jc w:val="both"/>
      </w:pPr>
      <w:r>
        <w:rPr>
          <w:sz w:val="20"/>
        </w:rPr>
        <w:t xml:space="preserve">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pPr>
        <w:pStyle w:val="0"/>
        <w:jc w:val="both"/>
      </w:pPr>
      <w:r>
        <w:rPr>
          <w:sz w:val="20"/>
        </w:rPr>
        <w:t xml:space="preserve">(часть 1 в ред. Федерального </w:t>
      </w:r>
      <w:hyperlink w:history="0" r:id="rId3462"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261-ФЗ)</w:t>
      </w:r>
    </w:p>
    <w:bookmarkStart w:id="5868" w:name="P5868"/>
    <w:bookmarkEnd w:id="5868"/>
    <w:p>
      <w:pPr>
        <w:pStyle w:val="0"/>
        <w:spacing w:before="200" w:line-rule="auto"/>
        <w:ind w:firstLine="540"/>
        <w:jc w:val="both"/>
      </w:pPr>
      <w:r>
        <w:rPr>
          <w:sz w:val="20"/>
        </w:rP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w:history="0" r:id="rId3463"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pPr>
        <w:pStyle w:val="0"/>
        <w:jc w:val="both"/>
      </w:pPr>
      <w:r>
        <w:rPr>
          <w:sz w:val="20"/>
        </w:rPr>
        <w:t xml:space="preserve">(часть 2 в ред. Федерального </w:t>
      </w:r>
      <w:hyperlink w:history="0" r:id="rId346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bookmarkStart w:id="5871" w:name="P5871"/>
    <w:bookmarkEnd w:id="5871"/>
    <w:p>
      <w:pPr>
        <w:pStyle w:val="0"/>
        <w:spacing w:before="200" w:line-rule="auto"/>
        <w:ind w:firstLine="540"/>
        <w:jc w:val="both"/>
      </w:pPr>
      <w:r>
        <w:rPr>
          <w:sz w:val="20"/>
        </w:rPr>
        <w:t xml:space="preserve">2.1. </w:t>
      </w:r>
      <w:hyperlink w:history="0" r:id="rId3465"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Розничная продажа</w:t>
        </w:r>
      </w:hyperlink>
      <w:r>
        <w:rPr>
          <w:sz w:val="20"/>
        </w:rPr>
        <w:t xml:space="preserve"> несовершеннолетнему алкогольной продукции, если это действие не содержит </w:t>
      </w:r>
      <w:hyperlink w:history="0" r:id="rId3466"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3467"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193-ФЗ)</w:t>
      </w:r>
    </w:p>
    <w:p>
      <w:pPr>
        <w:pStyle w:val="0"/>
        <w:jc w:val="both"/>
      </w:pPr>
      <w:r>
        <w:rPr>
          <w:sz w:val="20"/>
        </w:rPr>
        <w:t xml:space="preserve">(часть 2.1 введена Федеральным </w:t>
      </w:r>
      <w:hyperlink w:history="0" r:id="rId346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законом</w:t>
        </w:r>
      </w:hyperlink>
      <w:r>
        <w:rPr>
          <w:sz w:val="20"/>
        </w:rPr>
        <w:t xml:space="preserve"> от 21.07.2011 N 253-ФЗ)</w:t>
      </w:r>
    </w:p>
    <w:bookmarkStart w:id="5875" w:name="P5875"/>
    <w:bookmarkEnd w:id="5875"/>
    <w:p>
      <w:pPr>
        <w:pStyle w:val="0"/>
        <w:spacing w:before="200" w:line-rule="auto"/>
        <w:ind w:firstLine="540"/>
        <w:jc w:val="both"/>
      </w:pPr>
      <w:r>
        <w:rPr>
          <w:sz w:val="20"/>
        </w:rPr>
        <w:t xml:space="preserve">2.2. </w:t>
      </w:r>
      <w:hyperlink w:history="0" r:id="rId3469"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Розничная продажа</w:t>
        </w:r>
      </w:hyperlink>
      <w:r>
        <w:rPr>
          <w:sz w:val="20"/>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0"/>
        </w:rPr>
        <w:t xml:space="preserve">(часть 2.2 введена Федеральным </w:t>
      </w:r>
      <w:hyperlink w:history="0" r:id="rId3470"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202-ФЗ)</w:t>
      </w:r>
    </w:p>
    <w:bookmarkStart w:id="5878" w:name="P5878"/>
    <w:bookmarkEnd w:id="5878"/>
    <w:p>
      <w:pPr>
        <w:pStyle w:val="0"/>
        <w:spacing w:before="200" w:line-rule="auto"/>
        <w:ind w:firstLine="540"/>
        <w:jc w:val="both"/>
      </w:pPr>
      <w:r>
        <w:rPr>
          <w:sz w:val="20"/>
        </w:rPr>
        <w:t xml:space="preserve">3. Нарушение </w:t>
      </w:r>
      <w:r>
        <w:rPr>
          <w:sz w:val="20"/>
        </w:rPr>
        <w:t xml:space="preserve">особых требований и правил</w:t>
      </w:r>
      <w:r>
        <w:rPr>
          <w:sz w:val="20"/>
        </w:rPr>
        <w:t xml:space="preserve"> розничной продажи алкогольной и спиртосодержащей продукции, за исключением случаев, предусмотренных </w:t>
      </w:r>
      <w:hyperlink w:history="0" w:anchor="P592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настоящего Кодекса, -</w:t>
      </w:r>
    </w:p>
    <w:p>
      <w:pPr>
        <w:pStyle w:val="0"/>
        <w:jc w:val="both"/>
      </w:pPr>
      <w:r>
        <w:rPr>
          <w:sz w:val="20"/>
        </w:rPr>
        <w:t xml:space="preserve">(в ред. Федеральных законов от 03.07.2016 </w:t>
      </w:r>
      <w:hyperlink w:history="0" r:id="rId3471"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rPr>
        <w:t xml:space="preserve">, от 29.07.2017 </w:t>
      </w:r>
      <w:hyperlink w:history="0" r:id="rId347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pPr>
        <w:pStyle w:val="0"/>
        <w:jc w:val="both"/>
      </w:pPr>
      <w:r>
        <w:rPr>
          <w:sz w:val="20"/>
        </w:rPr>
        <w:t xml:space="preserve">(в ред. Федерального </w:t>
      </w:r>
      <w:hyperlink w:history="0" r:id="rId347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4. Утратил силу. - Федеральный </w:t>
      </w:r>
      <w:hyperlink w:history="0" r:id="rId3474"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закон</w:t>
        </w:r>
      </w:hyperlink>
      <w:r>
        <w:rPr>
          <w:sz w:val="20"/>
        </w:rPr>
        <w:t xml:space="preserve"> от 21.07.2011 N 253-ФЗ.</w:t>
      </w:r>
    </w:p>
    <w:p>
      <w:pPr>
        <w:pStyle w:val="0"/>
        <w:jc w:val="both"/>
      </w:pPr>
      <w:r>
        <w:rPr>
          <w:sz w:val="20"/>
        </w:rPr>
      </w:r>
    </w:p>
    <w:bookmarkStart w:id="5884" w:name="P5884"/>
    <w:bookmarkEnd w:id="5884"/>
    <w:p>
      <w:pPr>
        <w:pStyle w:val="2"/>
        <w:outlineLvl w:val="2"/>
        <w:ind w:firstLine="540"/>
        <w:jc w:val="both"/>
      </w:pPr>
      <w:r>
        <w:rPr>
          <w:sz w:val="20"/>
        </w:rPr>
        <w:t xml:space="preserve">Статья 14.17. Нарушение требований к производству или обороту этилового спирта, алкогольной и спиртосодержащей продукции</w:t>
      </w:r>
    </w:p>
    <w:p>
      <w:pPr>
        <w:pStyle w:val="0"/>
        <w:ind w:firstLine="540"/>
        <w:jc w:val="both"/>
      </w:pPr>
      <w:r>
        <w:rPr>
          <w:sz w:val="20"/>
        </w:rPr>
        <w:t xml:space="preserve">(в ред. Федерального </w:t>
      </w:r>
      <w:hyperlink w:history="0" r:id="rId347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w:history="0" r:id="rId3476"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5889" w:name="P5889"/>
    <w:bookmarkEnd w:id="5889"/>
    <w:p>
      <w:pPr>
        <w:pStyle w:val="0"/>
        <w:spacing w:before="200" w:line-rule="auto"/>
        <w:ind w:firstLine="540"/>
        <w:jc w:val="both"/>
      </w:pPr>
      <w:r>
        <w:rPr>
          <w:sz w:val="20"/>
        </w:rPr>
        <w:t xml:space="preserve">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5891" w:name="P5891"/>
    <w:bookmarkEnd w:id="5891"/>
    <w:p>
      <w:pPr>
        <w:pStyle w:val="0"/>
        <w:spacing w:before="200" w:line-rule="auto"/>
        <w:ind w:firstLine="540"/>
        <w:jc w:val="both"/>
      </w:pPr>
      <w:r>
        <w:rPr>
          <w:sz w:val="20"/>
        </w:rPr>
        <w:t xml:space="preserve">3. Производство или </w:t>
      </w:r>
      <w:hyperlink w:history="0" r:id="rId3477"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оборот</w:t>
        </w:r>
      </w:hyperlink>
      <w:r>
        <w:rPr>
          <w:sz w:val="20"/>
        </w:rPr>
        <w:t xml:space="preserve"> этилового спирта, алкогольной и спиртосодержащей продукции без соответствующей </w:t>
      </w:r>
      <w:hyperlink w:history="0" r:id="rId3478"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лицензии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pPr>
        <w:pStyle w:val="0"/>
        <w:jc w:val="both"/>
      </w:pPr>
      <w:r>
        <w:rPr>
          <w:sz w:val="20"/>
        </w:rPr>
        <w:t xml:space="preserve">(в ред. Федерального </w:t>
      </w:r>
      <w:hyperlink w:history="0" r:id="rId347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bookmarkStart w:id="5894" w:name="P5894"/>
    <w:bookmarkEnd w:id="5894"/>
    <w:p>
      <w:pPr>
        <w:pStyle w:val="0"/>
        <w:spacing w:before="200" w:line-rule="auto"/>
        <w:ind w:firstLine="540"/>
        <w:jc w:val="both"/>
      </w:pPr>
      <w:r>
        <w:rPr>
          <w:sz w:val="20"/>
        </w:rPr>
        <w:t xml:space="preserve">4. </w:t>
      </w:r>
      <w:hyperlink w:history="0" r:id="rId3480"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Производство</w:t>
        </w:r>
      </w:hyperlink>
      <w:r>
        <w:rPr>
          <w:sz w:val="20"/>
        </w:rPr>
        <w:t xml:space="preserve">,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pPr>
        <w:pStyle w:val="0"/>
        <w:jc w:val="both"/>
      </w:pPr>
      <w:r>
        <w:rPr>
          <w:sz w:val="20"/>
        </w:rPr>
        <w:t xml:space="preserve">(в ред. Федерального </w:t>
      </w:r>
      <w:hyperlink w:history="0" r:id="rId3481"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28.11.2018 N 450-ФЗ)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0"/>
        </w:rPr>
        <w:t xml:space="preserve">(часть 4 введена Федеральным </w:t>
      </w:r>
      <w:hyperlink w:history="0" r:id="rId348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202-ФЗ)</w:t>
      </w:r>
    </w:p>
    <w:p>
      <w:pPr>
        <w:pStyle w:val="0"/>
        <w:spacing w:before="200" w:line-rule="auto"/>
        <w:ind w:firstLine="540"/>
        <w:jc w:val="both"/>
      </w:pPr>
      <w:r>
        <w:rPr>
          <w:sz w:val="20"/>
        </w:rPr>
        <w:t xml:space="preserve">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pPr>
        <w:pStyle w:val="0"/>
        <w:jc w:val="both"/>
      </w:pPr>
      <w:r>
        <w:rPr>
          <w:sz w:val="20"/>
        </w:rPr>
        <w:t xml:space="preserve">(в ред. Федерального </w:t>
      </w:r>
      <w:hyperlink w:history="0" r:id="rId348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w:history="0" r:id="rId3484"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порядке</w:t>
        </w:r>
      </w:hyperlink>
      <w:r>
        <w:rPr>
          <w:sz w:val="20"/>
        </w:rPr>
        <w:t xml:space="preserve">, в отсутствие лицензии на производство, хранение и поставки произведенного этилового спирта, в том числе денатурата,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0"/>
        </w:rPr>
        <w:t xml:space="preserve">(часть 6 введена Федеральным </w:t>
      </w:r>
      <w:hyperlink w:history="0" r:id="rId348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0"/>
        </w:rPr>
        <w:t xml:space="preserve">(часть 7 введена Федеральным </w:t>
      </w:r>
      <w:hyperlink w:history="0" r:id="rId3486"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Примечание. Под грубым нарушением лицензионных требований, предусмотренных </w:t>
      </w:r>
      <w:hyperlink w:history="0" r:id="rId3487"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history="0" w:anchor="P5889"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части 2</w:t>
        </w:r>
      </w:hyperlink>
      <w:r>
        <w:rPr>
          <w:sz w:val="20"/>
        </w:rPr>
        <w:t xml:space="preserve"> настоящей статьи понимаются:</w:t>
      </w:r>
    </w:p>
    <w:p>
      <w:pPr>
        <w:pStyle w:val="0"/>
        <w:spacing w:before="200" w:line-rule="auto"/>
        <w:ind w:firstLine="540"/>
        <w:jc w:val="both"/>
      </w:pPr>
      <w:r>
        <w:rPr>
          <w:sz w:val="20"/>
        </w:rPr>
        <w:t xml:space="preserve">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pPr>
        <w:pStyle w:val="0"/>
        <w:spacing w:before="200" w:line-rule="auto"/>
        <w:ind w:firstLine="540"/>
        <w:jc w:val="both"/>
      </w:pPr>
      <w:r>
        <w:rPr>
          <w:sz w:val="20"/>
        </w:rPr>
        <w:t xml:space="preserve">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pPr>
        <w:pStyle w:val="0"/>
        <w:spacing w:before="200" w:line-rule="auto"/>
        <w:ind w:firstLine="540"/>
        <w:jc w:val="both"/>
      </w:pPr>
      <w:r>
        <w:rPr>
          <w:sz w:val="20"/>
        </w:rPr>
        <w:t xml:space="preserve">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pPr>
        <w:pStyle w:val="0"/>
        <w:spacing w:before="200" w:line-rule="auto"/>
        <w:ind w:firstLine="540"/>
        <w:jc w:val="both"/>
      </w:pPr>
      <w:r>
        <w:rPr>
          <w:sz w:val="20"/>
        </w:rPr>
        <w:t xml:space="preserve">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pPr>
        <w:pStyle w:val="0"/>
        <w:spacing w:before="200" w:line-rule="auto"/>
        <w:ind w:firstLine="540"/>
        <w:jc w:val="both"/>
      </w:pPr>
      <w:r>
        <w:rPr>
          <w:sz w:val="20"/>
        </w:rPr>
        <w:t xml:space="preserve">производство этилового спирта, в том числе денатурата, из сырья, не включенного в </w:t>
      </w:r>
      <w:hyperlink w:history="0" r:id="rId3488" w:tooltip="Приказ Росалкогольрегулирования от 17.12.2020 N 395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sz w:val="20"/>
            <w:color w:val="0000ff"/>
          </w:rPr>
          <w:t xml:space="preserve">перечень</w:t>
        </w:r>
      </w:hyperlink>
      <w:r>
        <w:rPr>
          <w:sz w:val="20"/>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pPr>
        <w:pStyle w:val="0"/>
        <w:spacing w:before="200" w:line-rule="auto"/>
        <w:ind w:firstLine="540"/>
        <w:jc w:val="both"/>
      </w:pPr>
      <w:r>
        <w:rPr>
          <w:sz w:val="20"/>
        </w:rPr>
        <w:t xml:space="preserve">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pPr>
        <w:pStyle w:val="0"/>
        <w:spacing w:before="200" w:line-rule="auto"/>
        <w:ind w:firstLine="540"/>
        <w:jc w:val="both"/>
      </w:pPr>
      <w:r>
        <w:rPr>
          <w:sz w:val="20"/>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w:history="0" r:id="rId3489"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pPr>
        <w:pStyle w:val="0"/>
        <w:spacing w:before="200" w:line-rule="auto"/>
        <w:ind w:firstLine="540"/>
        <w:jc w:val="both"/>
      </w:pPr>
      <w:r>
        <w:rPr>
          <w:sz w:val="20"/>
        </w:rPr>
        <w:t xml:space="preserve">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pPr>
        <w:pStyle w:val="0"/>
        <w:spacing w:before="200" w:line-rule="auto"/>
        <w:ind w:firstLine="540"/>
        <w:jc w:val="both"/>
      </w:pPr>
      <w:r>
        <w:rPr>
          <w:sz w:val="20"/>
        </w:rPr>
        <w:t xml:space="preserve">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pPr>
        <w:pStyle w:val="0"/>
        <w:ind w:firstLine="540"/>
        <w:jc w:val="both"/>
      </w:pPr>
      <w:r>
        <w:rPr>
          <w:sz w:val="20"/>
        </w:rPr>
      </w:r>
    </w:p>
    <w:bookmarkStart w:id="5918" w:name="P5918"/>
    <w:bookmarkEnd w:id="5918"/>
    <w:p>
      <w:pPr>
        <w:pStyle w:val="2"/>
        <w:outlineLvl w:val="2"/>
        <w:ind w:firstLine="540"/>
        <w:jc w:val="both"/>
      </w:pPr>
      <w:r>
        <w:rPr>
          <w:sz w:val="20"/>
        </w:rPr>
        <w:t xml:space="preserve">Статья 14.17.1. Незаконная розничная продажа алкогольной и спиртосодержащей пищевой продукции физическими лицами</w:t>
      </w:r>
    </w:p>
    <w:p>
      <w:pPr>
        <w:pStyle w:val="0"/>
        <w:ind w:firstLine="540"/>
        <w:jc w:val="both"/>
      </w:pPr>
      <w:r>
        <w:rPr>
          <w:sz w:val="20"/>
        </w:rPr>
        <w:t xml:space="preserve">(введена Федеральным </w:t>
      </w:r>
      <w:hyperlink w:history="0" r:id="rId349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ind w:firstLine="540"/>
        <w:jc w:val="both"/>
      </w:pPr>
      <w:r>
        <w:rPr>
          <w:sz w:val="20"/>
        </w:rPr>
      </w:r>
    </w:p>
    <w:bookmarkStart w:id="5921" w:name="P5921"/>
    <w:bookmarkEnd w:id="5921"/>
    <w:p>
      <w:pPr>
        <w:pStyle w:val="0"/>
        <w:ind w:firstLine="540"/>
        <w:jc w:val="both"/>
      </w:pPr>
      <w:r>
        <w:rPr>
          <w:sz w:val="20"/>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3491" w:tooltip="Федеральный закон от 29.12.2006 N 264-ФЗ (ред. от 30.12.2021) &quot;О развитии сельского хозяйства&quot; {КонсультантПлюс}">
        <w:r>
          <w:rPr>
            <w:sz w:val="20"/>
            <w:color w:val="0000ff"/>
          </w:rPr>
          <w:t xml:space="preserve">законом</w:t>
        </w:r>
      </w:hyperlink>
      <w:r>
        <w:rPr>
          <w:sz w:val="20"/>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bookmarkStart w:id="5923" w:name="P5923"/>
    <w:bookmarkEnd w:id="5923"/>
    <w:p>
      <w:pPr>
        <w:pStyle w:val="0"/>
        <w:spacing w:before="200" w:line-rule="auto"/>
        <w:ind w:firstLine="540"/>
        <w:jc w:val="both"/>
      </w:pPr>
      <w:r>
        <w:rPr>
          <w:sz w:val="20"/>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3492" w:tooltip="Федеральный закон от 29.12.2006 N 264-ФЗ (ред. от 30.12.2021) &quot;О развитии сельского хозяйства&quot; {КонсультантПлюс}">
        <w:r>
          <w:rPr>
            <w:sz w:val="20"/>
            <w:color w:val="0000ff"/>
          </w:rPr>
          <w:t xml:space="preserve">законом</w:t>
        </w:r>
      </w:hyperlink>
      <w:r>
        <w:rPr>
          <w:sz w:val="20"/>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w:history="0" r:id="rId3493"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pPr>
        <w:pStyle w:val="0"/>
        <w:ind w:firstLine="540"/>
        <w:jc w:val="both"/>
      </w:pPr>
      <w:r>
        <w:rPr>
          <w:sz w:val="20"/>
        </w:rPr>
      </w:r>
    </w:p>
    <w:bookmarkStart w:id="5926" w:name="P5926"/>
    <w:bookmarkEnd w:id="5926"/>
    <w:p>
      <w:pPr>
        <w:pStyle w:val="2"/>
        <w:outlineLvl w:val="2"/>
        <w:ind w:firstLine="540"/>
        <w:jc w:val="both"/>
      </w:pPr>
      <w:r>
        <w:rPr>
          <w:sz w:val="20"/>
        </w:rPr>
        <w:t xml:space="preserve">Статья 14.17.2. Незаконное перемещение физическими лицами алкогольной продукции</w:t>
      </w:r>
    </w:p>
    <w:p>
      <w:pPr>
        <w:pStyle w:val="0"/>
        <w:ind w:firstLine="540"/>
        <w:jc w:val="both"/>
      </w:pPr>
      <w:r>
        <w:rPr>
          <w:sz w:val="20"/>
        </w:rPr>
        <w:t xml:space="preserve">(введена Федеральным </w:t>
      </w:r>
      <w:hyperlink w:history="0" r:id="rId349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p>
      <w:pPr>
        <w:pStyle w:val="0"/>
        <w:jc w:val="both"/>
      </w:pPr>
      <w:r>
        <w:rPr>
          <w:sz w:val="20"/>
        </w:rPr>
      </w:r>
    </w:p>
    <w:p>
      <w:pPr>
        <w:pStyle w:val="0"/>
        <w:ind w:firstLine="540"/>
        <w:jc w:val="both"/>
      </w:pPr>
      <w:hyperlink w:history="0" r:id="rId3495"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Перемещение</w:t>
        </w:r>
      </w:hyperlink>
      <w:r>
        <w:rPr>
          <w:sz w:val="20"/>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jc w:val="both"/>
      </w:pPr>
      <w:r>
        <w:rPr>
          <w:sz w:val="20"/>
        </w:rPr>
        <w:t xml:space="preserve">(в ред. Федерального </w:t>
      </w:r>
      <w:hyperlink w:history="0" r:id="rId3496"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28.01.2022 N 2-ФЗ)</w:t>
      </w:r>
    </w:p>
    <w:p>
      <w:pPr>
        <w:pStyle w:val="0"/>
        <w:ind w:firstLine="540"/>
        <w:jc w:val="both"/>
      </w:pPr>
      <w:r>
        <w:rPr>
          <w:sz w:val="20"/>
        </w:rPr>
      </w:r>
    </w:p>
    <w:bookmarkStart w:id="5933" w:name="P5933"/>
    <w:bookmarkEnd w:id="5933"/>
    <w:p>
      <w:pPr>
        <w:pStyle w:val="2"/>
        <w:outlineLvl w:val="2"/>
        <w:ind w:firstLine="540"/>
        <w:jc w:val="both"/>
      </w:pPr>
      <w:r>
        <w:rPr>
          <w:sz w:val="20"/>
        </w:rPr>
        <w:t xml:space="preserve">Статья 14.17.3. Производство и (или) оборот порошкообразной спиртосодержащей продукции</w:t>
      </w:r>
    </w:p>
    <w:p>
      <w:pPr>
        <w:pStyle w:val="0"/>
        <w:ind w:firstLine="540"/>
        <w:jc w:val="both"/>
      </w:pPr>
      <w:r>
        <w:rPr>
          <w:sz w:val="20"/>
        </w:rPr>
        <w:t xml:space="preserve">(введена Федеральным </w:t>
      </w:r>
      <w:hyperlink w:history="0" r:id="rId3497"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04.11.2019 N 357-ФЗ)</w:t>
      </w:r>
    </w:p>
    <w:p>
      <w:pPr>
        <w:pStyle w:val="0"/>
        <w:ind w:firstLine="540"/>
        <w:jc w:val="both"/>
      </w:pPr>
      <w:r>
        <w:rPr>
          <w:sz w:val="20"/>
        </w:rPr>
      </w:r>
    </w:p>
    <w:p>
      <w:pPr>
        <w:pStyle w:val="0"/>
        <w:ind w:firstLine="540"/>
        <w:jc w:val="both"/>
      </w:pPr>
      <w:r>
        <w:rPr>
          <w:sz w:val="20"/>
        </w:rPr>
        <w:t xml:space="preserve">Производство и (или) оборот порошкообразной спиртосодержащей продукции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pPr>
        <w:pStyle w:val="0"/>
        <w:ind w:firstLine="540"/>
        <w:jc w:val="both"/>
      </w:pPr>
      <w:r>
        <w:rPr>
          <w:sz w:val="20"/>
        </w:rPr>
      </w:r>
    </w:p>
    <w:bookmarkStart w:id="5939" w:name="P5939"/>
    <w:bookmarkEnd w:id="5939"/>
    <w:p>
      <w:pPr>
        <w:pStyle w:val="2"/>
        <w:outlineLvl w:val="2"/>
        <w:ind w:firstLine="540"/>
        <w:jc w:val="both"/>
      </w:pPr>
      <w:r>
        <w:rPr>
          <w:sz w:val="20"/>
        </w:rPr>
        <w:t xml:space="preserve">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pPr>
        <w:pStyle w:val="0"/>
        <w:jc w:val="both"/>
      </w:pPr>
      <w:r>
        <w:rPr>
          <w:sz w:val="20"/>
        </w:rPr>
        <w:t xml:space="preserve">(в ред. Федерального </w:t>
      </w:r>
      <w:hyperlink w:history="0" r:id="rId349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jc w:val="both"/>
      </w:pPr>
      <w:r>
        <w:rPr>
          <w:sz w:val="20"/>
        </w:rPr>
      </w:r>
    </w:p>
    <w:p>
      <w:pPr>
        <w:pStyle w:val="0"/>
        <w:ind w:firstLine="540"/>
        <w:jc w:val="both"/>
      </w:pPr>
      <w:r>
        <w:rPr>
          <w:sz w:val="20"/>
        </w:rPr>
        <w:t xml:space="preserve">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pPr>
        <w:pStyle w:val="0"/>
        <w:jc w:val="both"/>
      </w:pPr>
      <w:r>
        <w:rPr>
          <w:sz w:val="20"/>
        </w:rPr>
        <w:t xml:space="preserve">(в ред. Федерального </w:t>
      </w:r>
      <w:hyperlink w:history="0" r:id="rId349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35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21.12.2013 </w:t>
      </w:r>
      <w:hyperlink w:history="0" r:id="rId350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5947" w:name="P5947"/>
    <w:bookmarkEnd w:id="5947"/>
    <w:p>
      <w:pPr>
        <w:pStyle w:val="2"/>
        <w:outlineLvl w:val="2"/>
        <w:ind w:firstLine="540"/>
        <w:jc w:val="both"/>
      </w:pPr>
      <w:r>
        <w:rPr>
          <w:sz w:val="20"/>
        </w:rPr>
        <w:t xml:space="preserve">Статья 14.19. Нарушение государственного учета в области производства и оборота этилового спирта, алкогольной и спиртосодержащей продукции</w:t>
      </w:r>
    </w:p>
    <w:p>
      <w:pPr>
        <w:pStyle w:val="0"/>
        <w:ind w:firstLine="540"/>
        <w:jc w:val="both"/>
      </w:pPr>
      <w:r>
        <w:rPr>
          <w:sz w:val="20"/>
        </w:rPr>
        <w:t xml:space="preserve">(в ред. Федерального </w:t>
      </w:r>
      <w:hyperlink w:history="0" r:id="rId350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w:t>
      </w:r>
      <w:r>
        <w:rPr>
          <w:sz w:val="20"/>
        </w:rPr>
        <w:t xml:space="preserve">порядка учета</w:t>
      </w:r>
      <w:r>
        <w:rPr>
          <w:sz w:val="20"/>
        </w:rPr>
        <w:t xml:space="preserve">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pPr>
        <w:pStyle w:val="0"/>
        <w:jc w:val="both"/>
      </w:pPr>
      <w:r>
        <w:rPr>
          <w:sz w:val="20"/>
        </w:rPr>
      </w:r>
    </w:p>
    <w:bookmarkStart w:id="5953" w:name="P5953"/>
    <w:bookmarkEnd w:id="5953"/>
    <w:p>
      <w:pPr>
        <w:pStyle w:val="2"/>
        <w:outlineLvl w:val="2"/>
        <w:ind w:firstLine="540"/>
        <w:jc w:val="both"/>
      </w:pPr>
      <w:r>
        <w:rPr>
          <w:sz w:val="20"/>
        </w:rPr>
        <w:t xml:space="preserve">Статья 14.20. Нарушение </w:t>
      </w:r>
      <w:hyperlink w:history="0" r:id="rId3503" w:tooltip="Федеральный закон от 18.07.1999 N 183-ФЗ (ред. от 26.03.2022) &quot;Об экспортном контроле&quot; {КонсультантПлюс}">
        <w:r>
          <w:rPr>
            <w:sz w:val="20"/>
            <w:color w:val="0000ff"/>
          </w:rPr>
          <w:t xml:space="preserve">законодательства</w:t>
        </w:r>
      </w:hyperlink>
      <w:r>
        <w:rPr>
          <w:sz w:val="20"/>
        </w:rPr>
        <w:t xml:space="preserve"> об экспортном контроле</w:t>
      </w:r>
    </w:p>
    <w:p>
      <w:pPr>
        <w:pStyle w:val="0"/>
        <w:jc w:val="both"/>
      </w:pPr>
      <w:r>
        <w:rPr>
          <w:sz w:val="20"/>
        </w:rPr>
      </w:r>
    </w:p>
    <w:bookmarkStart w:id="5955" w:name="P5955"/>
    <w:bookmarkEnd w:id="5955"/>
    <w:p>
      <w:pPr>
        <w:pStyle w:val="0"/>
        <w:ind w:firstLine="540"/>
        <w:jc w:val="both"/>
      </w:pPr>
      <w:r>
        <w:rPr>
          <w:sz w:val="20"/>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history="0" w:anchor="P7667" w:tooltip="Статья 16.1. Незаконное перемещение через таможенную границу Таможенного союза товаров и (или) транспортных средств международной перевозки">
        <w:r>
          <w:rPr>
            <w:sz w:val="20"/>
            <w:color w:val="0000ff"/>
          </w:rPr>
          <w:t xml:space="preserve">статьями 16.1</w:t>
        </w:r>
      </w:hyperlink>
      <w:r>
        <w:rPr>
          <w:sz w:val="20"/>
        </w:rPr>
        <w:t xml:space="preserve">, </w:t>
      </w:r>
      <w:hyperlink w:history="0" w:anchor="P7702"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16.3</w:t>
        </w:r>
      </w:hyperlink>
      <w:r>
        <w:rPr>
          <w:sz w:val="20"/>
        </w:rPr>
        <w:t xml:space="preserve">, </w:t>
      </w:r>
      <w:hyperlink w:history="0" w:anchor="P7811" w:tooltip="Статья 16.19. Несоблюдение таможенной процедуры">
        <w:r>
          <w:rPr>
            <w:sz w:val="20"/>
            <w:color w:val="0000ff"/>
          </w:rPr>
          <w:t xml:space="preserve">16.19</w:t>
        </w:r>
      </w:hyperlink>
      <w:r>
        <w:rPr>
          <w:sz w:val="20"/>
        </w:rPr>
        <w:t xml:space="preserve"> настоящего Кодекса, -</w:t>
      </w:r>
    </w:p>
    <w:p>
      <w:pPr>
        <w:pStyle w:val="0"/>
        <w:jc w:val="both"/>
      </w:pPr>
      <w:r>
        <w:rPr>
          <w:sz w:val="20"/>
        </w:rPr>
        <w:t xml:space="preserve">(в ред. Федерального </w:t>
      </w:r>
      <w:hyperlink w:history="0" r:id="rId35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spacing w:before="200" w:line-rule="auto"/>
        <w:ind w:firstLine="540"/>
        <w:jc w:val="both"/>
      </w:pPr>
      <w:r>
        <w:rPr>
          <w:sz w:val="20"/>
        </w:rPr>
        <w:t xml:space="preserve">2. Несоблюдение установленного </w:t>
      </w:r>
      <w:r>
        <w:rPr>
          <w:sz w:val="20"/>
        </w:rPr>
        <w:t xml:space="preserve">порядка</w:t>
      </w:r>
      <w:r>
        <w:rPr>
          <w:sz w:val="20"/>
        </w:rPr>
        <w:t xml:space="preserve">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w:history="0" r:id="rId3505" w:tooltip="Федеральный закон от 18.07.1999 N 183-ФЗ (ред. от 26.03.2022) &quot;Об экспортном контроле&quot; {КонсультантПлюс}">
        <w:r>
          <w:rPr>
            <w:sz w:val="20"/>
            <w:color w:val="0000ff"/>
          </w:rPr>
          <w:t xml:space="preserve">сроков</w:t>
        </w:r>
      </w:hyperlink>
      <w:r>
        <w:rPr>
          <w:sz w:val="20"/>
        </w:rPr>
        <w:t xml:space="preserve"> хранения соответствующих учетных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5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14.21. Утратила силу. - Федеральный </w:t>
      </w:r>
      <w:hyperlink w:history="0" r:id="rId3507"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27.07.2006 N 139-ФЗ.</w:t>
      </w:r>
    </w:p>
    <w:p>
      <w:pPr>
        <w:pStyle w:val="0"/>
        <w:jc w:val="both"/>
      </w:pPr>
      <w:r>
        <w:rPr>
          <w:sz w:val="20"/>
        </w:rPr>
      </w:r>
    </w:p>
    <w:p>
      <w:pPr>
        <w:pStyle w:val="2"/>
        <w:outlineLvl w:val="2"/>
        <w:ind w:firstLine="540"/>
        <w:jc w:val="both"/>
      </w:pPr>
      <w:r>
        <w:rPr>
          <w:sz w:val="20"/>
        </w:rPr>
        <w:t xml:space="preserve">Статья 14.22. Утратила силу. - Федеральный </w:t>
      </w:r>
      <w:hyperlink w:history="0" r:id="rId3508"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27.07.2006 N 139-ФЗ.</w:t>
      </w:r>
    </w:p>
    <w:p>
      <w:pPr>
        <w:pStyle w:val="0"/>
        <w:jc w:val="both"/>
      </w:pPr>
      <w:r>
        <w:rPr>
          <w:sz w:val="20"/>
        </w:rPr>
      </w:r>
    </w:p>
    <w:bookmarkStart w:id="5966" w:name="P5966"/>
    <w:bookmarkEnd w:id="5966"/>
    <w:p>
      <w:pPr>
        <w:pStyle w:val="2"/>
        <w:outlineLvl w:val="2"/>
        <w:ind w:firstLine="540"/>
        <w:jc w:val="both"/>
      </w:pPr>
      <w:r>
        <w:rPr>
          <w:sz w:val="20"/>
        </w:rPr>
        <w:t xml:space="preserve">Статья 14.23. Осуществление дисквалифицированным лицом деятельности по управлению юридическим лицом</w:t>
      </w:r>
    </w:p>
    <w:p>
      <w:pPr>
        <w:pStyle w:val="0"/>
        <w:jc w:val="both"/>
      </w:pPr>
      <w:r>
        <w:rPr>
          <w:sz w:val="20"/>
        </w:rPr>
      </w:r>
    </w:p>
    <w:p>
      <w:pPr>
        <w:pStyle w:val="0"/>
        <w:ind w:firstLine="540"/>
        <w:jc w:val="both"/>
      </w:pPr>
      <w:r>
        <w:rPr>
          <w:sz w:val="20"/>
        </w:rPr>
        <w:t xml:space="preserve">1. Осуществление дисквалифицированным лицом в течение срока дисквалификации деятельности по управлению юридическим лицом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Федерального </w:t>
      </w:r>
      <w:hyperlink w:history="0" r:id="rId35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pPr>
        <w:pStyle w:val="0"/>
        <w:spacing w:before="200" w:line-rule="auto"/>
        <w:ind w:firstLine="540"/>
        <w:jc w:val="both"/>
      </w:pPr>
      <w:r>
        <w:rPr>
          <w:sz w:val="20"/>
        </w:rPr>
        <w:t xml:space="preserve">влечет наложение административного штрафа на юридическое лицо в размере до ста тысяч рублей.</w:t>
      </w:r>
    </w:p>
    <w:p>
      <w:pPr>
        <w:pStyle w:val="0"/>
        <w:jc w:val="both"/>
      </w:pPr>
      <w:r>
        <w:rPr>
          <w:sz w:val="20"/>
        </w:rPr>
        <w:t xml:space="preserve">(в ред. Федерального </w:t>
      </w:r>
      <w:hyperlink w:history="0" r:id="rId35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975" w:name="P5975"/>
    <w:bookmarkEnd w:id="5975"/>
    <w:p>
      <w:pPr>
        <w:pStyle w:val="2"/>
        <w:outlineLvl w:val="2"/>
        <w:ind w:firstLine="540"/>
        <w:jc w:val="both"/>
      </w:pPr>
      <w:r>
        <w:rPr>
          <w:sz w:val="20"/>
        </w:rPr>
        <w:t xml:space="preserve">Статья 14.24. Нарушение законодательства об организованных торгах</w:t>
      </w:r>
    </w:p>
    <w:p>
      <w:pPr>
        <w:pStyle w:val="0"/>
        <w:ind w:firstLine="540"/>
        <w:jc w:val="both"/>
      </w:pPr>
      <w:r>
        <w:rPr>
          <w:sz w:val="20"/>
        </w:rPr>
        <w:t xml:space="preserve">(в ред. Федерального </w:t>
      </w:r>
      <w:hyperlink w:history="0" r:id="rId3511"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закона</w:t>
        </w:r>
      </w:hyperlink>
      <w:r>
        <w:rPr>
          <w:sz w:val="20"/>
        </w:rPr>
        <w:t xml:space="preserve"> от 21.11.2011 N 327-ФЗ)</w:t>
      </w:r>
    </w:p>
    <w:p>
      <w:pPr>
        <w:pStyle w:val="0"/>
        <w:ind w:firstLine="540"/>
        <w:jc w:val="both"/>
      </w:pPr>
      <w:r>
        <w:rPr>
          <w:sz w:val="20"/>
        </w:rPr>
      </w:r>
    </w:p>
    <w:bookmarkStart w:id="5978" w:name="P5978"/>
    <w:bookmarkEnd w:id="5978"/>
    <w:p>
      <w:pPr>
        <w:pStyle w:val="0"/>
        <w:ind w:firstLine="540"/>
        <w:jc w:val="both"/>
      </w:pPr>
      <w:r>
        <w:rPr>
          <w:sz w:val="20"/>
        </w:rPr>
        <w:t xml:space="preserve">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w:t>
      </w:r>
      <w:r>
        <w:rPr>
          <w:sz w:val="20"/>
        </w:rPr>
        <w:t xml:space="preserve">законодательством</w:t>
      </w:r>
      <w:r>
        <w:rPr>
          <w:sz w:val="20"/>
        </w:rPr>
        <w:t xml:space="preserve"> об организованных торгах,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Незаконное </w:t>
      </w:r>
      <w:r>
        <w:rPr>
          <w:sz w:val="20"/>
        </w:rPr>
        <w:t xml:space="preserve">использование</w:t>
      </w:r>
      <w:r>
        <w:rPr>
          <w:sz w:val="20"/>
        </w:rPr>
        <w:t xml:space="preserve">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семисот тысяч рублей.</w:t>
      </w:r>
    </w:p>
    <w:bookmarkStart w:id="5982" w:name="P5982"/>
    <w:bookmarkEnd w:id="5982"/>
    <w:p>
      <w:pPr>
        <w:pStyle w:val="0"/>
        <w:spacing w:before="200" w:line-rule="auto"/>
        <w:ind w:firstLine="540"/>
        <w:jc w:val="both"/>
      </w:pPr>
      <w:r>
        <w:rPr>
          <w:sz w:val="20"/>
        </w:rPr>
        <w:t xml:space="preserve">3. Нарушение организатором торговли порядка раскрытия информации, установленного </w:t>
      </w:r>
      <w:r>
        <w:rPr>
          <w:sz w:val="20"/>
        </w:rPr>
        <w:t xml:space="preserve">законодательством</w:t>
      </w:r>
      <w:r>
        <w:rPr>
          <w:sz w:val="20"/>
        </w:rPr>
        <w:t xml:space="preserve"> об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5984" w:name="P5984"/>
    <w:bookmarkEnd w:id="5984"/>
    <w:p>
      <w:pPr>
        <w:pStyle w:val="0"/>
        <w:spacing w:before="200" w:line-rule="auto"/>
        <w:ind w:firstLine="540"/>
        <w:jc w:val="both"/>
      </w:pPr>
      <w:r>
        <w:rPr>
          <w:sz w:val="20"/>
        </w:rPr>
        <w:t xml:space="preserve">4. </w:t>
      </w:r>
      <w:hyperlink w:history="0" r:id="rId3512"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Воспрепятствование</w:t>
        </w:r>
      </w:hyperlink>
      <w:r>
        <w:rPr>
          <w:sz w:val="20"/>
        </w:rPr>
        <w:t xml:space="preserve"> организатором торговли проведению Банком России проверок или уклонение от таких проверок -</w:t>
      </w:r>
    </w:p>
    <w:p>
      <w:pPr>
        <w:pStyle w:val="0"/>
        <w:jc w:val="both"/>
      </w:pPr>
      <w:r>
        <w:rPr>
          <w:sz w:val="20"/>
        </w:rPr>
        <w:t xml:space="preserve">(в ред. Федерального </w:t>
      </w:r>
      <w:hyperlink w:history="0" r:id="rId351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5987" w:name="P5987"/>
    <w:bookmarkEnd w:id="5987"/>
    <w:p>
      <w:pPr>
        <w:pStyle w:val="0"/>
        <w:spacing w:before="200" w:line-rule="auto"/>
        <w:ind w:firstLine="540"/>
        <w:jc w:val="both"/>
      </w:pPr>
      <w:r>
        <w:rPr>
          <w:sz w:val="20"/>
        </w:rPr>
        <w:t xml:space="preserve">5. Нарушение установленных федеральными </w:t>
      </w:r>
      <w:hyperlink w:history="0" r:id="rId3514"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законами</w:t>
        </w:r>
      </w:hyperlink>
      <w:r>
        <w:rPr>
          <w:sz w:val="20"/>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5989" w:name="P5989"/>
    <w:bookmarkEnd w:id="5989"/>
    <w:p>
      <w:pPr>
        <w:pStyle w:val="0"/>
        <w:spacing w:before="200" w:line-rule="auto"/>
        <w:ind w:firstLine="540"/>
        <w:jc w:val="both"/>
      </w:pPr>
      <w:r>
        <w:rPr>
          <w:sz w:val="20"/>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w:history="0" r:id="rId3515" w:tooltip="Постановление Правительства РФ от 23.07.2013 N 623 (ред. от 30.04.2022)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quot; {КонсультантПлюс}">
        <w:r>
          <w:rPr>
            <w:sz w:val="20"/>
            <w:color w:val="0000ff"/>
          </w:rPr>
          <w:t xml:space="preserve">порядка</w:t>
        </w:r>
      </w:hyperlink>
      <w:r>
        <w:rPr>
          <w:sz w:val="20"/>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pPr>
        <w:pStyle w:val="0"/>
        <w:jc w:val="both"/>
      </w:pPr>
      <w:r>
        <w:rPr>
          <w:sz w:val="20"/>
        </w:rPr>
        <w:t xml:space="preserve">(в ред. Федерального </w:t>
      </w:r>
      <w:hyperlink w:history="0" r:id="rId351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bookmarkStart w:id="5992" w:name="P5992"/>
    <w:bookmarkEnd w:id="5992"/>
    <w:p>
      <w:pPr>
        <w:pStyle w:val="0"/>
        <w:spacing w:before="200" w:line-rule="auto"/>
        <w:ind w:firstLine="540"/>
        <w:jc w:val="both"/>
      </w:pPr>
      <w:r>
        <w:rPr>
          <w:sz w:val="20"/>
        </w:rPr>
        <w:t xml:space="preserve">7. Нарушение организатором торговли </w:t>
      </w:r>
      <w:hyperlink w:history="0" r:id="rId3517"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правил</w:t>
        </w:r>
      </w:hyperlink>
      <w:r>
        <w:rPr>
          <w:sz w:val="20"/>
        </w:rPr>
        <w:t xml:space="preserve"> организованных торгов, зарегистрированных в установленном законодательством об организованных торгах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8. Нарушение биржей установленного </w:t>
      </w:r>
      <w:hyperlink w:history="0" r:id="rId3518"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законодательством</w:t>
        </w:r>
      </w:hyperlink>
      <w:r>
        <w:rPr>
          <w:sz w:val="20"/>
        </w:rPr>
        <w:t xml:space="preserve"> об организованных торгах порядка формирования биржевого совета (биржевой секции)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bookmarkStart w:id="5996" w:name="P5996"/>
    <w:bookmarkEnd w:id="5996"/>
    <w:p>
      <w:pPr>
        <w:pStyle w:val="0"/>
        <w:spacing w:before="200" w:line-rule="auto"/>
        <w:ind w:firstLine="540"/>
        <w:jc w:val="both"/>
      </w:pPr>
      <w:r>
        <w:rPr>
          <w:sz w:val="20"/>
        </w:rPr>
        <w:t xml:space="preserve">9. Неисполнение организатором торговли обязанности по осуществлению </w:t>
      </w:r>
      <w:hyperlink w:history="0" r:id="rId3519"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контроля</w:t>
        </w:r>
      </w:hyperlink>
      <w:r>
        <w:rPr>
          <w:sz w:val="20"/>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jc w:val="both"/>
      </w:pPr>
      <w:r>
        <w:rPr>
          <w:sz w:val="20"/>
        </w:rPr>
      </w:r>
    </w:p>
    <w:bookmarkStart w:id="5999" w:name="P5999"/>
    <w:bookmarkEnd w:id="5999"/>
    <w:p>
      <w:pPr>
        <w:pStyle w:val="2"/>
        <w:outlineLvl w:val="2"/>
        <w:ind w:firstLine="540"/>
        <w:jc w:val="both"/>
      </w:pPr>
      <w:r>
        <w:rPr>
          <w:sz w:val="20"/>
        </w:rPr>
        <w:t xml:space="preserve">Статья 14.25. Нарушение законодательства о государственной регистрации юридических лиц и индивидуальных предпринимателей</w:t>
      </w:r>
    </w:p>
    <w:p>
      <w:pPr>
        <w:pStyle w:val="0"/>
        <w:jc w:val="both"/>
      </w:pPr>
      <w:r>
        <w:rPr>
          <w:sz w:val="20"/>
        </w:rPr>
        <w:t xml:space="preserve">(в ред. Федерального </w:t>
      </w:r>
      <w:hyperlink w:history="0" r:id="rId352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jc w:val="both"/>
      </w:pPr>
      <w:r>
        <w:rPr>
          <w:sz w:val="20"/>
        </w:rPr>
      </w:r>
    </w:p>
    <w:bookmarkStart w:id="6002" w:name="P6002"/>
    <w:bookmarkEnd w:id="6002"/>
    <w:p>
      <w:pPr>
        <w:pStyle w:val="0"/>
        <w:ind w:firstLine="540"/>
        <w:jc w:val="both"/>
      </w:pPr>
      <w:r>
        <w:rPr>
          <w:sz w:val="20"/>
        </w:rPr>
        <w:t xml:space="preserve">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pPr>
        <w:pStyle w:val="0"/>
        <w:jc w:val="both"/>
      </w:pPr>
      <w:r>
        <w:rPr>
          <w:sz w:val="20"/>
        </w:rPr>
        <w:t xml:space="preserve">(в ред. Федерального </w:t>
      </w:r>
      <w:hyperlink w:history="0" r:id="rId3521"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0"/>
        </w:rPr>
        <w:t xml:space="preserve">(в ред. Федеральных законов от 08.12.2003 </w:t>
      </w:r>
      <w:hyperlink w:history="0" r:id="rId352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22.06.2007 </w:t>
      </w:r>
      <w:hyperlink w:history="0" r:id="rId35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6006" w:name="P6006"/>
    <w:bookmarkEnd w:id="6006"/>
    <w:p>
      <w:pPr>
        <w:pStyle w:val="0"/>
        <w:spacing w:before="200" w:line-rule="auto"/>
        <w:ind w:firstLine="540"/>
        <w:jc w:val="both"/>
      </w:pPr>
      <w:r>
        <w:rPr>
          <w:sz w:val="20"/>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w:t>
      </w:r>
      <w:r>
        <w:rPr>
          <w:sz w:val="20"/>
        </w:rPr>
        <w:t xml:space="preserve">законодательством</w:t>
      </w:r>
      <w:r>
        <w:rPr>
          <w:sz w:val="20"/>
        </w:rPr>
        <w:t xml:space="preserve">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history="0" w:anchor="P140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
        <w:r>
          <w:rPr>
            <w:sz w:val="20"/>
            <w:color w:val="0000ff"/>
          </w:rPr>
          <w:t xml:space="preserve">частями 1</w:t>
        </w:r>
      </w:hyperlink>
      <w:r>
        <w:rPr>
          <w:sz w:val="20"/>
        </w:rPr>
        <w:t xml:space="preserve"> и </w:t>
      </w:r>
      <w:hyperlink w:history="0" w:anchor="P140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2 статьи 5.63</w:t>
        </w:r>
      </w:hyperlink>
      <w:r>
        <w:rPr>
          <w:sz w:val="20"/>
        </w:rPr>
        <w:t xml:space="preserve"> настоящего Кодекса, -</w:t>
      </w:r>
    </w:p>
    <w:p>
      <w:pPr>
        <w:pStyle w:val="0"/>
        <w:jc w:val="both"/>
      </w:pPr>
      <w:r>
        <w:rPr>
          <w:sz w:val="20"/>
        </w:rPr>
        <w:t xml:space="preserve">(в ред. Федеральных законов от 08.12.2003 </w:t>
      </w:r>
      <w:hyperlink w:history="0" r:id="rId352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03.12.2011 </w:t>
      </w:r>
      <w:hyperlink w:history="0" r:id="rId352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0"/>
        </w:rPr>
        <w:t xml:space="preserve">(в ред. Федеральных законов от 08.12.2003 </w:t>
      </w:r>
      <w:hyperlink w:history="0" r:id="rId3526"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22.06.2007 </w:t>
      </w:r>
      <w:hyperlink w:history="0" r:id="rId35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6010" w:name="P6010"/>
    <w:bookmarkEnd w:id="6010"/>
    <w:p>
      <w:pPr>
        <w:pStyle w:val="0"/>
        <w:spacing w:before="200" w:line-rule="auto"/>
        <w:ind w:firstLine="540"/>
        <w:jc w:val="both"/>
      </w:pPr>
      <w:r>
        <w:rPr>
          <w:sz w:val="20"/>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w:history="0" r:id="rId3528" w:tooltip="Федеральный закон от 08.08.2001 N 129-ФЗ (ред. от 14.07.2022)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Федерального </w:t>
      </w:r>
      <w:hyperlink w:history="0" r:id="rId352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закона</w:t>
        </w:r>
      </w:hyperlink>
      <w:r>
        <w:rPr>
          <w:sz w:val="20"/>
        </w:rPr>
        <w:t xml:space="preserve"> от 30.03.2015 N 67-ФЗ)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пяти тысяч рублей.</w:t>
      </w:r>
    </w:p>
    <w:p>
      <w:pPr>
        <w:pStyle w:val="0"/>
        <w:jc w:val="both"/>
      </w:pPr>
      <w:r>
        <w:rPr>
          <w:sz w:val="20"/>
        </w:rPr>
        <w:t xml:space="preserve">(в ред. Федерального </w:t>
      </w:r>
      <w:hyperlink w:history="0" r:id="rId35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014" w:name="P6014"/>
    <w:bookmarkEnd w:id="6014"/>
    <w:p>
      <w:pPr>
        <w:pStyle w:val="0"/>
        <w:spacing w:before="200" w:line-rule="auto"/>
        <w:ind w:firstLine="540"/>
        <w:jc w:val="both"/>
      </w:pPr>
      <w:r>
        <w:rPr>
          <w:sz w:val="20"/>
        </w:rP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4 в ред. Федерального </w:t>
      </w:r>
      <w:hyperlink w:history="0" r:id="rId353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закона</w:t>
        </w:r>
      </w:hyperlink>
      <w:r>
        <w:rPr>
          <w:sz w:val="20"/>
        </w:rPr>
        <w:t xml:space="preserve"> от 30.03.2015 N 67-ФЗ)</w:t>
      </w:r>
    </w:p>
    <w:bookmarkStart w:id="6017" w:name="P6017"/>
    <w:bookmarkEnd w:id="6017"/>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6014"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частью 4</w:t>
        </w:r>
      </w:hyperlink>
      <w:r>
        <w:rPr>
          <w:sz w:val="20"/>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w:history="0" r:id="rId3532"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в отношении должностных лиц дисквалификацию на срок от одного года до трех лет.</w:t>
      </w:r>
    </w:p>
    <w:p>
      <w:pPr>
        <w:pStyle w:val="0"/>
        <w:jc w:val="both"/>
      </w:pPr>
      <w:r>
        <w:rPr>
          <w:sz w:val="20"/>
        </w:rPr>
        <w:t xml:space="preserve">(часть 5 введена Федеральным </w:t>
      </w:r>
      <w:hyperlink w:history="0" r:id="rId353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30.03.2015 N 67-ФЗ)</w:t>
      </w:r>
    </w:p>
    <w:bookmarkStart w:id="6020" w:name="P6020"/>
    <w:bookmarkEnd w:id="6020"/>
    <w:p>
      <w:pPr>
        <w:pStyle w:val="0"/>
        <w:spacing w:before="200" w:line-rule="auto"/>
        <w:ind w:firstLine="540"/>
        <w:jc w:val="both"/>
      </w:pPr>
      <w:r>
        <w:rPr>
          <w:sz w:val="20"/>
        </w:rPr>
        <w:t xml:space="preserve">6. Несвоевременное представление сведений о юридическом лице или об индивидуальном предпринимателе в Единый федеральный </w:t>
      </w:r>
      <w:hyperlink w:history="0" r:id="rId3534" w:tooltip="Приказ Минэкономразвития России от 05.04.2013 N 178 (ред. от 25.08.2020) &quot;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сведений, подлежащих включению в Единый федеральный реестр сведений о банкротстве&quot; (Зарегистрировано в Минюсте России 18.07.2013 N 29106) {КонсультантПлюс}">
        <w:r>
          <w:rPr>
            <w:sz w:val="20"/>
            <w:color w:val="0000ff"/>
          </w:rPr>
          <w:t xml:space="preserve">реестр</w:t>
        </w:r>
      </w:hyperlink>
      <w:r>
        <w:rPr>
          <w:sz w:val="20"/>
        </w:rPr>
        <w:t xml:space="preserve"> сведений о фактах деятельности юридических лиц в случаях, если такое представление предусмотрено </w:t>
      </w:r>
      <w:hyperlink w:history="0" r:id="rId3535" w:tooltip="Федеральный закон от 08.08.2001 N 129-ФЗ (ред. от 14.07.2022)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предупреждение должностных лиц или наложение административного штрафа на должностных лиц в размере пяти тысяч рублей.</w:t>
      </w:r>
    </w:p>
    <w:p>
      <w:pPr>
        <w:pStyle w:val="0"/>
        <w:jc w:val="both"/>
      </w:pPr>
      <w:r>
        <w:rPr>
          <w:sz w:val="20"/>
        </w:rPr>
        <w:t xml:space="preserve">(часть 6 введена Федеральным </w:t>
      </w:r>
      <w:hyperlink w:history="0" r:id="rId353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6023" w:name="P6023"/>
    <w:bookmarkEnd w:id="6023"/>
    <w:p>
      <w:pPr>
        <w:pStyle w:val="0"/>
        <w:spacing w:before="200" w:line-rule="auto"/>
        <w:ind w:firstLine="540"/>
        <w:jc w:val="both"/>
      </w:pPr>
      <w:r>
        <w:rPr>
          <w:sz w:val="20"/>
        </w:rP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7 введена Федеральным </w:t>
      </w:r>
      <w:hyperlink w:history="0" r:id="rId353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6026" w:name="P6026"/>
    <w:bookmarkEnd w:id="6026"/>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6023"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0"/>
            <w:color w:val="0000ff"/>
          </w:rPr>
          <w:t xml:space="preserve">частью 7</w:t>
        </w:r>
      </w:hyperlink>
      <w:r>
        <w:rPr>
          <w:sz w:val="20"/>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pPr>
        <w:pStyle w:val="0"/>
        <w:jc w:val="both"/>
      </w:pPr>
      <w:r>
        <w:rPr>
          <w:sz w:val="20"/>
        </w:rPr>
        <w:t xml:space="preserve">(часть 8 введена Федеральным </w:t>
      </w:r>
      <w:hyperlink w:history="0" r:id="rId353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ind w:firstLine="540"/>
        <w:jc w:val="both"/>
      </w:pPr>
      <w:r>
        <w:rPr>
          <w:sz w:val="20"/>
        </w:rPr>
      </w:r>
    </w:p>
    <w:bookmarkStart w:id="6030" w:name="P6030"/>
    <w:bookmarkEnd w:id="6030"/>
    <w:p>
      <w:pPr>
        <w:pStyle w:val="2"/>
        <w:outlineLvl w:val="2"/>
        <w:ind w:firstLine="540"/>
        <w:jc w:val="both"/>
      </w:pPr>
      <w:r>
        <w:rPr>
          <w:sz w:val="20"/>
        </w:rPr>
        <w:t xml:space="preserve">Статья 14.25.1. Нарушение юридическим лицом обязанностей по установлению и представлению информации о своих бенефициарных владельцах</w:t>
      </w:r>
    </w:p>
    <w:p>
      <w:pPr>
        <w:pStyle w:val="0"/>
        <w:ind w:firstLine="540"/>
        <w:jc w:val="both"/>
      </w:pPr>
      <w:r>
        <w:rPr>
          <w:sz w:val="20"/>
        </w:rPr>
        <w:t xml:space="preserve">(введена Федеральным </w:t>
      </w:r>
      <w:hyperlink w:history="0" r:id="rId353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215-ФЗ)</w:t>
      </w:r>
    </w:p>
    <w:p>
      <w:pPr>
        <w:pStyle w:val="0"/>
        <w:jc w:val="both"/>
      </w:pPr>
      <w:r>
        <w:rPr>
          <w:sz w:val="20"/>
        </w:rPr>
      </w:r>
    </w:p>
    <w:p>
      <w:pPr>
        <w:pStyle w:val="0"/>
        <w:ind w:firstLine="540"/>
        <w:jc w:val="both"/>
      </w:pPr>
      <w:r>
        <w:rPr>
          <w:sz w:val="20"/>
        </w:rPr>
        <w:t xml:space="preserve">Неисполнение юридическим лицом </w:t>
      </w:r>
      <w:hyperlink w:history="0" r:id="rId3540"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0"/>
            <w:color w:val="0000ff"/>
          </w:rPr>
          <w:t xml:space="preserve">обязанностей</w:t>
        </w:r>
      </w:hyperlink>
      <w:r>
        <w:rPr>
          <w:sz w:val="20"/>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w:history="0" r:id="rId3541"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0"/>
            <w:color w:val="0000ff"/>
          </w:rPr>
          <w:t xml:space="preserve">законодательством</w:t>
        </w:r>
      </w:hyperlink>
      <w:r>
        <w:rPr>
          <w:sz w:val="20"/>
        </w:rPr>
        <w:t xml:space="preserve"> Российской Федерации, по запросу уполномоченного органа или налоговых органов -</w:t>
      </w:r>
    </w:p>
    <w:p>
      <w:pPr>
        <w:pStyle w:val="0"/>
        <w:jc w:val="both"/>
      </w:pPr>
      <w:r>
        <w:rPr>
          <w:sz w:val="20"/>
        </w:rPr>
        <w:t xml:space="preserve">(в ред. Федерального </w:t>
      </w:r>
      <w:hyperlink w:history="0" r:id="rId354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28.12.2016 N 471-ФЗ)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pPr>
        <w:pStyle w:val="0"/>
        <w:jc w:val="both"/>
      </w:pPr>
      <w:r>
        <w:rPr>
          <w:sz w:val="20"/>
        </w:rPr>
        <w:t xml:space="preserve">(в ред. Федерального </w:t>
      </w:r>
      <w:hyperlink w:history="0" r:id="rId354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bookmarkStart w:id="6038" w:name="P6038"/>
    <w:bookmarkEnd w:id="6038"/>
    <w:p>
      <w:pPr>
        <w:pStyle w:val="2"/>
        <w:outlineLvl w:val="2"/>
        <w:ind w:firstLine="540"/>
        <w:jc w:val="both"/>
      </w:pPr>
      <w:r>
        <w:rPr>
          <w:sz w:val="20"/>
        </w:rPr>
        <w:t xml:space="preserve">Статья 14.26. Нарушение правил обращения с ломом и отходами цветных и черных металлов и их отчуждения</w:t>
      </w:r>
    </w:p>
    <w:p>
      <w:pPr>
        <w:pStyle w:val="0"/>
        <w:ind w:firstLine="540"/>
        <w:jc w:val="both"/>
      </w:pPr>
      <w:r>
        <w:rPr>
          <w:sz w:val="20"/>
        </w:rPr>
        <w:t xml:space="preserve">(введена Федеральным </w:t>
      </w:r>
      <w:hyperlink w:history="0" r:id="rId3544"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04.07.2003 N 103-ФЗ)</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обращения с ломом и отходами цветных и черных металлов (приема, учета, хранения, транспортировки), за исключением случаев, предусмотренных </w:t>
      </w:r>
      <w:hyperlink w:history="0" w:anchor="P249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 </w:t>
      </w:r>
      <w:hyperlink w:history="0" w:anchor="P2532" w:tooltip="10. Неисполнение обязанности по ведению учета в области обращения с отходами производства и потребления -">
        <w:r>
          <w:rPr>
            <w:sz w:val="20"/>
            <w:color w:val="0000ff"/>
          </w:rPr>
          <w:t xml:space="preserve">10 статьи 8.2</w:t>
        </w:r>
      </w:hyperlink>
      <w:r>
        <w:rPr>
          <w:sz w:val="20"/>
        </w:rPr>
        <w:t xml:space="preserve">, </w:t>
      </w:r>
      <w:hyperlink w:history="0" w:anchor="P2622"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
        <w:r>
          <w:rPr>
            <w:sz w:val="20"/>
            <w:color w:val="0000ff"/>
          </w:rPr>
          <w:t xml:space="preserve">частью 2 статьи 8.6</w:t>
        </w:r>
      </w:hyperlink>
      <w:r>
        <w:rPr>
          <w:sz w:val="20"/>
        </w:rPr>
        <w:t xml:space="preserve"> и </w:t>
      </w:r>
      <w:hyperlink w:history="0" w:anchor="P291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частью 2 статьи 8.31</w:t>
        </w:r>
      </w:hyperlink>
      <w:r>
        <w:rPr>
          <w:sz w:val="20"/>
        </w:rPr>
        <w:t xml:space="preserve"> настоящего Кодекса, а также их отчуждения -</w:t>
      </w:r>
    </w:p>
    <w:p>
      <w:pPr>
        <w:pStyle w:val="0"/>
        <w:jc w:val="both"/>
      </w:pPr>
      <w:r>
        <w:rPr>
          <w:sz w:val="20"/>
        </w:rPr>
        <w:t xml:space="preserve">(в ред. Федерального </w:t>
      </w:r>
      <w:hyperlink w:history="0" r:id="rId354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pPr>
        <w:pStyle w:val="0"/>
        <w:jc w:val="both"/>
      </w:pPr>
      <w:r>
        <w:rPr>
          <w:sz w:val="20"/>
        </w:rPr>
        <w:t xml:space="preserve">(в ред. Федерального </w:t>
      </w:r>
      <w:hyperlink w:history="0" r:id="rId354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046" w:name="P6046"/>
    <w:bookmarkEnd w:id="6046"/>
    <w:p>
      <w:pPr>
        <w:pStyle w:val="2"/>
        <w:outlineLvl w:val="2"/>
        <w:ind w:firstLine="540"/>
        <w:jc w:val="both"/>
      </w:pPr>
      <w:r>
        <w:rPr>
          <w:sz w:val="20"/>
        </w:rPr>
        <w:t xml:space="preserve">Статья 14.27. Нарушение законодательства о лотереях</w:t>
      </w:r>
    </w:p>
    <w:p>
      <w:pPr>
        <w:pStyle w:val="0"/>
        <w:ind w:firstLine="540"/>
        <w:jc w:val="both"/>
      </w:pPr>
      <w:r>
        <w:rPr>
          <w:sz w:val="20"/>
        </w:rPr>
        <w:t xml:space="preserve">(в ред. Федерального </w:t>
      </w:r>
      <w:hyperlink w:history="0" r:id="rId3547"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416-ФЗ)</w:t>
      </w:r>
    </w:p>
    <w:p>
      <w:pPr>
        <w:pStyle w:val="0"/>
        <w:ind w:firstLine="540"/>
        <w:jc w:val="both"/>
      </w:pPr>
      <w:r>
        <w:rPr>
          <w:sz w:val="20"/>
        </w:rPr>
      </w:r>
    </w:p>
    <w:bookmarkStart w:id="6049" w:name="P6049"/>
    <w:bookmarkEnd w:id="6049"/>
    <w:p>
      <w:pPr>
        <w:pStyle w:val="0"/>
        <w:ind w:firstLine="540"/>
        <w:jc w:val="both"/>
      </w:pPr>
      <w:r>
        <w:rPr>
          <w:sz w:val="20"/>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pPr>
        <w:pStyle w:val="0"/>
        <w:jc w:val="both"/>
      </w:pPr>
      <w:r>
        <w:rPr>
          <w:sz w:val="20"/>
        </w:rPr>
        <w:t xml:space="preserve">(в ред. Федерального </w:t>
      </w:r>
      <w:hyperlink w:history="0" r:id="rId3548"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pPr>
        <w:pStyle w:val="0"/>
        <w:jc w:val="both"/>
      </w:pPr>
      <w:r>
        <w:rPr>
          <w:sz w:val="20"/>
        </w:rPr>
        <w:t xml:space="preserve">(в ред. Федерального </w:t>
      </w:r>
      <w:hyperlink w:history="0" r:id="rId3549"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2. Несвоевременное перечисление </w:t>
      </w:r>
      <w:hyperlink w:history="0" r:id="rId3550" w:tooltip="Федеральный закон от 11.11.2003 N 138-ФЗ (ред. от 02.07.2021) &quot;О лотереях&quot; {КонсультантПлюс}">
        <w:r>
          <w:rPr>
            <w:sz w:val="20"/>
            <w:color w:val="0000ff"/>
          </w:rPr>
          <w:t xml:space="preserve">целевых отчислений</w:t>
        </w:r>
      </w:hyperlink>
      <w:r>
        <w:rPr>
          <w:sz w:val="20"/>
        </w:rPr>
        <w:t xml:space="preserve"> от лотереи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pPr>
        <w:pStyle w:val="0"/>
        <w:jc w:val="both"/>
      </w:pPr>
      <w:r>
        <w:rPr>
          <w:sz w:val="20"/>
        </w:rPr>
        <w:t xml:space="preserve">(в ред. Федеральных законов от 14.10.2014 </w:t>
      </w:r>
      <w:hyperlink w:history="0" r:id="rId355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29.07.2018 </w:t>
      </w:r>
      <w:hyperlink w:history="0" r:id="rId355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3. Отказ в выплате, передаче или предоставлении выигрыша, а также нарушение </w:t>
      </w:r>
      <w:hyperlink w:history="0" r:id="rId3553" w:tooltip="Федеральный закон от 11.11.2003 N 138-ФЗ (ред. от 02.07.2021) &quot;О лотереях&quot; {КонсультантПлюс}">
        <w:r>
          <w:rPr>
            <w:sz w:val="20"/>
            <w:color w:val="0000ff"/>
          </w:rPr>
          <w:t xml:space="preserve">порядка</w:t>
        </w:r>
      </w:hyperlink>
      <w:r>
        <w:rPr>
          <w:sz w:val="20"/>
        </w:rPr>
        <w:t xml:space="preserve"> и (или) сроков выплаты, передачи или предоставления выигрыша, предусмотренных условиями лотереи,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pPr>
        <w:pStyle w:val="0"/>
        <w:jc w:val="both"/>
      </w:pPr>
      <w:r>
        <w:rPr>
          <w:sz w:val="20"/>
        </w:rPr>
        <w:t xml:space="preserve">(в ред. Федерального </w:t>
      </w:r>
      <w:hyperlink w:history="0" r:id="rId355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4. Неопубликование </w:t>
      </w:r>
      <w:r>
        <w:rPr>
          <w:sz w:val="20"/>
        </w:rPr>
        <w:t xml:space="preserve">годового отчета</w:t>
      </w:r>
      <w:r>
        <w:rPr>
          <w:sz w:val="20"/>
        </w:rPr>
        <w:t xml:space="preserve"> о проведении лотереи, несоблюдение </w:t>
      </w:r>
      <w:hyperlink w:history="0" r:id="rId3555" w:tooltip="Федеральный закон от 11.11.2003 N 138-ФЗ (ред. от 02.07.2021) &quot;О лотереях&quot; {КонсультантПлюс}">
        <w:r>
          <w:rPr>
            <w:sz w:val="20"/>
            <w:color w:val="0000ff"/>
          </w:rPr>
          <w:t xml:space="preserve">требований</w:t>
        </w:r>
      </w:hyperlink>
      <w:r>
        <w:rPr>
          <w:sz w:val="20"/>
        </w:rPr>
        <w:t xml:space="preserve">, предъявляемых к лотерейным билетам, электронным лотерейным билетам, -</w:t>
      </w:r>
    </w:p>
    <w:p>
      <w:pPr>
        <w:pStyle w:val="0"/>
        <w:jc w:val="both"/>
      </w:pPr>
      <w:r>
        <w:rPr>
          <w:sz w:val="20"/>
        </w:rPr>
        <w:t xml:space="preserve">(в ред. Федерального </w:t>
      </w:r>
      <w:hyperlink w:history="0" r:id="rId355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pPr>
        <w:pStyle w:val="0"/>
        <w:jc w:val="both"/>
      </w:pPr>
      <w:r>
        <w:rPr>
          <w:sz w:val="20"/>
        </w:rPr>
        <w:t xml:space="preserve">(в ред. Федерального </w:t>
      </w:r>
      <w:hyperlink w:history="0" r:id="rId355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5. Нарушение </w:t>
      </w:r>
      <w:hyperlink w:history="0" r:id="rId3558" w:tooltip="Федеральный закон от 11.11.2003 N 138-ФЗ (ред. от 02.07.2021) &quot;О лотереях&quot; {КонсультантПлюс}">
        <w:r>
          <w:rPr>
            <w:sz w:val="20"/>
            <w:color w:val="0000ff"/>
          </w:rPr>
          <w:t xml:space="preserve">требований</w:t>
        </w:r>
      </w:hyperlink>
      <w:r>
        <w:rPr>
          <w:sz w:val="20"/>
        </w:rPr>
        <w:t xml:space="preserve"> к местам распространения лотерейных билетов или электронных лотерейных билетов либо установки лотерейных терминалов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5 введена Федеральным </w:t>
      </w:r>
      <w:hyperlink w:history="0" r:id="rId355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spacing w:before="200" w:line-rule="auto"/>
        <w:ind w:firstLine="540"/>
        <w:jc w:val="both"/>
      </w:pPr>
      <w:r>
        <w:rPr>
          <w:sz w:val="20"/>
        </w:rPr>
        <w:t xml:space="preserve">6. </w:t>
      </w:r>
      <w:hyperlink w:history="0" r:id="rId3560" w:tooltip="Федеральный закон от 11.11.2003 N 138-ФЗ (ред. от 02.07.2021) &quot;О лотереях&quot; {КонсультантПлюс}">
        <w:r>
          <w:rPr>
            <w:sz w:val="20"/>
            <w:color w:val="0000ff"/>
          </w:rPr>
          <w:t xml:space="preserve">Распространение</w:t>
        </w:r>
      </w:hyperlink>
      <w:r>
        <w:rPr>
          <w:sz w:val="20"/>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pPr>
        <w:pStyle w:val="0"/>
        <w:jc w:val="both"/>
      </w:pPr>
      <w:r>
        <w:rPr>
          <w:sz w:val="20"/>
        </w:rPr>
        <w:t xml:space="preserve">(часть 6 введена Федеральным </w:t>
      </w:r>
      <w:hyperlink w:history="0" r:id="rId356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ind w:firstLine="540"/>
        <w:jc w:val="both"/>
      </w:pPr>
      <w:r>
        <w:rPr>
          <w:sz w:val="20"/>
        </w:rPr>
      </w:r>
    </w:p>
    <w:p>
      <w:pPr>
        <w:pStyle w:val="2"/>
        <w:outlineLvl w:val="2"/>
        <w:ind w:firstLine="540"/>
        <w:jc w:val="both"/>
      </w:pPr>
      <w:r>
        <w:rPr>
          <w:sz w:val="20"/>
        </w:rPr>
        <w:t xml:space="preserve">Статья 14.28. Нарушение требований законодательства об участии в долевом строительстве многоквартирных домов и (или) иных объектов недвижимости</w:t>
      </w:r>
    </w:p>
    <w:p>
      <w:pPr>
        <w:pStyle w:val="0"/>
        <w:ind w:firstLine="540"/>
        <w:jc w:val="both"/>
      </w:pPr>
      <w:r>
        <w:rPr>
          <w:sz w:val="20"/>
        </w:rPr>
        <w:t xml:space="preserve">(введена Федеральным </w:t>
      </w:r>
      <w:hyperlink w:history="0" r:id="rId3562"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p>
      <w:pPr>
        <w:pStyle w:val="0"/>
        <w:ind w:firstLine="540"/>
        <w:jc w:val="both"/>
      </w:pPr>
      <w:r>
        <w:rPr>
          <w:sz w:val="20"/>
        </w:rPr>
      </w:r>
    </w:p>
    <w:bookmarkStart w:id="6073" w:name="P6073"/>
    <w:bookmarkEnd w:id="6073"/>
    <w:p>
      <w:pPr>
        <w:pStyle w:val="0"/>
        <w:ind w:firstLine="540"/>
        <w:jc w:val="both"/>
      </w:pPr>
      <w:r>
        <w:rPr>
          <w:sz w:val="20"/>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w:history="0" r:id="rId3563"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законодательством</w:t>
        </w:r>
      </w:hyperlink>
      <w:r>
        <w:rPr>
          <w:sz w:val="20"/>
        </w:rPr>
        <w:t xml:space="preserve"> о градостроительной деятельности, лицом, не имеющим в соответствии с </w:t>
      </w:r>
      <w:hyperlink w:history="0" r:id="rId3564"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w:history="0" r:id="rId3565"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566"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0"/>
            <w:color w:val="0000ff"/>
          </w:rPr>
          <w:t xml:space="preserve">закона</w:t>
        </w:r>
      </w:hyperlink>
      <w:r>
        <w:rPr>
          <w:sz w:val="20"/>
        </w:rPr>
        <w:t xml:space="preserve"> от 01.05.2016 N 139-ФЗ)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pPr>
        <w:pStyle w:val="0"/>
        <w:jc w:val="both"/>
      </w:pPr>
      <w:r>
        <w:rPr>
          <w:sz w:val="20"/>
        </w:rPr>
        <w:t xml:space="preserve">(часть 1 в ред. Федерального </w:t>
      </w:r>
      <w:hyperlink w:history="0" r:id="rId3567"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17.06.2010 N 119-ФЗ)</w:t>
      </w:r>
    </w:p>
    <w:p>
      <w:pPr>
        <w:pStyle w:val="0"/>
        <w:spacing w:before="200" w:line-rule="auto"/>
        <w:ind w:firstLine="540"/>
        <w:jc w:val="both"/>
      </w:pPr>
      <w:r>
        <w:rPr>
          <w:sz w:val="20"/>
        </w:rP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w:t>
      </w:r>
      <w:r>
        <w:rPr>
          <w:sz w:val="20"/>
        </w:rPr>
        <w:t xml:space="preserve">законодательством</w:t>
      </w:r>
      <w:r>
        <w:rPr>
          <w:sz w:val="20"/>
        </w:rPr>
        <w:t xml:space="preserve">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pPr>
        <w:pStyle w:val="0"/>
        <w:jc w:val="both"/>
      </w:pPr>
      <w:r>
        <w:rPr>
          <w:sz w:val="20"/>
        </w:rPr>
        <w:t xml:space="preserve">(в ред. Федеральных законов от 22.06.2007 </w:t>
      </w:r>
      <w:hyperlink w:history="0" r:id="rId356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17.06.2010 </w:t>
      </w:r>
      <w:hyperlink w:history="0" r:id="rId3569"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w:t>
      </w:r>
      <w:r>
        <w:rPr>
          <w:sz w:val="20"/>
        </w:rPr>
        <w:t xml:space="preserve">законодательством</w:t>
      </w:r>
      <w:r>
        <w:rPr>
          <w:sz w:val="20"/>
        </w:rPr>
        <w:t xml:space="preserve">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pPr>
        <w:pStyle w:val="0"/>
        <w:jc w:val="both"/>
      </w:pPr>
      <w:r>
        <w:rPr>
          <w:sz w:val="20"/>
        </w:rPr>
        <w:t xml:space="preserve">(в ред. Федеральных законов от 17.06.2010 </w:t>
      </w:r>
      <w:hyperlink w:history="0" r:id="rId3570"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 от 23.06.2016 </w:t>
      </w:r>
      <w:hyperlink w:history="0" r:id="rId357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0"/>
        </w:rPr>
        <w:t xml:space="preserve">(в ред. Федеральных законов от 22.06.2007 </w:t>
      </w:r>
      <w:hyperlink w:history="0" r:id="rId35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17.06.2010 </w:t>
      </w:r>
      <w:hyperlink w:history="0" r:id="rId3573"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w:t>
      </w:r>
    </w:p>
    <w:bookmarkStart w:id="6084" w:name="P6084"/>
    <w:bookmarkEnd w:id="6084"/>
    <w:p>
      <w:pPr>
        <w:pStyle w:val="0"/>
        <w:spacing w:before="200" w:line-rule="auto"/>
        <w:ind w:firstLine="540"/>
        <w:jc w:val="both"/>
      </w:pPr>
      <w:r>
        <w:rPr>
          <w:sz w:val="20"/>
        </w:rPr>
        <w:t xml:space="preserve">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pPr>
        <w:pStyle w:val="0"/>
        <w:jc w:val="both"/>
      </w:pPr>
      <w:r>
        <w:rPr>
          <w:sz w:val="20"/>
        </w:rPr>
        <w:t xml:space="preserve">(в ред. Федерального </w:t>
      </w:r>
      <w:hyperlink w:history="0" r:id="rId357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3575"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04.11.2019 N 353-ФЗ)</w:t>
      </w:r>
    </w:p>
    <w:p>
      <w:pPr>
        <w:pStyle w:val="0"/>
        <w:jc w:val="both"/>
      </w:pPr>
      <w:r>
        <w:rPr>
          <w:sz w:val="20"/>
        </w:rPr>
        <w:t xml:space="preserve">(часть 4 введена Федеральным </w:t>
      </w:r>
      <w:hyperlink w:history="0" r:id="rId3576"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17.06.2010 N 119-ФЗ)</w:t>
      </w:r>
    </w:p>
    <w:bookmarkStart w:id="6089" w:name="P6089"/>
    <w:bookmarkEnd w:id="6089"/>
    <w:p>
      <w:pPr>
        <w:pStyle w:val="0"/>
        <w:spacing w:before="200" w:line-rule="auto"/>
        <w:ind w:firstLine="540"/>
        <w:jc w:val="both"/>
      </w:pPr>
      <w:r>
        <w:rPr>
          <w:sz w:val="20"/>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0"/>
        </w:rPr>
        <w:t xml:space="preserve">(часть 5 введена Федеральным </w:t>
      </w:r>
      <w:hyperlink w:history="0" r:id="rId3577"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bookmarkStart w:id="6092" w:name="P6092"/>
    <w:bookmarkEnd w:id="6092"/>
    <w:p>
      <w:pPr>
        <w:pStyle w:val="0"/>
        <w:spacing w:before="200" w:line-rule="auto"/>
        <w:ind w:firstLine="540"/>
        <w:jc w:val="both"/>
      </w:pPr>
      <w:r>
        <w:rPr>
          <w:sz w:val="20"/>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w:history="0" r:id="rId3578"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t xml:space="preserve">(часть 6 введена Федеральным </w:t>
      </w:r>
      <w:hyperlink w:history="0" r:id="rId357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236-ФЗ)</w:t>
      </w:r>
    </w:p>
    <w:p>
      <w:pPr>
        <w:pStyle w:val="0"/>
        <w:spacing w:before="200" w:line-rule="auto"/>
        <w:ind w:firstLine="540"/>
        <w:jc w:val="both"/>
      </w:pPr>
      <w:r>
        <w:rPr>
          <w:sz w:val="20"/>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w:history="0" r:id="rId3580"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порядке</w:t>
        </w:r>
      </w:hyperlink>
      <w:r>
        <w:rPr>
          <w:sz w:val="20"/>
        </w:rPr>
        <w:t xml:space="preserve">, установленном законодательством о градостроительной деятельности, административная ответственность, установленная </w:t>
      </w:r>
      <w:hyperlink w:history="0" w:anchor="P6073"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0"/>
            <w:color w:val="0000ff"/>
          </w:rPr>
          <w:t xml:space="preserve">частью 1</w:t>
        </w:r>
      </w:hyperlink>
      <w:r>
        <w:rPr>
          <w:sz w:val="20"/>
        </w:rPr>
        <w:t xml:space="preserve"> настоящей статьи, наступает в отношении каждого случая неправомерного привлечения денежных средств гражданина в отдельности.</w:t>
      </w:r>
    </w:p>
    <w:p>
      <w:pPr>
        <w:pStyle w:val="0"/>
        <w:jc w:val="both"/>
      </w:pPr>
      <w:r>
        <w:rPr>
          <w:sz w:val="20"/>
        </w:rPr>
        <w:t xml:space="preserve">(примечание введено Федеральным </w:t>
      </w:r>
      <w:hyperlink w:history="0" r:id="rId3581"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17.06.2010 N 119-ФЗ)</w:t>
      </w:r>
    </w:p>
    <w:p>
      <w:pPr>
        <w:pStyle w:val="0"/>
        <w:jc w:val="both"/>
      </w:pPr>
      <w:r>
        <w:rPr>
          <w:sz w:val="20"/>
        </w:rPr>
      </w:r>
    </w:p>
    <w:bookmarkStart w:id="6098" w:name="P6098"/>
    <w:bookmarkEnd w:id="6098"/>
    <w:p>
      <w:pPr>
        <w:pStyle w:val="2"/>
        <w:outlineLvl w:val="2"/>
        <w:ind w:firstLine="540"/>
        <w:jc w:val="both"/>
      </w:pPr>
      <w:r>
        <w:rPr>
          <w:sz w:val="20"/>
        </w:rPr>
        <w:t xml:space="preserve">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pPr>
        <w:pStyle w:val="0"/>
        <w:ind w:firstLine="540"/>
        <w:jc w:val="both"/>
      </w:pPr>
      <w:r>
        <w:rPr>
          <w:sz w:val="20"/>
        </w:rPr>
        <w:t xml:space="preserve">(введена Федеральным </w:t>
      </w:r>
      <w:hyperlink w:history="0" r:id="rId3582"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p>
      <w:pPr>
        <w:pStyle w:val="0"/>
        <w:jc w:val="both"/>
      </w:pPr>
      <w:r>
        <w:rPr>
          <w:sz w:val="20"/>
        </w:rPr>
      </w:r>
    </w:p>
    <w:p>
      <w:pPr>
        <w:pStyle w:val="0"/>
        <w:ind w:firstLine="540"/>
        <w:jc w:val="both"/>
      </w:pPr>
      <w:r>
        <w:rPr>
          <w:sz w:val="20"/>
        </w:rPr>
        <w:t xml:space="preserve">Неисполнение жилищно-строительным кооперативом, осуществляющим строительство многоквартирного дома, обязанности по ведению </w:t>
      </w:r>
      <w:hyperlink w:history="0" r:id="rId3583" w:tooltip="&quot;Жилищный кодекс Российской Федерации&quot; от 29.12.2004 N 188-ФЗ (ред. от 07.10.2022) {КонсультантПлюс}">
        <w:r>
          <w:rPr>
            <w:sz w:val="20"/>
            <w:color w:val="0000ff"/>
          </w:rPr>
          <w:t xml:space="preserve">реестра</w:t>
        </w:r>
      </w:hyperlink>
      <w:r>
        <w:rPr>
          <w:sz w:val="20"/>
        </w:rPr>
        <w:t xml:space="preserve"> членов жилищно-строительного кооператива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pPr>
        <w:pStyle w:val="0"/>
        <w:jc w:val="both"/>
      </w:pPr>
      <w:r>
        <w:rPr>
          <w:sz w:val="20"/>
        </w:rPr>
      </w:r>
    </w:p>
    <w:bookmarkStart w:id="6104" w:name="P6104"/>
    <w:bookmarkEnd w:id="6104"/>
    <w:p>
      <w:pPr>
        <w:pStyle w:val="2"/>
        <w:outlineLvl w:val="2"/>
        <w:ind w:firstLine="540"/>
        <w:jc w:val="both"/>
      </w:pPr>
      <w:r>
        <w:rPr>
          <w:sz w:val="20"/>
        </w:rPr>
        <w:t xml:space="preserve">Статья 14.29. Незаконное получение или предоставление кредитного отчета</w:t>
      </w:r>
    </w:p>
    <w:p>
      <w:pPr>
        <w:pStyle w:val="0"/>
        <w:ind w:firstLine="540"/>
        <w:jc w:val="both"/>
      </w:pPr>
      <w:r>
        <w:rPr>
          <w:sz w:val="20"/>
        </w:rPr>
        <w:t xml:space="preserve">(введена Федеральным </w:t>
      </w:r>
      <w:hyperlink w:history="0" r:id="rId3584"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 (ред. 21.03.2005))</w:t>
      </w:r>
    </w:p>
    <w:p>
      <w:pPr>
        <w:pStyle w:val="0"/>
        <w:ind w:firstLine="540"/>
        <w:jc w:val="both"/>
      </w:pPr>
      <w:r>
        <w:rPr>
          <w:sz w:val="20"/>
        </w:rPr>
      </w:r>
    </w:p>
    <w:p>
      <w:pPr>
        <w:pStyle w:val="0"/>
        <w:ind w:firstLine="540"/>
        <w:jc w:val="both"/>
      </w:pPr>
      <w:r>
        <w:rPr>
          <w:sz w:val="20"/>
        </w:rPr>
        <w:t xml:space="preserve">Незаконные действия по получению или предоставлению кредитного отчета либо </w:t>
      </w:r>
      <w:hyperlink w:history="0" r:id="rId3585" w:tooltip="Федеральный закон от 30.12.2004 N 218-ФЗ (ред. от 07.10.2022) &quot;О кредитных историях&quot; {КонсультантПлюс}">
        <w:r>
          <w:rPr>
            <w:sz w:val="20"/>
            <w:color w:val="0000ff"/>
          </w:rPr>
          <w:t xml:space="preserve">информации</w:t>
        </w:r>
      </w:hyperlink>
      <w:r>
        <w:rPr>
          <w:sz w:val="20"/>
        </w:rPr>
        <w:t xml:space="preserve">, составляющей кредитную историю и входящей в кредитный отчет, если такие действия не содержат </w:t>
      </w:r>
      <w:hyperlink w:history="0" r:id="rId3586"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0"/>
        </w:rPr>
        <w:t xml:space="preserve">(в ред. Федерального </w:t>
      </w:r>
      <w:hyperlink w:history="0" r:id="rId35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6111" w:name="P6111"/>
    <w:bookmarkEnd w:id="6111"/>
    <w:p>
      <w:pPr>
        <w:pStyle w:val="2"/>
        <w:outlineLvl w:val="2"/>
        <w:ind w:firstLine="540"/>
        <w:jc w:val="both"/>
      </w:pPr>
      <w:r>
        <w:rPr>
          <w:sz w:val="20"/>
        </w:rPr>
        <w:t xml:space="preserve">Статья 14.30. Нарушение установленного порядка сбора, хранения, защиты и обработки сведений, составляющих кредитную историю</w:t>
      </w:r>
    </w:p>
    <w:p>
      <w:pPr>
        <w:pStyle w:val="0"/>
        <w:ind w:firstLine="540"/>
        <w:jc w:val="both"/>
      </w:pPr>
      <w:r>
        <w:rPr>
          <w:sz w:val="20"/>
        </w:rPr>
        <w:t xml:space="preserve">(введена Федеральным </w:t>
      </w:r>
      <w:hyperlink w:history="0" r:id="rId3588"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 (ред. 21.03.2005))</w:t>
      </w:r>
    </w:p>
    <w:p>
      <w:pPr>
        <w:pStyle w:val="0"/>
        <w:ind w:firstLine="540"/>
        <w:jc w:val="both"/>
      </w:pPr>
      <w:r>
        <w:rPr>
          <w:sz w:val="20"/>
        </w:rPr>
      </w:r>
    </w:p>
    <w:p>
      <w:pPr>
        <w:pStyle w:val="0"/>
        <w:ind w:firstLine="540"/>
        <w:jc w:val="both"/>
      </w:pPr>
      <w:r>
        <w:rPr>
          <w:sz w:val="20"/>
        </w:rPr>
        <w:t xml:space="preserve">Нарушение бюро кредитных историй установленного </w:t>
      </w:r>
      <w:r>
        <w:rPr>
          <w:sz w:val="20"/>
        </w:rPr>
        <w:t xml:space="preserve">порядка</w:t>
      </w:r>
      <w:r>
        <w:rPr>
          <w:sz w:val="20"/>
        </w:rPr>
        <w:t xml:space="preserve"> сбора, хранения, защиты и обработки сведений, составляющих кредитную историю,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5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6118" w:name="P6118"/>
    <w:bookmarkEnd w:id="6118"/>
    <w:p>
      <w:pPr>
        <w:pStyle w:val="2"/>
        <w:outlineLvl w:val="2"/>
        <w:ind w:firstLine="540"/>
        <w:jc w:val="both"/>
      </w:pPr>
      <w:r>
        <w:rPr>
          <w:sz w:val="20"/>
        </w:rPr>
        <w:t xml:space="preserve">Статья 14.31. Злоупотребление доминирующим положением на товарном рынке</w:t>
      </w:r>
    </w:p>
    <w:p>
      <w:pPr>
        <w:pStyle w:val="0"/>
        <w:ind w:firstLine="540"/>
        <w:jc w:val="both"/>
      </w:pPr>
      <w:r>
        <w:rPr>
          <w:sz w:val="20"/>
        </w:rPr>
        <w:t xml:space="preserve">(в ред. Федерального </w:t>
      </w:r>
      <w:hyperlink w:history="0" r:id="rId359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ind w:firstLine="540"/>
        <w:jc w:val="both"/>
      </w:pPr>
      <w:r>
        <w:rPr>
          <w:sz w:val="20"/>
        </w:rPr>
      </w:r>
    </w:p>
    <w:p>
      <w:pPr>
        <w:pStyle w:val="0"/>
        <w:ind w:firstLine="540"/>
        <w:jc w:val="both"/>
      </w:pPr>
      <w:r>
        <w:rPr>
          <w:sz w:val="20"/>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w:history="0" r:id="rId3591"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history="0" w:anchor="P3397"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w:t>
      </w:r>
    </w:p>
    <w:p>
      <w:pPr>
        <w:pStyle w:val="0"/>
        <w:jc w:val="both"/>
      </w:pPr>
      <w:r>
        <w:rPr>
          <w:sz w:val="20"/>
        </w:rPr>
        <w:t xml:space="preserve">(в ред. Федеральных законов от 13.07.2015 </w:t>
      </w:r>
      <w:hyperlink w:history="0" r:id="rId359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359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pPr>
        <w:pStyle w:val="0"/>
        <w:spacing w:before="200" w:line-rule="auto"/>
        <w:ind w:firstLine="540"/>
        <w:jc w:val="both"/>
      </w:pPr>
      <w:r>
        <w:rPr>
          <w:sz w:val="20"/>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history="0" w:anchor="P3397"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w:t>
      </w:r>
    </w:p>
    <w:p>
      <w:pPr>
        <w:pStyle w:val="0"/>
        <w:jc w:val="both"/>
      </w:pPr>
      <w:r>
        <w:rPr>
          <w:sz w:val="20"/>
        </w:rPr>
        <w:t xml:space="preserve">(в ред. Федеральных законов от 13.07.2015 </w:t>
      </w:r>
      <w:hyperlink w:history="0" r:id="rId359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359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pPr>
        <w:pStyle w:val="0"/>
        <w:jc w:val="both"/>
      </w:pPr>
      <w:r>
        <w:rPr>
          <w:sz w:val="20"/>
        </w:rPr>
        <w:t xml:space="preserve">(в ред. Федерального </w:t>
      </w:r>
      <w:hyperlink w:history="0" r:id="rId359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Примечания:</w:t>
      </w:r>
    </w:p>
    <w:bookmarkStart w:id="6129" w:name="P6129"/>
    <w:bookmarkEnd w:id="6129"/>
    <w:p>
      <w:pPr>
        <w:pStyle w:val="0"/>
        <w:spacing w:before="200" w:line-rule="auto"/>
        <w:ind w:firstLine="540"/>
        <w:jc w:val="both"/>
      </w:pPr>
      <w:r>
        <w:rPr>
          <w:sz w:val="20"/>
        </w:rPr>
        <w:t xml:space="preserve">1. Для целей применения настоящей главы выручка от реализации товаров (работ, услуг) определяется в соответствии со </w:t>
      </w:r>
      <w:hyperlink w:history="0" r:id="rId3597" w:tooltip="&quot;Налоговый кодекс Российской Федерации (часть вторая)&quot; от 05.08.2000 N 117-ФЗ (ред. от 14.07.2022, с изм. от 11.10.2022) (с изм. и доп., вступ. в силу с 01.10.2022) {КонсультантПлюс}">
        <w:r>
          <w:rPr>
            <w:sz w:val="20"/>
            <w:color w:val="0000ff"/>
          </w:rPr>
          <w:t xml:space="preserve">статьями 248</w:t>
        </w:r>
      </w:hyperlink>
      <w:r>
        <w:rPr>
          <w:sz w:val="20"/>
        </w:rPr>
        <w:t xml:space="preserve"> и </w:t>
      </w:r>
      <w:hyperlink w:history="0" r:id="rId3598" w:tooltip="&quot;Налоговый кодекс Российской Федерации (часть вторая)&quot; от 05.08.2000 N 117-ФЗ (ред. от 14.07.2022, с изм. от 11.10.2022) (с изм. и доп., вступ. в силу с 01.10.2022) {КонсультантПлюс}">
        <w:r>
          <w:rPr>
            <w:sz w:val="20"/>
            <w:color w:val="0000ff"/>
          </w:rPr>
          <w:t xml:space="preserve">249</w:t>
        </w:r>
      </w:hyperlink>
      <w:r>
        <w:rPr>
          <w:sz w:val="20"/>
        </w:rPr>
        <w:t xml:space="preserve"> Налогового кодекса Российской Федерации, а расходы на приобретение товаров (работ, услуг) определяются в соответствии со </w:t>
      </w:r>
      <w:hyperlink w:history="0" r:id="rId3599" w:tooltip="&quot;Налоговый кодекс Российской Федерации (часть вторая)&quot; от 05.08.2000 N 117-ФЗ (ред. от 14.07.2022, с изм. от 11.10.2022) (с изм. и доп., вступ. в силу с 01.10.2022) {КонсультантПлюс}">
        <w:r>
          <w:rPr>
            <w:sz w:val="20"/>
            <w:color w:val="0000ff"/>
          </w:rPr>
          <w:t xml:space="preserve">статьями 254</w:t>
        </w:r>
      </w:hyperlink>
      <w:r>
        <w:rPr>
          <w:sz w:val="20"/>
        </w:rPr>
        <w:t xml:space="preserve"> и </w:t>
      </w:r>
      <w:hyperlink w:history="0" r:id="rId3600" w:tooltip="&quot;Налоговый кодекс Российской Федерации (часть вторая)&quot; от 05.08.2000 N 117-ФЗ (ред. от 14.07.2022, с изм. от 11.10.2022) (с изм. и доп., вступ. в силу с 01.10.2022) {КонсультантПлюс}">
        <w:r>
          <w:rPr>
            <w:sz w:val="20"/>
            <w:color w:val="0000ff"/>
          </w:rPr>
          <w:t xml:space="preserve">268</w:t>
        </w:r>
      </w:hyperlink>
      <w:r>
        <w:rPr>
          <w:sz w:val="20"/>
        </w:rPr>
        <w:t xml:space="preserve"> Налогового кодекса Российской Федерации.</w:t>
      </w:r>
    </w:p>
    <w:p>
      <w:pPr>
        <w:pStyle w:val="0"/>
        <w:jc w:val="both"/>
      </w:pPr>
      <w:r>
        <w:rPr>
          <w:sz w:val="20"/>
        </w:rPr>
        <w:t xml:space="preserve">(в ред. Федерального </w:t>
      </w:r>
      <w:hyperlink w:history="0" r:id="rId360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history="0" w:anchor="P6146"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или </w:t>
      </w:r>
      <w:hyperlink w:history="0" w:anchor="P6191" w:tooltip="Статья 14.33. Недобросовестная конкуренция">
        <w:r>
          <w:rPr>
            <w:sz w:val="20"/>
            <w:color w:val="0000ff"/>
          </w:rPr>
          <w:t xml:space="preserve">14.33</w:t>
        </w:r>
      </w:hyperlink>
      <w:r>
        <w:rPr>
          <w:sz w:val="20"/>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history="0" w:anchor="P729" w:tooltip="2) добровольное прекращение противоправного поведения лицом, совершившим административное правонарушение;">
        <w:r>
          <w:rPr>
            <w:sz w:val="20"/>
            <w:color w:val="0000ff"/>
          </w:rPr>
          <w:t xml:space="preserve">пунктами 2</w:t>
        </w:r>
      </w:hyperlink>
      <w:r>
        <w:rPr>
          <w:sz w:val="20"/>
        </w:rPr>
        <w:t xml:space="preserve"> - </w:t>
      </w:r>
      <w:hyperlink w:history="0" w:anchor="P734"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0"/>
            <w:color w:val="0000ff"/>
          </w:rPr>
          <w:t xml:space="preserve">7 части 1 статьи 4.2</w:t>
        </w:r>
      </w:hyperlink>
      <w:r>
        <w:rPr>
          <w:sz w:val="20"/>
        </w:rPr>
        <w:t xml:space="preserve"> настоящего Кодекса.</w:t>
      </w:r>
    </w:p>
    <w:p>
      <w:pPr>
        <w:pStyle w:val="0"/>
        <w:jc w:val="both"/>
      </w:pPr>
      <w:r>
        <w:rPr>
          <w:sz w:val="20"/>
        </w:rPr>
        <w:t xml:space="preserve">(в ред. Федерального </w:t>
      </w:r>
      <w:hyperlink w:history="0" r:id="rId360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history="0" w:anchor="P6146"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или </w:t>
      </w:r>
      <w:hyperlink w:history="0" w:anchor="P6191" w:tooltip="Статья 14.33. Недобросовестная конкуренция">
        <w:r>
          <w:rPr>
            <w:sz w:val="20"/>
            <w:color w:val="0000ff"/>
          </w:rPr>
          <w:t xml:space="preserve">14.33</w:t>
        </w:r>
      </w:hyperlink>
      <w:r>
        <w:rPr>
          <w:sz w:val="20"/>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history="0" w:anchor="P747" w:tooltip="1) продолжение противоправного поведения, несмотря на требование уполномоченных на то лиц прекратить его;">
        <w:r>
          <w:rPr>
            <w:sz w:val="20"/>
            <w:color w:val="0000ff"/>
          </w:rPr>
          <w:t xml:space="preserve">пунктами 1</w:t>
        </w:r>
      </w:hyperlink>
      <w:r>
        <w:rPr>
          <w:sz w:val="20"/>
        </w:rPr>
        <w:t xml:space="preserve"> и </w:t>
      </w:r>
      <w:hyperlink w:history="0" w:anchor="P748"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0"/>
            <w:color w:val="0000ff"/>
          </w:rPr>
          <w:t xml:space="preserve">2 части 1 статьи 4.3</w:t>
        </w:r>
      </w:hyperlink>
      <w:r>
        <w:rPr>
          <w:sz w:val="20"/>
        </w:rPr>
        <w:t xml:space="preserve"> настоящего Кодекса, а также следующие обстоятельства, отягчающие административную ответственность:</w:t>
      </w:r>
    </w:p>
    <w:p>
      <w:pPr>
        <w:pStyle w:val="0"/>
        <w:jc w:val="both"/>
      </w:pPr>
      <w:r>
        <w:rPr>
          <w:sz w:val="20"/>
        </w:rPr>
        <w:t xml:space="preserve">(в ред. Федерального </w:t>
      </w:r>
      <w:hyperlink w:history="0" r:id="rId360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6135" w:name="P6135"/>
    <w:bookmarkEnd w:id="6135"/>
    <w:p>
      <w:pPr>
        <w:pStyle w:val="0"/>
        <w:spacing w:before="200" w:line-rule="auto"/>
        <w:ind w:firstLine="540"/>
        <w:jc w:val="both"/>
      </w:pPr>
      <w:r>
        <w:rPr>
          <w:sz w:val="20"/>
        </w:rPr>
        <w:t xml:space="preserve">1) совершение длящегося административного правонарушения, продолжительность которого превышает один год;</w:t>
      </w:r>
    </w:p>
    <w:bookmarkStart w:id="6136" w:name="P6136"/>
    <w:bookmarkEnd w:id="6136"/>
    <w:p>
      <w:pPr>
        <w:pStyle w:val="0"/>
        <w:spacing w:before="200" w:line-rule="auto"/>
        <w:ind w:firstLine="540"/>
        <w:jc w:val="both"/>
      </w:pPr>
      <w:r>
        <w:rPr>
          <w:sz w:val="20"/>
        </w:rPr>
        <w:t xml:space="preserve">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bookmarkStart w:id="6137" w:name="P6137"/>
    <w:bookmarkEnd w:id="6137"/>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8889"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0"/>
            <w:color w:val="0000ff"/>
          </w:rPr>
          <w:t xml:space="preserve">частью 7 статьи 19.8</w:t>
        </w:r>
      </w:hyperlink>
      <w:r>
        <w:rPr>
          <w:sz w:val="20"/>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history="0" w:anchor="P802" w:tooltip="Статья 4.6. Срок, в течение которого лицо считается подвергнутым административному наказанию">
        <w:r>
          <w:rPr>
            <w:sz w:val="20"/>
            <w:color w:val="0000ff"/>
          </w:rPr>
          <w:t xml:space="preserve">статьей 4.6</w:t>
        </w:r>
      </w:hyperlink>
      <w:r>
        <w:rPr>
          <w:sz w:val="20"/>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pPr>
        <w:pStyle w:val="0"/>
        <w:jc w:val="both"/>
      </w:pPr>
      <w:r>
        <w:rPr>
          <w:sz w:val="20"/>
        </w:rPr>
        <w:t xml:space="preserve">(п. 3 в ред. Федерального </w:t>
      </w:r>
      <w:hyperlink w:history="0" r:id="rId360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4. За совершение административного правонарушения, предусмотренного настоящей статьей либо статьей </w:t>
      </w:r>
      <w:hyperlink w:history="0" w:anchor="P6146"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или </w:t>
      </w:r>
      <w:hyperlink w:history="0" w:anchor="P6191" w:tooltip="Статья 14.33. Недобросовестная конкуренция">
        <w:r>
          <w:rPr>
            <w:sz w:val="20"/>
            <w:color w:val="0000ff"/>
          </w:rPr>
          <w:t xml:space="preserve">14.33</w:t>
        </w:r>
      </w:hyperlink>
      <w:r>
        <w:rPr>
          <w:sz w:val="20"/>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history="0" w:anchor="P732"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733"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history="0" w:anchor="P732"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733"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pPr>
        <w:pStyle w:val="0"/>
        <w:jc w:val="both"/>
      </w:pPr>
      <w:r>
        <w:rPr>
          <w:sz w:val="20"/>
        </w:rPr>
        <w:t xml:space="preserve">(в ред. Федеральных законов от 02.11.2013 </w:t>
      </w:r>
      <w:hyperlink w:history="0" r:id="rId360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05.10.2015 </w:t>
      </w:r>
      <w:hyperlink w:history="0" r:id="rId360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history="0"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и </w:t>
      </w:r>
      <w:hyperlink w:history="0" w:anchor="P6191" w:tooltip="Статья 14.33. Недобросовестная конкуренция">
        <w:r>
          <w:rPr>
            <w:sz w:val="20"/>
            <w:color w:val="0000ff"/>
          </w:rPr>
          <w:t xml:space="preserve">14.33</w:t>
        </w:r>
      </w:hyperlink>
      <w:r>
        <w:rPr>
          <w:sz w:val="20"/>
        </w:rPr>
        <w:t xml:space="preserve"> настоящего Кодекса, если такое предписание исполнено.</w:t>
      </w:r>
    </w:p>
    <w:p>
      <w:pPr>
        <w:pStyle w:val="0"/>
        <w:jc w:val="both"/>
      </w:pPr>
      <w:r>
        <w:rPr>
          <w:sz w:val="20"/>
        </w:rPr>
        <w:t xml:space="preserve">(п. 5 введен Федеральным </w:t>
      </w:r>
      <w:hyperlink w:history="0" r:id="rId360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2"/>
        <w:ind w:firstLine="540"/>
        <w:jc w:val="both"/>
      </w:pPr>
      <w:r>
        <w:rPr>
          <w:sz w:val="20"/>
        </w:rPr>
        <w:t xml:space="preserve">Статья 14.31.1. Утратила силу. - Федеральный </w:t>
      </w:r>
      <w:hyperlink w:history="0" r:id="rId360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bookmarkStart w:id="6146" w:name="P6146"/>
    <w:bookmarkEnd w:id="6146"/>
    <w:p>
      <w:pPr>
        <w:pStyle w:val="2"/>
        <w:outlineLvl w:val="2"/>
        <w:ind w:firstLine="540"/>
        <w:jc w:val="both"/>
      </w:pPr>
      <w:r>
        <w:rPr>
          <w:sz w:val="20"/>
        </w:rPr>
        <w:t xml:space="preserve">Статья 14.31.2. Манипулирование ценами на оптовом и (или) розничных рынках электрической энергии (мощности)</w:t>
      </w:r>
    </w:p>
    <w:p>
      <w:pPr>
        <w:pStyle w:val="0"/>
        <w:ind w:firstLine="540"/>
        <w:jc w:val="both"/>
      </w:pPr>
      <w:r>
        <w:rPr>
          <w:sz w:val="20"/>
        </w:rPr>
        <w:t xml:space="preserve">(введена Федеральным </w:t>
      </w:r>
      <w:hyperlink w:history="0" r:id="rId360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6149" w:name="P6149"/>
    <w:bookmarkEnd w:id="6149"/>
    <w:p>
      <w:pPr>
        <w:pStyle w:val="0"/>
        <w:ind w:firstLine="540"/>
        <w:jc w:val="both"/>
      </w:pPr>
      <w:r>
        <w:rPr>
          <w:sz w:val="20"/>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w:history="0" r:id="rId3610" w:tooltip="Федеральный закон от 26.07.2006 N 135-ФЗ (ред. от 11.06.2022) &quot;О защите конкуренции&quot; {КонсультантПлюс}">
        <w:r>
          <w:rPr>
            <w:sz w:val="20"/>
            <w:color w:val="0000ff"/>
          </w:rPr>
          <w:t xml:space="preserve">доминирующего положения</w:t>
        </w:r>
      </w:hyperlink>
      <w:r>
        <w:rPr>
          <w:sz w:val="20"/>
        </w:rPr>
        <w:t xml:space="preserve"> на соответствующих рынках электрической энергии (мощности),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bookmarkStart w:id="6151" w:name="P6151"/>
    <w:bookmarkEnd w:id="6151"/>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614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6154" w:name="P6154"/>
    <w:bookmarkEnd w:id="6154"/>
    <w:p>
      <w:pPr>
        <w:pStyle w:val="2"/>
        <w:outlineLvl w:val="2"/>
        <w:ind w:firstLine="540"/>
        <w:jc w:val="both"/>
      </w:pPr>
      <w:r>
        <w:rPr>
          <w:sz w:val="20"/>
        </w:rPr>
        <w:t xml:space="preserve">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pPr>
        <w:pStyle w:val="0"/>
        <w:ind w:firstLine="540"/>
        <w:jc w:val="both"/>
      </w:pPr>
      <w:r>
        <w:rPr>
          <w:sz w:val="20"/>
        </w:rPr>
        <w:t xml:space="preserve">(в ред. Федерального </w:t>
      </w:r>
      <w:hyperlink w:history="0" r:id="rId3611"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17.04.2017 N 74-ФЗ)</w:t>
      </w:r>
    </w:p>
    <w:p>
      <w:pPr>
        <w:pStyle w:val="0"/>
        <w:jc w:val="both"/>
      </w:pPr>
      <w:r>
        <w:rPr>
          <w:sz w:val="20"/>
        </w:rPr>
      </w:r>
    </w:p>
    <w:bookmarkStart w:id="6157" w:name="P6157"/>
    <w:bookmarkEnd w:id="6157"/>
    <w:p>
      <w:pPr>
        <w:pStyle w:val="0"/>
        <w:ind w:firstLine="540"/>
        <w:jc w:val="both"/>
      </w:pPr>
      <w:r>
        <w:rPr>
          <w:sz w:val="20"/>
        </w:rPr>
        <w:t xml:space="preserve">1. Заключение хозяйствующим субъектом соглашения, признаваемого в соответствии с антимонопольным </w:t>
      </w:r>
      <w:hyperlink w:history="0" r:id="rId3612"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картелем, за исключением случаев, предусмотренных </w:t>
      </w:r>
      <w:hyperlink w:history="0" w:anchor="P6159"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0"/>
            <w:color w:val="0000ff"/>
          </w:rPr>
          <w:t xml:space="preserve">частью 2</w:t>
        </w:r>
      </w:hyperlink>
      <w:r>
        <w:rPr>
          <w:sz w:val="20"/>
        </w:rPr>
        <w:t xml:space="preserve"> настоящей статьи, либо участие в нем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bookmarkStart w:id="6159" w:name="P6159"/>
    <w:bookmarkEnd w:id="6159"/>
    <w:p>
      <w:pPr>
        <w:pStyle w:val="0"/>
        <w:spacing w:before="200" w:line-rule="auto"/>
        <w:ind w:firstLine="540"/>
        <w:jc w:val="both"/>
      </w:pPr>
      <w:r>
        <w:rPr>
          <w:sz w:val="20"/>
        </w:rPr>
        <w:t xml:space="preserve">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bookmarkStart w:id="6161" w:name="P6161"/>
    <w:bookmarkEnd w:id="6161"/>
    <w:p>
      <w:pPr>
        <w:pStyle w:val="0"/>
        <w:spacing w:before="200" w:line-rule="auto"/>
        <w:ind w:firstLine="540"/>
        <w:jc w:val="both"/>
      </w:pPr>
      <w:r>
        <w:rPr>
          <w:sz w:val="20"/>
        </w:rPr>
        <w:t xml:space="preserve">3. Заключение хозяйствующим субъектом недопустимого в соответствии с антимонопольным </w:t>
      </w:r>
      <w:hyperlink w:history="0" r:id="rId3613"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"вертикального" соглашения либо участие в нем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6163" w:name="P6163"/>
    <w:bookmarkEnd w:id="6163"/>
    <w:p>
      <w:pPr>
        <w:pStyle w:val="0"/>
        <w:spacing w:before="200" w:line-rule="auto"/>
        <w:ind w:firstLine="540"/>
        <w:jc w:val="both"/>
      </w:pPr>
      <w:r>
        <w:rPr>
          <w:sz w:val="20"/>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history="0" w:anchor="P6157"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6161"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6165" w:name="P6165"/>
    <w:bookmarkEnd w:id="6165"/>
    <w:p>
      <w:pPr>
        <w:pStyle w:val="0"/>
        <w:spacing w:before="200" w:line-rule="auto"/>
        <w:ind w:firstLine="540"/>
        <w:jc w:val="both"/>
      </w:pPr>
      <w:r>
        <w:rPr>
          <w:sz w:val="20"/>
        </w:rPr>
        <w:t xml:space="preserve">5. Координация экономической деятельности хозяйствующих субъектов, недопустимая в соответствии с антимонопольным </w:t>
      </w:r>
      <w:hyperlink w:history="0" r:id="rId3614"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bookmarkStart w:id="6167" w:name="P6167"/>
    <w:bookmarkEnd w:id="6167"/>
    <w:p>
      <w:pPr>
        <w:pStyle w:val="0"/>
        <w:spacing w:before="200" w:line-rule="auto"/>
        <w:ind w:firstLine="540"/>
        <w:jc w:val="both"/>
      </w:pPr>
      <w:r>
        <w:rPr>
          <w:sz w:val="20"/>
        </w:rPr>
        <w:t xml:space="preserve">6. Осуществление хозяйствующим субъектом недопустимых в соответствии с антимонопольным </w:t>
      </w:r>
      <w:hyperlink w:history="0" r:id="rId3615"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согласованных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6169" w:name="P6169"/>
    <w:bookmarkEnd w:id="6169"/>
    <w:p>
      <w:pPr>
        <w:pStyle w:val="0"/>
        <w:spacing w:before="200" w:line-rule="auto"/>
        <w:ind w:firstLine="540"/>
        <w:jc w:val="both"/>
      </w:pPr>
      <w:r>
        <w:rPr>
          <w:sz w:val="20"/>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w:history="0" r:id="rId3616"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(группа лиц, определяемая в соответствии с антимонопольным </w:t>
      </w:r>
      <w:hyperlink w:history="0" r:id="rId3617"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w:history="0" r:id="rId3618"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соглашения либо об осуществлении недопустимых в соответствии с антимонопольным </w:t>
      </w:r>
      <w:hyperlink w:history="0" r:id="rId3619"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history="0" w:anchor="P6157"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6163"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w:t>
        </w:r>
      </w:hyperlink>
      <w:r>
        <w:rPr>
          <w:sz w:val="20"/>
        </w:rPr>
        <w:t xml:space="preserve">, </w:t>
      </w:r>
      <w:hyperlink w:history="0" w:anchor="P6167"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0"/>
            <w:color w:val="0000ff"/>
          </w:rPr>
          <w:t xml:space="preserve">6</w:t>
        </w:r>
      </w:hyperlink>
      <w:r>
        <w:rPr>
          <w:sz w:val="20"/>
        </w:rPr>
        <w:t xml:space="preserve"> и </w:t>
      </w:r>
      <w:hyperlink w:history="0" w:anchor="P6169"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w:t>
        </w:r>
      </w:hyperlink>
      <w:r>
        <w:rPr>
          <w:sz w:val="20"/>
        </w:rPr>
        <w:t xml:space="preserve"> настоящей статьи, при выполнении в совокупности следующих условий:</w:t>
      </w:r>
    </w:p>
    <w:p>
      <w:pPr>
        <w:pStyle w:val="0"/>
        <w:spacing w:before="200" w:line-rule="auto"/>
        <w:ind w:firstLine="540"/>
        <w:jc w:val="both"/>
      </w:pPr>
      <w:r>
        <w:rPr>
          <w:sz w:val="20"/>
        </w:rPr>
        <w:t xml:space="preserve">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pPr>
        <w:pStyle w:val="0"/>
        <w:spacing w:before="200" w:line-rule="auto"/>
        <w:ind w:firstLine="540"/>
        <w:jc w:val="both"/>
      </w:pPr>
      <w:r>
        <w:rPr>
          <w:sz w:val="20"/>
        </w:rPr>
        <w:t xml:space="preserve">лицо отказалось от участия или дальнейшего участия в соглашении либо от осуществления или дальнейшего осуществления согласованных действий;</w:t>
      </w:r>
    </w:p>
    <w:p>
      <w:pPr>
        <w:pStyle w:val="0"/>
        <w:spacing w:before="200" w:line-rule="auto"/>
        <w:ind w:firstLine="540"/>
        <w:jc w:val="both"/>
      </w:pPr>
      <w:r>
        <w:rPr>
          <w:sz w:val="20"/>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00" w:line-rule="auto"/>
        <w:ind w:firstLine="540"/>
        <w:jc w:val="both"/>
      </w:pPr>
      <w:r>
        <w:rPr>
          <w:sz w:val="20"/>
        </w:rPr>
        <w:t xml:space="preserve">Освобождению от административной ответственности подлежит лицо, первым выполнившее все условия, предусмотренные настоящим примечанием.</w:t>
      </w:r>
    </w:p>
    <w:p>
      <w:pPr>
        <w:pStyle w:val="0"/>
        <w:spacing w:before="200" w:line-rule="auto"/>
        <w:ind w:firstLine="540"/>
        <w:jc w:val="both"/>
      </w:pPr>
      <w:r>
        <w:rPr>
          <w:sz w:val="20"/>
        </w:rP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bookmarkStart w:id="6178" w:name="P6178"/>
    <w:bookmarkEnd w:id="6178"/>
    <w:p>
      <w:pPr>
        <w:pStyle w:val="0"/>
        <w:spacing w:before="200" w:line-rule="auto"/>
        <w:ind w:firstLine="540"/>
        <w:jc w:val="both"/>
      </w:pPr>
      <w:r>
        <w:rPr>
          <w:sz w:val="20"/>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history="0" w:anchor="P729" w:tooltip="2) добровольное прекращение противоправного поведения лицом, совершившим административное правонарушение;">
        <w:r>
          <w:rPr>
            <w:sz w:val="20"/>
            <w:color w:val="0000ff"/>
          </w:rPr>
          <w:t xml:space="preserve">пунктами 2</w:t>
        </w:r>
      </w:hyperlink>
      <w:r>
        <w:rPr>
          <w:sz w:val="20"/>
        </w:rPr>
        <w:t xml:space="preserve"> - </w:t>
      </w:r>
      <w:hyperlink w:history="0" w:anchor="P734"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0"/>
            <w:color w:val="0000ff"/>
          </w:rPr>
          <w:t xml:space="preserve">7 части 1 статьи 4.2</w:t>
        </w:r>
      </w:hyperlink>
      <w:r>
        <w:rPr>
          <w:sz w:val="20"/>
        </w:rPr>
        <w:t xml:space="preserve"> настоящего Кодекса, а также следующие обстоятельства, смягчающие административную ответственность:</w:t>
      </w:r>
    </w:p>
    <w:p>
      <w:pPr>
        <w:pStyle w:val="0"/>
        <w:spacing w:before="200" w:line-rule="auto"/>
        <w:ind w:firstLine="540"/>
        <w:jc w:val="both"/>
      </w:pPr>
      <w:r>
        <w:rPr>
          <w:sz w:val="20"/>
        </w:rPr>
        <w:t xml:space="preserve">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pPr>
        <w:pStyle w:val="0"/>
        <w:spacing w:before="200" w:line-rule="auto"/>
        <w:ind w:firstLine="540"/>
        <w:jc w:val="both"/>
      </w:pPr>
      <w:r>
        <w:rPr>
          <w:sz w:val="20"/>
        </w:rPr>
        <w:t xml:space="preserve">2) лицо, совершившее административное правонарушение, не приступило к исполнению заключенного им ограничивающего конкуренцию соглашения.</w:t>
      </w:r>
    </w:p>
    <w:p>
      <w:pPr>
        <w:pStyle w:val="0"/>
        <w:spacing w:before="200" w:line-rule="auto"/>
        <w:ind w:firstLine="540"/>
        <w:jc w:val="both"/>
      </w:pPr>
      <w:r>
        <w:rPr>
          <w:sz w:val="20"/>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history="0" w:anchor="P747" w:tooltip="1) продолжение противоправного поведения, несмотря на требование уполномоченных на то лиц прекратить его;">
        <w:r>
          <w:rPr>
            <w:sz w:val="20"/>
            <w:color w:val="0000ff"/>
          </w:rPr>
          <w:t xml:space="preserve">пунктами 1</w:t>
        </w:r>
      </w:hyperlink>
      <w:r>
        <w:rPr>
          <w:sz w:val="20"/>
        </w:rPr>
        <w:t xml:space="preserve"> и </w:t>
      </w:r>
      <w:hyperlink w:history="0" w:anchor="P748"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0"/>
            <w:color w:val="0000ff"/>
          </w:rPr>
          <w:t xml:space="preserve">2 части 1 статьи 4.3</w:t>
        </w:r>
      </w:hyperlink>
      <w:r>
        <w:rPr>
          <w:sz w:val="20"/>
        </w:rPr>
        <w:t xml:space="preserve">, </w:t>
      </w:r>
      <w:hyperlink w:history="0" w:anchor="P6135" w:tooltip="1) совершение длящегося административного правонарушения, продолжительность которого превышает один год;">
        <w:r>
          <w:rPr>
            <w:sz w:val="20"/>
            <w:color w:val="0000ff"/>
          </w:rPr>
          <w:t xml:space="preserve">пунктами 1</w:t>
        </w:r>
      </w:hyperlink>
      <w:r>
        <w:rPr>
          <w:sz w:val="20"/>
        </w:rPr>
        <w:t xml:space="preserve">, </w:t>
      </w:r>
      <w:hyperlink w:history="0" w:anchor="P6136"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
        <w:r>
          <w:rPr>
            <w:sz w:val="20"/>
            <w:color w:val="0000ff"/>
          </w:rPr>
          <w:t xml:space="preserve">2</w:t>
        </w:r>
      </w:hyperlink>
      <w:r>
        <w:rPr>
          <w:sz w:val="20"/>
        </w:rPr>
        <w:t xml:space="preserve"> и </w:t>
      </w:r>
      <w:hyperlink w:history="0" w:anchor="P6137"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
        <w:r>
          <w:rPr>
            <w:sz w:val="20"/>
            <w:color w:val="0000ff"/>
          </w:rPr>
          <w:t xml:space="preserve">3 примечания 3</w:t>
        </w:r>
      </w:hyperlink>
      <w:r>
        <w:rPr>
          <w:sz w:val="20"/>
        </w:rPr>
        <w:t xml:space="preserve"> к статье 14.31 настоящего Кодекса, а также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организация лицом, совершившим административное правонарушение, ограничивающих конкуренцию соглашения или согласованных действий;</w:t>
      </w:r>
    </w:p>
    <w:p>
      <w:pPr>
        <w:pStyle w:val="0"/>
        <w:spacing w:before="200" w:line-rule="auto"/>
        <w:ind w:firstLine="540"/>
        <w:jc w:val="both"/>
      </w:pPr>
      <w:r>
        <w:rPr>
          <w:sz w:val="20"/>
        </w:rPr>
        <w:t xml:space="preserve">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pPr>
        <w:pStyle w:val="0"/>
        <w:spacing w:before="200" w:line-rule="auto"/>
        <w:ind w:firstLine="540"/>
        <w:jc w:val="both"/>
      </w:pPr>
      <w:r>
        <w:rPr>
          <w:sz w:val="20"/>
        </w:rPr>
        <w:t xml:space="preserve">5. За совершение административного правонарушения, предусмотренного </w:t>
      </w:r>
      <w:hyperlink w:history="0" w:anchor="P6157"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6163"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w:t>
        </w:r>
      </w:hyperlink>
      <w:r>
        <w:rPr>
          <w:sz w:val="20"/>
        </w:rPr>
        <w:t xml:space="preserve">, </w:t>
      </w:r>
      <w:hyperlink w:history="0" w:anchor="P6167"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0"/>
            <w:color w:val="0000ff"/>
          </w:rPr>
          <w:t xml:space="preserve">6</w:t>
        </w:r>
      </w:hyperlink>
      <w:r>
        <w:rPr>
          <w:sz w:val="20"/>
        </w:rPr>
        <w:t xml:space="preserve"> и </w:t>
      </w:r>
      <w:hyperlink w:history="0" w:anchor="P6169"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w:t>
        </w:r>
      </w:hyperlink>
      <w:r>
        <w:rPr>
          <w:sz w:val="20"/>
        </w:rP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pPr>
        <w:pStyle w:val="0"/>
        <w:spacing w:before="200" w:line-rule="auto"/>
        <w:ind w:firstLine="540"/>
        <w:jc w:val="both"/>
      </w:pPr>
      <w:r>
        <w:rPr>
          <w:sz w:val="20"/>
        </w:rPr>
        <w:t xml:space="preserve">лицо признало факт совершения административного правонарушения;</w:t>
      </w:r>
    </w:p>
    <w:p>
      <w:pPr>
        <w:pStyle w:val="0"/>
        <w:spacing w:before="200" w:line-rule="auto"/>
        <w:ind w:firstLine="540"/>
        <w:jc w:val="both"/>
      </w:pPr>
      <w:r>
        <w:rPr>
          <w:sz w:val="20"/>
        </w:rPr>
        <w:t xml:space="preserve">лицо отказалось от участия либо дальнейшего участия в соглашении или согласованных действиях;</w:t>
      </w:r>
    </w:p>
    <w:p>
      <w:pPr>
        <w:pStyle w:val="0"/>
        <w:spacing w:before="200" w:line-rule="auto"/>
        <w:ind w:firstLine="540"/>
        <w:jc w:val="both"/>
      </w:pPr>
      <w:r>
        <w:rPr>
          <w:sz w:val="20"/>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00" w:line-rule="auto"/>
        <w:ind w:firstLine="540"/>
        <w:jc w:val="both"/>
      </w:pPr>
      <w:r>
        <w:rPr>
          <w:sz w:val="20"/>
        </w:rPr>
        <w:t xml:space="preserve">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pPr>
        <w:pStyle w:val="0"/>
        <w:spacing w:before="200" w:line-rule="auto"/>
        <w:ind w:firstLine="540"/>
        <w:jc w:val="both"/>
      </w:pPr>
      <w:r>
        <w:rPr>
          <w:sz w:val="20"/>
        </w:rPr>
        <w:t xml:space="preserve">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pPr>
        <w:pStyle w:val="0"/>
        <w:ind w:firstLine="540"/>
        <w:jc w:val="both"/>
      </w:pPr>
      <w:r>
        <w:rPr>
          <w:sz w:val="20"/>
        </w:rPr>
      </w:r>
    </w:p>
    <w:bookmarkStart w:id="6191" w:name="P6191"/>
    <w:bookmarkEnd w:id="6191"/>
    <w:p>
      <w:pPr>
        <w:pStyle w:val="2"/>
        <w:outlineLvl w:val="2"/>
        <w:ind w:firstLine="540"/>
        <w:jc w:val="both"/>
      </w:pPr>
      <w:r>
        <w:rPr>
          <w:sz w:val="20"/>
        </w:rPr>
        <w:t xml:space="preserve">Статья 14.33. Недобросовестная конкуренция</w:t>
      </w:r>
    </w:p>
    <w:p>
      <w:pPr>
        <w:pStyle w:val="0"/>
        <w:ind w:firstLine="540"/>
        <w:jc w:val="both"/>
      </w:pPr>
      <w:r>
        <w:rPr>
          <w:sz w:val="20"/>
        </w:rPr>
        <w:t xml:space="preserve">(введена Федеральным </w:t>
      </w:r>
      <w:hyperlink w:history="0" r:id="rId362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ind w:firstLine="540"/>
        <w:jc w:val="both"/>
      </w:pPr>
      <w:r>
        <w:rPr>
          <w:sz w:val="20"/>
        </w:rPr>
      </w:r>
    </w:p>
    <w:bookmarkStart w:id="6194" w:name="P6194"/>
    <w:bookmarkEnd w:id="6194"/>
    <w:p>
      <w:pPr>
        <w:pStyle w:val="0"/>
        <w:ind w:firstLine="540"/>
        <w:jc w:val="both"/>
      </w:pPr>
      <w:r>
        <w:rPr>
          <w:sz w:val="20"/>
        </w:rPr>
        <w:t xml:space="preserve">1. </w:t>
      </w:r>
      <w:r>
        <w:rPr>
          <w:sz w:val="20"/>
        </w:rPr>
        <w:t xml:space="preserve">Недобросовестная конкуренция</w:t>
      </w:r>
      <w:r>
        <w:rPr>
          <w:sz w:val="20"/>
        </w:rPr>
        <w:t xml:space="preserve">, если эти действия не содержат </w:t>
      </w:r>
      <w:hyperlink w:history="0" r:id="rId3621" w:tooltip="&quot;Уголовный кодекс Российской Федерации&quot; от 13.06.1996 N 63-ФЗ (ред. от 24.09.2022) {КонсультантПлюс}">
        <w:r>
          <w:rPr>
            <w:sz w:val="20"/>
            <w:color w:val="0000ff"/>
          </w:rPr>
          <w:t xml:space="preserve">уголовно наказуемого деяния</w:t>
        </w:r>
      </w:hyperlink>
      <w:r>
        <w:rPr>
          <w:sz w:val="20"/>
        </w:rPr>
        <w:t xml:space="preserve">, за исключением случаев, предусмотренных </w:t>
      </w:r>
      <w:hyperlink w:history="0" w:anchor="P5519" w:tooltip="Статья 14.3. Нарушение законодательства о рекламе">
        <w:r>
          <w:rPr>
            <w:sz w:val="20"/>
            <w:color w:val="0000ff"/>
          </w:rPr>
          <w:t xml:space="preserve">статьей 14.3</w:t>
        </w:r>
      </w:hyperlink>
      <w:r>
        <w:rPr>
          <w:sz w:val="20"/>
        </w:rPr>
        <w:t xml:space="preserve"> настоящего Кодекса и </w:t>
      </w:r>
      <w:hyperlink w:history="0" w:anchor="P6197"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36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197" w:name="P6197"/>
    <w:bookmarkEnd w:id="6197"/>
    <w:p>
      <w:pPr>
        <w:pStyle w:val="0"/>
        <w:spacing w:before="200" w:line-rule="auto"/>
        <w:ind w:firstLine="540"/>
        <w:jc w:val="both"/>
      </w:pPr>
      <w:r>
        <w:rPr>
          <w:sz w:val="20"/>
        </w:rPr>
        <w:t xml:space="preserve">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history="0" w:anchor="P6129" w:tooltip="1. Для целей применения настоящей главы выручка от реализации товаров (работ, услуг) определяется в соответствии со статьями 248 и 249 Налогового кодекса Российской Федерации, а расходы на приобретение товаров (работ, услуг) определяются в соответствии со статьями 254 и 268 Налогового кодекса Российской Федерации.">
        <w:r>
          <w:rPr>
            <w:sz w:val="20"/>
            <w:color w:val="0000ff"/>
          </w:rPr>
          <w:t xml:space="preserve">выручки</w:t>
        </w:r>
      </w:hyperlink>
      <w:r>
        <w:rPr>
          <w:sz w:val="20"/>
        </w:rPr>
        <w:t xml:space="preserve"> правонарушителя от реализации товара (работы, услуги), на рынке которого совершено правонарушение, но не менее ста тысяч рублей.</w:t>
      </w:r>
    </w:p>
    <w:p>
      <w:pPr>
        <w:pStyle w:val="0"/>
        <w:jc w:val="both"/>
      </w:pPr>
      <w:r>
        <w:rPr>
          <w:sz w:val="20"/>
        </w:rPr>
        <w:t xml:space="preserve">(в ред. Федерального </w:t>
      </w:r>
      <w:hyperlink w:history="0" r:id="rId36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14.34. Нарушение </w:t>
      </w:r>
      <w:hyperlink w:history="0" r:id="rId3624" w:tooltip="Федеральный закон от 30.12.2006 N 271-ФЗ (ред. от 28.06.2022) &quot;О розничных рынках и о внесении изменений в Трудовой кодекс Российской Федерации&quot; {КонсультантПлюс}">
        <w:r>
          <w:rPr>
            <w:sz w:val="20"/>
            <w:color w:val="0000ff"/>
          </w:rPr>
          <w:t xml:space="preserve">правил</w:t>
        </w:r>
      </w:hyperlink>
      <w:r>
        <w:rPr>
          <w:sz w:val="20"/>
        </w:rPr>
        <w:t xml:space="preserve"> организации деятельности по продаже товаров (выполнению работ, оказанию услуг) на розничных рынках</w:t>
      </w:r>
    </w:p>
    <w:p>
      <w:pPr>
        <w:pStyle w:val="0"/>
        <w:ind w:firstLine="540"/>
        <w:jc w:val="both"/>
      </w:pPr>
      <w:r>
        <w:rPr>
          <w:sz w:val="20"/>
        </w:rPr>
        <w:t xml:space="preserve">(введена Федеральным </w:t>
      </w:r>
      <w:hyperlink w:history="0" r:id="rId3625"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законом</w:t>
        </w:r>
      </w:hyperlink>
      <w:r>
        <w:rPr>
          <w:sz w:val="20"/>
        </w:rPr>
        <w:t xml:space="preserve"> от 19.07.2007 N 141-ФЗ)</w:t>
      </w:r>
    </w:p>
    <w:p>
      <w:pPr>
        <w:pStyle w:val="0"/>
        <w:ind w:firstLine="540"/>
        <w:jc w:val="both"/>
      </w:pPr>
      <w:r>
        <w:rPr>
          <w:sz w:val="20"/>
        </w:rPr>
      </w:r>
    </w:p>
    <w:bookmarkStart w:id="6204" w:name="P6204"/>
    <w:bookmarkEnd w:id="6204"/>
    <w:p>
      <w:pPr>
        <w:pStyle w:val="0"/>
        <w:ind w:firstLine="540"/>
        <w:jc w:val="both"/>
      </w:pPr>
      <w:r>
        <w:rPr>
          <w:sz w:val="20"/>
        </w:rPr>
        <w:t xml:space="preserve">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pPr>
        <w:pStyle w:val="0"/>
        <w:jc w:val="both"/>
      </w:pPr>
      <w:r>
        <w:rPr>
          <w:sz w:val="20"/>
        </w:rPr>
        <w:t xml:space="preserve">(в ред. Федерального </w:t>
      </w:r>
      <w:hyperlink w:history="0" r:id="rId362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6207" w:name="P6207"/>
    <w:bookmarkEnd w:id="6207"/>
    <w:p>
      <w:pPr>
        <w:pStyle w:val="0"/>
        <w:spacing w:before="200" w:line-rule="auto"/>
        <w:ind w:firstLine="540"/>
        <w:jc w:val="both"/>
      </w:pPr>
      <w:r>
        <w:rPr>
          <w:sz w:val="20"/>
        </w:rPr>
        <w:t xml:space="preserve">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6211" w:name="P6211"/>
    <w:bookmarkEnd w:id="6211"/>
    <w:p>
      <w:pPr>
        <w:pStyle w:val="0"/>
        <w:spacing w:before="200" w:line-rule="auto"/>
        <w:ind w:firstLine="540"/>
        <w:jc w:val="both"/>
      </w:pPr>
      <w:r>
        <w:rPr>
          <w:sz w:val="20"/>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w:t>
      </w:r>
      <w:r>
        <w:rPr>
          <w:sz w:val="20"/>
        </w:rPr>
        <w:t xml:space="preserve">законом</w:t>
      </w:r>
      <w:r>
        <w:rPr>
          <w:sz w:val="20"/>
        </w:rPr>
        <w:t xml:space="preserve">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w:history="0" r:id="rId3627" w:tooltip="Федеральный закон от 30.12.2006 N 271-ФЗ (ред. от 28.06.2022) &quot;О розничных рынках и о внесении изменений в Трудовой кодекс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6213" w:name="P6213"/>
    <w:bookmarkEnd w:id="6213"/>
    <w:p>
      <w:pPr>
        <w:pStyle w:val="0"/>
        <w:spacing w:before="200" w:line-rule="auto"/>
        <w:ind w:firstLine="540"/>
        <w:jc w:val="both"/>
      </w:pPr>
      <w:r>
        <w:rPr>
          <w:sz w:val="20"/>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w:history="0" r:id="rId3628"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 {КонсультантПлюс}">
        <w:r>
          <w:rPr>
            <w:sz w:val="20"/>
            <w:color w:val="0000ff"/>
          </w:rPr>
          <w:t xml:space="preserve">требований</w:t>
        </w:r>
      </w:hyperlink>
      <w:r>
        <w:rPr>
          <w:sz w:val="20"/>
        </w:rPr>
        <w:t xml:space="preserve"> к оформлению или утверждению паспорта безопасности розничного рынка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6215" w:name="P6215"/>
    <w:bookmarkEnd w:id="6215"/>
    <w:p>
      <w:pPr>
        <w:pStyle w:val="0"/>
        <w:spacing w:before="200" w:line-rule="auto"/>
        <w:ind w:firstLine="540"/>
        <w:jc w:val="both"/>
      </w:pPr>
      <w:r>
        <w:rPr>
          <w:sz w:val="20"/>
        </w:rPr>
        <w:t xml:space="preserve">6. Уклонение от ведения </w:t>
      </w:r>
      <w:hyperlink w:history="0" r:id="rId3629" w:tooltip="Федеральный закон от 30.12.2006 N 271-ФЗ (ред. от 28.06.2022) &quot;О розничных рынках и о внесении изменений в Трудовой кодекс Российской Федерации&quot; {КонсультантПлюс}">
        <w:r>
          <w:rPr>
            <w:sz w:val="20"/>
            <w:color w:val="0000ff"/>
          </w:rPr>
          <w:t xml:space="preserve">реестра</w:t>
        </w:r>
      </w:hyperlink>
      <w:r>
        <w:rPr>
          <w:sz w:val="20"/>
        </w:rPr>
        <w:t xml:space="preserve"> продавцов или </w:t>
      </w:r>
      <w:hyperlink w:history="0" r:id="rId3630" w:tooltip="Федеральный закон от 30.12.2006 N 271-ФЗ (ред. от 28.06.2022) &quot;О розничных рынках и о внесении изменений в Трудовой кодекс Российской Федерации&quot; {КонсультантПлюс}">
        <w:r>
          <w:rPr>
            <w:sz w:val="20"/>
            <w:color w:val="0000ff"/>
          </w:rPr>
          <w:t xml:space="preserve">реестра</w:t>
        </w:r>
      </w:hyperlink>
      <w:r>
        <w:rPr>
          <w:sz w:val="20"/>
        </w:rPr>
        <w:t xml:space="preserve"> договоров о предоставлении торговых мест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13.08.2019 карточка продавца </w:t>
            </w:r>
            <w:hyperlink w:history="0" r:id="rId3631" w:tooltip="Федеральный закон от 02.08.2019 N 302-ФЗ &quot;О внесении изменений в Федеральный закон &quot;О розничных рынках и о внесении изменений в Трудовой кодекс Российской Федерации&quot; в части уточнения требований к организации и осуществлению деятельности по продаже товаров (выполнению работ, оказанию услуг) на розничном рынке&quot; {КонсультантПлюс}">
              <w:r>
                <w:rPr>
                  <w:sz w:val="20"/>
                  <w:color w:val="0000ff"/>
                </w:rPr>
                <w:t xml:space="preserve">отменена</w:t>
              </w:r>
            </w:hyperlink>
            <w:r>
              <w:rPr>
                <w:sz w:val="20"/>
                <w:color w:val="392c69"/>
              </w:rPr>
              <w:t xml:space="preserve">. Продавец на розничном рынке должен </w:t>
            </w:r>
            <w:hyperlink w:history="0" r:id="rId3632" w:tooltip="Федеральный закон от 30.12.2006 N 271-ФЗ (ред. от 28.06.2022) &quot;О розничных рынках и о внесении изменений в Трудовой кодекс Российской Федерации&quot; {КонсультантПлюс}">
              <w:r>
                <w:rPr>
                  <w:sz w:val="20"/>
                  <w:color w:val="0000ff"/>
                </w:rPr>
                <w:t xml:space="preserve">иметь</w:t>
              </w:r>
            </w:hyperlink>
            <w:r>
              <w:rPr>
                <w:sz w:val="20"/>
                <w:color w:val="392c69"/>
              </w:rPr>
              <w:t xml:space="preserve"> договор о предоставлении торгового места или его копию и документ, удостоверяющий личность.</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221" w:name="P6221"/>
    <w:bookmarkEnd w:id="6221"/>
    <w:p>
      <w:pPr>
        <w:pStyle w:val="0"/>
        <w:spacing w:before="260" w:line-rule="auto"/>
        <w:ind w:firstLine="540"/>
        <w:jc w:val="both"/>
      </w:pPr>
      <w:r>
        <w:rPr>
          <w:sz w:val="20"/>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pPr>
        <w:pStyle w:val="0"/>
        <w:jc w:val="both"/>
      </w:pPr>
      <w:r>
        <w:rPr>
          <w:sz w:val="20"/>
        </w:rPr>
        <w:t xml:space="preserve">(в ред. Федерального </w:t>
      </w:r>
      <w:hyperlink w:history="0" r:id="rId3633" w:tooltip="Федеральный закон от 23.12.2010 N 369-ФЗ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369-ФЗ)</w:t>
      </w:r>
    </w:p>
    <w:p>
      <w:pPr>
        <w:pStyle w:val="0"/>
        <w:ind w:firstLine="540"/>
        <w:jc w:val="both"/>
      </w:pPr>
      <w:r>
        <w:rPr>
          <w:sz w:val="20"/>
        </w:rPr>
      </w:r>
    </w:p>
    <w:bookmarkStart w:id="6226" w:name="P6226"/>
    <w:bookmarkEnd w:id="6226"/>
    <w:p>
      <w:pPr>
        <w:pStyle w:val="2"/>
        <w:outlineLvl w:val="2"/>
        <w:ind w:firstLine="540"/>
        <w:jc w:val="both"/>
      </w:pPr>
      <w:r>
        <w:rPr>
          <w:sz w:val="20"/>
        </w:rPr>
        <w:t xml:space="preserve">Статья 14.35. Нарушение законодательства о государственном кадастровом учете недвижимого имущества и кадастровой деятельности</w:t>
      </w:r>
    </w:p>
    <w:p>
      <w:pPr>
        <w:pStyle w:val="0"/>
        <w:ind w:firstLine="540"/>
        <w:jc w:val="both"/>
      </w:pPr>
      <w:r>
        <w:rPr>
          <w:sz w:val="20"/>
        </w:rPr>
        <w:t xml:space="preserve">(введена Федеральным </w:t>
      </w:r>
      <w:hyperlink w:history="0" r:id="rId3634"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законом</w:t>
        </w:r>
      </w:hyperlink>
      <w:r>
        <w:rPr>
          <w:sz w:val="20"/>
        </w:rPr>
        <w:t xml:space="preserve"> от 13.05.2008 N 66-ФЗ)</w:t>
      </w:r>
    </w:p>
    <w:p>
      <w:pPr>
        <w:pStyle w:val="0"/>
        <w:ind w:firstLine="540"/>
        <w:jc w:val="both"/>
      </w:pPr>
      <w:r>
        <w:rPr>
          <w:sz w:val="20"/>
        </w:rPr>
      </w:r>
    </w:p>
    <w:bookmarkStart w:id="6229" w:name="P6229"/>
    <w:bookmarkEnd w:id="6229"/>
    <w:p>
      <w:pPr>
        <w:pStyle w:val="0"/>
        <w:ind w:firstLine="540"/>
        <w:jc w:val="both"/>
      </w:pPr>
      <w:r>
        <w:rPr>
          <w:sz w:val="20"/>
        </w:rPr>
        <w:t xml:space="preserve">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spacing w:before="200" w:line-rule="auto"/>
        <w:ind w:firstLine="540"/>
        <w:jc w:val="both"/>
      </w:pPr>
      <w:r>
        <w:rPr>
          <w:sz w:val="20"/>
        </w:rPr>
        <w:t xml:space="preserve">2. Незаконный отказ в </w:t>
      </w:r>
      <w:hyperlink w:history="0" r:id="rId3635" w:tooltip="Федеральный закон от 13.07.2015 N 218-ФЗ (ред. от 14.07.2022) &quot;О государственной регистрации недвижимости&quot; (с изм. и доп., вступ. в силу с 01.09.2022) {КонсультантПлюс}">
        <w:r>
          <w:rPr>
            <w:sz w:val="20"/>
            <w:color w:val="0000ff"/>
          </w:rPr>
          <w:t xml:space="preserve">предоставлении</w:t>
        </w:r>
      </w:hyperlink>
      <w:r>
        <w:rPr>
          <w:sz w:val="20"/>
        </w:rPr>
        <w:t xml:space="preserve"> или несвоевременное предоставление указанными в </w:t>
      </w:r>
      <w:hyperlink w:history="0" w:anchor="P6229"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0"/>
            <w:color w:val="0000ff"/>
          </w:rPr>
          <w:t xml:space="preserve">части 1</w:t>
        </w:r>
      </w:hyperlink>
      <w:r>
        <w:rPr>
          <w:sz w:val="20"/>
        </w:rPr>
        <w:t xml:space="preserve"> настоящей статьи должностными лицами внесенных в государственный кадастр недвижимости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spacing w:before="200" w:line-rule="auto"/>
        <w:ind w:firstLine="540"/>
        <w:jc w:val="both"/>
      </w:pPr>
      <w:r>
        <w:rPr>
          <w:sz w:val="20"/>
        </w:rPr>
        <w:t xml:space="preserve">3. Нарушение установленного законом </w:t>
      </w:r>
      <w:hyperlink w:history="0" r:id="rId3636" w:tooltip="Федеральный закон от 13.07.2015 N 218-ФЗ (ред. от 14.07.2022) &quot;О государственной регистрации недвижимости&quot; (с изм. и доп., вступ. в силу с 01.09.2022) {КонсультантПлюс}">
        <w:r>
          <w:rPr>
            <w:sz w:val="20"/>
            <w:color w:val="0000ff"/>
          </w:rPr>
          <w:t xml:space="preserve">порядка</w:t>
        </w:r>
      </w:hyperlink>
      <w:r>
        <w:rPr>
          <w:sz w:val="20"/>
        </w:rP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bookmarkStart w:id="6235" w:name="P6235"/>
    <w:bookmarkEnd w:id="6235"/>
    <w:p>
      <w:pPr>
        <w:pStyle w:val="0"/>
        <w:spacing w:before="200" w:line-rule="auto"/>
        <w:ind w:firstLine="540"/>
        <w:jc w:val="both"/>
      </w:pPr>
      <w:r>
        <w:rPr>
          <w:sz w:val="20"/>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w:history="0" r:id="rId3637"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или дисквалификацию на срок до трех лет.</w:t>
      </w:r>
    </w:p>
    <w:p>
      <w:pPr>
        <w:pStyle w:val="0"/>
        <w:jc w:val="both"/>
      </w:pPr>
      <w:r>
        <w:rPr>
          <w:sz w:val="20"/>
        </w:rPr>
        <w:t xml:space="preserve">(часть 4 в ред. Федерального </w:t>
      </w:r>
      <w:hyperlink w:history="0" r:id="rId3638"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228-ФЗ)</w:t>
      </w:r>
    </w:p>
    <w:bookmarkStart w:id="6238" w:name="P6238"/>
    <w:bookmarkEnd w:id="6238"/>
    <w:p>
      <w:pPr>
        <w:pStyle w:val="0"/>
        <w:spacing w:before="200" w:line-rule="auto"/>
        <w:ind w:firstLine="540"/>
        <w:jc w:val="both"/>
      </w:pPr>
      <w:r>
        <w:rPr>
          <w:sz w:val="20"/>
        </w:rP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w:t>
      </w:r>
      <w:r>
        <w:rPr>
          <w:sz w:val="20"/>
        </w:rPr>
        <w:t xml:space="preserve">наемного дома</w:t>
      </w:r>
      <w:r>
        <w:rPr>
          <w:sz w:val="20"/>
        </w:rPr>
        <w:t xml:space="preserve">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0"/>
        </w:rPr>
        <w:t xml:space="preserve">(часть 5 введена Федеральным </w:t>
      </w:r>
      <w:hyperlink w:history="0" r:id="rId363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6242" w:name="P6242"/>
    <w:bookmarkEnd w:id="6242"/>
    <w:p>
      <w:pPr>
        <w:pStyle w:val="2"/>
        <w:outlineLvl w:val="2"/>
        <w:ind w:firstLine="540"/>
        <w:jc w:val="both"/>
      </w:pPr>
      <w:r>
        <w:rPr>
          <w:sz w:val="20"/>
        </w:rPr>
        <w:t xml:space="preserve">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pPr>
        <w:pStyle w:val="0"/>
        <w:ind w:firstLine="540"/>
        <w:jc w:val="both"/>
      </w:pPr>
      <w:r>
        <w:rPr>
          <w:sz w:val="20"/>
        </w:rPr>
        <w:t xml:space="preserve">(введена Федеральным </w:t>
      </w:r>
      <w:hyperlink w:history="0" r:id="rId3640"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19.07.2009 N 205-ФЗ)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pPr>
        <w:pStyle w:val="0"/>
        <w:ind w:firstLine="540"/>
        <w:jc w:val="both"/>
      </w:pPr>
      <w:r>
        <w:rPr>
          <w:sz w:val="20"/>
        </w:rPr>
      </w:r>
    </w:p>
    <w:bookmarkStart w:id="6248" w:name="P6248"/>
    <w:bookmarkEnd w:id="6248"/>
    <w:p>
      <w:pPr>
        <w:pStyle w:val="2"/>
        <w:outlineLvl w:val="2"/>
        <w:ind w:firstLine="540"/>
        <w:jc w:val="both"/>
      </w:pPr>
      <w:r>
        <w:rPr>
          <w:sz w:val="20"/>
        </w:rPr>
        <w:t xml:space="preserve">Статья 14.37. Нарушения требований к установке и (или) эксплуатации рекламной конструкции</w:t>
      </w:r>
    </w:p>
    <w:p>
      <w:pPr>
        <w:pStyle w:val="0"/>
        <w:jc w:val="both"/>
      </w:pPr>
      <w:r>
        <w:rPr>
          <w:sz w:val="20"/>
        </w:rPr>
        <w:t xml:space="preserve">(в ред. Федерального </w:t>
      </w:r>
      <w:hyperlink w:history="0" r:id="rId364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ind w:firstLine="540"/>
        <w:jc w:val="both"/>
      </w:pPr>
      <w:r>
        <w:rPr>
          <w:sz w:val="20"/>
        </w:rPr>
        <w:t xml:space="preserve">(введена Федеральным </w:t>
      </w:r>
      <w:hyperlink w:history="0" r:id="rId36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Установка и (или) эксплуатация рекламной конструкции без предусмотренного </w:t>
      </w:r>
      <w:hyperlink w:history="0" r:id="rId3643" w:tooltip="Федеральный закон от 13.03.2006 N 38-ФЗ (ред. от 14.07.2022) &quot;О рекламе&quot; (с изм. и доп., вступ. в силу с 13.10.2022) {КонсультантПлюс}">
        <w:r>
          <w:rPr>
            <w:sz w:val="20"/>
            <w:color w:val="0000ff"/>
          </w:rPr>
          <w:t xml:space="preserve">законодательством</w:t>
        </w:r>
      </w:hyperlink>
      <w:r>
        <w:rPr>
          <w:sz w:val="20"/>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history="0" w:anchor="P3907"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0"/>
            <w:color w:val="0000ff"/>
          </w:rPr>
          <w:t xml:space="preserve">частью 2 статьи 11.21</w:t>
        </w:r>
      </w:hyperlink>
      <w:r>
        <w:rPr>
          <w:sz w:val="20"/>
        </w:rPr>
        <w:t xml:space="preserve"> настоящего Кодекса, -</w:t>
      </w:r>
    </w:p>
    <w:p>
      <w:pPr>
        <w:pStyle w:val="0"/>
        <w:jc w:val="both"/>
      </w:pPr>
      <w:r>
        <w:rPr>
          <w:sz w:val="20"/>
        </w:rPr>
        <w:t xml:space="preserve">(в ред. Федерального </w:t>
      </w:r>
      <w:hyperlink w:history="0" r:id="rId3644"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364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ind w:firstLine="540"/>
        <w:jc w:val="both"/>
      </w:pPr>
      <w:r>
        <w:rPr>
          <w:sz w:val="20"/>
        </w:rPr>
      </w:r>
    </w:p>
    <w:bookmarkStart w:id="6257" w:name="P6257"/>
    <w:bookmarkEnd w:id="6257"/>
    <w:p>
      <w:pPr>
        <w:pStyle w:val="2"/>
        <w:outlineLvl w:val="2"/>
        <w:ind w:firstLine="540"/>
        <w:jc w:val="both"/>
      </w:pPr>
      <w:r>
        <w:rPr>
          <w:sz w:val="20"/>
        </w:rPr>
        <w:t xml:space="preserve">Статья 14.38. Размещение рекламы на дорожных знаках и транспортных средствах</w:t>
      </w:r>
    </w:p>
    <w:p>
      <w:pPr>
        <w:pStyle w:val="0"/>
        <w:ind w:firstLine="540"/>
        <w:jc w:val="both"/>
      </w:pPr>
      <w:r>
        <w:rPr>
          <w:sz w:val="20"/>
        </w:rPr>
        <w:t xml:space="preserve">(введена Федеральным </w:t>
      </w:r>
      <w:hyperlink w:history="0" r:id="rId36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6260" w:name="P6260"/>
    <w:bookmarkEnd w:id="6260"/>
    <w:p>
      <w:pPr>
        <w:pStyle w:val="0"/>
        <w:ind w:firstLine="540"/>
        <w:jc w:val="both"/>
      </w:pPr>
      <w:r>
        <w:rPr>
          <w:sz w:val="20"/>
        </w:rPr>
        <w:t xml:space="preserve">1. Размещение рекламы, имеющей сходство с дорожными знаками, или </w:t>
      </w:r>
      <w:hyperlink w:history="0" r:id="rId3647" w:tooltip="Федеральный закон от 13.03.2006 N 38-ФЗ (ред. от 14.07.2022) &quot;О рекламе&quot; (с изм. и доп., вступ. в силу с 13.10.2022) {КонсультантПлюс}">
        <w:r>
          <w:rPr>
            <w:sz w:val="20"/>
            <w:color w:val="0000ff"/>
          </w:rPr>
          <w:t xml:space="preserve">размещение</w:t>
        </w:r>
      </w:hyperlink>
      <w:r>
        <w:rPr>
          <w:sz w:val="20"/>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2 ст. 14.38, применяется </w:t>
            </w:r>
            <w:hyperlink w:history="0"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264" w:name="P6264"/>
    <w:bookmarkEnd w:id="6264"/>
    <w:p>
      <w:pPr>
        <w:pStyle w:val="0"/>
        <w:spacing w:before="260" w:line-rule="auto"/>
        <w:ind w:firstLine="540"/>
        <w:jc w:val="both"/>
      </w:pPr>
      <w:r>
        <w:rPr>
          <w:sz w:val="20"/>
        </w:rPr>
        <w:t xml:space="preserve">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0"/>
        </w:rPr>
        <w:t xml:space="preserve">(часть 2 в ред. Федерального </w:t>
      </w:r>
      <w:hyperlink w:history="0" r:id="rId364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bookmarkStart w:id="6266" w:name="P6266"/>
    <w:bookmarkEnd w:id="6266"/>
    <w:p>
      <w:pPr>
        <w:pStyle w:val="0"/>
        <w:spacing w:before="200" w:line-rule="auto"/>
        <w:ind w:firstLine="540"/>
        <w:jc w:val="both"/>
      </w:pPr>
      <w:r>
        <w:rPr>
          <w:sz w:val="20"/>
        </w:rPr>
        <w:t xml:space="preserve">3. </w:t>
      </w:r>
      <w:hyperlink w:history="0" r:id="rId3649" w:tooltip="Федеральный закон от 13.03.2006 N 38-ФЗ (ред. от 14.07.2022) &quot;О рекламе&quot; (с изм. и доп., вступ. в силу с 13.10.2022) {КонсультантПлюс}">
        <w:r>
          <w:rPr>
            <w:sz w:val="20"/>
            <w:color w:val="0000ff"/>
          </w:rPr>
          <w:t xml:space="preserve">Размещение</w:t>
        </w:r>
      </w:hyperlink>
      <w:r>
        <w:rPr>
          <w:sz w:val="20"/>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4. </w:t>
      </w:r>
      <w:hyperlink w:history="0" r:id="rId3650" w:tooltip="Федеральный закон от 13.03.2006 N 38-ФЗ (ред. от 14.07.2022) &quot;О рекламе&quot; (с изм. и доп., вступ. в силу с 13.10.2022) {КонсультантПлюс}">
        <w:r>
          <w:rPr>
            <w:sz w:val="20"/>
            <w:color w:val="0000ff"/>
          </w:rPr>
          <w:t xml:space="preserve">Размещение</w:t>
        </w:r>
      </w:hyperlink>
      <w:r>
        <w:rPr>
          <w:sz w:val="20"/>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bookmarkStart w:id="6270" w:name="P6270"/>
    <w:bookmarkEnd w:id="6270"/>
    <w:p>
      <w:pPr>
        <w:pStyle w:val="0"/>
        <w:spacing w:before="200" w:line-rule="auto"/>
        <w:ind w:firstLine="540"/>
        <w:jc w:val="both"/>
      </w:pPr>
      <w:r>
        <w:rPr>
          <w:sz w:val="20"/>
        </w:rPr>
        <w:t xml:space="preserve">5. </w:t>
      </w:r>
      <w:hyperlink w:history="0" r:id="rId3651" w:tooltip="Федеральный закон от 13.03.2006 N 38-ФЗ (ред. от 14.07.2022) &quot;О рекламе&quot; (с изм. и доп., вступ. в силу с 13.10.2022) {КонсультантПлюс}">
        <w:r>
          <w:rPr>
            <w:sz w:val="20"/>
            <w:color w:val="0000ff"/>
          </w:rPr>
          <w:t xml:space="preserve">Распространение</w:t>
        </w:r>
      </w:hyperlink>
      <w:r>
        <w:rPr>
          <w:sz w:val="20"/>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pPr>
        <w:pStyle w:val="0"/>
        <w:ind w:firstLine="540"/>
        <w:jc w:val="both"/>
      </w:pPr>
      <w:r>
        <w:rPr>
          <w:sz w:val="20"/>
        </w:rPr>
      </w:r>
    </w:p>
    <w:bookmarkStart w:id="6273" w:name="P6273"/>
    <w:bookmarkEnd w:id="6273"/>
    <w:p>
      <w:pPr>
        <w:pStyle w:val="2"/>
        <w:outlineLvl w:val="2"/>
        <w:ind w:firstLine="540"/>
        <w:jc w:val="both"/>
      </w:pPr>
      <w:r>
        <w:rPr>
          <w:sz w:val="20"/>
        </w:rPr>
        <w:t xml:space="preserve">Статья 14.39. Нарушение требований законодательства о предоставлении гостиничных услуг</w:t>
      </w:r>
    </w:p>
    <w:p>
      <w:pPr>
        <w:pStyle w:val="0"/>
        <w:ind w:firstLine="540"/>
        <w:jc w:val="both"/>
      </w:pPr>
      <w:r>
        <w:rPr>
          <w:sz w:val="20"/>
        </w:rPr>
        <w:t xml:space="preserve">(в ред. Федерального </w:t>
      </w:r>
      <w:hyperlink w:history="0" r:id="rId3652"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закона</w:t>
        </w:r>
      </w:hyperlink>
      <w:r>
        <w:rPr>
          <w:sz w:val="20"/>
        </w:rPr>
        <w:t xml:space="preserve"> от 05.02.2018 N 16-ФЗ)</w:t>
      </w:r>
    </w:p>
    <w:p>
      <w:pPr>
        <w:pStyle w:val="0"/>
        <w:ind w:firstLine="540"/>
        <w:jc w:val="both"/>
      </w:pPr>
      <w:r>
        <w:rPr>
          <w:sz w:val="20"/>
        </w:rPr>
      </w:r>
    </w:p>
    <w:p>
      <w:pPr>
        <w:pStyle w:val="0"/>
        <w:ind w:firstLine="540"/>
        <w:jc w:val="both"/>
      </w:pPr>
      <w:r>
        <w:rPr>
          <w:sz w:val="20"/>
        </w:rPr>
        <w:t xml:space="preserve">Предоставление гостиничных услуг без свидетельства о присвоении гостинице определенной категории, установленной положением о </w:t>
      </w:r>
      <w:r>
        <w:rPr>
          <w:sz w:val="20"/>
        </w:rPr>
        <w:t xml:space="preserve">классификации</w:t>
      </w:r>
      <w:r>
        <w:rPr>
          <w:sz w:val="20"/>
        </w:rPr>
        <w:t xml:space="preserve">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Для целей применения настоящей статьи выручка от реализации товаров (работ, услуг) определяется в соответствии со </w:t>
      </w:r>
      <w:hyperlink w:history="0" r:id="rId3653" w:tooltip="&quot;Налоговый кодекс Российской Федерации (часть вторая)&quot; от 05.08.2000 N 117-ФЗ (ред. от 14.07.2022, с изм. от 11.10.2022) (с изм. и доп., вступ. в силу с 01.10.2022) {КонсультантПлюс}">
        <w:r>
          <w:rPr>
            <w:sz w:val="20"/>
            <w:color w:val="0000ff"/>
          </w:rPr>
          <w:t xml:space="preserve">статьей 249</w:t>
        </w:r>
      </w:hyperlink>
      <w:r>
        <w:rPr>
          <w:sz w:val="20"/>
        </w:rPr>
        <w:t xml:space="preserve"> Налогового кодекса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14.40 распространяется на правоотношения, регулируемые ФЗ от 28.12.2009 </w:t>
            </w:r>
            <w:hyperlink w:history="0" r:id="rId3654"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N 381-ФЗ</w:t>
              </w:r>
            </w:hyperlink>
            <w:r>
              <w:rPr>
                <w:sz w:val="20"/>
                <w:color w:val="392c69"/>
              </w:rPr>
              <w:t xml:space="preserve"> "Об основах государственного регулирования торговой деятельности в Российской Федерации" (</w:t>
            </w:r>
            <w:hyperlink w:history="0" w:anchor="P6338"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ст. 14.42</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284" w:name="P6284"/>
    <w:bookmarkEnd w:id="6284"/>
    <w:p>
      <w:pPr>
        <w:pStyle w:val="2"/>
        <w:spacing w:before="260" w:line-rule="auto"/>
        <w:outlineLvl w:val="2"/>
        <w:ind w:firstLine="540"/>
        <w:jc w:val="both"/>
      </w:pPr>
      <w:r>
        <w:rPr>
          <w:sz w:val="20"/>
        </w:rPr>
        <w:t xml:space="preserve">Статья 14.40. Нарушение антимонопольных правил, установленных федеральным законом, при осуществлении торговой деятельности</w:t>
      </w:r>
    </w:p>
    <w:p>
      <w:pPr>
        <w:pStyle w:val="0"/>
        <w:ind w:firstLine="540"/>
        <w:jc w:val="both"/>
      </w:pPr>
      <w:r>
        <w:rPr>
          <w:sz w:val="20"/>
        </w:rPr>
        <w:t xml:space="preserve">(в ред. Федерального </w:t>
      </w:r>
      <w:hyperlink w:history="0" r:id="rId365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jc w:val="both"/>
      </w:pPr>
      <w:r>
        <w:rPr>
          <w:sz w:val="20"/>
        </w:rPr>
      </w:r>
    </w:p>
    <w:bookmarkStart w:id="6287" w:name="P6287"/>
    <w:bookmarkEnd w:id="6287"/>
    <w:p>
      <w:pPr>
        <w:pStyle w:val="0"/>
        <w:ind w:firstLine="540"/>
        <w:jc w:val="both"/>
      </w:pPr>
      <w:r>
        <w:rPr>
          <w:sz w:val="20"/>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w:history="0" r:id="rId3656" w:tooltip="Федеральный закон от 26.07.2006 N 135-ФЗ (ред. от 11.06.2022)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 за исключением случаев, предусмотренных </w:t>
      </w:r>
      <w:hyperlink w:history="0" w:anchor="P6118"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history="0" w:anchor="P6118"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history="0" w:anchor="P5688" w:tooltip="Статья 14.6. Нарушение порядка ценообразования">
        <w:r>
          <w:rPr>
            <w:sz w:val="20"/>
            <w:color w:val="0000ff"/>
          </w:rPr>
          <w:t xml:space="preserve">статьей 14.6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w:history="0" r:id="rId3657"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за исключением случаев, предусмотренных </w:t>
      </w:r>
      <w:hyperlink w:history="0" w:anchor="P6118"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bookmarkStart w:id="6295" w:name="P6295"/>
    <w:bookmarkEnd w:id="6295"/>
    <w:p>
      <w:pPr>
        <w:pStyle w:val="0"/>
        <w:spacing w:before="200" w:line-rule="auto"/>
        <w:ind w:firstLine="540"/>
        <w:jc w:val="both"/>
      </w:pPr>
      <w:r>
        <w:rPr>
          <w:sz w:val="20"/>
        </w:rPr>
        <w:t xml:space="preserve">5. </w:t>
      </w:r>
      <w:hyperlink w:history="0" r:id="rId3658"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Заключение</w:t>
        </w:r>
      </w:hyperlink>
      <w:r>
        <w:rPr>
          <w:sz w:val="20"/>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w:history="0" r:id="rId3659" w:tooltip="Федеральный закон от 26.07.2006 N 135-ФЗ (ред. от 11.06.2022)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bookmarkStart w:id="6297" w:name="P6297"/>
    <w:bookmarkEnd w:id="6297"/>
    <w:p>
      <w:pPr>
        <w:pStyle w:val="0"/>
        <w:spacing w:before="200" w:line-rule="auto"/>
        <w:ind w:firstLine="540"/>
        <w:jc w:val="both"/>
      </w:pPr>
      <w:r>
        <w:rPr>
          <w:sz w:val="20"/>
        </w:rPr>
        <w:t xml:space="preserve">6. Повторное в течение года совершение административного правонарушения, предусмотренного </w:t>
      </w:r>
      <w:hyperlink w:history="0" w:anchor="P6287"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от 26 июля 2006 года N 135-ФЗ &quot;О защите конкуренции&quot;, за исключением случаев, предусмотренных статьей 14.31 настоящего Кодекса, -">
        <w:r>
          <w:rPr>
            <w:sz w:val="20"/>
            <w:color w:val="0000ff"/>
          </w:rPr>
          <w:t xml:space="preserve">частями 1</w:t>
        </w:r>
      </w:hyperlink>
      <w:r>
        <w:rPr>
          <w:sz w:val="20"/>
        </w:rPr>
        <w:t xml:space="preserve"> - </w:t>
      </w:r>
      <w:hyperlink w:history="0" w:anchor="P6295"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pPr>
        <w:pStyle w:val="0"/>
        <w:spacing w:before="200" w:line-rule="auto"/>
        <w:ind w:firstLine="540"/>
        <w:jc w:val="both"/>
      </w:pPr>
      <w:r>
        <w:rPr>
          <w:sz w:val="20"/>
        </w:rPr>
        <w:t xml:space="preserve">Примечание. Административная ответственность, предусмотренная </w:t>
      </w:r>
      <w:hyperlink w:history="0" w:anchor="P6295"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0"/>
            <w:color w:val="0000ff"/>
          </w:rPr>
          <w:t xml:space="preserve">частью 5</w:t>
        </w:r>
      </w:hyperlink>
      <w:r>
        <w:rPr>
          <w:sz w:val="20"/>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14.41 распространяется на правоотношения, регулируемые ФЗ от 28.12.2009 </w:t>
            </w:r>
            <w:hyperlink w:history="0" r:id="rId3660"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N 381-ФЗ</w:t>
              </w:r>
            </w:hyperlink>
            <w:r>
              <w:rPr>
                <w:sz w:val="20"/>
                <w:color w:val="392c69"/>
              </w:rPr>
              <w:t xml:space="preserve"> "Об основах государственного регулирования торговой деятельности в Российской Федерации" (</w:t>
            </w:r>
            <w:hyperlink w:history="0" w:anchor="P6338"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ст. 14.42</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03" w:name="P6303"/>
    <w:bookmarkEnd w:id="6303"/>
    <w:p>
      <w:pPr>
        <w:pStyle w:val="2"/>
        <w:spacing w:before="260" w:line-rule="auto"/>
        <w:outlineLvl w:val="2"/>
        <w:ind w:firstLine="540"/>
        <w:jc w:val="both"/>
      </w:pPr>
      <w:r>
        <w:rPr>
          <w:sz w:val="20"/>
        </w:rPr>
        <w:t xml:space="preserve">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pPr>
        <w:pStyle w:val="0"/>
        <w:ind w:firstLine="540"/>
        <w:jc w:val="both"/>
      </w:pPr>
      <w:r>
        <w:rPr>
          <w:sz w:val="20"/>
        </w:rPr>
        <w:t xml:space="preserve">(введена Федеральным </w:t>
      </w:r>
      <w:hyperlink w:history="0" r:id="rId3661"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p>
      <w:pPr>
        <w:pStyle w:val="0"/>
        <w:ind w:firstLine="540"/>
        <w:jc w:val="both"/>
      </w:pPr>
      <w:r>
        <w:rPr>
          <w:sz w:val="20"/>
        </w:rPr>
      </w:r>
    </w:p>
    <w:p>
      <w:pPr>
        <w:pStyle w:val="0"/>
        <w:ind w:firstLine="540"/>
        <w:jc w:val="both"/>
      </w:pPr>
      <w:r>
        <w:rPr>
          <w:sz w:val="20"/>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w:history="0" r:id="rId3662"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информации</w:t>
        </w:r>
      </w:hyperlink>
      <w:r>
        <w:rPr>
          <w:sz w:val="20"/>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ind w:firstLine="540"/>
        <w:jc w:val="both"/>
      </w:pPr>
      <w:r>
        <w:rPr>
          <w:sz w:val="20"/>
        </w:rPr>
      </w:r>
    </w:p>
    <w:bookmarkStart w:id="6311" w:name="P6311"/>
    <w:bookmarkEnd w:id="6311"/>
    <w:p>
      <w:pPr>
        <w:pStyle w:val="2"/>
        <w:outlineLvl w:val="2"/>
        <w:ind w:firstLine="540"/>
        <w:jc w:val="both"/>
      </w:pPr>
      <w:r>
        <w:rPr>
          <w:sz w:val="20"/>
        </w:rPr>
        <w:t xml:space="preserve">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pPr>
        <w:pStyle w:val="0"/>
        <w:ind w:firstLine="540"/>
        <w:jc w:val="both"/>
      </w:pPr>
      <w:r>
        <w:rPr>
          <w:sz w:val="20"/>
        </w:rPr>
        <w:t xml:space="preserve">(введена Федеральным </w:t>
      </w:r>
      <w:hyperlink w:history="0" r:id="rId3663"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p>
      <w:pPr>
        <w:pStyle w:val="0"/>
        <w:ind w:firstLine="540"/>
        <w:jc w:val="both"/>
      </w:pPr>
      <w:r>
        <w:rPr>
          <w:sz w:val="20"/>
        </w:rPr>
      </w:r>
    </w:p>
    <w:p>
      <w:pPr>
        <w:pStyle w:val="0"/>
        <w:ind w:firstLine="540"/>
        <w:jc w:val="both"/>
      </w:pPr>
      <w:r>
        <w:rPr>
          <w:sz w:val="20"/>
        </w:rPr>
        <w:t xml:space="preserve">1. Превышение совокупного размера </w:t>
      </w:r>
      <w:hyperlink w:history="0" r:id="rId3664"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вознаграждения</w:t>
        </w:r>
      </w:hyperlink>
      <w:r>
        <w:rPr>
          <w:sz w:val="20"/>
        </w:rP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pPr>
        <w:pStyle w:val="0"/>
        <w:jc w:val="both"/>
      </w:pPr>
      <w:r>
        <w:rPr>
          <w:sz w:val="20"/>
        </w:rPr>
        <w:t xml:space="preserve">(в ред. Федерального </w:t>
      </w:r>
      <w:hyperlink w:history="0" r:id="rId366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w:history="0" r:id="rId3666"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366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w:history="0" r:id="rId3668"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366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w:history="0" r:id="rId3670"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запрета</w:t>
        </w:r>
      </w:hyperlink>
      <w:r>
        <w:rPr>
          <w:sz w:val="20"/>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367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5. </w:t>
      </w:r>
      <w:hyperlink w:history="0" r:id="rId3672"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Включение</w:t>
        </w:r>
      </w:hyperlink>
      <w:r>
        <w:rPr>
          <w:sz w:val="20"/>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367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bookmarkStart w:id="6329" w:name="P6329"/>
    <w:bookmarkEnd w:id="6329"/>
    <w:p>
      <w:pPr>
        <w:pStyle w:val="0"/>
        <w:spacing w:before="200" w:line-rule="auto"/>
        <w:ind w:firstLine="540"/>
        <w:jc w:val="both"/>
      </w:pPr>
      <w:r>
        <w:rPr>
          <w:sz w:val="20"/>
        </w:rPr>
        <w:t xml:space="preserve">6. </w:t>
      </w:r>
      <w:hyperlink w:history="0" r:id="rId3674"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Понуждение</w:t>
        </w:r>
      </w:hyperlink>
      <w:r>
        <w:rPr>
          <w:sz w:val="20"/>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pPr>
        <w:pStyle w:val="0"/>
        <w:jc w:val="both"/>
      </w:pPr>
      <w:r>
        <w:rPr>
          <w:sz w:val="20"/>
        </w:rPr>
        <w:t xml:space="preserve">(в ред. Федерального </w:t>
      </w:r>
      <w:hyperlink w:history="0" r:id="rId367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pPr>
        <w:pStyle w:val="0"/>
        <w:spacing w:before="200" w:line-rule="auto"/>
        <w:ind w:firstLine="540"/>
        <w:jc w:val="both"/>
      </w:pPr>
      <w:r>
        <w:rPr>
          <w:sz w:val="20"/>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w:history="0" r:id="rId3676"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действий по взиманию платы, внесению платы либо возмещению расходов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pPr>
        <w:pStyle w:val="0"/>
        <w:jc w:val="both"/>
      </w:pPr>
      <w:r>
        <w:rPr>
          <w:sz w:val="20"/>
        </w:rPr>
        <w:t xml:space="preserve">(часть 7 введена Федеральным </w:t>
      </w:r>
      <w:hyperlink w:history="0" r:id="rId367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273-ФЗ)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w:t>
      </w:r>
      <w:hyperlink w:history="0" w:anchor="P6329"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
        <w:r>
          <w:rPr>
            <w:sz w:val="20"/>
            <w:color w:val="0000ff"/>
          </w:rPr>
          <w:t xml:space="preserve">части 6</w:t>
        </w:r>
      </w:hyperlink>
      <w:r>
        <w:rPr>
          <w:sz w:val="20"/>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pPr>
        <w:pStyle w:val="0"/>
        <w:spacing w:before="200" w:line-rule="auto"/>
        <w:ind w:firstLine="540"/>
        <w:jc w:val="both"/>
      </w:pPr>
      <w:r>
        <w:rPr>
          <w:sz w:val="20"/>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w:history="0" r:id="rId3678" w:tooltip="Федеральный закон от 26.07.2006 N 135-ФЗ (ред. от 11.06.2022)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w:t>
      </w:r>
    </w:p>
    <w:bookmarkStart w:id="6338" w:name="P6338"/>
    <w:bookmarkEnd w:id="6338"/>
    <w:p>
      <w:pPr>
        <w:pStyle w:val="0"/>
        <w:spacing w:before="200" w:line-rule="auto"/>
        <w:ind w:firstLine="540"/>
        <w:jc w:val="both"/>
      </w:pPr>
      <w:r>
        <w:rPr>
          <w:sz w:val="20"/>
        </w:rPr>
        <w:t xml:space="preserve">3. Положения </w:t>
      </w:r>
      <w:hyperlink w:history="0" w:anchor="P628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статей 14.40</w:t>
        </w:r>
      </w:hyperlink>
      <w:r>
        <w:rPr>
          <w:sz w:val="20"/>
        </w:rPr>
        <w:t xml:space="preserve"> и </w:t>
      </w:r>
      <w:hyperlink w:history="0" w:anchor="P6303"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r>
          <w:rPr>
            <w:sz w:val="20"/>
            <w:color w:val="0000ff"/>
          </w:rPr>
          <w:t xml:space="preserve">14.41</w:t>
        </w:r>
      </w:hyperlink>
      <w:r>
        <w:rPr>
          <w:sz w:val="20"/>
        </w:rPr>
        <w:t xml:space="preserve"> настоящей главы и настоящей статьи распространяются на правоотношения, регулируемые Федеральным </w:t>
      </w:r>
      <w:hyperlink w:history="0" r:id="rId3679"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от 28 декабря 2009 года N 381-ФЗ "Об основах государственного регулирования торговой деятельности в Российской Федерации".</w:t>
      </w:r>
    </w:p>
    <w:p>
      <w:pPr>
        <w:pStyle w:val="0"/>
        <w:ind w:firstLine="540"/>
        <w:jc w:val="both"/>
      </w:pPr>
      <w:r>
        <w:rPr>
          <w:sz w:val="20"/>
        </w:rPr>
      </w:r>
    </w:p>
    <w:bookmarkStart w:id="6340" w:name="P6340"/>
    <w:bookmarkEnd w:id="6340"/>
    <w:p>
      <w:pPr>
        <w:pStyle w:val="2"/>
        <w:outlineLvl w:val="2"/>
        <w:ind w:firstLine="540"/>
        <w:jc w:val="both"/>
      </w:pPr>
      <w:r>
        <w:rPr>
          <w:sz w:val="20"/>
        </w:rPr>
        <w:t xml:space="preserve">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pPr>
        <w:pStyle w:val="0"/>
        <w:ind w:firstLine="540"/>
        <w:jc w:val="both"/>
      </w:pPr>
      <w:r>
        <w:rPr>
          <w:sz w:val="20"/>
        </w:rPr>
        <w:t xml:space="preserve">(введена Федеральным </w:t>
      </w:r>
      <w:hyperlink w:history="0" r:id="rId368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6343" w:name="P6343"/>
    <w:bookmarkEnd w:id="6343"/>
    <w:p>
      <w:pPr>
        <w:pStyle w:val="0"/>
        <w:ind w:firstLine="540"/>
        <w:jc w:val="both"/>
      </w:pPr>
      <w:r>
        <w:rPr>
          <w:sz w:val="20"/>
        </w:rPr>
        <w:t xml:space="preserve">1. Нарушение изготовителем, исполнителем (лицом, выполняющим функции иностранного изготовителя), продавцом требований </w:t>
      </w:r>
      <w:hyperlink w:history="0" r:id="rId3681" w:tooltip="Справочная информация: &quot;Технические регламенты&quot; (Материал подготовлен специалистами КонсультантПлюс) {КонсультантПлюс}">
        <w:r>
          <w:rPr>
            <w:sz w:val="20"/>
            <w:color w:val="0000ff"/>
          </w:rPr>
          <w:t xml:space="preserve">технических регламентов</w:t>
        </w:r>
      </w:hyperlink>
      <w:r>
        <w:rPr>
          <w:sz w:val="20"/>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history="0" w:anchor="P1810" w:tooltip="Статья 6.31. Нарушение законодательства о донорстве крови и ее компонентов">
        <w:r>
          <w:rPr>
            <w:sz w:val="20"/>
            <w:color w:val="0000ff"/>
          </w:rPr>
          <w:t xml:space="preserve">статьями 6.31</w:t>
        </w:r>
      </w:hyperlink>
      <w:r>
        <w:rPr>
          <w:sz w:val="20"/>
        </w:rPr>
        <w:t xml:space="preserve">, </w:t>
      </w:r>
      <w:hyperlink w:history="0" w:anchor="P3214"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477"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10.3</w:t>
        </w:r>
      </w:hyperlink>
      <w:r>
        <w:rPr>
          <w:sz w:val="20"/>
        </w:rPr>
        <w:t xml:space="preserve">, </w:t>
      </w:r>
      <w:hyperlink w:history="0" w:anchor="P3506" w:tooltip="Статья 10.6. Нарушение правил карантина животных или других ветеринарно-санитарных правил">
        <w:r>
          <w:rPr>
            <w:sz w:val="20"/>
            <w:color w:val="0000ff"/>
          </w:rPr>
          <w:t xml:space="preserve">10.6</w:t>
        </w:r>
      </w:hyperlink>
      <w:r>
        <w:rPr>
          <w:sz w:val="20"/>
        </w:rPr>
        <w:t xml:space="preserve">, </w:t>
      </w:r>
      <w:hyperlink w:history="0" w:anchor="P3527"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10.8</w:t>
        </w:r>
      </w:hyperlink>
      <w:r>
        <w:rPr>
          <w:sz w:val="20"/>
        </w:rPr>
        <w:t xml:space="preserve">, </w:t>
      </w:r>
      <w:hyperlink w:history="0" w:anchor="P3907"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0"/>
            <w:color w:val="0000ff"/>
          </w:rPr>
          <w:t xml:space="preserve">частью 2 статьи 11.21</w:t>
        </w:r>
      </w:hyperlink>
      <w:r>
        <w:rPr>
          <w:sz w:val="20"/>
        </w:rPr>
        <w:t xml:space="preserve">, </w:t>
      </w:r>
      <w:hyperlink w:history="0" w:anchor="P6248"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6354"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w:r>
          <w:rPr>
            <w:sz w:val="20"/>
            <w:color w:val="0000ff"/>
          </w:rPr>
          <w:t xml:space="preserve">14.43.1</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14.44</w:t>
        </w:r>
      </w:hyperlink>
      <w:r>
        <w:rPr>
          <w:sz w:val="20"/>
        </w:rPr>
        <w:t xml:space="preserve">,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394"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14.46.1</w:t>
        </w:r>
      </w:hyperlink>
      <w:r>
        <w:rPr>
          <w:sz w:val="20"/>
        </w:rPr>
        <w:t xml:space="preserve">, </w:t>
      </w:r>
      <w:hyperlink w:history="0" w:anchor="P9417" w:tooltip="Статья 20.4. Нарушение требований пожарной безопасности">
        <w:r>
          <w:rPr>
            <w:sz w:val="20"/>
            <w:color w:val="0000ff"/>
          </w:rPr>
          <w:t xml:space="preserve">20.4</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3682"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31.12.2014 </w:t>
      </w:r>
      <w:hyperlink w:history="0" r:id="rId368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29.12.2017 </w:t>
      </w:r>
      <w:hyperlink w:history="0" r:id="rId3684"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bookmarkStart w:id="6346" w:name="P6346"/>
    <w:bookmarkEnd w:id="6346"/>
    <w:p>
      <w:pPr>
        <w:pStyle w:val="0"/>
        <w:spacing w:before="200" w:line-rule="auto"/>
        <w:ind w:firstLine="540"/>
        <w:jc w:val="both"/>
      </w:pPr>
      <w:r>
        <w:rPr>
          <w:sz w:val="20"/>
        </w:rPr>
        <w:t xml:space="preserve">2. Действия, предусмотренные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частью 1</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bookmarkStart w:id="6348" w:name="P6348"/>
    <w:bookmarkEnd w:id="6348"/>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68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00" w:line-rule="auto"/>
        <w:ind w:firstLine="540"/>
        <w:jc w:val="both"/>
      </w:pPr>
      <w:r>
        <w:rPr>
          <w:sz w:val="20"/>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history="0" w:anchor="P6400"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r>
          <w:rPr>
            <w:sz w:val="20"/>
            <w:color w:val="0000ff"/>
          </w:rPr>
          <w:t xml:space="preserve">статьях 14.46.2</w:t>
        </w:r>
      </w:hyperlink>
      <w:r>
        <w:rPr>
          <w:sz w:val="20"/>
        </w:rPr>
        <w:t xml:space="preserve"> и </w:t>
      </w:r>
      <w:hyperlink w:history="0" w:anchor="P6414" w:tooltip="Статья 14.47. Нарушение правил выполнения работ по сертификации">
        <w:r>
          <w:rPr>
            <w:sz w:val="20"/>
            <w:color w:val="0000ff"/>
          </w:rPr>
          <w:t xml:space="preserve">14.47</w:t>
        </w:r>
      </w:hyperlink>
      <w:r>
        <w:rPr>
          <w:sz w:val="20"/>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w:history="0" r:id="rId3686" w:tooltip="&quot;Договор о Евразийском экономическом союзе&quot; (Подписан в г. Астане 29.05.2014) (ред. от 01.10.2019) (с изм. и доп., вступ. в силу с 05.04.2022) {КонсультантПлюс}">
        <w:r>
          <w:rPr>
            <w:sz w:val="20"/>
            <w:color w:val="0000ff"/>
          </w:rPr>
          <w:t xml:space="preserve">Договором</w:t>
        </w:r>
      </w:hyperlink>
      <w:r>
        <w:rPr>
          <w:sz w:val="20"/>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w:history="0" r:id="rId3687"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пунктами 1</w:t>
        </w:r>
      </w:hyperlink>
      <w:r>
        <w:rPr>
          <w:sz w:val="20"/>
        </w:rPr>
        <w:t xml:space="preserve"> - </w:t>
      </w:r>
      <w:hyperlink w:history="0" r:id="rId3688"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2</w:t>
        </w:r>
      </w:hyperlink>
      <w:r>
        <w:rPr>
          <w:sz w:val="20"/>
        </w:rPr>
        <w:t xml:space="preserve"> и </w:t>
      </w:r>
      <w:hyperlink w:history="0" r:id="rId3689"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6.2 статьи 46</w:t>
        </w:r>
      </w:hyperlink>
      <w:r>
        <w:rPr>
          <w:sz w:val="20"/>
        </w:rPr>
        <w:t xml:space="preserve"> Федерального закона от 27 декабря 2002 года N 184-ФЗ "О техническом регулировании".</w:t>
      </w:r>
    </w:p>
    <w:p>
      <w:pPr>
        <w:pStyle w:val="0"/>
        <w:jc w:val="both"/>
      </w:pPr>
      <w:r>
        <w:rPr>
          <w:sz w:val="20"/>
        </w:rPr>
        <w:t xml:space="preserve">(примечание в ред. Федерального </w:t>
      </w:r>
      <w:hyperlink w:history="0" r:id="rId369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18.07.2017 N 175-ФЗ)</w:t>
      </w:r>
    </w:p>
    <w:p>
      <w:pPr>
        <w:pStyle w:val="0"/>
        <w:ind w:firstLine="540"/>
        <w:jc w:val="both"/>
      </w:pPr>
      <w:r>
        <w:rPr>
          <w:sz w:val="20"/>
        </w:rPr>
      </w:r>
    </w:p>
    <w:bookmarkStart w:id="6354" w:name="P6354"/>
    <w:bookmarkEnd w:id="6354"/>
    <w:p>
      <w:pPr>
        <w:pStyle w:val="2"/>
        <w:outlineLvl w:val="2"/>
        <w:ind w:firstLine="540"/>
        <w:jc w:val="both"/>
      </w:pPr>
      <w:r>
        <w:rPr>
          <w:sz w:val="20"/>
        </w:rPr>
        <w:t xml:space="preserve">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pPr>
        <w:pStyle w:val="0"/>
        <w:ind w:firstLine="540"/>
        <w:jc w:val="both"/>
      </w:pPr>
      <w:r>
        <w:rPr>
          <w:sz w:val="20"/>
        </w:rPr>
        <w:t xml:space="preserve">(введена Федеральным </w:t>
      </w:r>
      <w:hyperlink w:history="0" r:id="rId369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ind w:firstLine="540"/>
        <w:jc w:val="both"/>
      </w:pPr>
      <w:r>
        <w:rPr>
          <w:sz w:val="20"/>
        </w:rPr>
      </w:r>
    </w:p>
    <w:bookmarkStart w:id="6357" w:name="P6357"/>
    <w:bookmarkEnd w:id="6357"/>
    <w:p>
      <w:pPr>
        <w:pStyle w:val="0"/>
        <w:ind w:firstLine="540"/>
        <w:jc w:val="both"/>
      </w:pPr>
      <w:r>
        <w:rPr>
          <w:sz w:val="20"/>
        </w:rPr>
        <w:t xml:space="preserve">1. Нарушение изготовителем, исполнителем (лицом, выполняющим функции иностранного изготовителя) или продавцом </w:t>
      </w:r>
      <w:hyperlink w:history="0" r:id="rId3692"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требований</w:t>
        </w:r>
      </w:hyperlink>
      <w:r>
        <w:rPr>
          <w:sz w:val="20"/>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history="0"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трехсот тысяч рублей.</w:t>
      </w:r>
    </w:p>
    <w:bookmarkStart w:id="6359" w:name="P6359"/>
    <w:bookmarkEnd w:id="6359"/>
    <w:p>
      <w:pPr>
        <w:pStyle w:val="0"/>
        <w:spacing w:before="200" w:line-rule="auto"/>
        <w:ind w:firstLine="540"/>
        <w:jc w:val="both"/>
      </w:pPr>
      <w:r>
        <w:rPr>
          <w:sz w:val="20"/>
        </w:rPr>
        <w:t xml:space="preserve">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bookmarkStart w:id="6361" w:name="P6361"/>
    <w:bookmarkEnd w:id="6361"/>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частью 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history="0"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части 2</w:t>
        </w:r>
      </w:hyperlink>
      <w:r>
        <w:rPr>
          <w:sz w:val="20"/>
        </w:rPr>
        <w:t xml:space="preserve"> настоящей статьи следует понимать показатели (требования), определенные </w:t>
      </w:r>
      <w:hyperlink w:history="0" r:id="rId3693"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пунктами 4.1</w:t>
        </w:r>
      </w:hyperlink>
      <w:r>
        <w:rPr>
          <w:sz w:val="20"/>
        </w:rPr>
        <w:t xml:space="preserve"> - </w:t>
      </w:r>
      <w:hyperlink w:history="0" r:id="rId3694"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4.12 статьи 4</w:t>
        </w:r>
      </w:hyperlink>
      <w:r>
        <w:rPr>
          <w:sz w:val="20"/>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w:history="0" r:id="rId3695"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приложениями 2</w:t>
        </w:r>
      </w:hyperlink>
      <w:r>
        <w:rPr>
          <w:sz w:val="20"/>
        </w:rPr>
        <w:t xml:space="preserve"> - </w:t>
      </w:r>
      <w:hyperlink w:history="0" r:id="rId3696"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7</w:t>
        </w:r>
      </w:hyperlink>
      <w:r>
        <w:rPr>
          <w:sz w:val="20"/>
        </w:rPr>
        <w:t xml:space="preserve"> к нему.</w:t>
      </w:r>
    </w:p>
    <w:p>
      <w:pPr>
        <w:pStyle w:val="0"/>
        <w:spacing w:before="200" w:line-rule="auto"/>
        <w:ind w:firstLine="540"/>
        <w:jc w:val="both"/>
      </w:pPr>
      <w:r>
        <w:rPr>
          <w:sz w:val="20"/>
        </w:rPr>
        <w:t xml:space="preserve">3. Для исчисления размера административного штрафа, предусмотренного санкцией </w:t>
      </w:r>
      <w:hyperlink w:history="0"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части 2</w:t>
        </w:r>
      </w:hyperlink>
      <w:r>
        <w:rPr>
          <w:sz w:val="20"/>
        </w:rPr>
        <w:t xml:space="preserve"> или </w:t>
      </w:r>
      <w:hyperlink w:history="0" w:anchor="P636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3</w:t>
        </w:r>
      </w:hyperlink>
      <w:r>
        <w:rPr>
          <w:sz w:val="20"/>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w:history="0" r:id="rId3697"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регламента</w:t>
        </w:r>
      </w:hyperlink>
      <w:r>
        <w:rPr>
          <w:sz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pPr>
        <w:pStyle w:val="0"/>
        <w:ind w:firstLine="540"/>
        <w:jc w:val="both"/>
      </w:pPr>
      <w:r>
        <w:rPr>
          <w:sz w:val="20"/>
        </w:rPr>
      </w:r>
    </w:p>
    <w:bookmarkStart w:id="6368" w:name="P6368"/>
    <w:bookmarkEnd w:id="6368"/>
    <w:p>
      <w:pPr>
        <w:pStyle w:val="2"/>
        <w:outlineLvl w:val="2"/>
        <w:ind w:firstLine="540"/>
        <w:jc w:val="both"/>
      </w:pPr>
      <w:r>
        <w:rPr>
          <w:sz w:val="20"/>
        </w:rPr>
        <w:t xml:space="preserve">Статья 14.44. Недостоверное декларирование соответствия продукции</w:t>
      </w:r>
    </w:p>
    <w:p>
      <w:pPr>
        <w:pStyle w:val="0"/>
        <w:ind w:firstLine="540"/>
        <w:jc w:val="both"/>
      </w:pPr>
      <w:r>
        <w:rPr>
          <w:sz w:val="20"/>
        </w:rPr>
        <w:t xml:space="preserve">(введена Федеральным </w:t>
      </w:r>
      <w:hyperlink w:history="0" r:id="rId369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6371" w:name="P6371"/>
    <w:bookmarkEnd w:id="6371"/>
    <w:p>
      <w:pPr>
        <w:pStyle w:val="0"/>
        <w:ind w:firstLine="540"/>
        <w:jc w:val="both"/>
      </w:pPr>
      <w:r>
        <w:rPr>
          <w:sz w:val="20"/>
        </w:rPr>
        <w:t xml:space="preserve">1. Недостоверное декларирование соответствия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bookmarkStart w:id="6373" w:name="P6373"/>
    <w:bookmarkEnd w:id="6373"/>
    <w:p>
      <w:pPr>
        <w:pStyle w:val="0"/>
        <w:spacing w:before="200" w:line-rule="auto"/>
        <w:ind w:firstLine="540"/>
        <w:jc w:val="both"/>
      </w:pPr>
      <w:r>
        <w:rPr>
          <w:sz w:val="20"/>
        </w:rPr>
        <w:t xml:space="preserve">2. Недостоверное </w:t>
      </w:r>
      <w:hyperlink w:history="0" r:id="rId3699"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декларирование соответствия</w:t>
        </w:r>
      </w:hyperlink>
      <w:r>
        <w:rPr>
          <w:sz w:val="20"/>
        </w:rPr>
        <w:t xml:space="preserve"> впервые выпускаемой в обращение продукции, относящейся к виду, типу продукции, в отношении которой предусмотрена </w:t>
      </w:r>
      <w:r>
        <w:rPr>
          <w:sz w:val="20"/>
        </w:rPr>
        <w:t xml:space="preserve">обязательная сертификация</w:t>
      </w:r>
      <w:r>
        <w:rPr>
          <w:sz w:val="20"/>
        </w:rPr>
        <w:t xml:space="preserve">,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pPr>
        <w:pStyle w:val="0"/>
        <w:jc w:val="both"/>
      </w:pPr>
      <w:r>
        <w:rPr>
          <w:sz w:val="20"/>
        </w:rPr>
        <w:t xml:space="preserve">(в ред. Федерального </w:t>
      </w:r>
      <w:hyperlink w:history="0" r:id="rId3700"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Действия, предусмотренные </w:t>
      </w:r>
      <w:hyperlink w:history="0" w:anchor="P6371" w:tooltip="1. Недостоверное декларирование соответствия продукции -">
        <w:r>
          <w:rPr>
            <w:sz w:val="20"/>
            <w:color w:val="0000ff"/>
          </w:rPr>
          <w:t xml:space="preserve">частями 1</w:t>
        </w:r>
      </w:hyperlink>
      <w:r>
        <w:rPr>
          <w:sz w:val="20"/>
        </w:rPr>
        <w:t xml:space="preserve"> и </w:t>
      </w:r>
      <w:hyperlink w:history="0" w:anchor="P6373"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
        <w:r>
          <w:rPr>
            <w:sz w:val="20"/>
            <w:color w:val="0000ff"/>
          </w:rPr>
          <w:t xml:space="preserve">2</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pPr>
        <w:pStyle w:val="0"/>
        <w:ind w:firstLine="540"/>
        <w:jc w:val="both"/>
      </w:pPr>
      <w:r>
        <w:rPr>
          <w:sz w:val="20"/>
        </w:rPr>
      </w:r>
    </w:p>
    <w:p>
      <w:pPr>
        <w:pStyle w:val="2"/>
        <w:outlineLvl w:val="2"/>
        <w:ind w:firstLine="540"/>
        <w:jc w:val="both"/>
      </w:pPr>
      <w:r>
        <w:rPr>
          <w:sz w:val="20"/>
        </w:rPr>
        <w:t xml:space="preserve">Статья 14.45. Нарушение порядка реализации продукции, подлежащей обязательному подтверждению соответствия</w:t>
      </w:r>
    </w:p>
    <w:p>
      <w:pPr>
        <w:pStyle w:val="0"/>
        <w:ind w:firstLine="540"/>
        <w:jc w:val="both"/>
      </w:pPr>
      <w:r>
        <w:rPr>
          <w:sz w:val="20"/>
        </w:rPr>
        <w:t xml:space="preserve">(введена Федеральным </w:t>
      </w:r>
      <w:hyperlink w:history="0" r:id="rId370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Реализация продукции, подлежащей обязательному </w:t>
      </w:r>
      <w:r>
        <w:rPr>
          <w:sz w:val="20"/>
        </w:rPr>
        <w:t xml:space="preserve">подтверждению</w:t>
      </w:r>
      <w:r>
        <w:rPr>
          <w:sz w:val="20"/>
        </w:rPr>
        <w:t xml:space="preserve"> соответствия, без указания в сопроводительной документации сведений о сертификате соответствия или декларации о соответствии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pPr>
        <w:pStyle w:val="0"/>
        <w:ind w:firstLine="540"/>
        <w:jc w:val="both"/>
      </w:pPr>
      <w:r>
        <w:rPr>
          <w:sz w:val="20"/>
        </w:rPr>
      </w:r>
    </w:p>
    <w:bookmarkStart w:id="6385" w:name="P6385"/>
    <w:bookmarkEnd w:id="6385"/>
    <w:p>
      <w:pPr>
        <w:pStyle w:val="2"/>
        <w:outlineLvl w:val="2"/>
        <w:ind w:firstLine="540"/>
        <w:jc w:val="both"/>
      </w:pPr>
      <w:r>
        <w:rPr>
          <w:sz w:val="20"/>
        </w:rPr>
        <w:t xml:space="preserve">Статья 14.46. Нарушение порядка маркировки продукции, подлежащей обязательному подтверждению соответствия</w:t>
      </w:r>
    </w:p>
    <w:p>
      <w:pPr>
        <w:pStyle w:val="0"/>
        <w:ind w:firstLine="540"/>
        <w:jc w:val="both"/>
      </w:pPr>
      <w:r>
        <w:rPr>
          <w:sz w:val="20"/>
        </w:rPr>
        <w:t xml:space="preserve">(введена Федеральным </w:t>
      </w:r>
      <w:hyperlink w:history="0" r:id="rId370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6388" w:name="P6388"/>
    <w:bookmarkEnd w:id="6388"/>
    <w:p>
      <w:pPr>
        <w:pStyle w:val="0"/>
        <w:ind w:firstLine="540"/>
        <w:jc w:val="both"/>
      </w:pPr>
      <w:r>
        <w:rPr>
          <w:sz w:val="20"/>
        </w:rPr>
        <w:t xml:space="preserve">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w:t>
      </w:r>
      <w:r>
        <w:rPr>
          <w:sz w:val="20"/>
        </w:rPr>
        <w:t xml:space="preserve">законодательством</w:t>
      </w:r>
      <w:r>
        <w:rPr>
          <w:sz w:val="20"/>
        </w:rPr>
        <w:t xml:space="preserve">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w:t>
      </w:r>
      <w:r>
        <w:rPr>
          <w:sz w:val="20"/>
        </w:rPr>
        <w:t xml:space="preserve">законодательством</w:t>
      </w:r>
      <w:r>
        <w:rPr>
          <w:sz w:val="20"/>
        </w:rPr>
        <w:t xml:space="preserve">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2. Действия, предусмотренные </w:t>
      </w:r>
      <w:hyperlink w:history="0" w:anchor="P6388"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
        <w:r>
          <w:rPr>
            <w:sz w:val="20"/>
            <w:color w:val="0000ff"/>
          </w:rPr>
          <w:t xml:space="preserve">частью 1</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spacing w:before="200" w:line-rule="auto"/>
        <w:ind w:firstLine="540"/>
        <w:jc w:val="both"/>
      </w:pPr>
      <w:r>
        <w:rPr>
          <w:sz w:val="20"/>
        </w:rPr>
        <w:t xml:space="preserve">Примечание. Под </w:t>
      </w:r>
      <w:hyperlink w:history="0" r:id="rId3703" w:tooltip="Постановление Правительства РФ от 19.11.2003 N 696 (ред. от 21.06.2021) &quot;О знаке обращения на рынке&quot; {КонсультантПлюс}">
        <w:r>
          <w:rPr>
            <w:sz w:val="20"/>
            <w:color w:val="0000ff"/>
          </w:rPr>
          <w:t xml:space="preserve">знаком обращения</w:t>
        </w:r>
      </w:hyperlink>
      <w:r>
        <w:rPr>
          <w:sz w:val="20"/>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w:history="0" r:id="rId3704"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 {КонсультантПлюс}">
        <w:r>
          <w:rPr>
            <w:sz w:val="20"/>
            <w:color w:val="0000ff"/>
          </w:rPr>
          <w:t xml:space="preserve">единый знак обращения</w:t>
        </w:r>
      </w:hyperlink>
      <w:r>
        <w:rPr>
          <w:sz w:val="20"/>
        </w:rPr>
        <w:t xml:space="preserve"> продукции на рынке государств - членов Таможенного союза и </w:t>
      </w:r>
      <w:hyperlink w:history="0" r:id="rId3705" w:tooltip="&quot;Договор о Евразийском экономическом союзе&quot; (Подписан в г. Астане 29.05.2014) (ред. от 01.10.2019) (с изм. и доп., вступ. в силу с 05.04.2022) {КонсультантПлюс}">
        <w:r>
          <w:rPr>
            <w:sz w:val="20"/>
            <w:color w:val="0000ff"/>
          </w:rPr>
          <w:t xml:space="preserve">единый знак обращения</w:t>
        </w:r>
      </w:hyperlink>
      <w:r>
        <w:rPr>
          <w:sz w:val="20"/>
        </w:rPr>
        <w:t xml:space="preserve"> продукции на рынке государств - членов ЕврАзЭС.</w:t>
      </w:r>
    </w:p>
    <w:p>
      <w:pPr>
        <w:pStyle w:val="0"/>
        <w:ind w:firstLine="540"/>
        <w:jc w:val="both"/>
      </w:pPr>
      <w:r>
        <w:rPr>
          <w:sz w:val="20"/>
        </w:rPr>
      </w:r>
    </w:p>
    <w:bookmarkStart w:id="6394" w:name="P6394"/>
    <w:bookmarkEnd w:id="6394"/>
    <w:p>
      <w:pPr>
        <w:pStyle w:val="2"/>
        <w:outlineLvl w:val="2"/>
        <w:ind w:firstLine="540"/>
        <w:jc w:val="both"/>
      </w:pPr>
      <w:r>
        <w:rPr>
          <w:sz w:val="20"/>
        </w:rPr>
        <w:t xml:space="preserve">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pPr>
        <w:pStyle w:val="0"/>
        <w:ind w:firstLine="540"/>
        <w:jc w:val="both"/>
      </w:pPr>
      <w:r>
        <w:rPr>
          <w:sz w:val="20"/>
        </w:rPr>
        <w:t xml:space="preserve">(введена Федеральным </w:t>
      </w:r>
      <w:hyperlink w:history="0" r:id="rId370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521-ФЗ)</w:t>
      </w:r>
    </w:p>
    <w:p>
      <w:pPr>
        <w:pStyle w:val="0"/>
        <w:jc w:val="both"/>
      </w:pPr>
      <w:r>
        <w:rPr>
          <w:sz w:val="20"/>
        </w:rPr>
      </w:r>
    </w:p>
    <w:p>
      <w:pPr>
        <w:pStyle w:val="0"/>
        <w:ind w:firstLine="540"/>
        <w:jc w:val="both"/>
      </w:pPr>
      <w:r>
        <w:rPr>
          <w:sz w:val="20"/>
        </w:rPr>
        <w:t xml:space="preserve">Нарушение обязательных </w:t>
      </w:r>
      <w:hyperlink w:history="0" r:id="rId3707"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требований</w:t>
        </w:r>
      </w:hyperlink>
      <w:r>
        <w:rPr>
          <w:sz w:val="20"/>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pPr>
        <w:pStyle w:val="0"/>
        <w:ind w:firstLine="540"/>
        <w:jc w:val="both"/>
      </w:pPr>
      <w:r>
        <w:rPr>
          <w:sz w:val="20"/>
        </w:rPr>
      </w:r>
    </w:p>
    <w:bookmarkStart w:id="6400" w:name="P6400"/>
    <w:bookmarkEnd w:id="6400"/>
    <w:p>
      <w:pPr>
        <w:pStyle w:val="2"/>
        <w:outlineLvl w:val="2"/>
        <w:ind w:firstLine="540"/>
        <w:jc w:val="both"/>
      </w:pPr>
      <w:r>
        <w:rPr>
          <w:sz w:val="20"/>
        </w:rPr>
        <w:t xml:space="preserve">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pPr>
        <w:pStyle w:val="0"/>
        <w:ind w:firstLine="540"/>
        <w:jc w:val="both"/>
      </w:pPr>
      <w:r>
        <w:rPr>
          <w:sz w:val="20"/>
        </w:rPr>
        <w:t xml:space="preserve">(введена Федеральным </w:t>
      </w:r>
      <w:hyperlink w:history="0" r:id="rId370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18.07.2017 N 175-ФЗ)</w:t>
      </w:r>
    </w:p>
    <w:p>
      <w:pPr>
        <w:pStyle w:val="0"/>
        <w:ind w:firstLine="540"/>
        <w:jc w:val="both"/>
      </w:pPr>
      <w:r>
        <w:rPr>
          <w:sz w:val="20"/>
        </w:rPr>
      </w:r>
    </w:p>
    <w:bookmarkStart w:id="6403" w:name="P6403"/>
    <w:bookmarkEnd w:id="6403"/>
    <w:p>
      <w:pPr>
        <w:pStyle w:val="0"/>
        <w:ind w:firstLine="540"/>
        <w:jc w:val="both"/>
      </w:pPr>
      <w:r>
        <w:rPr>
          <w:sz w:val="20"/>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w:history="0" r:id="rId3709"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обязанности по информированию</w:t>
        </w:r>
      </w:hyperlink>
      <w:r>
        <w:rPr>
          <w:sz w:val="20"/>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pPr>
        <w:pStyle w:val="0"/>
        <w:spacing w:before="200" w:line-rule="auto"/>
        <w:ind w:firstLine="540"/>
        <w:jc w:val="both"/>
      </w:pPr>
      <w:r>
        <w:rPr>
          <w:sz w:val="20"/>
        </w:rPr>
        <w:t xml:space="preserve">2. Невыполнение изготовителем (продавцом, лицом, выполняющим функции иностранного изготовителя) </w:t>
      </w:r>
      <w:hyperlink w:history="0" r:id="rId3710"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обязанности</w:t>
        </w:r>
      </w:hyperlink>
      <w:r>
        <w:rPr>
          <w:sz w:val="20"/>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pPr>
        <w:pStyle w:val="0"/>
        <w:spacing w:before="200" w:line-rule="auto"/>
        <w:ind w:firstLine="540"/>
        <w:jc w:val="both"/>
      </w:pPr>
      <w:r>
        <w:rPr>
          <w:sz w:val="20"/>
        </w:rPr>
        <w:t xml:space="preserve">3. Невыполнение изготовителем (продавцом, лицом, выполняющим функции иностранного изготовителя) </w:t>
      </w:r>
      <w:hyperlink w:history="0" r:id="rId3711"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мероприятий</w:t>
        </w:r>
      </w:hyperlink>
      <w:r>
        <w:rPr>
          <w:sz w:val="20"/>
        </w:rPr>
        <w:t xml:space="preserve">,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bookmarkStart w:id="6409" w:name="P6409"/>
    <w:bookmarkEnd w:id="6409"/>
    <w:p>
      <w:pPr>
        <w:pStyle w:val="0"/>
        <w:spacing w:before="200" w:line-rule="auto"/>
        <w:ind w:firstLine="540"/>
        <w:jc w:val="both"/>
      </w:pPr>
      <w:r>
        <w:rPr>
          <w:sz w:val="20"/>
        </w:rPr>
        <w:t xml:space="preserve">4. Невыполнение изготовителем (продавцом, лицом, выполняющим функции иностранного изготовителя) </w:t>
      </w:r>
      <w:hyperlink w:history="0" r:id="rId3712"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обязанности</w:t>
        </w:r>
      </w:hyperlink>
      <w:r>
        <w:rPr>
          <w:sz w:val="20"/>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bookmarkStart w:id="6411" w:name="P6411"/>
    <w:bookmarkEnd w:id="6411"/>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ind w:firstLine="540"/>
        <w:jc w:val="both"/>
      </w:pPr>
      <w:r>
        <w:rPr>
          <w:sz w:val="20"/>
        </w:rPr>
      </w:r>
    </w:p>
    <w:bookmarkStart w:id="6414" w:name="P6414"/>
    <w:bookmarkEnd w:id="6414"/>
    <w:p>
      <w:pPr>
        <w:pStyle w:val="2"/>
        <w:outlineLvl w:val="2"/>
        <w:ind w:firstLine="540"/>
        <w:jc w:val="both"/>
      </w:pPr>
      <w:r>
        <w:rPr>
          <w:sz w:val="20"/>
        </w:rPr>
        <w:t xml:space="preserve">Статья 14.47. Нарушение правил выполнения работ по сертификации</w:t>
      </w:r>
    </w:p>
    <w:p>
      <w:pPr>
        <w:pStyle w:val="0"/>
        <w:ind w:firstLine="540"/>
        <w:jc w:val="both"/>
      </w:pPr>
      <w:r>
        <w:rPr>
          <w:sz w:val="20"/>
        </w:rPr>
        <w:t xml:space="preserve">(введена Федеральным </w:t>
      </w:r>
      <w:hyperlink w:history="0" r:id="rId371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6417" w:name="P6417"/>
    <w:bookmarkEnd w:id="6417"/>
    <w:p>
      <w:pPr>
        <w:pStyle w:val="0"/>
        <w:ind w:firstLine="540"/>
        <w:jc w:val="both"/>
      </w:pPr>
      <w:r>
        <w:rPr>
          <w:sz w:val="20"/>
        </w:rPr>
        <w:t xml:space="preserve">1. Нарушение правил выполнения работ по сертификации либо выдача сертификата соответствия с нарушением требований </w:t>
      </w:r>
      <w:hyperlink w:history="0" r:id="rId3714"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законодательства</w:t>
        </w:r>
      </w:hyperlink>
      <w:r>
        <w:rPr>
          <w:sz w:val="20"/>
        </w:rPr>
        <w:t xml:space="preserve">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pPr>
        <w:pStyle w:val="0"/>
        <w:spacing w:before="200" w:line-rule="auto"/>
        <w:ind w:firstLine="540"/>
        <w:jc w:val="both"/>
      </w:pPr>
      <w:r>
        <w:rPr>
          <w:sz w:val="20"/>
        </w:rPr>
        <w:t xml:space="preserve">2. Действия, предусмотренные </w:t>
      </w:r>
      <w:hyperlink w:history="0" w:anchor="P6417"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r>
          <w:rPr>
            <w:sz w:val="20"/>
            <w:color w:val="0000ff"/>
          </w:rPr>
          <w:t xml:space="preserve">частью 1</w:t>
        </w:r>
      </w:hyperlink>
      <w:r>
        <w:rPr>
          <w:sz w:val="20"/>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pPr>
        <w:pStyle w:val="0"/>
        <w:spacing w:before="200" w:line-rule="auto"/>
        <w:ind w:firstLine="540"/>
        <w:jc w:val="both"/>
      </w:pPr>
      <w:r>
        <w:rPr>
          <w:sz w:val="20"/>
        </w:rPr>
        <w:t xml:space="preserve">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00" w:line-rule="auto"/>
        <w:ind w:firstLine="540"/>
        <w:jc w:val="both"/>
      </w:pPr>
      <w:r>
        <w:rPr>
          <w:sz w:val="20"/>
        </w:rPr>
        <w:t xml:space="preserve">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pPr>
        <w:pStyle w:val="0"/>
        <w:jc w:val="both"/>
      </w:pPr>
      <w:r>
        <w:rPr>
          <w:sz w:val="20"/>
        </w:rPr>
        <w:t xml:space="preserve">(часть 4 введена Федеральным </w:t>
      </w:r>
      <w:hyperlink w:history="0" r:id="rId3715"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bookmarkStart w:id="6427" w:name="P6427"/>
    <w:bookmarkEnd w:id="6427"/>
    <w:p>
      <w:pPr>
        <w:pStyle w:val="2"/>
        <w:outlineLvl w:val="2"/>
        <w:ind w:firstLine="540"/>
        <w:jc w:val="both"/>
      </w:pPr>
      <w:r>
        <w:rPr>
          <w:sz w:val="20"/>
        </w:rPr>
        <w:t xml:space="preserve">Статья 14.48. Представление недостоверных результатов исследований (испытаний)</w:t>
      </w:r>
    </w:p>
    <w:p>
      <w:pPr>
        <w:pStyle w:val="0"/>
        <w:ind w:firstLine="540"/>
        <w:jc w:val="both"/>
      </w:pPr>
      <w:r>
        <w:rPr>
          <w:sz w:val="20"/>
        </w:rPr>
        <w:t xml:space="preserve">(введена Федеральным </w:t>
      </w:r>
      <w:hyperlink w:history="0" r:id="rId371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pPr>
        <w:pStyle w:val="0"/>
        <w:ind w:firstLine="540"/>
        <w:jc w:val="both"/>
      </w:pPr>
      <w:r>
        <w:rPr>
          <w:sz w:val="20"/>
        </w:rPr>
      </w:r>
    </w:p>
    <w:bookmarkStart w:id="6433" w:name="P6433"/>
    <w:bookmarkEnd w:id="6433"/>
    <w:p>
      <w:pPr>
        <w:pStyle w:val="2"/>
        <w:outlineLvl w:val="2"/>
        <w:ind w:firstLine="540"/>
        <w:jc w:val="both"/>
      </w:pPr>
      <w:r>
        <w:rPr>
          <w:sz w:val="20"/>
        </w:rPr>
        <w:t xml:space="preserve">Статья 14.49. Нарушение обязательных требований в отношении оборонной продукции (выполняемых работ, оказываемых услуг)</w:t>
      </w:r>
    </w:p>
    <w:p>
      <w:pPr>
        <w:pStyle w:val="0"/>
        <w:ind w:firstLine="540"/>
        <w:jc w:val="both"/>
      </w:pPr>
      <w:r>
        <w:rPr>
          <w:sz w:val="20"/>
        </w:rPr>
        <w:t xml:space="preserve">(введена Федеральным </w:t>
      </w:r>
      <w:hyperlink w:history="0" r:id="rId371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w:history="0" r:id="rId371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сведений</w:t>
        </w:r>
      </w:hyperlink>
      <w:r>
        <w:rPr>
          <w:sz w:val="20"/>
        </w:rP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w:history="0" r:id="rId3719"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законодательством</w:t>
        </w:r>
      </w:hyperlink>
      <w:r>
        <w:rPr>
          <w:sz w:val="20"/>
        </w:rPr>
        <w:t xml:space="preserve"> Российской Федерации о техническом регулировании и </w:t>
      </w:r>
      <w:hyperlink w:history="0" r:id="rId3720" w:tooltip="Федеральный закон от 29.06.2015 N 162-ФЗ (ред. от 30.12.2020) &quot;О стандартизации в Российской Федерации&quot; {КонсультантПлюс}">
        <w:r>
          <w:rPr>
            <w:sz w:val="20"/>
            <w:color w:val="0000ff"/>
          </w:rPr>
          <w:t xml:space="preserve">законодательством</w:t>
        </w:r>
      </w:hyperlink>
      <w:r>
        <w:rPr>
          <w:sz w:val="20"/>
        </w:rP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pPr>
        <w:pStyle w:val="0"/>
        <w:jc w:val="both"/>
      </w:pPr>
      <w:r>
        <w:rPr>
          <w:sz w:val="20"/>
        </w:rPr>
        <w:t xml:space="preserve">(в ред. Федерального </w:t>
      </w:r>
      <w:hyperlink w:history="0" r:id="rId3721"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pPr>
        <w:pStyle w:val="0"/>
        <w:ind w:firstLine="540"/>
        <w:jc w:val="both"/>
      </w:pPr>
      <w:r>
        <w:rPr>
          <w:sz w:val="20"/>
        </w:rPr>
      </w:r>
    </w:p>
    <w:bookmarkStart w:id="6440" w:name="P6440"/>
    <w:bookmarkEnd w:id="6440"/>
    <w:p>
      <w:pPr>
        <w:pStyle w:val="2"/>
        <w:outlineLvl w:val="2"/>
        <w:ind w:firstLine="540"/>
        <w:jc w:val="both"/>
      </w:pPr>
      <w:r>
        <w:rPr>
          <w:sz w:val="20"/>
        </w:rPr>
        <w:t xml:space="preserve">Статья 14.50. Неисполнение обязанностей и требований при осуществлении внешнеторговых бартерных сделок</w:t>
      </w:r>
    </w:p>
    <w:p>
      <w:pPr>
        <w:pStyle w:val="0"/>
        <w:ind w:firstLine="540"/>
        <w:jc w:val="both"/>
      </w:pPr>
      <w:r>
        <w:rPr>
          <w:sz w:val="20"/>
        </w:rPr>
        <w:t xml:space="preserve">(введена Федеральным </w:t>
      </w:r>
      <w:hyperlink w:history="0" r:id="rId3722"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ind w:firstLine="540"/>
        <w:jc w:val="both"/>
      </w:pPr>
      <w:r>
        <w:rPr>
          <w:sz w:val="20"/>
        </w:rPr>
      </w:r>
    </w:p>
    <w:p>
      <w:pPr>
        <w:pStyle w:val="0"/>
        <w:ind w:firstLine="540"/>
        <w:jc w:val="both"/>
      </w:pPr>
      <w:r>
        <w:rPr>
          <w:sz w:val="20"/>
        </w:rPr>
        <w:t xml:space="preserve">Неисполнение в установленные сроки при осуществлении внешнеторговых бартерных сделок </w:t>
      </w:r>
      <w:r>
        <w:rPr>
          <w:sz w:val="20"/>
        </w:rPr>
        <w:t xml:space="preserve">обязанности</w:t>
      </w:r>
      <w:r>
        <w:rPr>
          <w:sz w:val="20"/>
        </w:rPr>
        <w:t xml:space="preserve">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14.51. Нарушение законодательства Российской Федерации о туристской деятельности</w:t>
      </w:r>
    </w:p>
    <w:p>
      <w:pPr>
        <w:pStyle w:val="0"/>
        <w:ind w:firstLine="540"/>
        <w:jc w:val="both"/>
      </w:pPr>
      <w:r>
        <w:rPr>
          <w:sz w:val="20"/>
        </w:rPr>
        <w:t xml:space="preserve">(в ред. Федерального </w:t>
      </w:r>
      <w:hyperlink w:history="0" r:id="rId372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закона</w:t>
        </w:r>
      </w:hyperlink>
      <w:r>
        <w:rPr>
          <w:sz w:val="20"/>
        </w:rPr>
        <w:t xml:space="preserve"> от 02.03.2016 N 49-ФЗ)</w:t>
      </w:r>
    </w:p>
    <w:p>
      <w:pPr>
        <w:pStyle w:val="0"/>
        <w:jc w:val="both"/>
      </w:pPr>
      <w:r>
        <w:rPr>
          <w:sz w:val="20"/>
        </w:rPr>
      </w:r>
    </w:p>
    <w:bookmarkStart w:id="6449" w:name="P6449"/>
    <w:bookmarkEnd w:id="6449"/>
    <w:p>
      <w:pPr>
        <w:pStyle w:val="0"/>
        <w:ind w:firstLine="540"/>
        <w:jc w:val="both"/>
      </w:pPr>
      <w:r>
        <w:rPr>
          <w:sz w:val="20"/>
        </w:rPr>
        <w:t xml:space="preserve">1. </w:t>
      </w:r>
      <w:hyperlink w:history="0" r:id="rId3724"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туроператорской деятельности лицом, сведения о котором отсутствуют в едином федеральном реестре туроператоров,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pPr>
        <w:pStyle w:val="0"/>
        <w:spacing w:before="200" w:line-rule="auto"/>
        <w:ind w:firstLine="540"/>
        <w:jc w:val="both"/>
      </w:pPr>
      <w:r>
        <w:rPr>
          <w:sz w:val="20"/>
        </w:rPr>
        <w:t xml:space="preserve">2. Нарушение туроператором установленного законодательством порядка определения </w:t>
      </w:r>
      <w:hyperlink w:history="0" r:id="rId3725"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размера</w:t>
        </w:r>
      </w:hyperlink>
      <w:r>
        <w:rPr>
          <w:sz w:val="20"/>
        </w:rPr>
        <w:t xml:space="preserve"> финансового обеспечения ответственности туроператора при осуществлении туроператорской деятельности либо </w:t>
      </w:r>
      <w:hyperlink w:history="0" r:id="rId3726"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непредставление</w:t>
        </w:r>
      </w:hyperlink>
      <w:r>
        <w:rPr>
          <w:sz w:val="20"/>
        </w:rP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bookmarkStart w:id="6453" w:name="P6453"/>
    <w:bookmarkEnd w:id="6453"/>
    <w:p>
      <w:pPr>
        <w:pStyle w:val="0"/>
        <w:spacing w:before="200" w:line-rule="auto"/>
        <w:ind w:firstLine="540"/>
        <w:jc w:val="both"/>
      </w:pPr>
      <w:r>
        <w:rPr>
          <w:sz w:val="20"/>
        </w:rPr>
        <w:t xml:space="preserve">3. </w:t>
      </w:r>
      <w:hyperlink w:history="0" r:id="rId3727"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туроператором, не являющимся членом объединения туроператоров в сфере выездного туризма, деятельности в сфере выездного туризма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pPr>
        <w:pStyle w:val="0"/>
        <w:spacing w:before="200" w:line-rule="auto"/>
        <w:ind w:firstLine="540"/>
        <w:jc w:val="both"/>
      </w:pPr>
      <w:r>
        <w:rPr>
          <w:sz w:val="20"/>
        </w:rPr>
        <w:t xml:space="preserve">4. Нарушение аккредитованной организацией, осуществляющей </w:t>
      </w:r>
      <w:r>
        <w:rPr>
          <w:sz w:val="20"/>
        </w:rPr>
        <w:t xml:space="preserve">классификацию</w:t>
      </w:r>
      <w:r>
        <w:rPr>
          <w:sz w:val="20"/>
        </w:rPr>
        <w:t xml:space="preserve">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pPr>
        <w:pStyle w:val="0"/>
        <w:jc w:val="both"/>
      </w:pPr>
      <w:r>
        <w:rPr>
          <w:sz w:val="20"/>
        </w:rPr>
        <w:t xml:space="preserve">(часть 4 введена Федеральным </w:t>
      </w:r>
      <w:hyperlink w:history="0" r:id="rId3728"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законом</w:t>
        </w:r>
      </w:hyperlink>
      <w:r>
        <w:rPr>
          <w:sz w:val="20"/>
        </w:rPr>
        <w:t xml:space="preserve"> от 05.02.2018 N 16-ФЗ)</w:t>
      </w:r>
    </w:p>
    <w:bookmarkStart w:id="6458" w:name="P6458"/>
    <w:bookmarkEnd w:id="6458"/>
    <w:p>
      <w:pPr>
        <w:pStyle w:val="0"/>
        <w:spacing w:before="200" w:line-rule="auto"/>
        <w:ind w:firstLine="540"/>
        <w:jc w:val="both"/>
      </w:pPr>
      <w:r>
        <w:rPr>
          <w:sz w:val="20"/>
        </w:rPr>
        <w:t xml:space="preserve">5. </w:t>
      </w:r>
      <w:hyperlink w:history="0" r:id="rId3729"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Невнесение</w:t>
        </w:r>
      </w:hyperlink>
      <w:r>
        <w:rPr>
          <w:sz w:val="20"/>
        </w:rP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5 введена Федеральным </w:t>
      </w:r>
      <w:hyperlink w:history="0" r:id="rId3730"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6461" w:name="P6461"/>
    <w:bookmarkEnd w:id="6461"/>
    <w:p>
      <w:pPr>
        <w:pStyle w:val="0"/>
        <w:spacing w:before="200" w:line-rule="auto"/>
        <w:ind w:firstLine="540"/>
        <w:jc w:val="both"/>
      </w:pPr>
      <w:r>
        <w:rPr>
          <w:sz w:val="20"/>
        </w:rPr>
        <w:t xml:space="preserve">6. </w:t>
      </w:r>
      <w:hyperlink w:history="0" r:id="rId3731"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Невнесение</w:t>
        </w:r>
      </w:hyperlink>
      <w:r>
        <w:rPr>
          <w:sz w:val="20"/>
        </w:rP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6 введена Федеральным </w:t>
      </w:r>
      <w:hyperlink w:history="0" r:id="rId3732"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31.12.2022 г. допускается осуществление турагентской деятельности без внесения сведений о турагенте в единый федеральный реестр турагентов (</w:t>
            </w:r>
            <w:hyperlink w:history="0" r:id="rId3733" w:tooltip="Постановление Правительства РФ от 12.03.2022 N 353 (ред. от 04.10.2022) &quot;Об особенностях разрешительной деятельности в Российской Федерации в 2022 и 2023 годах&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66" w:name="P6466"/>
    <w:bookmarkEnd w:id="6466"/>
    <w:p>
      <w:pPr>
        <w:pStyle w:val="0"/>
        <w:spacing w:before="260" w:line-rule="auto"/>
        <w:ind w:firstLine="540"/>
        <w:jc w:val="both"/>
      </w:pPr>
      <w:r>
        <w:rPr>
          <w:sz w:val="20"/>
        </w:rPr>
        <w:t xml:space="preserve">7. </w:t>
      </w:r>
      <w:hyperlink w:history="0" r:id="rId3734"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7 введена Федеральным </w:t>
      </w:r>
      <w:hyperlink w:history="0" r:id="rId3735"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spacing w:before="200" w:line-rule="auto"/>
        <w:ind w:firstLine="540"/>
        <w:jc w:val="both"/>
      </w:pPr>
      <w:r>
        <w:rPr>
          <w:sz w:val="20"/>
        </w:rPr>
        <w:t xml:space="preserve">8. </w:t>
      </w:r>
      <w:hyperlink w:history="0" r:id="rId3736"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8 введена Федеральным </w:t>
      </w:r>
      <w:hyperlink w:history="0" r:id="rId3737"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spacing w:before="200" w:line-rule="auto"/>
        <w:ind w:firstLine="540"/>
        <w:jc w:val="both"/>
      </w:pPr>
      <w:r>
        <w:rPr>
          <w:sz w:val="20"/>
        </w:rPr>
        <w:t xml:space="preserve">9. </w:t>
      </w:r>
      <w:hyperlink w:history="0" r:id="rId3738"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Передача</w:t>
        </w:r>
      </w:hyperlink>
      <w:r>
        <w:rPr>
          <w:sz w:val="20"/>
        </w:rP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9 введена Федеральным </w:t>
      </w:r>
      <w:hyperlink w:history="0" r:id="rId3739"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6475" w:name="P6475"/>
    <w:bookmarkEnd w:id="6475"/>
    <w:p>
      <w:pPr>
        <w:pStyle w:val="0"/>
        <w:spacing w:before="200" w:line-rule="auto"/>
        <w:ind w:firstLine="540"/>
        <w:jc w:val="both"/>
      </w:pPr>
      <w:r>
        <w:rPr>
          <w:sz w:val="20"/>
        </w:rPr>
        <w:t xml:space="preserve">10. </w:t>
      </w:r>
      <w:hyperlink w:history="0" r:id="rId3740"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3741"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ind w:firstLine="540"/>
        <w:jc w:val="both"/>
      </w:pPr>
      <w:r>
        <w:rPr>
          <w:sz w:val="20"/>
        </w:rPr>
      </w:r>
    </w:p>
    <w:bookmarkStart w:id="6479" w:name="P6479"/>
    <w:bookmarkEnd w:id="6479"/>
    <w:p>
      <w:pPr>
        <w:pStyle w:val="2"/>
        <w:outlineLvl w:val="2"/>
        <w:ind w:firstLine="540"/>
        <w:jc w:val="both"/>
      </w:pPr>
      <w:r>
        <w:rPr>
          <w:sz w:val="20"/>
        </w:rPr>
        <w:t xml:space="preserve">Статья 14.52. Нарушение саморегулируемой организацией обязанностей по раскрытию информации</w:t>
      </w:r>
    </w:p>
    <w:p>
      <w:pPr>
        <w:pStyle w:val="0"/>
        <w:ind w:firstLine="540"/>
        <w:jc w:val="both"/>
      </w:pPr>
      <w:r>
        <w:rPr>
          <w:sz w:val="20"/>
        </w:rPr>
        <w:t xml:space="preserve">(введена Федеральным </w:t>
      </w:r>
      <w:hyperlink w:history="0" r:id="rId374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законом</w:t>
        </w:r>
      </w:hyperlink>
      <w:r>
        <w:rPr>
          <w:sz w:val="20"/>
        </w:rPr>
        <w:t xml:space="preserve"> от 07.06.2013 N 113-ФЗ)</w:t>
      </w:r>
    </w:p>
    <w:p>
      <w:pPr>
        <w:pStyle w:val="0"/>
        <w:ind w:firstLine="540"/>
        <w:jc w:val="both"/>
      </w:pPr>
      <w:r>
        <w:rPr>
          <w:sz w:val="20"/>
        </w:rPr>
      </w:r>
    </w:p>
    <w:bookmarkStart w:id="6482" w:name="P6482"/>
    <w:bookmarkEnd w:id="6482"/>
    <w:p>
      <w:pPr>
        <w:pStyle w:val="0"/>
        <w:ind w:firstLine="540"/>
        <w:jc w:val="both"/>
      </w:pPr>
      <w:r>
        <w:rPr>
          <w:sz w:val="20"/>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w:t>
      </w:r>
      <w:r>
        <w:rPr>
          <w:sz w:val="20"/>
        </w:rPr>
        <w:t xml:space="preserve">требованиями</w:t>
      </w:r>
      <w:r>
        <w:rPr>
          <w:sz w:val="20"/>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history="0" w:anchor="P6485"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
        <w:r>
          <w:rPr>
            <w:sz w:val="20"/>
            <w:color w:val="0000ff"/>
          </w:rPr>
          <w:t xml:space="preserve">части 2</w:t>
        </w:r>
      </w:hyperlink>
      <w:r>
        <w:rPr>
          <w:sz w:val="20"/>
        </w:rPr>
        <w:t xml:space="preserve"> настоящей статьи, -</w:t>
      </w:r>
    </w:p>
    <w:p>
      <w:pPr>
        <w:pStyle w:val="0"/>
        <w:jc w:val="both"/>
      </w:pPr>
      <w:r>
        <w:rPr>
          <w:sz w:val="20"/>
        </w:rPr>
        <w:t xml:space="preserve">(в ред. Федерального </w:t>
      </w:r>
      <w:hyperlink w:history="0" r:id="rId374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bookmarkStart w:id="6485" w:name="P6485"/>
    <w:bookmarkEnd w:id="6485"/>
    <w:p>
      <w:pPr>
        <w:pStyle w:val="0"/>
        <w:spacing w:before="200" w:line-rule="auto"/>
        <w:ind w:firstLine="540"/>
        <w:jc w:val="both"/>
      </w:pPr>
      <w:r>
        <w:rPr>
          <w:sz w:val="20"/>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3744" w:tooltip="Федеральный закон от 01.12.2007 N 315-ФЗ (ред. от 02.07.2021) &quot;О саморегулируемых организациях&quot; {КонсультантПлюс}">
        <w:r>
          <w:rPr>
            <w:sz w:val="20"/>
            <w:color w:val="0000ff"/>
          </w:rPr>
          <w:t xml:space="preserve">информации</w:t>
        </w:r>
      </w:hyperlink>
      <w:r>
        <w:rPr>
          <w:sz w:val="20"/>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w:t>
      </w:r>
      <w:r>
        <w:rPr>
          <w:sz w:val="20"/>
        </w:rPr>
        <w:t xml:space="preserve">сведений</w:t>
      </w:r>
      <w:r>
        <w:rPr>
          <w:sz w:val="20"/>
        </w:rPr>
        <w:t xml:space="preserve">,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bookmarkStart w:id="6487" w:name="P6487"/>
    <w:bookmarkEnd w:id="6487"/>
    <w:p>
      <w:pPr>
        <w:pStyle w:val="0"/>
        <w:spacing w:before="200" w:line-rule="auto"/>
        <w:ind w:firstLine="540"/>
        <w:jc w:val="both"/>
      </w:pPr>
      <w:r>
        <w:rPr>
          <w:sz w:val="20"/>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w:history="0" r:id="rId3745"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0"/>
            <w:color w:val="0000ff"/>
          </w:rPr>
          <w:t xml:space="preserve">требований</w:t>
        </w:r>
      </w:hyperlink>
      <w:r>
        <w:rPr>
          <w:sz w:val="20"/>
        </w:rPr>
        <w:t xml:space="preserve"> к обеспечению доступа к этим документам и информации, а также </w:t>
      </w:r>
      <w:hyperlink w:history="0" r:id="rId3746"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0"/>
            <w:color w:val="0000ff"/>
          </w:rPr>
          <w:t xml:space="preserve">требований</w:t>
        </w:r>
      </w:hyperlink>
      <w:r>
        <w:rPr>
          <w:sz w:val="20"/>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w:t>
      </w:r>
      <w:r>
        <w:rPr>
          <w:sz w:val="20"/>
        </w:rPr>
        <w:t xml:space="preserve">законов</w:t>
      </w:r>
      <w:r>
        <w:rPr>
          <w:sz w:val="20"/>
        </w:rPr>
        <w:t xml:space="preserve">, предъявляемых к защите информации (в том числе персональных данных), -</w:t>
      </w:r>
    </w:p>
    <w:p>
      <w:pPr>
        <w:pStyle w:val="0"/>
        <w:jc w:val="both"/>
      </w:pPr>
      <w:r>
        <w:rPr>
          <w:sz w:val="20"/>
        </w:rPr>
        <w:t xml:space="preserve">(в ред. Федерального </w:t>
      </w:r>
      <w:hyperlink w:history="0" r:id="rId374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3748" w:tooltip="Федеральный закон от 01.12.2007 N 315-ФЗ (ред. от 02.07.2021) &quot;О саморегулируемых организациях&quot; {КонсультантПлюс}">
        <w:r>
          <w:rPr>
            <w:sz w:val="20"/>
            <w:color w:val="0000ff"/>
          </w:rPr>
          <w:t xml:space="preserve">требования</w:t>
        </w:r>
      </w:hyperlink>
      <w:r>
        <w:rPr>
          <w:sz w:val="20"/>
        </w:rPr>
        <w:t xml:space="preserve"> о наличии официального сайта такой саморегулируемой организации в сети "Интернет"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ind w:firstLine="540"/>
        <w:jc w:val="both"/>
      </w:pPr>
      <w:r>
        <w:rPr>
          <w:sz w:val="20"/>
        </w:rPr>
      </w:r>
    </w:p>
    <w:bookmarkStart w:id="6493" w:name="P6493"/>
    <w:bookmarkEnd w:id="6493"/>
    <w:p>
      <w:pPr>
        <w:pStyle w:val="2"/>
        <w:outlineLvl w:val="2"/>
        <w:ind w:firstLine="540"/>
        <w:jc w:val="both"/>
      </w:pPr>
      <w:r>
        <w:rPr>
          <w:sz w:val="20"/>
        </w:rP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pPr>
        <w:pStyle w:val="0"/>
        <w:ind w:firstLine="540"/>
        <w:jc w:val="both"/>
      </w:pPr>
      <w:r>
        <w:rPr>
          <w:sz w:val="20"/>
        </w:rPr>
        <w:t xml:space="preserve">(введена Федеральным </w:t>
      </w:r>
      <w:hyperlink w:history="0" r:id="rId3749"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p>
      <w:pPr>
        <w:pStyle w:val="0"/>
        <w:ind w:firstLine="540"/>
        <w:jc w:val="both"/>
      </w:pPr>
      <w:r>
        <w:rPr>
          <w:sz w:val="20"/>
        </w:rPr>
      </w:r>
    </w:p>
    <w:p>
      <w:pPr>
        <w:pStyle w:val="0"/>
        <w:ind w:firstLine="540"/>
        <w:jc w:val="both"/>
      </w:pPr>
      <w:r>
        <w:rPr>
          <w:sz w:val="20"/>
        </w:rPr>
        <w:t xml:space="preserve">1. Нарушение установленных порядка, </w:t>
      </w:r>
      <w:hyperlink w:history="0" r:id="rId3750" w:tooltip="Федеральный закон от 26.10.2002 N 127-ФЗ (ред. от 28.06.2022, с изм. от 21.07.2022) &quot;О несостоятельности (банкротстве)&quot; {КонсультантПлюс}">
        <w:r>
          <w:rPr>
            <w:sz w:val="20"/>
            <w:color w:val="0000ff"/>
          </w:rPr>
          <w:t xml:space="preserve">срока</w:t>
        </w:r>
      </w:hyperlink>
      <w:r>
        <w:rPr>
          <w:sz w:val="20"/>
        </w:rPr>
        <w:t xml:space="preserve"> или периодичности созыва общего собрания членов саморегулируемой организации арбитражных управляющих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2. Нарушение требований к размеру, порядку формирования, размещению и расходованию средств </w:t>
      </w:r>
      <w:hyperlink w:history="0" r:id="rId3751" w:tooltip="Федеральный закон от 26.10.2002 N 127-ФЗ (ред. от 28.06.2022, с изм. от 21.07.2022) &quot;О несостоятельности (банкротстве)&quot; {КонсультантПлюс}">
        <w:r>
          <w:rPr>
            <w:sz w:val="20"/>
            <w:color w:val="0000ff"/>
          </w:rPr>
          <w:t xml:space="preserve">компенсационного фонда</w:t>
        </w:r>
      </w:hyperlink>
      <w:r>
        <w:rPr>
          <w:sz w:val="20"/>
        </w:rPr>
        <w:t xml:space="preserve"> саморегулируемой организации арбитражных управляющих, в том числе осуществлению компенсационной выплаты,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00" w:line-rule="auto"/>
        <w:ind w:firstLine="540"/>
        <w:jc w:val="both"/>
      </w:pPr>
      <w:r>
        <w:rPr>
          <w:sz w:val="20"/>
        </w:rPr>
        <w:t xml:space="preserve">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4. Нарушение установленного </w:t>
      </w:r>
      <w:hyperlink w:history="0" r:id="rId3752" w:tooltip="Федеральный закон от 26.10.2002 N 127-ФЗ (ред. от 28.06.2022, с изм. от 21.07.2022) &quot;О несостоятельности (банкротстве)&quot; {КонсультантПлюс}">
        <w:r>
          <w:rPr>
            <w:sz w:val="20"/>
            <w:color w:val="0000ff"/>
          </w:rPr>
          <w:t xml:space="preserve">порядка</w:t>
        </w:r>
      </w:hyperlink>
      <w:r>
        <w:rPr>
          <w:sz w:val="20"/>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5. Прием в члены саморегулируемой организации арбитражных управляющих лица, не соответствующего установленным </w:t>
      </w:r>
      <w:hyperlink w:history="0" r:id="rId3753" w:tooltip="Федеральный закон от 26.10.2002 N 127-ФЗ (ред. от 28.06.2022, с изм. от 21.07.2022) &quot;О несостоятельности (банкротстве)&quot; {КонсультантПлюс}">
        <w:r>
          <w:rPr>
            <w:sz w:val="20"/>
            <w:color w:val="0000ff"/>
          </w:rPr>
          <w:t xml:space="preserve">требованиям</w:t>
        </w:r>
      </w:hyperlink>
      <w:r>
        <w:rPr>
          <w:sz w:val="20"/>
        </w:rPr>
        <w:t xml:space="preserve">, или непринятие мер по исключению такого лица из саморегулируемой организации арбитражных управляющих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pPr>
        <w:pStyle w:val="0"/>
        <w:ind w:firstLine="540"/>
        <w:jc w:val="both"/>
      </w:pPr>
      <w:r>
        <w:rPr>
          <w:sz w:val="20"/>
        </w:rPr>
      </w:r>
    </w:p>
    <w:bookmarkStart w:id="6511" w:name="P6511"/>
    <w:bookmarkEnd w:id="6511"/>
    <w:p>
      <w:pPr>
        <w:pStyle w:val="2"/>
        <w:outlineLvl w:val="2"/>
        <w:ind w:firstLine="540"/>
        <w:jc w:val="both"/>
      </w:pPr>
      <w:r>
        <w:rPr>
          <w:sz w:val="20"/>
        </w:rPr>
        <w:t xml:space="preserve">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pPr>
        <w:pStyle w:val="0"/>
        <w:ind w:firstLine="540"/>
        <w:jc w:val="both"/>
      </w:pPr>
      <w:r>
        <w:rPr>
          <w:sz w:val="20"/>
        </w:rPr>
        <w:t xml:space="preserve">(введена Федеральным </w:t>
      </w:r>
      <w:hyperlink w:history="0" r:id="rId375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23.06.2020 N 187-ФЗ)</w:t>
      </w:r>
    </w:p>
    <w:p>
      <w:pPr>
        <w:pStyle w:val="0"/>
        <w:jc w:val="both"/>
      </w:pPr>
      <w:r>
        <w:rPr>
          <w:sz w:val="20"/>
        </w:rPr>
      </w:r>
    </w:p>
    <w:p>
      <w:pPr>
        <w:pStyle w:val="0"/>
        <w:ind w:firstLine="540"/>
        <w:jc w:val="both"/>
      </w:pPr>
      <w:r>
        <w:rPr>
          <w:sz w:val="20"/>
        </w:rPr>
        <w:t xml:space="preserve">1. Нарушение саморегулируемой организацией в сфере финансового рынка </w:t>
      </w:r>
      <w:r>
        <w:rPr>
          <w:sz w:val="20"/>
        </w:rPr>
        <w:t xml:space="preserve">порядка</w:t>
      </w:r>
      <w:r>
        <w:rPr>
          <w:sz w:val="20"/>
        </w:rPr>
        <w:t xml:space="preserve"> осуществления контроля деятельности своих членов и применения мер в отношении членов саморегулируемой организации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Непредставление или нарушение </w:t>
      </w:r>
      <w:hyperlink w:history="0" r:id="rId3755" w:tooltip="Федеральный закон от 13.07.2015 N 223-ФЗ (ред. от 02.07.2021) &quot;О саморегулируемых организациях в сфере финансового рынка&quot; {КонсультантПлюс}">
        <w:r>
          <w:rPr>
            <w:sz w:val="20"/>
            <w:color w:val="0000ff"/>
          </w:rPr>
          <w:t xml:space="preserve">порядка</w:t>
        </w:r>
      </w:hyperlink>
      <w:r>
        <w:rPr>
          <w:sz w:val="20"/>
        </w:rPr>
        <w:t xml:space="preserve"> либо </w:t>
      </w:r>
      <w:hyperlink w:history="0" r:id="rId3756" w:tooltip="Федеральный закон от 13.07.2015 N 223-ФЗ (ред. от 02.07.2021) &quot;О саморегулируемых организациях в сфере финансового рынка&quot; {КонсультантПлюс}">
        <w:r>
          <w:rPr>
            <w:sz w:val="20"/>
            <w:color w:val="0000ff"/>
          </w:rPr>
          <w:t xml:space="preserve">сроков</w:t>
        </w:r>
      </w:hyperlink>
      <w:r>
        <w:rPr>
          <w:sz w:val="20"/>
        </w:rP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pPr>
        <w:pStyle w:val="0"/>
        <w:ind w:firstLine="540"/>
        <w:jc w:val="both"/>
      </w:pPr>
      <w:r>
        <w:rPr>
          <w:sz w:val="20"/>
        </w:rPr>
      </w:r>
    </w:p>
    <w:bookmarkStart w:id="6519" w:name="P6519"/>
    <w:bookmarkEnd w:id="6519"/>
    <w:p>
      <w:pPr>
        <w:pStyle w:val="2"/>
        <w:outlineLvl w:val="2"/>
        <w:ind w:firstLine="540"/>
        <w:jc w:val="both"/>
      </w:pPr>
      <w:r>
        <w:rPr>
          <w:sz w:val="20"/>
        </w:rPr>
        <w:t xml:space="preserve">Статья 14.53. Несоблюдение </w:t>
      </w:r>
      <w:hyperlink w:history="0" r:id="rId3757"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ограничений</w:t>
        </w:r>
      </w:hyperlink>
      <w:r>
        <w:rPr>
          <w:sz w:val="20"/>
        </w:rPr>
        <w:t xml:space="preserve"> и нарушение </w:t>
      </w:r>
      <w:r>
        <w:rPr>
          <w:sz w:val="20"/>
        </w:rPr>
        <w:t xml:space="preserve">запретов</w:t>
      </w:r>
      <w:r>
        <w:rPr>
          <w:sz w:val="20"/>
        </w:rPr>
        <w:t xml:space="preserve">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pPr>
        <w:pStyle w:val="0"/>
        <w:jc w:val="both"/>
      </w:pPr>
      <w:r>
        <w:rPr>
          <w:sz w:val="20"/>
        </w:rPr>
        <w:t xml:space="preserve">(в ред. Федерального </w:t>
      </w:r>
      <w:hyperlink w:history="0" r:id="rId3758"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t xml:space="preserve">(введена Федеральным </w:t>
      </w:r>
      <w:hyperlink w:history="0" r:id="rId375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pPr>
        <w:pStyle w:val="0"/>
        <w:jc w:val="both"/>
      </w:pPr>
      <w:r>
        <w:rPr>
          <w:sz w:val="20"/>
        </w:rPr>
        <w:t xml:space="preserve">(в ред. Федерального </w:t>
      </w:r>
      <w:hyperlink w:history="0" r:id="rId3760"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bookmarkStart w:id="6526" w:name="P6526"/>
    <w:bookmarkEnd w:id="6526"/>
    <w:p>
      <w:pPr>
        <w:pStyle w:val="0"/>
        <w:spacing w:before="200" w:line-rule="auto"/>
        <w:ind w:firstLine="540"/>
        <w:jc w:val="both"/>
      </w:pPr>
      <w:r>
        <w:rPr>
          <w:sz w:val="20"/>
        </w:rPr>
        <w:t xml:space="preserve">2. Оптовая или розничная продажа </w:t>
      </w:r>
      <w:hyperlink w:history="0" r:id="rId3761" w:tooltip="Федеральный закон от 22.12.2008 N 268-ФЗ &quot;Технический регламент на табачную продукцию&quot; {КонсультантПлюс}">
        <w:r>
          <w:rPr>
            <w:sz w:val="20"/>
            <w:color w:val="0000ff"/>
          </w:rPr>
          <w:t xml:space="preserve">насвая</w:t>
        </w:r>
      </w:hyperlink>
      <w:r>
        <w:rPr>
          <w:sz w:val="20"/>
        </w:rPr>
        <w:t xml:space="preserve">, пищевой никотинсодержащей продукции или никотинсодержащей продукции, предназначенной для жевания, сосания или нюханья, табака сосательного (</w:t>
      </w:r>
      <w:hyperlink w:history="0" r:id="rId3762" w:tooltip="Федеральный закон от 22.12.2008 N 268-ФЗ &quot;Технический регламент на табачную продукцию&quot; {КонсультантПлюс}">
        <w:r>
          <w:rPr>
            <w:sz w:val="20"/>
            <w:color w:val="0000ff"/>
          </w:rPr>
          <w:t xml:space="preserve">снюса</w:t>
        </w:r>
      </w:hyperlink>
      <w:r>
        <w:rPr>
          <w:sz w:val="20"/>
        </w:rPr>
        <w:t xml:space="preserve">), за исключением случаев, предусмотренных </w:t>
      </w:r>
      <w:hyperlink w:history="0" w:anchor="P6530" w:tooltip="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Федеральных законов от 30.12.2015 </w:t>
      </w:r>
      <w:hyperlink w:history="0" r:id="rId3763"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0"/>
            <w:color w:val="0000ff"/>
          </w:rPr>
          <w:t xml:space="preserve">N 456-ФЗ</w:t>
        </w:r>
      </w:hyperlink>
      <w:r>
        <w:rPr>
          <w:sz w:val="20"/>
        </w:rPr>
        <w:t xml:space="preserve">, от 31.07.2020 </w:t>
      </w:r>
      <w:hyperlink w:history="0" r:id="rId3764"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31.07.2020 </w:t>
      </w:r>
      <w:hyperlink w:history="0" r:id="rId3765"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3766"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31.07.2020 N 278-ФЗ)</w:t>
      </w:r>
    </w:p>
    <w:bookmarkStart w:id="6530" w:name="P6530"/>
    <w:bookmarkEnd w:id="6530"/>
    <w:p>
      <w:pPr>
        <w:pStyle w:val="0"/>
        <w:spacing w:before="200" w:line-rule="auto"/>
        <w:ind w:firstLine="540"/>
        <w:jc w:val="both"/>
      </w:pPr>
      <w:r>
        <w:rPr>
          <w:sz w:val="20"/>
        </w:rPr>
        <w:t xml:space="preserve">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pPr>
        <w:pStyle w:val="0"/>
        <w:jc w:val="both"/>
      </w:pPr>
      <w:r>
        <w:rPr>
          <w:sz w:val="20"/>
        </w:rPr>
        <w:t xml:space="preserve">(в ред. Федерального </w:t>
      </w:r>
      <w:hyperlink w:history="0" r:id="rId3767"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сорока тысяч рублей; на должностных лиц - от сорока тысяч до семидесяти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Федерального </w:t>
      </w:r>
      <w:hyperlink w:history="0" r:id="rId3768"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31.07.2020 N 278-ФЗ)</w:t>
      </w:r>
    </w:p>
    <w:p>
      <w:pPr>
        <w:pStyle w:val="0"/>
        <w:ind w:firstLine="540"/>
        <w:jc w:val="both"/>
      </w:pPr>
      <w:r>
        <w:rPr>
          <w:sz w:val="20"/>
        </w:rPr>
      </w:r>
    </w:p>
    <w:bookmarkStart w:id="6535" w:name="P6535"/>
    <w:bookmarkEnd w:id="6535"/>
    <w:p>
      <w:pPr>
        <w:pStyle w:val="2"/>
        <w:outlineLvl w:val="2"/>
        <w:ind w:firstLine="540"/>
        <w:jc w:val="both"/>
      </w:pPr>
      <w:r>
        <w:rPr>
          <w:sz w:val="20"/>
        </w:rPr>
        <w:t xml:space="preserve">Статья 14.53.1. Незаконное перемещение физическими лицами табачной продукции</w:t>
      </w:r>
    </w:p>
    <w:p>
      <w:pPr>
        <w:pStyle w:val="0"/>
        <w:ind w:firstLine="540"/>
        <w:jc w:val="both"/>
      </w:pPr>
      <w:r>
        <w:rPr>
          <w:sz w:val="20"/>
        </w:rPr>
        <w:t xml:space="preserve">(введена Федеральным </w:t>
      </w:r>
      <w:hyperlink w:history="0" r:id="rId3769"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28.01.2022 N 2-ФЗ)</w:t>
      </w:r>
    </w:p>
    <w:p>
      <w:pPr>
        <w:pStyle w:val="0"/>
        <w:ind w:firstLine="540"/>
        <w:jc w:val="both"/>
      </w:pPr>
      <w:r>
        <w:rPr>
          <w:sz w:val="20"/>
        </w:rPr>
      </w:r>
    </w:p>
    <w:p>
      <w:pPr>
        <w:pStyle w:val="0"/>
        <w:ind w:firstLine="540"/>
        <w:jc w:val="both"/>
      </w:pPr>
      <w:r>
        <w:rPr>
          <w:sz w:val="20"/>
        </w:rPr>
        <w:t xml:space="preserve">Перемещение по территории Российской Федерации физическими лицами табачной продукции и табачных изделий, не маркированных специальными (акцизными) марками в соответствии с </w:t>
      </w:r>
      <w:hyperlink w:history="0" r:id="rId3770"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тантПлюс}">
        <w:r>
          <w:rPr>
            <w:sz w:val="20"/>
            <w:color w:val="0000ff"/>
          </w:rPr>
          <w:t xml:space="preserve">законодательством</w:t>
        </w:r>
      </w:hyperlink>
      <w:r>
        <w:rPr>
          <w:sz w:val="20"/>
        </w:rPr>
        <w:t xml:space="preserve"> Российской Федерации, в том числе табачной продукции, являющейся товаром Евразийского экономического союза, за исключением перемещения по территории Российской Федерации физическими лицами, достигшими возраста восемнадцати лет, указанных табачной продукции и табачных изделий в количестве не более 200 сигарет, или 50 сигар (сигарилл), или 250 граммов табака, или указанных табачных изделий в ассортименте общим весом не более 250 граммов на одного человека, за исключением случаев, предусмотренных </w:t>
      </w:r>
      <w:hyperlink w:history="0" w:anchor="P7833" w:tooltip="Статья 16.21. Незаконные пользование товарами, их приобретение, хранение либо транспортировка">
        <w:r>
          <w:rPr>
            <w:sz w:val="20"/>
            <w:color w:val="0000ff"/>
          </w:rPr>
          <w:t xml:space="preserve">статьей 16.21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14.54. Нарушение установленного порядка проведения специальной оценки условий труда</w:t>
      </w:r>
    </w:p>
    <w:p>
      <w:pPr>
        <w:pStyle w:val="0"/>
        <w:ind w:firstLine="540"/>
        <w:jc w:val="both"/>
      </w:pPr>
      <w:r>
        <w:rPr>
          <w:sz w:val="20"/>
        </w:rPr>
        <w:t xml:space="preserve">(введена Федеральным </w:t>
      </w:r>
      <w:hyperlink w:history="0" r:id="rId377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p>
      <w:pPr>
        <w:pStyle w:val="0"/>
        <w:ind w:firstLine="540"/>
        <w:jc w:val="both"/>
      </w:pPr>
      <w:r>
        <w:rPr>
          <w:sz w:val="20"/>
        </w:rPr>
      </w:r>
    </w:p>
    <w:bookmarkStart w:id="6544" w:name="P6544"/>
    <w:bookmarkEnd w:id="6544"/>
    <w:p>
      <w:pPr>
        <w:pStyle w:val="0"/>
        <w:ind w:firstLine="540"/>
        <w:jc w:val="both"/>
      </w:pPr>
      <w:r>
        <w:rPr>
          <w:sz w:val="20"/>
        </w:rPr>
        <w:t xml:space="preserve">1. Нарушение организацией, проводившей специальную оценку условий труда, установленного </w:t>
      </w:r>
      <w:hyperlink w:history="0" r:id="rId3772" w:tooltip="Федеральный закон от 28.12.2013 N 426-ФЗ (ред. от 30.12.2020, с изм. от 04.10.2022) &quot;О специальной оценке условий труда&quot; (с изм. и доп., вступ. в силу с 01.01.2021) {КонсультантПлюс}">
        <w:r>
          <w:rPr>
            <w:sz w:val="20"/>
            <w:color w:val="0000ff"/>
          </w:rPr>
          <w:t xml:space="preserve">порядка</w:t>
        </w:r>
      </w:hyperlink>
      <w:r>
        <w:rPr>
          <w:sz w:val="20"/>
        </w:rPr>
        <w:t xml:space="preserve"> проведения специальной оценки условий труда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bookmarkStart w:id="6546" w:name="P6546"/>
    <w:bookmarkEnd w:id="6546"/>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6544"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pPr>
        <w:pStyle w:val="0"/>
        <w:ind w:firstLine="540"/>
        <w:jc w:val="both"/>
      </w:pPr>
      <w:r>
        <w:rPr>
          <w:sz w:val="20"/>
        </w:rPr>
      </w:r>
    </w:p>
    <w:bookmarkStart w:id="6550" w:name="P6550"/>
    <w:bookmarkEnd w:id="6550"/>
    <w:p>
      <w:pPr>
        <w:pStyle w:val="2"/>
        <w:outlineLvl w:val="2"/>
        <w:ind w:firstLine="540"/>
        <w:jc w:val="both"/>
      </w:pPr>
      <w:r>
        <w:rPr>
          <w:sz w:val="20"/>
        </w:rPr>
        <w:t xml:space="preserve">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pPr>
        <w:pStyle w:val="0"/>
        <w:ind w:firstLine="540"/>
        <w:jc w:val="both"/>
      </w:pPr>
      <w:r>
        <w:rPr>
          <w:sz w:val="20"/>
        </w:rPr>
        <w:t xml:space="preserve">(введена Федеральным </w:t>
      </w:r>
      <w:hyperlink w:history="0" r:id="rId3773"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p>
      <w:pPr>
        <w:pStyle w:val="0"/>
        <w:ind w:firstLine="540"/>
        <w:jc w:val="both"/>
      </w:pPr>
      <w:r>
        <w:rPr>
          <w:sz w:val="20"/>
        </w:rPr>
      </w:r>
    </w:p>
    <w:bookmarkStart w:id="6553" w:name="P6553"/>
    <w:bookmarkEnd w:id="6553"/>
    <w:p>
      <w:pPr>
        <w:pStyle w:val="0"/>
        <w:ind w:firstLine="540"/>
        <w:jc w:val="both"/>
      </w:pPr>
      <w:r>
        <w:rPr>
          <w:sz w:val="20"/>
        </w:rPr>
        <w:t xml:space="preserve">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3774"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24.09.2022 N 364-ФЗ)</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6556" w:name="P6556"/>
    <w:bookmarkEnd w:id="6556"/>
    <w:p>
      <w:pPr>
        <w:pStyle w:val="0"/>
        <w:spacing w:before="200" w:line-rule="auto"/>
        <w:ind w:firstLine="540"/>
        <w:jc w:val="both"/>
      </w:pPr>
      <w:r>
        <w:rPr>
          <w:sz w:val="20"/>
        </w:rP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history="0" w:anchor="P2388" w:tooltip="Статья 7.32.1. Нарушение срока и порядка оплаты товаров (работ, услуг) для государственных нужд по государственному оборонному заказу">
        <w:r>
          <w:rPr>
            <w:sz w:val="20"/>
            <w:color w:val="0000ff"/>
          </w:rPr>
          <w:t xml:space="preserve">статьей 7.32.1</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3775"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24.09.2022 N 364-ФЗ)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тридцати тысяч до пятидесяти тысяч рублей.</w:t>
      </w:r>
    </w:p>
    <w:bookmarkStart w:id="6559" w:name="P6559"/>
    <w:bookmarkEnd w:id="6559"/>
    <w:p>
      <w:pPr>
        <w:pStyle w:val="0"/>
        <w:spacing w:before="200" w:line-rule="auto"/>
        <w:ind w:firstLine="540"/>
        <w:jc w:val="both"/>
      </w:pPr>
      <w:r>
        <w:rPr>
          <w:sz w:val="20"/>
        </w:rPr>
        <w:t xml:space="preserve">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3776"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24.09.2022 N 364-ФЗ)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t xml:space="preserve">(в ред. Федерального </w:t>
      </w:r>
      <w:hyperlink w:history="0" r:id="rId3777"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239-ФЗ)</w:t>
      </w:r>
    </w:p>
    <w:p>
      <w:pPr>
        <w:pStyle w:val="0"/>
        <w:jc w:val="both"/>
      </w:pPr>
      <w:r>
        <w:rPr>
          <w:sz w:val="20"/>
        </w:rPr>
        <w:t xml:space="preserve">(часть 2.1 введена Федеральным </w:t>
      </w:r>
      <w:hyperlink w:history="0" r:id="rId3778"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spacing w:before="200" w:line-rule="auto"/>
        <w:ind w:firstLine="540"/>
        <w:jc w:val="both"/>
      </w:pPr>
      <w:r>
        <w:rPr>
          <w:sz w:val="20"/>
        </w:rPr>
        <w:t xml:space="preserve">3. Утратил силу. - Федеральный </w:t>
      </w:r>
      <w:hyperlink w:history="0" r:id="rId3779"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24.09.2022 N 364-ФЗ.</w:t>
      </w:r>
    </w:p>
    <w:p>
      <w:pPr>
        <w:pStyle w:val="0"/>
        <w:spacing w:before="200" w:line-rule="auto"/>
        <w:ind w:firstLine="540"/>
        <w:jc w:val="both"/>
      </w:pPr>
      <w:r>
        <w:rPr>
          <w:sz w:val="20"/>
        </w:rPr>
        <w:t xml:space="preserve">Примечание. Утратило силу. - Федеральный </w:t>
      </w:r>
      <w:hyperlink w:history="0" r:id="rId3780"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24.09.2022 N 364-ФЗ.</w:t>
      </w:r>
    </w:p>
    <w:p>
      <w:pPr>
        <w:pStyle w:val="0"/>
        <w:ind w:firstLine="540"/>
        <w:jc w:val="both"/>
      </w:pPr>
      <w:r>
        <w:rPr>
          <w:sz w:val="20"/>
        </w:rPr>
      </w:r>
    </w:p>
    <w:bookmarkStart w:id="6567" w:name="P6567"/>
    <w:bookmarkEnd w:id="6567"/>
    <w:p>
      <w:pPr>
        <w:pStyle w:val="2"/>
        <w:outlineLvl w:val="2"/>
        <w:ind w:firstLine="540"/>
        <w:jc w:val="both"/>
      </w:pPr>
      <w:r>
        <w:rPr>
          <w:sz w:val="20"/>
        </w:rPr>
        <w:t xml:space="preserve">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pPr>
        <w:pStyle w:val="0"/>
        <w:ind w:firstLine="540"/>
        <w:jc w:val="both"/>
      </w:pPr>
      <w:r>
        <w:rPr>
          <w:sz w:val="20"/>
        </w:rPr>
        <w:t xml:space="preserve">(введена Федеральным </w:t>
      </w:r>
      <w:hyperlink w:history="0" r:id="rId378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r>
        <w:rPr>
          <w:sz w:val="20"/>
        </w:rPr>
        <w:t xml:space="preserve">Ликвидация или перепрофилирование головным исполнителем без </w:t>
      </w:r>
      <w:hyperlink w:history="0" r:id="rId3782" w:tooltip="Федеральный закон от 29.12.2012 N 275-ФЗ (ред. от 28.06.2022) &quot;О государственном оборонном заказе&quot; {КонсультантПлюс}">
        <w:r>
          <w:rPr>
            <w:sz w:val="20"/>
            <w:color w:val="0000ff"/>
          </w:rPr>
          <w:t xml:space="preserve">согласования</w:t>
        </w:r>
      </w:hyperlink>
      <w:r>
        <w:rPr>
          <w:sz w:val="20"/>
        </w:rP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pPr>
        <w:pStyle w:val="0"/>
        <w:ind w:firstLine="540"/>
        <w:jc w:val="both"/>
      </w:pPr>
      <w:r>
        <w:rPr>
          <w:sz w:val="20"/>
        </w:rPr>
      </w:r>
    </w:p>
    <w:bookmarkStart w:id="6573" w:name="P6573"/>
    <w:bookmarkEnd w:id="6573"/>
    <w:p>
      <w:pPr>
        <w:pStyle w:val="2"/>
        <w:outlineLvl w:val="2"/>
        <w:ind w:firstLine="540"/>
        <w:jc w:val="both"/>
      </w:pPr>
      <w:r>
        <w:rPr>
          <w:sz w:val="20"/>
        </w:rPr>
        <w:t xml:space="preserve">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pPr>
        <w:pStyle w:val="0"/>
        <w:ind w:firstLine="540"/>
        <w:jc w:val="both"/>
      </w:pPr>
      <w:r>
        <w:rPr>
          <w:sz w:val="20"/>
        </w:rPr>
        <w:t xml:space="preserve">(введена Федеральным </w:t>
      </w:r>
      <w:hyperlink w:history="0" r:id="rId3783"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r>
        <w:rPr>
          <w:sz w:val="20"/>
        </w:rPr>
        <w:t xml:space="preserve">1. Совершение головным исполнителем, исполнителем действий (бездействия), запрещенных </w:t>
      </w:r>
      <w:hyperlink w:history="0" r:id="rId3784" w:tooltip="Федеральный закон от 29.12.2012 N 275-ФЗ (ред. от 28.06.2022)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history="0" w:anchor="P6578" w:tooltip="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статьей 14.31 настоящего Кодекса, -">
        <w:r>
          <w:rPr>
            <w:sz w:val="20"/>
            <w:color w:val="0000ff"/>
          </w:rPr>
          <w:t xml:space="preserve">частью 2</w:t>
        </w:r>
      </w:hyperlink>
      <w:r>
        <w:rPr>
          <w:sz w:val="20"/>
        </w:rPr>
        <w:t xml:space="preserve"> настоящей статьи, </w:t>
      </w:r>
      <w:hyperlink w:history="0" w:anchor="P6118" w:tooltip="Статья 14.31. Злоупотребление доминирующим положением на товарном рынке">
        <w:r>
          <w:rPr>
            <w:sz w:val="20"/>
            <w:color w:val="0000ff"/>
          </w:rPr>
          <w:t xml:space="preserve">статьями 14.31</w:t>
        </w:r>
      </w:hyperlink>
      <w:r>
        <w:rPr>
          <w:sz w:val="20"/>
        </w:rPr>
        <w:t xml:space="preserve"> и </w:t>
      </w:r>
      <w:hyperlink w:history="0" w:anchor="P6550"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r>
          <w:rPr>
            <w:sz w:val="20"/>
            <w:color w:val="0000ff"/>
          </w:rPr>
          <w:t xml:space="preserve">14.55</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bookmarkStart w:id="6578" w:name="P6578"/>
    <w:bookmarkEnd w:id="6578"/>
    <w:p>
      <w:pPr>
        <w:pStyle w:val="0"/>
        <w:spacing w:before="200" w:line-rule="auto"/>
        <w:ind w:firstLine="540"/>
        <w:jc w:val="both"/>
      </w:pPr>
      <w:r>
        <w:rPr>
          <w:sz w:val="20"/>
        </w:rP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history="0" w:anchor="P6118"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pPr>
        <w:pStyle w:val="0"/>
        <w:ind w:firstLine="540"/>
        <w:jc w:val="both"/>
      </w:pPr>
      <w:r>
        <w:rPr>
          <w:sz w:val="20"/>
        </w:rPr>
      </w:r>
    </w:p>
    <w:bookmarkStart w:id="6581" w:name="P6581"/>
    <w:bookmarkEnd w:id="6581"/>
    <w:p>
      <w:pPr>
        <w:pStyle w:val="2"/>
        <w:outlineLvl w:val="2"/>
        <w:ind w:firstLine="540"/>
        <w:jc w:val="both"/>
      </w:pPr>
      <w:r>
        <w:rPr>
          <w:sz w:val="20"/>
        </w:rP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pPr>
        <w:pStyle w:val="0"/>
        <w:ind w:left="540"/>
        <w:jc w:val="both"/>
      </w:pPr>
      <w:r>
        <w:rPr>
          <w:sz w:val="20"/>
        </w:rPr>
        <w:t xml:space="preserve">(в ред. Федерального </w:t>
      </w:r>
      <w:hyperlink w:history="0" r:id="rId3785"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203-ФЗ)</w:t>
      </w:r>
    </w:p>
    <w:p>
      <w:pPr>
        <w:pStyle w:val="0"/>
        <w:ind w:firstLine="540"/>
        <w:jc w:val="both"/>
      </w:pPr>
      <w:r>
        <w:rPr>
          <w:sz w:val="20"/>
        </w:rPr>
      </w:r>
    </w:p>
    <w:bookmarkStart w:id="6584" w:name="P6584"/>
    <w:bookmarkEnd w:id="6584"/>
    <w:p>
      <w:pPr>
        <w:pStyle w:val="0"/>
        <w:ind w:firstLine="540"/>
        <w:jc w:val="both"/>
      </w:pPr>
      <w:r>
        <w:rPr>
          <w:sz w:val="20"/>
        </w:rPr>
        <w:t xml:space="preserve">1. Осуществление предусмотренной </w:t>
      </w:r>
      <w:hyperlink w:history="0" r:id="rId3786" w:tooltip="Федеральный закон от 21.12.2013 N 353-ФЗ (ред. от 08.03.2022) &quot;О потребительском кредите (займе)&quot; (с изм. и доп., вступ. в силу с 03.07.2022) {КонсультантПлюс}">
        <w:r>
          <w:rPr>
            <w:sz w:val="20"/>
            <w:color w:val="0000ff"/>
          </w:rPr>
          <w:t xml:space="preserve">законодательством</w:t>
        </w:r>
      </w:hyperlink>
      <w:r>
        <w:rPr>
          <w:sz w:val="20"/>
        </w:rP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bookmarkStart w:id="6586" w:name="P6586"/>
    <w:bookmarkEnd w:id="658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584"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
        <w:r>
          <w:rPr>
            <w:sz w:val="20"/>
            <w:color w:val="0000ff"/>
          </w:rPr>
          <w:t xml:space="preserve">частью 1</w:t>
        </w:r>
      </w:hyperlink>
      <w:r>
        <w:rPr>
          <w:sz w:val="20"/>
        </w:rPr>
        <w:t xml:space="preserve"> настоящей статьи, если это действие не содержит признаков уголовно наказуемого </w:t>
      </w:r>
      <w:hyperlink w:history="0" r:id="rId3787"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pPr>
        <w:pStyle w:val="0"/>
        <w:ind w:firstLine="540"/>
        <w:jc w:val="both"/>
      </w:pPr>
      <w:r>
        <w:rPr>
          <w:sz w:val="20"/>
        </w:rPr>
      </w:r>
    </w:p>
    <w:bookmarkStart w:id="6589" w:name="P6589"/>
    <w:bookmarkEnd w:id="6589"/>
    <w:p>
      <w:pPr>
        <w:pStyle w:val="2"/>
        <w:outlineLvl w:val="2"/>
        <w:ind w:firstLine="540"/>
        <w:jc w:val="both"/>
      </w:pPr>
      <w:r>
        <w:rPr>
          <w:sz w:val="20"/>
        </w:rPr>
        <w:t xml:space="preserve">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pPr>
        <w:pStyle w:val="0"/>
        <w:ind w:firstLine="540"/>
        <w:jc w:val="both"/>
      </w:pPr>
      <w:r>
        <w:rPr>
          <w:sz w:val="20"/>
        </w:rPr>
        <w:t xml:space="preserve">(в ред. Федерального </w:t>
      </w:r>
      <w:hyperlink w:history="0" r:id="rId3788"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закона</w:t>
        </w:r>
      </w:hyperlink>
      <w:r>
        <w:rPr>
          <w:sz w:val="20"/>
        </w:rPr>
        <w:t xml:space="preserve"> от 03.07.2016 N 231-ФЗ)</w:t>
      </w:r>
    </w:p>
    <w:p>
      <w:pPr>
        <w:pStyle w:val="0"/>
        <w:jc w:val="both"/>
      </w:pPr>
      <w:r>
        <w:rPr>
          <w:sz w:val="20"/>
        </w:rPr>
      </w:r>
    </w:p>
    <w:bookmarkStart w:id="6592" w:name="P6592"/>
    <w:bookmarkEnd w:id="6592"/>
    <w:p>
      <w:pPr>
        <w:pStyle w:val="0"/>
        <w:ind w:firstLine="540"/>
        <w:jc w:val="both"/>
      </w:pPr>
      <w:r>
        <w:rPr>
          <w:sz w:val="20"/>
        </w:rPr>
        <w:t xml:space="preserve">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w:t>
      </w:r>
      <w:hyperlink w:history="0" r:id="rId3789" w:tooltip="Федеральный закон от 03.07.2016 N 230-ФЗ (ред. от 01.07.2021)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законодательство</w:t>
        </w:r>
      </w:hyperlink>
      <w:r>
        <w:rPr>
          <w:sz w:val="20"/>
        </w:rPr>
        <w:t xml:space="preserve">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history="0" w:anchor="P6596"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79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205-ФЗ)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pPr>
        <w:pStyle w:val="0"/>
        <w:jc w:val="both"/>
      </w:pPr>
      <w:r>
        <w:rPr>
          <w:sz w:val="20"/>
        </w:rPr>
        <w:t xml:space="preserve">(в ред. Федерального </w:t>
      </w:r>
      <w:hyperlink w:history="0" r:id="rId379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205-ФЗ)</w:t>
      </w:r>
    </w:p>
    <w:bookmarkStart w:id="6596" w:name="P6596"/>
    <w:bookmarkEnd w:id="6596"/>
    <w:p>
      <w:pPr>
        <w:pStyle w:val="0"/>
        <w:spacing w:before="200" w:line-rule="auto"/>
        <w:ind w:firstLine="540"/>
        <w:jc w:val="both"/>
      </w:pPr>
      <w:r>
        <w:rPr>
          <w:sz w:val="20"/>
        </w:rPr>
        <w:t xml:space="preserve">2. Нарушение, предусмотренное </w:t>
      </w:r>
      <w:hyperlink w:history="0" w:anchor="P6592"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r>
          <w:rPr>
            <w:sz w:val="20"/>
            <w:color w:val="0000ff"/>
          </w:rPr>
          <w:t xml:space="preserve">частью 1</w:t>
        </w:r>
      </w:hyperlink>
      <w:r>
        <w:rPr>
          <w:sz w:val="20"/>
        </w:rPr>
        <w:t xml:space="preserve"> настоящей статьи, совершенное юридическим лицом, включенным в государственный </w:t>
      </w:r>
      <w:hyperlink w:history="0" r:id="rId3792" w:tooltip="Федеральный закон от 03.07.2016 N 230-ФЗ (ред. от 01.07.2021)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реестр</w:t>
        </w:r>
      </w:hyperlink>
      <w:r>
        <w:rPr>
          <w:sz w:val="20"/>
        </w:rPr>
        <w:t xml:space="preserve"> юридических лиц, осуществляющих деятельность по возврату просроченной задолженности в качестве основного вида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bookmarkStart w:id="6598" w:name="P6598"/>
    <w:bookmarkEnd w:id="6598"/>
    <w:p>
      <w:pPr>
        <w:pStyle w:val="0"/>
        <w:spacing w:before="200" w:line-rule="auto"/>
        <w:ind w:firstLine="540"/>
        <w:jc w:val="both"/>
      </w:pPr>
      <w:r>
        <w:rPr>
          <w:sz w:val="20"/>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w:history="0" r:id="rId3793" w:tooltip="Федеральный закон от 03.07.2016 N 230-ФЗ (ред. от 01.07.2021)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требований и ограничений</w:t>
        </w:r>
      </w:hyperlink>
      <w:r>
        <w:rPr>
          <w:sz w:val="20"/>
        </w:rPr>
        <w:t xml:space="preserve">,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bookmarkStart w:id="6600" w:name="P6600"/>
    <w:bookmarkEnd w:id="6600"/>
    <w:p>
      <w:pPr>
        <w:pStyle w:val="0"/>
        <w:spacing w:before="200" w:line-rule="auto"/>
        <w:ind w:firstLine="540"/>
        <w:jc w:val="both"/>
      </w:pPr>
      <w:r>
        <w:rPr>
          <w:sz w:val="20"/>
        </w:rP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w:history="0" r:id="rId3794" w:tooltip="Федеральный закон от 03.07.2016 N 230-ФЗ (ред. от 01.07.2021)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законом</w:t>
        </w:r>
      </w:hyperlink>
      <w:r>
        <w:rPr>
          <w:sz w:val="20"/>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pPr>
        <w:pStyle w:val="0"/>
        <w:ind w:firstLine="540"/>
        <w:jc w:val="both"/>
      </w:pPr>
      <w:r>
        <w:rPr>
          <w:sz w:val="20"/>
        </w:rPr>
      </w:r>
    </w:p>
    <w:bookmarkStart w:id="6603" w:name="P6603"/>
    <w:bookmarkEnd w:id="6603"/>
    <w:p>
      <w:pPr>
        <w:pStyle w:val="2"/>
        <w:outlineLvl w:val="2"/>
        <w:ind w:firstLine="540"/>
        <w:jc w:val="both"/>
      </w:pPr>
      <w:r>
        <w:rPr>
          <w:sz w:val="20"/>
        </w:rPr>
        <w:t xml:space="preserve">Статья 14.58. Осуществление проката фильма и (или) показа фильма без прокатного удостоверения на фильм</w:t>
      </w:r>
    </w:p>
    <w:p>
      <w:pPr>
        <w:pStyle w:val="0"/>
        <w:ind w:firstLine="540"/>
        <w:jc w:val="both"/>
      </w:pPr>
      <w:r>
        <w:rPr>
          <w:sz w:val="20"/>
        </w:rPr>
        <w:t xml:space="preserve">(введена Федеральным </w:t>
      </w:r>
      <w:hyperlink w:history="0" r:id="rId379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6606" w:name="P6606"/>
    <w:bookmarkEnd w:id="6606"/>
    <w:p>
      <w:pPr>
        <w:pStyle w:val="0"/>
        <w:ind w:firstLine="540"/>
        <w:jc w:val="both"/>
      </w:pPr>
      <w:r>
        <w:rPr>
          <w:sz w:val="20"/>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w:history="0" r:id="rId3796" w:tooltip="Федеральный закон от 22.08.1996 N 126-ФЗ (ред. от 01.04.2022) &quot;О государственной поддержке кинематографии Российской Федерации&quot; {КонсультантПлюс}">
        <w:r>
          <w:rPr>
            <w:sz w:val="20"/>
            <w:color w:val="0000ff"/>
          </w:rPr>
          <w:t xml:space="preserve">законом</w:t>
        </w:r>
      </w:hyperlink>
      <w:r>
        <w:rPr>
          <w:sz w:val="20"/>
        </w:rPr>
        <w:t xml:space="preserve">, или нарушение установленного в прокатном удостоверении способа использования фильма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606"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6612" w:name="P6612"/>
    <w:bookmarkEnd w:id="6612"/>
    <w:p>
      <w:pPr>
        <w:pStyle w:val="2"/>
        <w:outlineLvl w:val="2"/>
        <w:ind w:firstLine="540"/>
        <w:jc w:val="both"/>
      </w:pPr>
      <w:r>
        <w:rPr>
          <w:sz w:val="20"/>
        </w:rPr>
        <w:t xml:space="preserve">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pPr>
        <w:pStyle w:val="0"/>
        <w:ind w:firstLine="540"/>
        <w:jc w:val="both"/>
      </w:pPr>
      <w:r>
        <w:rPr>
          <w:sz w:val="20"/>
        </w:rPr>
        <w:t xml:space="preserve">(введена Федеральным </w:t>
      </w:r>
      <w:hyperlink w:history="0" r:id="rId3797"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0"/>
        <w:ind w:firstLine="540"/>
        <w:jc w:val="both"/>
      </w:pPr>
      <w:r>
        <w:rPr>
          <w:sz w:val="20"/>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w:history="0" r:id="rId3798"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0"/>
            <w:color w:val="0000ff"/>
          </w:rPr>
          <w:t xml:space="preserve">методики</w:t>
        </w:r>
      </w:hyperlink>
      <w:r>
        <w:rPr>
          <w:sz w:val="20"/>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w:history="0" r:id="rId3799"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0"/>
            <w:color w:val="0000ff"/>
          </w:rPr>
          <w:t xml:space="preserve">размеров платы</w:t>
        </w:r>
      </w:hyperlink>
      <w:r>
        <w:rPr>
          <w:sz w:val="20"/>
        </w:rPr>
        <w:t xml:space="preserve"> за проведение указанных экспертиз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pPr>
        <w:pStyle w:val="0"/>
        <w:ind w:firstLine="540"/>
        <w:jc w:val="both"/>
      </w:pPr>
      <w:r>
        <w:rPr>
          <w:sz w:val="20"/>
        </w:rPr>
      </w:r>
    </w:p>
    <w:bookmarkStart w:id="6618" w:name="P6618"/>
    <w:bookmarkEnd w:id="6618"/>
    <w:p>
      <w:pPr>
        <w:pStyle w:val="2"/>
        <w:outlineLvl w:val="2"/>
        <w:ind w:firstLine="540"/>
        <w:jc w:val="both"/>
      </w:pPr>
      <w:r>
        <w:rPr>
          <w:sz w:val="20"/>
        </w:rPr>
        <w:t xml:space="preserve">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pPr>
        <w:pStyle w:val="0"/>
        <w:ind w:firstLine="540"/>
        <w:jc w:val="both"/>
      </w:pPr>
      <w:r>
        <w:rPr>
          <w:sz w:val="20"/>
        </w:rPr>
        <w:t xml:space="preserve">(введена Федеральным </w:t>
      </w:r>
      <w:hyperlink w:history="0" r:id="rId3800"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0"/>
        <w:ind w:firstLine="540"/>
        <w:jc w:val="both"/>
      </w:pPr>
      <w:r>
        <w:rPr>
          <w:sz w:val="20"/>
        </w:rPr>
        <w:t xml:space="preserve">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6625" w:name="P6625"/>
    <w:bookmarkEnd w:id="6625"/>
    <w:p>
      <w:pPr>
        <w:pStyle w:val="2"/>
        <w:outlineLvl w:val="2"/>
        <w:ind w:firstLine="540"/>
        <w:jc w:val="both"/>
      </w:pPr>
      <w:r>
        <w:rPr>
          <w:sz w:val="20"/>
        </w:rPr>
        <w:t xml:space="preserve">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pPr>
        <w:pStyle w:val="0"/>
        <w:ind w:firstLine="540"/>
        <w:jc w:val="both"/>
      </w:pPr>
      <w:r>
        <w:rPr>
          <w:sz w:val="20"/>
        </w:rPr>
        <w:t xml:space="preserve">(введена Федеральным </w:t>
      </w:r>
      <w:hyperlink w:history="0" r:id="rId380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r>
    </w:p>
    <w:p>
      <w:pPr>
        <w:pStyle w:val="0"/>
        <w:ind w:firstLine="540"/>
        <w:jc w:val="both"/>
      </w:pPr>
      <w:r>
        <w:rPr>
          <w:sz w:val="20"/>
        </w:rPr>
        <w:t xml:space="preserve">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w:t>
      </w:r>
      <w:r>
        <w:rPr>
          <w:sz w:val="20"/>
        </w:rPr>
        <w:t xml:space="preserve">законодательством</w:t>
      </w:r>
      <w:r>
        <w:rPr>
          <w:sz w:val="20"/>
        </w:rPr>
        <w:t xml:space="preserve">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pPr>
        <w:pStyle w:val="0"/>
        <w:ind w:firstLine="540"/>
        <w:jc w:val="both"/>
      </w:pPr>
      <w:r>
        <w:rPr>
          <w:sz w:val="20"/>
        </w:rPr>
      </w:r>
    </w:p>
    <w:bookmarkStart w:id="6631" w:name="P6631"/>
    <w:bookmarkEnd w:id="6631"/>
    <w:p>
      <w:pPr>
        <w:pStyle w:val="2"/>
        <w:outlineLvl w:val="2"/>
        <w:ind w:firstLine="540"/>
        <w:jc w:val="both"/>
      </w:pPr>
      <w:r>
        <w:rPr>
          <w:sz w:val="20"/>
        </w:rPr>
        <w:t xml:space="preserve">Статья 14.62. Деятельность по привлечению денежных средств и (или) иного имущества</w:t>
      </w:r>
    </w:p>
    <w:p>
      <w:pPr>
        <w:pStyle w:val="0"/>
        <w:ind w:firstLine="540"/>
        <w:jc w:val="both"/>
      </w:pPr>
      <w:r>
        <w:rPr>
          <w:sz w:val="20"/>
        </w:rPr>
        <w:t xml:space="preserve">(введена Федеральным </w:t>
      </w:r>
      <w:hyperlink w:history="0" r:id="rId3802"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54-ФЗ)</w:t>
      </w:r>
    </w:p>
    <w:p>
      <w:pPr>
        <w:pStyle w:val="0"/>
        <w:jc w:val="both"/>
      </w:pPr>
      <w:r>
        <w:rPr>
          <w:sz w:val="20"/>
        </w:rPr>
      </w:r>
    </w:p>
    <w:bookmarkStart w:id="6634" w:name="P6634"/>
    <w:bookmarkEnd w:id="6634"/>
    <w:p>
      <w:pPr>
        <w:pStyle w:val="0"/>
        <w:ind w:firstLine="540"/>
        <w:jc w:val="both"/>
      </w:pPr>
      <w:r>
        <w:rPr>
          <w:sz w:val="20"/>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w:history="0" r:id="rId3803"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spacing w:before="200" w:line-rule="auto"/>
        <w:ind w:firstLine="540"/>
        <w:jc w:val="both"/>
      </w:pPr>
      <w:r>
        <w:rPr>
          <w:sz w:val="20"/>
        </w:rPr>
        <w:t xml:space="preserve">2. Публичное распространение информации, содержащей сведения о привлекательности участия в деятельности, указанной в </w:t>
      </w:r>
      <w:hyperlink w:history="0" w:anchor="P6634"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
        <w:r>
          <w:rPr>
            <w:sz w:val="20"/>
            <w:color w:val="0000ff"/>
          </w:rPr>
          <w:t xml:space="preserve">части 1</w:t>
        </w:r>
      </w:hyperlink>
      <w:r>
        <w:rPr>
          <w:sz w:val="20"/>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ind w:firstLine="540"/>
        <w:jc w:val="both"/>
      </w:pPr>
      <w:r>
        <w:rPr>
          <w:sz w:val="20"/>
        </w:rPr>
      </w:r>
    </w:p>
    <w:bookmarkStart w:id="6639" w:name="P6639"/>
    <w:bookmarkEnd w:id="6639"/>
    <w:p>
      <w:pPr>
        <w:pStyle w:val="2"/>
        <w:outlineLvl w:val="2"/>
        <w:ind w:firstLine="540"/>
        <w:jc w:val="both"/>
      </w:pPr>
      <w:r>
        <w:rPr>
          <w:sz w:val="20"/>
        </w:rP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pPr>
        <w:pStyle w:val="0"/>
        <w:ind w:firstLine="540"/>
        <w:jc w:val="both"/>
      </w:pPr>
      <w:r>
        <w:rPr>
          <w:sz w:val="20"/>
        </w:rPr>
        <w:t xml:space="preserve">(введена Федеральным </w:t>
      </w:r>
      <w:hyperlink w:history="0" r:id="rId380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bookmarkStart w:id="6642" w:name="P6642"/>
    <w:bookmarkEnd w:id="6642"/>
    <w:p>
      <w:pPr>
        <w:pStyle w:val="0"/>
        <w:ind w:firstLine="540"/>
        <w:jc w:val="both"/>
      </w:pPr>
      <w:r>
        <w:rPr>
          <w:sz w:val="20"/>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w:history="0" r:id="rId3805"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реестра</w:t>
        </w:r>
      </w:hyperlink>
      <w:r>
        <w:rPr>
          <w:sz w:val="20"/>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bookmarkStart w:id="6644" w:name="P6644"/>
    <w:bookmarkEnd w:id="6644"/>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6642"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jc w:val="both"/>
      </w:pPr>
      <w:r>
        <w:rPr>
          <w:sz w:val="20"/>
        </w:rPr>
      </w:r>
    </w:p>
    <w:bookmarkStart w:id="6647" w:name="P6647"/>
    <w:bookmarkEnd w:id="6647"/>
    <w:p>
      <w:pPr>
        <w:pStyle w:val="2"/>
        <w:outlineLvl w:val="2"/>
        <w:ind w:firstLine="540"/>
        <w:jc w:val="both"/>
      </w:pPr>
      <w:r>
        <w:rPr>
          <w:sz w:val="20"/>
        </w:rPr>
        <w:t xml:space="preserve">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pPr>
        <w:pStyle w:val="0"/>
        <w:ind w:firstLine="540"/>
        <w:jc w:val="both"/>
      </w:pPr>
      <w:r>
        <w:rPr>
          <w:sz w:val="20"/>
        </w:rPr>
        <w:t xml:space="preserve">(введена Федеральным </w:t>
      </w:r>
      <w:hyperlink w:history="0" r:id="rId380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p>
      <w:pPr>
        <w:pStyle w:val="0"/>
        <w:ind w:firstLine="540"/>
        <w:jc w:val="both"/>
      </w:pPr>
      <w:r>
        <w:rPr>
          <w:sz w:val="20"/>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w:history="0" r:id="rId3807" w:tooltip="&quot;Градостроительный кодекс Российской Федерации&quot; от 29.12.2004 N 190-ФЗ (ред. от 14.07.2022) (с изм. и доп., вступ. в силу с 01.09.2022) {КонсультантПлюс}">
        <w:r>
          <w:rPr>
            <w:sz w:val="20"/>
            <w:color w:val="0000ff"/>
          </w:rPr>
          <w:t xml:space="preserve">требований</w:t>
        </w:r>
      </w:hyperlink>
      <w:r>
        <w:rPr>
          <w:sz w:val="20"/>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pPr>
        <w:pStyle w:val="0"/>
        <w:ind w:firstLine="540"/>
        <w:jc w:val="both"/>
      </w:pPr>
      <w:r>
        <w:rPr>
          <w:sz w:val="20"/>
        </w:rPr>
      </w:r>
    </w:p>
    <w:bookmarkStart w:id="6653" w:name="P6653"/>
    <w:bookmarkEnd w:id="6653"/>
    <w:p>
      <w:pPr>
        <w:pStyle w:val="2"/>
        <w:outlineLvl w:val="2"/>
        <w:ind w:firstLine="540"/>
        <w:jc w:val="both"/>
      </w:pPr>
      <w:r>
        <w:rPr>
          <w:sz w:val="20"/>
        </w:rPr>
        <w:t xml:space="preserve">Статья 14.65. Нарушение законодательства Российской Федерации в сфере организации отдыха и оздоровления детей</w:t>
      </w:r>
    </w:p>
    <w:p>
      <w:pPr>
        <w:pStyle w:val="0"/>
        <w:ind w:firstLine="540"/>
        <w:jc w:val="both"/>
      </w:pPr>
      <w:r>
        <w:rPr>
          <w:sz w:val="20"/>
        </w:rPr>
        <w:t xml:space="preserve">(введена Федеральным </w:t>
      </w:r>
      <w:hyperlink w:history="0" r:id="rId3808"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16.10.2019 N 338-ФЗ)</w:t>
      </w:r>
    </w:p>
    <w:p>
      <w:pPr>
        <w:pStyle w:val="0"/>
        <w:jc w:val="both"/>
      </w:pPr>
      <w:r>
        <w:rPr>
          <w:sz w:val="20"/>
        </w:rPr>
      </w:r>
    </w:p>
    <w:p>
      <w:pPr>
        <w:pStyle w:val="0"/>
        <w:ind w:firstLine="540"/>
        <w:jc w:val="both"/>
      </w:pPr>
      <w:r>
        <w:rPr>
          <w:sz w:val="20"/>
        </w:rP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w:history="0" r:id="rId3809" w:tooltip="Федеральный закон от 24.07.1998 N 124-ФЗ (ред. от 14.07.2022) &quot;Об основных гарантиях прав ребенка в Российской Федерации&quot; {КонсультантПлюс}">
        <w:r>
          <w:rPr>
            <w:sz w:val="20"/>
            <w:color w:val="0000ff"/>
          </w:rPr>
          <w:t xml:space="preserve">реестр</w:t>
        </w:r>
      </w:hyperlink>
      <w:r>
        <w:rPr>
          <w:sz w:val="20"/>
        </w:rPr>
        <w:t xml:space="preserve"> организаций отдыха детей и их оздоровления, услуг по обеспечению отдыха и оздоровления детей, -</w:t>
      </w:r>
    </w:p>
    <w:p>
      <w:pPr>
        <w:pStyle w:val="0"/>
        <w:spacing w:before="200" w:line-rule="auto"/>
        <w:ind w:firstLine="540"/>
        <w:jc w:val="both"/>
      </w:pPr>
      <w:r>
        <w:rPr>
          <w:sz w:val="20"/>
        </w:rPr>
        <w:t xml:space="preserve">влечет наложение административного штрафа в размере от пятисот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pPr>
        <w:pStyle w:val="0"/>
        <w:spacing w:before="200" w:line-rule="auto"/>
        <w:ind w:firstLine="540"/>
        <w:jc w:val="both"/>
      </w:pPr>
      <w:r>
        <w:rPr>
          <w:sz w:val="20"/>
        </w:rPr>
        <w:t xml:space="preserve">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6662" w:name="P6662"/>
    <w:bookmarkEnd w:id="6662"/>
    <w:p>
      <w:pPr>
        <w:pStyle w:val="2"/>
        <w:outlineLvl w:val="2"/>
        <w:ind w:firstLine="540"/>
        <w:jc w:val="both"/>
      </w:pPr>
      <w:r>
        <w:rPr>
          <w:sz w:val="20"/>
        </w:rPr>
        <w:t xml:space="preserve">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pPr>
        <w:pStyle w:val="0"/>
        <w:ind w:firstLine="540"/>
        <w:jc w:val="both"/>
      </w:pPr>
      <w:r>
        <w:rPr>
          <w:sz w:val="20"/>
        </w:rPr>
        <w:t xml:space="preserve">(введена Федеральным </w:t>
      </w:r>
      <w:hyperlink w:history="0" r:id="rId3810"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468-ФЗ)</w:t>
      </w:r>
    </w:p>
    <w:p>
      <w:pPr>
        <w:pStyle w:val="0"/>
        <w:jc w:val="both"/>
      </w:pPr>
      <w:r>
        <w:rPr>
          <w:sz w:val="20"/>
        </w:rPr>
      </w:r>
    </w:p>
    <w:p>
      <w:pPr>
        <w:pStyle w:val="0"/>
        <w:ind w:firstLine="540"/>
        <w:jc w:val="both"/>
      </w:pPr>
      <w:r>
        <w:rPr>
          <w:sz w:val="20"/>
        </w:rP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w:history="0" r:id="rId3811" w:tooltip="Федеральный закон от 11.08.1995 N 135-ФЗ (ред. от 14.07.2022) &quot;О благотворительной деятельности и добровольчестве (волонтерстве)&quot; {КонсультантПлюс}">
        <w:r>
          <w:rPr>
            <w:sz w:val="20"/>
            <w:color w:val="0000ff"/>
          </w:rPr>
          <w:t xml:space="preserve">требований</w:t>
        </w:r>
      </w:hyperlink>
      <w:r>
        <w:rPr>
          <w:sz w:val="20"/>
        </w:rP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jc w:val="both"/>
      </w:pPr>
      <w:r>
        <w:rPr>
          <w:sz w:val="20"/>
        </w:rPr>
      </w:r>
    </w:p>
    <w:bookmarkStart w:id="6668" w:name="P6668"/>
    <w:bookmarkEnd w:id="6668"/>
    <w:p>
      <w:pPr>
        <w:pStyle w:val="2"/>
        <w:outlineLvl w:val="1"/>
        <w:jc w:val="center"/>
      </w:pPr>
      <w:r>
        <w:rPr>
          <w:sz w:val="20"/>
        </w:rPr>
        <w:t xml:space="preserve">Глава 15. АДМИНИСТРАТИВНЫЕ ПРАВОНАРУШЕНИЯ</w:t>
      </w:r>
    </w:p>
    <w:p>
      <w:pPr>
        <w:pStyle w:val="2"/>
        <w:jc w:val="center"/>
      </w:pPr>
      <w:r>
        <w:rPr>
          <w:sz w:val="20"/>
        </w:rPr>
        <w:t xml:space="preserve">В ОБЛАСТИ ФИНАНСОВ, НАЛОГОВ И СБОРОВ, СТРАХОВАНИЯ,</w:t>
      </w:r>
    </w:p>
    <w:p>
      <w:pPr>
        <w:pStyle w:val="2"/>
        <w:jc w:val="center"/>
      </w:pPr>
      <w:r>
        <w:rPr>
          <w:sz w:val="20"/>
        </w:rPr>
        <w:t xml:space="preserve">РЫНКА ЦЕННЫХ БУМАГ, ДОБЫЧИ, ПРОИЗВОДСТВА, ИСПОЛЬЗОВАНИЯ</w:t>
      </w:r>
    </w:p>
    <w:p>
      <w:pPr>
        <w:pStyle w:val="2"/>
        <w:jc w:val="center"/>
      </w:pPr>
      <w:r>
        <w:rPr>
          <w:sz w:val="20"/>
        </w:rPr>
        <w:t xml:space="preserve">И ОБРАЩЕНИЯ ДРАГОЦЕННЫХ МЕТАЛЛОВ И ДРАГОЦЕННЫХ КАМНЕЙ</w:t>
      </w:r>
    </w:p>
    <w:p>
      <w:pPr>
        <w:pStyle w:val="0"/>
        <w:jc w:val="center"/>
      </w:pPr>
      <w:r>
        <w:rPr>
          <w:sz w:val="20"/>
        </w:rPr>
        <w:t xml:space="preserve">(в ред. Федеральных законов от 24.07.2009 </w:t>
      </w:r>
      <w:hyperlink w:history="0" r:id="rId3812"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w:t>
      </w:r>
    </w:p>
    <w:p>
      <w:pPr>
        <w:pStyle w:val="0"/>
        <w:jc w:val="center"/>
      </w:pPr>
      <w:r>
        <w:rPr>
          <w:sz w:val="20"/>
        </w:rPr>
        <w:t xml:space="preserve">от 27.12.2019 </w:t>
      </w:r>
      <w:hyperlink w:history="0" r:id="rId381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w:t>
      </w:r>
    </w:p>
    <w:p>
      <w:pPr>
        <w:pStyle w:val="0"/>
        <w:jc w:val="both"/>
      </w:pPr>
      <w:r>
        <w:rPr>
          <w:sz w:val="20"/>
        </w:rPr>
      </w:r>
    </w:p>
    <w:bookmarkStart w:id="6675" w:name="P6675"/>
    <w:bookmarkEnd w:id="6675"/>
    <w:p>
      <w:pPr>
        <w:pStyle w:val="2"/>
        <w:outlineLvl w:val="2"/>
        <w:ind w:firstLine="540"/>
        <w:jc w:val="both"/>
      </w:pPr>
      <w:r>
        <w:rPr>
          <w:sz w:val="20"/>
        </w:rPr>
        <w:t xml:space="preserve">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pPr>
        <w:pStyle w:val="0"/>
        <w:jc w:val="both"/>
      </w:pPr>
      <w:r>
        <w:rPr>
          <w:sz w:val="20"/>
        </w:rPr>
        <w:t xml:space="preserve">(в ред. Федерального </w:t>
      </w:r>
      <w:hyperlink w:history="0" r:id="rId381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закона</w:t>
        </w:r>
      </w:hyperlink>
      <w:r>
        <w:rPr>
          <w:sz w:val="20"/>
        </w:rPr>
        <w:t xml:space="preserve"> от 27.06.2011 N 162-ФЗ)</w:t>
      </w:r>
    </w:p>
    <w:p>
      <w:pPr>
        <w:pStyle w:val="0"/>
        <w:jc w:val="both"/>
      </w:pPr>
      <w:r>
        <w:rPr>
          <w:sz w:val="20"/>
        </w:rPr>
      </w:r>
    </w:p>
    <w:p>
      <w:pPr>
        <w:pStyle w:val="0"/>
        <w:ind w:firstLine="540"/>
        <w:jc w:val="both"/>
      </w:pPr>
      <w:hyperlink w:history="0" r:id="rId381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1</w:t>
        </w:r>
      </w:hyperlink>
      <w:r>
        <w:rPr>
          <w:sz w:val="20"/>
        </w:rPr>
        <w:t xml:space="preserve">. Нарушение порядка работы с денежной наличностью и </w:t>
      </w:r>
      <w:r>
        <w:rPr>
          <w:sz w:val="20"/>
        </w:rPr>
        <w:t xml:space="preserve">порядка</w:t>
      </w:r>
      <w:r>
        <w:rPr>
          <w:sz w:val="20"/>
        </w:rPr>
        <w:t xml:space="preserve"> ведения кассовых операций, выразившееся в осуществлении расчетов наличными деньгами с другими организациями сверх установленных </w:t>
      </w:r>
      <w:hyperlink w:history="0" r:id="rId3816"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0"/>
            <w:color w:val="0000ff"/>
          </w:rPr>
          <w:t xml:space="preserve">размеров</w:t>
        </w:r>
      </w:hyperlink>
      <w:r>
        <w:rPr>
          <w:sz w:val="20"/>
        </w:rPr>
        <w:t xml:space="preserve">,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w:t>
      </w:r>
      <w:r>
        <w:rPr>
          <w:sz w:val="20"/>
        </w:rPr>
        <w:t xml:space="preserve">лимитов</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38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платежными агентами, осуществляющими деятельность в соответствии с Федеральным </w:t>
      </w:r>
      <w:hyperlink w:history="0" r:id="rId3818" w:tooltip="Федеральный закон от 03.06.2009 N 103-ФЗ (ред. от 27.12.2019)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w:history="0" r:id="rId3819" w:tooltip="Федеральный закон от 27.06.2011 N 161-ФЗ (ред. от 14.07.2022) &quot;О национальной платежной системе&quot; (с изм. и доп., вступ. в силу с 01.10.2022) {КонсультантПлюс}">
        <w:r>
          <w:rPr>
            <w:sz w:val="20"/>
            <w:color w:val="0000ff"/>
          </w:rPr>
          <w:t xml:space="preserve">законом</w:t>
        </w:r>
      </w:hyperlink>
      <w:r>
        <w:rPr>
          <w:sz w:val="20"/>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2 введена Федеральным </w:t>
      </w:r>
      <w:hyperlink w:history="0" r:id="rId382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w:t>
      </w:r>
    </w:p>
    <w:p>
      <w:pPr>
        <w:pStyle w:val="0"/>
        <w:jc w:val="both"/>
      </w:pPr>
      <w:r>
        <w:rPr>
          <w:sz w:val="20"/>
        </w:rPr>
      </w:r>
    </w:p>
    <w:p>
      <w:pPr>
        <w:pStyle w:val="2"/>
        <w:outlineLvl w:val="2"/>
        <w:ind w:firstLine="540"/>
        <w:jc w:val="both"/>
      </w:pPr>
      <w:r>
        <w:rPr>
          <w:sz w:val="20"/>
        </w:rPr>
        <w:t xml:space="preserve">Статья 15.2. Утратила силу. - Федеральный </w:t>
      </w:r>
      <w:hyperlink w:history="0" r:id="rId3821"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02.04.2012 N 30-ФЗ.</w:t>
      </w:r>
    </w:p>
    <w:p>
      <w:pPr>
        <w:pStyle w:val="0"/>
        <w:jc w:val="both"/>
      </w:pPr>
      <w:r>
        <w:rPr>
          <w:sz w:val="20"/>
        </w:rPr>
      </w:r>
    </w:p>
    <w:bookmarkStart w:id="6687" w:name="P6687"/>
    <w:bookmarkEnd w:id="6687"/>
    <w:p>
      <w:pPr>
        <w:pStyle w:val="2"/>
        <w:outlineLvl w:val="2"/>
        <w:ind w:firstLine="540"/>
        <w:jc w:val="both"/>
      </w:pPr>
      <w:r>
        <w:rPr>
          <w:sz w:val="20"/>
        </w:rPr>
        <w:t xml:space="preserve">Статья 15.3. Нарушение срока постановки на учет в налоговом органе</w:t>
      </w:r>
    </w:p>
    <w:p>
      <w:pPr>
        <w:pStyle w:val="0"/>
        <w:jc w:val="both"/>
      </w:pPr>
      <w:r>
        <w:rPr>
          <w:sz w:val="20"/>
        </w:rPr>
      </w:r>
    </w:p>
    <w:p>
      <w:pPr>
        <w:pStyle w:val="0"/>
        <w:ind w:firstLine="540"/>
        <w:jc w:val="both"/>
      </w:pPr>
      <w:r>
        <w:rPr>
          <w:sz w:val="20"/>
        </w:rPr>
        <w:t xml:space="preserve">1. Нарушение установленного </w:t>
      </w:r>
      <w:r>
        <w:rPr>
          <w:sz w:val="20"/>
        </w:rPr>
        <w:t xml:space="preserve">срока</w:t>
      </w:r>
      <w:r>
        <w:rPr>
          <w:sz w:val="20"/>
        </w:rPr>
        <w:t xml:space="preserve"> подачи заявления о постановке на учет в налоговом органе -</w:t>
      </w:r>
    </w:p>
    <w:p>
      <w:pPr>
        <w:pStyle w:val="0"/>
        <w:jc w:val="both"/>
      </w:pPr>
      <w:r>
        <w:rPr>
          <w:sz w:val="20"/>
        </w:rPr>
        <w:t xml:space="preserve">(в ред. Федерального </w:t>
      </w:r>
      <w:hyperlink w:history="0" r:id="rId3822"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Федеральных законов от 22.06.2007 </w:t>
      </w:r>
      <w:hyperlink w:history="0" r:id="rId38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82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pPr>
        <w:pStyle w:val="0"/>
        <w:jc w:val="both"/>
      </w:pPr>
      <w:r>
        <w:rPr>
          <w:sz w:val="20"/>
        </w:rPr>
        <w:t xml:space="preserve">(в ред. Федерального </w:t>
      </w:r>
      <w:hyperlink w:history="0" r:id="rId3825"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382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в настоящей статье, </w:t>
      </w:r>
      <w:hyperlink w:history="0" w:anchor="P6699"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статьях 15.4</w:t>
        </w:r>
      </w:hyperlink>
      <w:r>
        <w:rPr>
          <w:sz w:val="20"/>
        </w:rPr>
        <w:t xml:space="preserve"> - </w:t>
      </w:r>
      <w:hyperlink w:history="0" w:anchor="P6746"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6763"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настоящего Кодекса, применяется к лицам, указанным в </w:t>
      </w:r>
      <w:hyperlink w:history="0" w:anchor="P407"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0"/>
        </w:rPr>
      </w:r>
    </w:p>
    <w:bookmarkStart w:id="6699" w:name="P6699"/>
    <w:bookmarkEnd w:id="6699"/>
    <w:p>
      <w:pPr>
        <w:pStyle w:val="2"/>
        <w:outlineLvl w:val="2"/>
        <w:ind w:firstLine="540"/>
        <w:jc w:val="both"/>
      </w:pPr>
      <w:r>
        <w:rPr>
          <w:sz w:val="20"/>
        </w:rPr>
        <w:t xml:space="preserve">Статья 15.4. Нарушение срока представления сведений об открытии и о закрытии счета в банке или иной кредитной организации</w:t>
      </w:r>
    </w:p>
    <w:p>
      <w:pPr>
        <w:pStyle w:val="0"/>
        <w:jc w:val="both"/>
      </w:pPr>
      <w:r>
        <w:rPr>
          <w:sz w:val="20"/>
        </w:rPr>
      </w:r>
    </w:p>
    <w:p>
      <w:pPr>
        <w:pStyle w:val="0"/>
        <w:ind w:firstLine="540"/>
        <w:jc w:val="both"/>
      </w:pPr>
      <w:r>
        <w:rPr>
          <w:sz w:val="20"/>
        </w:rPr>
        <w:t xml:space="preserve">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pPr>
        <w:pStyle w:val="0"/>
        <w:jc w:val="both"/>
      </w:pPr>
      <w:r>
        <w:rPr>
          <w:sz w:val="20"/>
        </w:rPr>
        <w:t xml:space="preserve">(в ред. Федерального </w:t>
      </w:r>
      <w:hyperlink w:history="0" r:id="rId3827"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двух тысяч рублей.</w:t>
      </w:r>
    </w:p>
    <w:p>
      <w:pPr>
        <w:pStyle w:val="0"/>
        <w:jc w:val="both"/>
      </w:pPr>
      <w:r>
        <w:rPr>
          <w:sz w:val="20"/>
        </w:rPr>
        <w:t xml:space="preserve">(в ред. Федеральных законов от 22.06.2007 </w:t>
      </w:r>
      <w:hyperlink w:history="0" r:id="rId382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82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15.5. Нарушение сроков представления налоговой декларации (расчета по страховым взносам)</w:t>
      </w:r>
    </w:p>
    <w:p>
      <w:pPr>
        <w:pStyle w:val="0"/>
        <w:jc w:val="both"/>
      </w:pPr>
      <w:r>
        <w:rPr>
          <w:sz w:val="20"/>
        </w:rPr>
        <w:t xml:space="preserve">(в ред. Федерального </w:t>
      </w:r>
      <w:hyperlink w:history="0" r:id="rId3830"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Нарушение установленных законодательством о налогах и сборах </w:t>
      </w:r>
      <w:r>
        <w:rPr>
          <w:sz w:val="20"/>
        </w:rPr>
        <w:t xml:space="preserve">сроков</w:t>
      </w:r>
      <w:r>
        <w:rPr>
          <w:sz w:val="20"/>
        </w:rPr>
        <w:t xml:space="preserve"> представления налоговой декларации (расчета по страховым взносам) в налоговый орган по месту учета -</w:t>
      </w:r>
    </w:p>
    <w:p>
      <w:pPr>
        <w:pStyle w:val="0"/>
        <w:jc w:val="both"/>
      </w:pPr>
      <w:r>
        <w:rPr>
          <w:sz w:val="20"/>
        </w:rPr>
        <w:t xml:space="preserve">(в ред. Федерального </w:t>
      </w:r>
      <w:hyperlink w:history="0" r:id="rId3831"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0"/>
        </w:rPr>
        <w:t xml:space="preserve">(в ред. Федеральных законов от 22.06.2007 </w:t>
      </w:r>
      <w:hyperlink w:history="0" r:id="rId383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83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6714" w:name="P6714"/>
    <w:bookmarkEnd w:id="6714"/>
    <w:p>
      <w:pPr>
        <w:pStyle w:val="2"/>
        <w:outlineLvl w:val="2"/>
        <w:ind w:firstLine="540"/>
        <w:jc w:val="both"/>
      </w:pPr>
      <w:r>
        <w:rPr>
          <w:sz w:val="20"/>
        </w:rPr>
        <w:t xml:space="preserve">Статья 15.6. Непредставление (несообщение) сведений, необходимых для осуществления налогового контроля</w:t>
      </w:r>
    </w:p>
    <w:p>
      <w:pPr>
        <w:pStyle w:val="0"/>
        <w:jc w:val="both"/>
      </w:pPr>
      <w:r>
        <w:rPr>
          <w:sz w:val="20"/>
        </w:rPr>
        <w:t xml:space="preserve">(в ред. Федерального </w:t>
      </w:r>
      <w:hyperlink w:history="0" r:id="rId3834"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23.07.2013 N 248-ФЗ)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15.6 см. </w:t>
            </w:r>
            <w:hyperlink w:history="0" r:id="rId3835" w:tooltip="Постановление Конституционного Суда РФ от 12.05.2021 N 17-П &quot;По делу о проверке конституционности статьи 1.5, части 1 статьи 2.1, части 1 статьи 15.6, пункта 1 части 1, части 3 статьи 28.1 и примечания к этой статье Кодекса Российской Федерации об административных правонарушениях в связи с жалобой гражданки Н.Н. Корецкой&quot; {КонсультантПлюс}">
              <w:r>
                <w:rPr>
                  <w:sz w:val="20"/>
                  <w:color w:val="0000ff"/>
                </w:rPr>
                <w:t xml:space="preserve">Постановление</w:t>
              </w:r>
            </w:hyperlink>
            <w:r>
              <w:rPr>
                <w:sz w:val="20"/>
                <w:color w:val="392c69"/>
              </w:rPr>
              <w:t xml:space="preserve"> КС РФ от 12.05.2021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19" w:name="P6719"/>
    <w:bookmarkEnd w:id="6719"/>
    <w:p>
      <w:pPr>
        <w:pStyle w:val="0"/>
        <w:spacing w:before="260" w:line-rule="auto"/>
        <w:ind w:firstLine="540"/>
        <w:jc w:val="both"/>
      </w:pPr>
      <w:r>
        <w:rPr>
          <w:sz w:val="20"/>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history="0" w:anchor="P6723"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836"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38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723" w:name="P6723"/>
    <w:bookmarkEnd w:id="6723"/>
    <w:p>
      <w:pPr>
        <w:pStyle w:val="0"/>
        <w:spacing w:before="200" w:line-rule="auto"/>
        <w:ind w:firstLine="540"/>
        <w:jc w:val="both"/>
      </w:pPr>
      <w:r>
        <w:rPr>
          <w:sz w:val="20"/>
        </w:rP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w:t>
      </w:r>
      <w:r>
        <w:rPr>
          <w:sz w:val="20"/>
        </w:rPr>
        <w:t xml:space="preserve">сроков</w:t>
      </w:r>
      <w:r>
        <w:rPr>
          <w:sz w:val="20"/>
        </w:rPr>
        <w:t xml:space="preserve">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3838"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23.07.2013 N 248-ФЗ)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38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15.7. Нарушение порядка открытия счета налогоплательщику</w:t>
      </w:r>
    </w:p>
    <w:p>
      <w:pPr>
        <w:pStyle w:val="0"/>
        <w:jc w:val="both"/>
      </w:pPr>
      <w:r>
        <w:rPr>
          <w:sz w:val="20"/>
        </w:rPr>
      </w:r>
    </w:p>
    <w:bookmarkStart w:id="6730" w:name="P6730"/>
    <w:bookmarkEnd w:id="6730"/>
    <w:p>
      <w:pPr>
        <w:pStyle w:val="0"/>
        <w:ind w:firstLine="540"/>
        <w:jc w:val="both"/>
      </w:pPr>
      <w:r>
        <w:rPr>
          <w:sz w:val="20"/>
        </w:rPr>
        <w:t xml:space="preserve">1. </w:t>
      </w:r>
      <w:hyperlink w:history="0" r:id="rId3840" w:tooltip="Инструкция Банка России от 30.06.2021 N 204-И &quot;Об открытии, ведении и закрытии банковских счетов и счетов по вкладам (депозитам)&quot; (Зарегистрировано в Минюсте России 18.08.2021 N 64669) {КонсультантПлюс}">
        <w:r>
          <w:rPr>
            <w:sz w:val="20"/>
            <w:color w:val="0000ff"/>
          </w:rPr>
          <w:t xml:space="preserve">Открытие</w:t>
        </w:r>
      </w:hyperlink>
      <w:r>
        <w:rPr>
          <w:sz w:val="20"/>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pPr>
        <w:pStyle w:val="0"/>
        <w:jc w:val="both"/>
      </w:pPr>
      <w:r>
        <w:rPr>
          <w:sz w:val="20"/>
        </w:rPr>
        <w:t xml:space="preserve">(в ред. Федерального </w:t>
      </w:r>
      <w:hyperlink w:history="0" r:id="rId3841"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0"/>
            <w:color w:val="0000ff"/>
          </w:rPr>
          <w:t xml:space="preserve">закона</w:t>
        </w:r>
      </w:hyperlink>
      <w:r>
        <w:rPr>
          <w:sz w:val="20"/>
        </w:rPr>
        <w:t xml:space="preserve"> от 23.12.2003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jc w:val="both"/>
      </w:pPr>
      <w:r>
        <w:rPr>
          <w:sz w:val="20"/>
        </w:rPr>
        <w:t xml:space="preserve">(в ред. Федерального </w:t>
      </w:r>
      <w:hyperlink w:history="0" r:id="rId38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734" w:name="P6734"/>
    <w:bookmarkEnd w:id="6734"/>
    <w:p>
      <w:pPr>
        <w:pStyle w:val="0"/>
        <w:spacing w:before="200" w:line-rule="auto"/>
        <w:ind w:firstLine="540"/>
        <w:jc w:val="both"/>
      </w:pPr>
      <w:r>
        <w:rPr>
          <w:sz w:val="20"/>
        </w:rPr>
        <w:t xml:space="preserve">2. </w:t>
      </w:r>
      <w:hyperlink w:history="0" r:id="rId3843" w:tooltip="&quot;Налоговый кодекс Российской Федерации (часть первая)&quot; от 31.07.1998 N 146-ФЗ (ред. от 28.06.2022) (с изм. и доп., вступ. в силу с 23.09.2022) {КонсультантПлюс}">
        <w:r>
          <w:rPr>
            <w:sz w:val="20"/>
            <w:color w:val="0000ff"/>
          </w:rPr>
          <w:t xml:space="preserve">Открытие</w:t>
        </w:r>
      </w:hyperlink>
      <w:r>
        <w:rPr>
          <w:sz w:val="20"/>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38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738" w:name="P6738"/>
    <w:bookmarkEnd w:id="6738"/>
    <w:p>
      <w:pPr>
        <w:pStyle w:val="2"/>
        <w:outlineLvl w:val="2"/>
        <w:ind w:firstLine="540"/>
        <w:jc w:val="both"/>
      </w:pPr>
      <w:r>
        <w:rPr>
          <w:sz w:val="20"/>
        </w:rPr>
        <w:t xml:space="preserve">Статья 15.8. Нарушение срока исполнения поручения о перечислении налога (сбора), страхового взноса, пеней, штрафа</w:t>
      </w:r>
    </w:p>
    <w:p>
      <w:pPr>
        <w:pStyle w:val="0"/>
        <w:jc w:val="both"/>
      </w:pPr>
      <w:r>
        <w:rPr>
          <w:sz w:val="20"/>
        </w:rPr>
        <w:t xml:space="preserve">(в ред. Федерального </w:t>
      </w:r>
      <w:hyperlink w:history="0" r:id="rId3845"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pPr>
        <w:pStyle w:val="0"/>
        <w:jc w:val="both"/>
      </w:pPr>
      <w:r>
        <w:rPr>
          <w:sz w:val="20"/>
        </w:rPr>
        <w:t xml:space="preserve">(в ред. Федерального </w:t>
      </w:r>
      <w:hyperlink w:history="0" r:id="rId3846"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38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746" w:name="P6746"/>
    <w:bookmarkEnd w:id="6746"/>
    <w:p>
      <w:pPr>
        <w:pStyle w:val="2"/>
        <w:outlineLvl w:val="2"/>
        <w:ind w:firstLine="540"/>
        <w:jc w:val="both"/>
      </w:pPr>
      <w:r>
        <w:rPr>
          <w:sz w:val="20"/>
        </w:rPr>
        <w:t xml:space="preserve">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pPr>
        <w:pStyle w:val="0"/>
        <w:jc w:val="both"/>
      </w:pPr>
      <w:r>
        <w:rPr>
          <w:sz w:val="20"/>
        </w:rPr>
        <w:t xml:space="preserve">(в ред. Федерального </w:t>
      </w:r>
      <w:hyperlink w:history="0" r:id="rId3848"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pPr>
        <w:pStyle w:val="0"/>
        <w:jc w:val="both"/>
      </w:pPr>
      <w:r>
        <w:rPr>
          <w:sz w:val="20"/>
        </w:rPr>
        <w:t xml:space="preserve">(в ред. Федерального </w:t>
      </w:r>
      <w:hyperlink w:history="0" r:id="rId3849"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385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15.10. Неисполнение банком поручения государственного внебюджетного фонда</w:t>
      </w:r>
    </w:p>
    <w:p>
      <w:pPr>
        <w:pStyle w:val="0"/>
        <w:jc w:val="both"/>
      </w:pPr>
      <w:r>
        <w:rPr>
          <w:sz w:val="20"/>
        </w:rPr>
      </w:r>
    </w:p>
    <w:bookmarkStart w:id="6756" w:name="P6756"/>
    <w:bookmarkEnd w:id="6756"/>
    <w:p>
      <w:pPr>
        <w:pStyle w:val="0"/>
        <w:ind w:firstLine="540"/>
        <w:jc w:val="both"/>
      </w:pPr>
      <w:hyperlink w:history="0" r:id="rId3851"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1</w:t>
        </w:r>
      </w:hyperlink>
      <w:r>
        <w:rPr>
          <w:sz w:val="20"/>
        </w:rPr>
        <w:t xml:space="preserve">. Неисполнение банком или иной кредитной организацией поручения органа государственного внебюджетного фонда о </w:t>
      </w:r>
      <w:hyperlink w:history="0" r:id="rId3852" w:tooltip="Постановление ВС РФ от 27.12.1991 N 2122-1 (ред. от 05.08.2000) &quot;Вопросы Пенсионного фонда Российской Федерации (России)&quot; (вместе с &quot;Положением о Пенсионном фонде Российской Федерации (России)&quot;, &quot;Порядком уплаты страховых взносов работодателями и гражданами в Пенсионный фонд Российской Федерации (России)&quot;) {КонсультантПлюс}">
        <w:r>
          <w:rPr>
            <w:sz w:val="20"/>
            <w:color w:val="0000ff"/>
          </w:rPr>
          <w:t xml:space="preserve">зачислении</w:t>
        </w:r>
      </w:hyperlink>
      <w:r>
        <w:rPr>
          <w:sz w:val="20"/>
        </w:rPr>
        <w:t xml:space="preserve"> во вклады граждан сумм государственных пенсий и (или) других выплат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385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759" w:name="P6759"/>
    <w:bookmarkEnd w:id="6759"/>
    <w:p>
      <w:pPr>
        <w:pStyle w:val="0"/>
        <w:spacing w:before="200" w:line-rule="auto"/>
        <w:ind w:firstLine="540"/>
        <w:jc w:val="both"/>
      </w:pPr>
      <w:r>
        <w:rPr>
          <w:sz w:val="20"/>
        </w:rPr>
        <w:t xml:space="preserve">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(часть вторая введена Федеральным </w:t>
      </w:r>
      <w:hyperlink w:history="0" r:id="rId3854"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jc w:val="both"/>
      </w:pPr>
      <w:r>
        <w:rPr>
          <w:sz w:val="20"/>
        </w:rPr>
      </w:r>
    </w:p>
    <w:bookmarkStart w:id="6763" w:name="P6763"/>
    <w:bookmarkEnd w:id="6763"/>
    <w:p>
      <w:pPr>
        <w:pStyle w:val="2"/>
        <w:outlineLvl w:val="2"/>
        <w:ind w:firstLine="540"/>
        <w:jc w:val="both"/>
      </w:pPr>
      <w:r>
        <w:rPr>
          <w:sz w:val="20"/>
        </w:rPr>
        <w:t xml:space="preserve">Статья 15.11. Грубое нарушение требований к бухгалтерскому учету, в том числе к бухгалтерской (финансовой) отчетности</w:t>
      </w:r>
    </w:p>
    <w:p>
      <w:pPr>
        <w:pStyle w:val="0"/>
        <w:ind w:firstLine="540"/>
        <w:jc w:val="both"/>
      </w:pPr>
      <w:r>
        <w:rPr>
          <w:sz w:val="20"/>
        </w:rPr>
        <w:t xml:space="preserve">(в ред. Федерального </w:t>
      </w:r>
      <w:hyperlink w:history="0" r:id="rId3855"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30.03.2016 N 77-ФЗ)</w:t>
      </w:r>
    </w:p>
    <w:p>
      <w:pPr>
        <w:pStyle w:val="0"/>
        <w:ind w:firstLine="540"/>
        <w:jc w:val="both"/>
      </w:pPr>
      <w:r>
        <w:rPr>
          <w:sz w:val="20"/>
        </w:rPr>
      </w:r>
    </w:p>
    <w:bookmarkStart w:id="6766" w:name="P6766"/>
    <w:bookmarkEnd w:id="6766"/>
    <w:p>
      <w:pPr>
        <w:pStyle w:val="0"/>
        <w:ind w:firstLine="540"/>
        <w:jc w:val="both"/>
      </w:pPr>
      <w:r>
        <w:rPr>
          <w:sz w:val="20"/>
        </w:rPr>
        <w:t xml:space="preserve">1. Грубое нарушение </w:t>
      </w:r>
      <w:hyperlink w:history="0" r:id="rId3856" w:tooltip="Федеральный закон от 06.12.2011 N 402-ФЗ (ред. от 30.12.2021) &quot;О бухгалтерском учете&quot; (с изм. и доп., вступ. в силу с 01.01.2022) {КонсультантПлюс}">
        <w:r>
          <w:rPr>
            <w:sz w:val="20"/>
            <w:color w:val="0000ff"/>
          </w:rPr>
          <w:t xml:space="preserve">требований</w:t>
        </w:r>
      </w:hyperlink>
      <w:r>
        <w:rPr>
          <w:sz w:val="20"/>
        </w:rPr>
        <w:t xml:space="preserve"> к бухгалтерскому учету, в том числе к бухгалтерской (финансовой) отчетности (за исключением случаев, предусмотренных </w:t>
      </w:r>
      <w:hyperlink w:history="0" w:anchor="P6901"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статьей 15.15.6</w:t>
        </w:r>
      </w:hyperlink>
      <w:r>
        <w:rPr>
          <w:sz w:val="20"/>
        </w:rPr>
        <w:t xml:space="preserve"> настоящего Кодекса), -</w:t>
      </w:r>
    </w:p>
    <w:p>
      <w:pPr>
        <w:pStyle w:val="0"/>
        <w:jc w:val="both"/>
      </w:pPr>
      <w:r>
        <w:rPr>
          <w:sz w:val="20"/>
        </w:rPr>
        <w:t xml:space="preserve">(в ред. Федерального </w:t>
      </w:r>
      <w:hyperlink w:history="0" r:id="rId385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766"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history="0" w:anchor="P6901"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статьей 15.15.6</w:t>
        </w:r>
      </w:hyperlink>
      <w:r>
        <w:rPr>
          <w:sz w:val="20"/>
        </w:rPr>
        <w:t xml:space="preserve"> настоящего Кодекса), понимается:</w:t>
      </w:r>
    </w:p>
    <w:p>
      <w:pPr>
        <w:pStyle w:val="0"/>
        <w:jc w:val="both"/>
      </w:pPr>
      <w:r>
        <w:rPr>
          <w:sz w:val="20"/>
        </w:rPr>
        <w:t xml:space="preserve">(в ред. Федерального </w:t>
      </w:r>
      <w:hyperlink w:history="0" r:id="rId385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занижение сумм налогов и сборов не менее чем на 10 процентов вследствие искажения данных бухгалтерского учета;</w:t>
      </w:r>
    </w:p>
    <w:p>
      <w:pPr>
        <w:pStyle w:val="0"/>
        <w:spacing w:before="200" w:line-rule="auto"/>
        <w:ind w:firstLine="540"/>
        <w:jc w:val="both"/>
      </w:pPr>
      <w:r>
        <w:rPr>
          <w:sz w:val="20"/>
        </w:rPr>
        <w:t xml:space="preserve">искажение любого показателя бухгалтерской (финансовой) отчетности, выраженного в денежном измерении, не менее чем на 10 процентов;</w:t>
      </w:r>
    </w:p>
    <w:p>
      <w:pPr>
        <w:pStyle w:val="0"/>
        <w:spacing w:before="200" w:line-rule="auto"/>
        <w:ind w:firstLine="540"/>
        <w:jc w:val="both"/>
      </w:pPr>
      <w:r>
        <w:rPr>
          <w:sz w:val="20"/>
        </w:rPr>
        <w:t xml:space="preserve">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jc w:val="both"/>
      </w:pPr>
      <w:r>
        <w:rPr>
          <w:sz w:val="20"/>
        </w:rPr>
        <w:t xml:space="preserve">(в ред. Федерального </w:t>
      </w:r>
      <w:hyperlink w:history="0" r:id="rId385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ведение счетов бухгалтерского учета вне применяемых регистров бухгалтерского учета;</w:t>
      </w:r>
    </w:p>
    <w:p>
      <w:pPr>
        <w:pStyle w:val="0"/>
        <w:spacing w:before="200" w:line-rule="auto"/>
        <w:ind w:firstLine="540"/>
        <w:jc w:val="both"/>
      </w:pPr>
      <w:r>
        <w:rPr>
          <w:sz w:val="20"/>
        </w:rPr>
        <w:t xml:space="preserve">составление бухгалтерской (финансовой) отчетности не на основе данных, содержащихся в регистрах бухгалтерского учета;</w:t>
      </w:r>
    </w:p>
    <w:p>
      <w:pPr>
        <w:pStyle w:val="0"/>
        <w:spacing w:before="200" w:line-rule="auto"/>
        <w:ind w:firstLine="540"/>
        <w:jc w:val="both"/>
      </w:pPr>
      <w:r>
        <w:rPr>
          <w:sz w:val="20"/>
        </w:rPr>
        <w:t xml:space="preserve">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00" w:line-rule="auto"/>
        <w:ind w:firstLine="540"/>
        <w:jc w:val="both"/>
      </w:pPr>
      <w:r>
        <w:rPr>
          <w:sz w:val="20"/>
        </w:rP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jc w:val="both"/>
      </w:pPr>
      <w:r>
        <w:rPr>
          <w:sz w:val="20"/>
        </w:rPr>
        <w:t xml:space="preserve">(примечание 1.1 введено Федеральным </w:t>
      </w:r>
      <w:hyperlink w:history="0" r:id="rId386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29.05.2019 N 113-ФЗ)</w:t>
      </w:r>
    </w:p>
    <w:p>
      <w:pPr>
        <w:pStyle w:val="0"/>
        <w:spacing w:before="200" w:line-rule="auto"/>
        <w:ind w:firstLine="540"/>
        <w:jc w:val="both"/>
      </w:pPr>
      <w:r>
        <w:rPr>
          <w:sz w:val="20"/>
        </w:rPr>
        <w:t xml:space="preserve">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00" w:line-rule="auto"/>
        <w:ind w:firstLine="540"/>
        <w:jc w:val="both"/>
      </w:pPr>
      <w:r>
        <w:rPr>
          <w:sz w:val="20"/>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w:history="0" r:id="rId3861" w:tooltip="&quot;Налоговый кодекс Российской Федерации (часть первая)&quot; от 31.07.1998 N 146-ФЗ (ред. от 28.06.2022) (с изм. и доп., вступ. в силу с 23.09.2022) {КонсультантПлюс}">
        <w:r>
          <w:rPr>
            <w:sz w:val="20"/>
            <w:color w:val="0000ff"/>
          </w:rPr>
          <w:t xml:space="preserve">статьей 81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pPr>
        <w:pStyle w:val="0"/>
        <w:jc w:val="both"/>
      </w:pPr>
      <w:r>
        <w:rPr>
          <w:sz w:val="20"/>
        </w:rPr>
      </w:r>
    </w:p>
    <w:bookmarkStart w:id="6787" w:name="P6787"/>
    <w:bookmarkEnd w:id="6787"/>
    <w:p>
      <w:pPr>
        <w:pStyle w:val="2"/>
        <w:outlineLvl w:val="2"/>
        <w:ind w:firstLine="540"/>
        <w:jc w:val="both"/>
      </w:pPr>
      <w:r>
        <w:rPr>
          <w:sz w:val="20"/>
        </w:rPr>
        <w:t xml:space="preserve">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pPr>
        <w:pStyle w:val="0"/>
        <w:jc w:val="both"/>
      </w:pPr>
      <w:r>
        <w:rPr>
          <w:sz w:val="20"/>
        </w:rPr>
        <w:t xml:space="preserve">(в ред. Федерального </w:t>
      </w:r>
      <w:hyperlink w:history="0" r:id="rId386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jc w:val="both"/>
      </w:pPr>
      <w:r>
        <w:rPr>
          <w:sz w:val="20"/>
        </w:rPr>
      </w:r>
    </w:p>
    <w:bookmarkStart w:id="6790" w:name="P6790"/>
    <w:bookmarkEnd w:id="6790"/>
    <w:p>
      <w:pPr>
        <w:pStyle w:val="0"/>
        <w:ind w:firstLine="540"/>
        <w:jc w:val="both"/>
      </w:pPr>
      <w:r>
        <w:rPr>
          <w:sz w:val="20"/>
        </w:rP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history="0" w:anchor="P6798" w:tooltip="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частью 3</w:t>
        </w:r>
      </w:hyperlink>
      <w:r>
        <w:rPr>
          <w:sz w:val="20"/>
        </w:rPr>
        <w:t xml:space="preserve"> настоящей статьи и </w:t>
      </w:r>
      <w:hyperlink w:history="0" w:anchor="P184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w:t>
      </w:r>
    </w:p>
    <w:p>
      <w:pPr>
        <w:pStyle w:val="0"/>
        <w:jc w:val="both"/>
      </w:pPr>
      <w:r>
        <w:rPr>
          <w:sz w:val="20"/>
        </w:rPr>
        <w:t xml:space="preserve">(в ред. Федеральных законов от 26.07.2006 </w:t>
      </w:r>
      <w:hyperlink w:history="0" r:id="rId3863"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rPr>
        <w:t xml:space="preserve">, от 21.12.2013 </w:t>
      </w:r>
      <w:hyperlink w:history="0" r:id="rId386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11.06.2021 </w:t>
      </w:r>
      <w:hyperlink w:history="0" r:id="rId386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pPr>
        <w:pStyle w:val="0"/>
        <w:jc w:val="both"/>
      </w:pPr>
      <w:r>
        <w:rPr>
          <w:sz w:val="20"/>
        </w:rPr>
        <w:t xml:space="preserve">(в ред. Федеральных законов от 22.06.2007 </w:t>
      </w:r>
      <w:hyperlink w:history="0" r:id="rId386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31.12.2014 </w:t>
      </w:r>
      <w:hyperlink w:history="0" r:id="rId3867"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w:t>
      </w:r>
    </w:p>
    <w:p>
      <w:pPr>
        <w:pStyle w:val="0"/>
        <w:spacing w:before="200" w:line-rule="auto"/>
        <w:ind w:firstLine="540"/>
        <w:jc w:val="both"/>
      </w:pPr>
      <w:r>
        <w:rPr>
          <w:sz w:val="20"/>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history="0" w:anchor="P6803"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w:t>
        </w:r>
      </w:hyperlink>
      <w:r>
        <w:rPr>
          <w:sz w:val="20"/>
        </w:rPr>
        <w:t xml:space="preserve"> настоящей статьи и </w:t>
      </w:r>
      <w:hyperlink w:history="0" w:anchor="P184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w:t>
      </w:r>
    </w:p>
    <w:p>
      <w:pPr>
        <w:pStyle w:val="0"/>
        <w:jc w:val="both"/>
      </w:pPr>
      <w:r>
        <w:rPr>
          <w:sz w:val="20"/>
        </w:rPr>
        <w:t xml:space="preserve">(в ред. Федеральных законов от 26.07.2006 </w:t>
      </w:r>
      <w:hyperlink w:history="0" r:id="rId3868"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rPr>
        <w:t xml:space="preserve">, от 21.12.2013 </w:t>
      </w:r>
      <w:hyperlink w:history="0" r:id="rId386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11.06.2021 </w:t>
      </w:r>
      <w:hyperlink w:history="0" r:id="rId387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pPr>
        <w:pStyle w:val="0"/>
        <w:jc w:val="both"/>
      </w:pPr>
      <w:r>
        <w:rPr>
          <w:sz w:val="20"/>
        </w:rPr>
        <w:t xml:space="preserve">(в ред. Федеральных законов от 22.06.2007 </w:t>
      </w:r>
      <w:hyperlink w:history="0" r:id="rId38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31.12.2014 </w:t>
      </w:r>
      <w:hyperlink w:history="0" r:id="rId3872"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w:t>
      </w:r>
    </w:p>
    <w:bookmarkStart w:id="6798" w:name="P6798"/>
    <w:bookmarkEnd w:id="6798"/>
    <w:p>
      <w:pPr>
        <w:pStyle w:val="0"/>
        <w:spacing w:before="200" w:line-rule="auto"/>
        <w:ind w:firstLine="540"/>
        <w:jc w:val="both"/>
      </w:pPr>
      <w:r>
        <w:rPr>
          <w:sz w:val="20"/>
        </w:rPr>
        <w:t xml:space="preserve">3. Производство алкогольной продукции либо производство, ввод в оборот табачных изделий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а также с нарушением установленного порядка соответствующей маркировки и (или) нанесения информации -</w:t>
      </w:r>
    </w:p>
    <w:p>
      <w:pPr>
        <w:pStyle w:val="0"/>
        <w:jc w:val="both"/>
      </w:pPr>
      <w:r>
        <w:rPr>
          <w:sz w:val="20"/>
        </w:rPr>
        <w:t xml:space="preserve">(в ред. Федеральных законов от 31.12.2014 </w:t>
      </w:r>
      <w:hyperlink w:history="0" r:id="rId3873"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11.06.2021 </w:t>
      </w:r>
      <w:hyperlink w:history="0" r:id="rId387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3875"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28.01.2022 N 2-ФЗ)</w:t>
      </w:r>
    </w:p>
    <w:p>
      <w:pPr>
        <w:pStyle w:val="0"/>
        <w:jc w:val="both"/>
      </w:pPr>
      <w:r>
        <w:rPr>
          <w:sz w:val="20"/>
        </w:rPr>
        <w:t xml:space="preserve">(часть 3 введена Федеральным </w:t>
      </w:r>
      <w:hyperlink w:history="0" r:id="rId387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6803" w:name="P6803"/>
    <w:bookmarkEnd w:id="6803"/>
    <w:p>
      <w:pPr>
        <w:pStyle w:val="0"/>
        <w:spacing w:before="200" w:line-rule="auto"/>
        <w:ind w:firstLine="540"/>
        <w:jc w:val="both"/>
      </w:pPr>
      <w:r>
        <w:rPr>
          <w:sz w:val="20"/>
        </w:rPr>
        <w:t xml:space="preserve">4. Оборот алкогольной продукции или табачных изделий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в случае, если такая маркировка и (или) нанесение такой информации обязательны, -</w:t>
      </w:r>
    </w:p>
    <w:p>
      <w:pPr>
        <w:pStyle w:val="0"/>
        <w:jc w:val="both"/>
      </w:pPr>
      <w:r>
        <w:rPr>
          <w:sz w:val="20"/>
        </w:rPr>
        <w:t xml:space="preserve">(в ред. Федерального </w:t>
      </w:r>
      <w:hyperlink w:history="0" r:id="rId3877"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3878"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28.01.2022 N 2-ФЗ)</w:t>
      </w:r>
    </w:p>
    <w:p>
      <w:pPr>
        <w:pStyle w:val="0"/>
        <w:jc w:val="both"/>
      </w:pPr>
      <w:r>
        <w:rPr>
          <w:sz w:val="20"/>
        </w:rPr>
        <w:t xml:space="preserve">(часть 4 введена Федеральным </w:t>
      </w:r>
      <w:hyperlink w:history="0" r:id="rId387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p>
      <w:pPr>
        <w:pStyle w:val="0"/>
        <w:spacing w:before="200" w:line-rule="auto"/>
        <w:ind w:firstLine="540"/>
        <w:jc w:val="both"/>
      </w:pPr>
      <w:r>
        <w:rPr>
          <w:sz w:val="20"/>
        </w:rP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pPr>
        <w:pStyle w:val="0"/>
        <w:jc w:val="both"/>
      </w:pPr>
      <w:r>
        <w:rPr>
          <w:sz w:val="20"/>
        </w:rPr>
        <w:t xml:space="preserve">(примечание введено Федеральным </w:t>
      </w:r>
      <w:hyperlink w:history="0" r:id="rId388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bookmarkStart w:id="6811" w:name="P6811"/>
    <w:bookmarkEnd w:id="6811"/>
    <w:p>
      <w:pPr>
        <w:pStyle w:val="2"/>
        <w:outlineLvl w:val="2"/>
        <w:ind w:firstLine="540"/>
        <w:jc w:val="both"/>
      </w:pPr>
      <w:r>
        <w:rPr>
          <w:sz w:val="20"/>
        </w:rP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ind w:firstLine="540"/>
        <w:jc w:val="both"/>
      </w:pPr>
      <w:r>
        <w:rPr>
          <w:sz w:val="20"/>
        </w:rPr>
        <w:t xml:space="preserve">(введена Федеральным </w:t>
      </w:r>
      <w:hyperlink w:history="0" r:id="rId388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p>
      <w:pPr>
        <w:pStyle w:val="0"/>
        <w:ind w:firstLine="540"/>
        <w:jc w:val="both"/>
      </w:pPr>
      <w:r>
        <w:rPr>
          <w:sz w:val="20"/>
        </w:rPr>
        <w:t xml:space="preserve">Непредставление сведений и (или) нарушение </w:t>
      </w:r>
      <w:r>
        <w:rPr>
          <w:sz w:val="20"/>
        </w:rPr>
        <w:t xml:space="preserve">порядка</w:t>
      </w:r>
      <w:r>
        <w:rPr>
          <w:sz w:val="20"/>
        </w:rPr>
        <w:t xml:space="preserve">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pPr>
        <w:pStyle w:val="0"/>
        <w:jc w:val="both"/>
      </w:pPr>
      <w:r>
        <w:rPr>
          <w:sz w:val="20"/>
        </w:rPr>
      </w:r>
    </w:p>
    <w:bookmarkStart w:id="6817" w:name="P6817"/>
    <w:bookmarkEnd w:id="6817"/>
    <w:p>
      <w:pPr>
        <w:pStyle w:val="2"/>
        <w:outlineLvl w:val="2"/>
        <w:ind w:firstLine="540"/>
        <w:jc w:val="both"/>
      </w:pPr>
      <w:r>
        <w:rPr>
          <w:sz w:val="20"/>
        </w:rP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pPr>
        <w:pStyle w:val="0"/>
        <w:ind w:firstLine="540"/>
        <w:jc w:val="both"/>
      </w:pPr>
      <w:r>
        <w:rPr>
          <w:sz w:val="20"/>
        </w:rPr>
        <w:t xml:space="preserve">(в ред. Федерального </w:t>
      </w:r>
      <w:hyperlink w:history="0" r:id="rId388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Искажение информации и (или) нарушение </w:t>
      </w:r>
      <w:hyperlink w:history="0" r:id="rId3883"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порядка</w:t>
        </w:r>
      </w:hyperlink>
      <w:r>
        <w:rPr>
          <w:sz w:val="20"/>
        </w:rP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0"/>
        </w:rPr>
      </w:r>
    </w:p>
    <w:bookmarkStart w:id="6823" w:name="P6823"/>
    <w:bookmarkEnd w:id="6823"/>
    <w:p>
      <w:pPr>
        <w:pStyle w:val="2"/>
        <w:outlineLvl w:val="2"/>
        <w:ind w:firstLine="540"/>
        <w:jc w:val="both"/>
      </w:pPr>
      <w:r>
        <w:rPr>
          <w:sz w:val="20"/>
        </w:rPr>
        <w:t xml:space="preserve">Статья 15.14. Нецелевое использование бюджетных средств</w:t>
      </w:r>
    </w:p>
    <w:p>
      <w:pPr>
        <w:pStyle w:val="0"/>
        <w:ind w:firstLine="540"/>
        <w:jc w:val="both"/>
      </w:pPr>
      <w:r>
        <w:rPr>
          <w:sz w:val="20"/>
        </w:rPr>
        <w:t xml:space="preserve">(в ред. Федерального </w:t>
      </w:r>
      <w:hyperlink w:history="0" r:id="rId388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hyperlink w:history="0" r:id="rId3885" w:tooltip="&quot;Бюджетный кодекс Российской Федерации&quot; от 31.07.1998 N 145-ФЗ (ред. от 14.07.2022) {КонсультантПлюс}">
        <w:r>
          <w:rPr>
            <w:sz w:val="20"/>
            <w:color w:val="0000ff"/>
          </w:rPr>
          <w:t xml:space="preserve">Нецелевое</w:t>
        </w:r>
      </w:hyperlink>
      <w:r>
        <w:rPr>
          <w:sz w:val="20"/>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w:history="0" r:id="rId3886"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pPr>
        <w:pStyle w:val="0"/>
        <w:jc w:val="both"/>
      </w:pPr>
      <w:r>
        <w:rPr>
          <w:sz w:val="20"/>
        </w:rPr>
      </w:r>
    </w:p>
    <w:p>
      <w:pPr>
        <w:pStyle w:val="2"/>
        <w:outlineLvl w:val="2"/>
        <w:ind w:firstLine="540"/>
        <w:jc w:val="both"/>
      </w:pPr>
      <w:r>
        <w:rPr>
          <w:sz w:val="20"/>
        </w:rPr>
        <w:t xml:space="preserve">Статья 15.15. </w:t>
      </w:r>
      <w:hyperlink w:history="0" r:id="rId3887" w:tooltip="&quot;Бюджетный кодекс Российской Федерации&quot; от 31.07.1998 N 145-ФЗ (ред. от 14.07.2022) {КонсультантПлюс}">
        <w:r>
          <w:rPr>
            <w:sz w:val="20"/>
            <w:color w:val="0000ff"/>
          </w:rPr>
          <w:t xml:space="preserve">Невозврат</w:t>
        </w:r>
      </w:hyperlink>
      <w:r>
        <w:rPr>
          <w:sz w:val="20"/>
        </w:rPr>
        <w:t xml:space="preserve"> либо несвоевременный возврат бюджетного кредита</w:t>
      </w:r>
    </w:p>
    <w:p>
      <w:pPr>
        <w:pStyle w:val="0"/>
        <w:ind w:firstLine="540"/>
        <w:jc w:val="both"/>
      </w:pPr>
      <w:r>
        <w:rPr>
          <w:sz w:val="20"/>
        </w:rPr>
        <w:t xml:space="preserve">(в ред. Федерального </w:t>
      </w:r>
      <w:hyperlink w:history="0" r:id="rId388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Невозврат бюджетного кредита, предоставленного бюджету бюджетной системы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spacing w:before="200" w:line-rule="auto"/>
        <w:ind w:firstLine="540"/>
        <w:jc w:val="both"/>
      </w:pPr>
      <w:r>
        <w:rPr>
          <w:sz w:val="20"/>
        </w:rPr>
        <w:t xml:space="preserve">2. Невозврат бюджетного кредита, предоставленного юридическому лицу,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bookmarkStart w:id="6836" w:name="P6836"/>
    <w:bookmarkEnd w:id="6836"/>
    <w:p>
      <w:pPr>
        <w:pStyle w:val="0"/>
        <w:spacing w:before="200" w:line-rule="auto"/>
        <w:ind w:firstLine="540"/>
        <w:jc w:val="both"/>
      </w:pPr>
      <w:r>
        <w:rPr>
          <w:sz w:val="20"/>
        </w:rPr>
        <w:t xml:space="preserve">3. Возврат бюджетного кредита, предоставленного бюджету бюджетной системы Российской Федерации, с нарушением срока возврата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bookmarkStart w:id="6838" w:name="P6838"/>
    <w:bookmarkEnd w:id="6838"/>
    <w:p>
      <w:pPr>
        <w:pStyle w:val="0"/>
        <w:spacing w:before="200" w:line-rule="auto"/>
        <w:ind w:firstLine="540"/>
        <w:jc w:val="both"/>
      </w:pPr>
      <w:r>
        <w:rPr>
          <w:sz w:val="20"/>
        </w:rPr>
        <w:t xml:space="preserve">4. Возврат бюджетного кредита, предоставленного юридическому лицу, с нарушением срока возврата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pPr>
        <w:pStyle w:val="0"/>
        <w:jc w:val="both"/>
      </w:pPr>
      <w:r>
        <w:rPr>
          <w:sz w:val="20"/>
        </w:rPr>
      </w:r>
    </w:p>
    <w:p>
      <w:pPr>
        <w:pStyle w:val="2"/>
        <w:outlineLvl w:val="2"/>
        <w:ind w:firstLine="540"/>
        <w:jc w:val="both"/>
      </w:pPr>
      <w:r>
        <w:rPr>
          <w:sz w:val="20"/>
        </w:rPr>
        <w:t xml:space="preserve">Статья 15.15.1. </w:t>
      </w:r>
      <w:hyperlink w:history="0" r:id="rId3889" w:tooltip="&quot;Бюджетный кодекс Российской Федерации&quot; от 31.07.1998 N 145-ФЗ (ред. от 14.07.2022) {КонсультантПлюс}">
        <w:r>
          <w:rPr>
            <w:sz w:val="20"/>
            <w:color w:val="0000ff"/>
          </w:rPr>
          <w:t xml:space="preserve">Неперечисление</w:t>
        </w:r>
      </w:hyperlink>
      <w:r>
        <w:rPr>
          <w:sz w:val="20"/>
        </w:rPr>
        <w:t xml:space="preserve"> либо несвоевременное перечисление платы за пользование бюджетным кредитом</w:t>
      </w:r>
    </w:p>
    <w:p>
      <w:pPr>
        <w:pStyle w:val="0"/>
        <w:ind w:firstLine="540"/>
        <w:jc w:val="both"/>
      </w:pPr>
      <w:r>
        <w:rPr>
          <w:sz w:val="20"/>
        </w:rPr>
        <w:t xml:space="preserve">(введена Федеральным </w:t>
      </w:r>
      <w:hyperlink w:history="0" r:id="rId389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6844" w:name="P6844"/>
    <w:bookmarkEnd w:id="6844"/>
    <w:p>
      <w:pPr>
        <w:pStyle w:val="0"/>
        <w:ind w:firstLine="540"/>
        <w:jc w:val="both"/>
      </w:pPr>
      <w:r>
        <w:rPr>
          <w:sz w:val="20"/>
        </w:rPr>
        <w:t xml:space="preserve">1. Неперечисление платы за пользование бюджетным кредитом, предоставленным бюджету бюджетной системы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2. Неперечисление платы за пользование бюджетным кредитом, предоставленным юридическому лицу,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bookmarkStart w:id="6848" w:name="P6848"/>
    <w:bookmarkEnd w:id="6848"/>
    <w:p>
      <w:pPr>
        <w:pStyle w:val="0"/>
        <w:spacing w:before="200" w:line-rule="auto"/>
        <w:ind w:firstLine="540"/>
        <w:jc w:val="both"/>
      </w:pPr>
      <w:r>
        <w:rPr>
          <w:sz w:val="20"/>
        </w:rPr>
        <w:t xml:space="preserve">3. Перечисление платы за пользование бюджетным кредитом, предоставленным бюджету бюджетной системы Российской Федерации, с нарушением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6850" w:name="P6850"/>
    <w:bookmarkEnd w:id="6850"/>
    <w:p>
      <w:pPr>
        <w:pStyle w:val="0"/>
        <w:spacing w:before="200" w:line-rule="auto"/>
        <w:ind w:firstLine="540"/>
        <w:jc w:val="both"/>
      </w:pPr>
      <w:r>
        <w:rPr>
          <w:sz w:val="20"/>
        </w:rPr>
        <w:t xml:space="preserve">4. Перечисление платы за пользование бюджетным кредитом, предоставленным юридическому лицу, с нарушением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pPr>
        <w:pStyle w:val="0"/>
        <w:ind w:firstLine="540"/>
        <w:jc w:val="both"/>
      </w:pPr>
      <w:r>
        <w:rPr>
          <w:sz w:val="20"/>
        </w:rPr>
      </w:r>
    </w:p>
    <w:p>
      <w:pPr>
        <w:pStyle w:val="2"/>
        <w:outlineLvl w:val="2"/>
        <w:ind w:firstLine="540"/>
        <w:jc w:val="both"/>
      </w:pPr>
      <w:r>
        <w:rPr>
          <w:sz w:val="20"/>
        </w:rPr>
        <w:t xml:space="preserve">Статья 15.15.2. </w:t>
      </w:r>
      <w:hyperlink w:history="0" r:id="rId3891" w:tooltip="&quot;Бюджетный кодекс Российской Федерации&quot; от 31.07.1998 N 145-ФЗ (ред. от 14.07.2022) {КонсультантПлюс}">
        <w:r>
          <w:rPr>
            <w:sz w:val="20"/>
            <w:color w:val="0000ff"/>
          </w:rPr>
          <w:t xml:space="preserve">Нарушение</w:t>
        </w:r>
      </w:hyperlink>
      <w:r>
        <w:rPr>
          <w:sz w:val="20"/>
        </w:rPr>
        <w:t xml:space="preserve"> условий предоставления бюджетного кредита</w:t>
      </w:r>
    </w:p>
    <w:p>
      <w:pPr>
        <w:pStyle w:val="0"/>
        <w:ind w:firstLine="540"/>
        <w:jc w:val="both"/>
      </w:pPr>
      <w:r>
        <w:rPr>
          <w:sz w:val="20"/>
        </w:rPr>
        <w:t xml:space="preserve">(введена Федеральным </w:t>
      </w:r>
      <w:hyperlink w:history="0" r:id="rId389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6856" w:name="P6856"/>
    <w:bookmarkEnd w:id="6856"/>
    <w:p>
      <w:pPr>
        <w:pStyle w:val="0"/>
        <w:ind w:firstLine="540"/>
        <w:jc w:val="both"/>
      </w:pPr>
      <w:r>
        <w:rPr>
          <w:sz w:val="20"/>
        </w:rPr>
        <w:t xml:space="preserve">1. Нарушение кредитором условий предоставления бюджетного кредита,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6858" w:name="P6858"/>
    <w:bookmarkEnd w:id="6858"/>
    <w:p>
      <w:pPr>
        <w:pStyle w:val="0"/>
        <w:spacing w:before="200" w:line-rule="auto"/>
        <w:ind w:firstLine="540"/>
        <w:jc w:val="both"/>
      </w:pPr>
      <w:r>
        <w:rPr>
          <w:sz w:val="20"/>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spacing w:before="200" w:line-rule="auto"/>
        <w:ind w:firstLine="540"/>
        <w:jc w:val="both"/>
      </w:pPr>
      <w:r>
        <w:rPr>
          <w:sz w:val="20"/>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pPr>
        <w:pStyle w:val="0"/>
        <w:ind w:firstLine="540"/>
        <w:jc w:val="both"/>
      </w:pPr>
      <w:r>
        <w:rPr>
          <w:sz w:val="20"/>
        </w:rPr>
      </w:r>
    </w:p>
    <w:bookmarkStart w:id="6863" w:name="P6863"/>
    <w:bookmarkEnd w:id="6863"/>
    <w:p>
      <w:pPr>
        <w:pStyle w:val="2"/>
        <w:outlineLvl w:val="2"/>
        <w:ind w:firstLine="540"/>
        <w:jc w:val="both"/>
      </w:pPr>
      <w:r>
        <w:rPr>
          <w:sz w:val="20"/>
        </w:rPr>
        <w:t xml:space="preserve">Статья 15.15.3. Нарушение порядка и (или) условий предоставления межбюджетных трансфертов</w:t>
      </w:r>
    </w:p>
    <w:p>
      <w:pPr>
        <w:pStyle w:val="0"/>
        <w:ind w:firstLine="540"/>
        <w:jc w:val="both"/>
      </w:pPr>
      <w:r>
        <w:rPr>
          <w:sz w:val="20"/>
        </w:rPr>
        <w:t xml:space="preserve">(в ред. Федерального </w:t>
      </w:r>
      <w:hyperlink w:history="0" r:id="rId389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jc w:val="both"/>
      </w:pPr>
      <w:r>
        <w:rPr>
          <w:sz w:val="20"/>
        </w:rPr>
      </w:r>
    </w:p>
    <w:p>
      <w:pPr>
        <w:pStyle w:val="0"/>
        <w:ind w:firstLine="540"/>
        <w:jc w:val="both"/>
      </w:pPr>
      <w:r>
        <w:rPr>
          <w:sz w:val="20"/>
        </w:rP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history="0" w:anchor="P6868"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15.14 настоящего Кодекса, -">
        <w:r>
          <w:rPr>
            <w:sz w:val="20"/>
            <w:color w:val="0000ff"/>
          </w:rPr>
          <w:t xml:space="preserve">частью 2</w:t>
        </w:r>
      </w:hyperlink>
      <w:r>
        <w:rPr>
          <w:sz w:val="20"/>
        </w:rPr>
        <w:t xml:space="preserve"> настоящей статьи и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6868" w:name="P6868"/>
    <w:bookmarkEnd w:id="6868"/>
    <w:p>
      <w:pPr>
        <w:pStyle w:val="0"/>
        <w:spacing w:before="200" w:line-rule="auto"/>
        <w:ind w:firstLine="540"/>
        <w:jc w:val="both"/>
      </w:pPr>
      <w:r>
        <w:rPr>
          <w:sz w:val="20"/>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spacing w:before="200" w:line-rule="auto"/>
        <w:ind w:firstLine="540"/>
        <w:jc w:val="both"/>
      </w:pPr>
      <w:r>
        <w:rPr>
          <w:sz w:val="20"/>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ind w:firstLine="540"/>
        <w:jc w:val="both"/>
      </w:pPr>
      <w:r>
        <w:rPr>
          <w:sz w:val="20"/>
        </w:rPr>
      </w:r>
    </w:p>
    <w:p>
      <w:pPr>
        <w:pStyle w:val="2"/>
        <w:outlineLvl w:val="2"/>
        <w:ind w:firstLine="540"/>
        <w:jc w:val="both"/>
      </w:pPr>
      <w:r>
        <w:rPr>
          <w:sz w:val="20"/>
        </w:rPr>
        <w:t xml:space="preserve">Статья 15.15.4. </w:t>
      </w:r>
      <w:r>
        <w:rPr>
          <w:sz w:val="20"/>
        </w:rPr>
        <w:t xml:space="preserve">Нарушение</w:t>
      </w:r>
      <w:r>
        <w:rPr>
          <w:sz w:val="20"/>
        </w:rPr>
        <w:t xml:space="preserve"> условий предоставления бюджетных инвестиций</w:t>
      </w:r>
    </w:p>
    <w:p>
      <w:pPr>
        <w:pStyle w:val="0"/>
        <w:ind w:firstLine="540"/>
        <w:jc w:val="both"/>
      </w:pPr>
      <w:r>
        <w:rPr>
          <w:sz w:val="20"/>
        </w:rPr>
        <w:t xml:space="preserve">(введена Федеральным </w:t>
      </w:r>
      <w:hyperlink w:history="0" r:id="rId389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6876" w:name="P6876"/>
    <w:bookmarkEnd w:id="6876"/>
    <w:p>
      <w:pPr>
        <w:pStyle w:val="0"/>
        <w:ind w:firstLine="540"/>
        <w:jc w:val="both"/>
      </w:pPr>
      <w:r>
        <w:rPr>
          <w:sz w:val="20"/>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1 в ред. Федерального </w:t>
      </w:r>
      <w:hyperlink w:history="0" r:id="rId389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spacing w:before="200" w:line-rule="auto"/>
        <w:ind w:firstLine="540"/>
        <w:jc w:val="both"/>
      </w:pPr>
      <w:r>
        <w:rPr>
          <w:sz w:val="20"/>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pPr>
        <w:pStyle w:val="0"/>
        <w:ind w:firstLine="540"/>
        <w:jc w:val="both"/>
      </w:pPr>
      <w:r>
        <w:rPr>
          <w:sz w:val="20"/>
        </w:rPr>
      </w:r>
    </w:p>
    <w:p>
      <w:pPr>
        <w:pStyle w:val="2"/>
        <w:outlineLvl w:val="2"/>
        <w:ind w:firstLine="540"/>
        <w:jc w:val="both"/>
      </w:pPr>
      <w:r>
        <w:rPr>
          <w:sz w:val="20"/>
        </w:rPr>
        <w:t xml:space="preserve">Статья 15.15.5. </w:t>
      </w:r>
      <w:r>
        <w:rPr>
          <w:sz w:val="20"/>
        </w:rPr>
        <w:t xml:space="preserve">Нарушение</w:t>
      </w:r>
      <w:r>
        <w:rPr>
          <w:sz w:val="20"/>
        </w:rPr>
        <w:t xml:space="preserve"> условий предоставления субсидий</w:t>
      </w:r>
    </w:p>
    <w:p>
      <w:pPr>
        <w:pStyle w:val="0"/>
        <w:ind w:firstLine="540"/>
        <w:jc w:val="both"/>
      </w:pPr>
      <w:r>
        <w:rPr>
          <w:sz w:val="20"/>
        </w:rPr>
        <w:t xml:space="preserve">(введена Федеральным </w:t>
      </w:r>
      <w:hyperlink w:history="0" r:id="rId389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6885" w:name="P6885"/>
    <w:bookmarkEnd w:id="6885"/>
    <w:p>
      <w:pPr>
        <w:pStyle w:val="0"/>
        <w:ind w:firstLine="540"/>
        <w:jc w:val="both"/>
      </w:pPr>
      <w:r>
        <w:rPr>
          <w:sz w:val="20"/>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6887" w:name="P6887"/>
    <w:bookmarkEnd w:id="6887"/>
    <w:p>
      <w:pPr>
        <w:pStyle w:val="0"/>
        <w:spacing w:before="200" w:line-rule="auto"/>
        <w:ind w:firstLine="540"/>
        <w:jc w:val="both"/>
      </w:pPr>
      <w:r>
        <w:rPr>
          <w:sz w:val="20"/>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1.1 введена Федеральным </w:t>
      </w:r>
      <w:hyperlink w:history="0" r:id="rId3897"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07.06.2017 N 118-ФЗ)</w:t>
      </w:r>
    </w:p>
    <w:bookmarkStart w:id="6890" w:name="P6890"/>
    <w:bookmarkEnd w:id="6890"/>
    <w:p>
      <w:pPr>
        <w:pStyle w:val="0"/>
        <w:spacing w:before="200" w:line-rule="auto"/>
        <w:ind w:firstLine="540"/>
        <w:jc w:val="both"/>
      </w:pPr>
      <w:r>
        <w:rPr>
          <w:sz w:val="20"/>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pPr>
        <w:pStyle w:val="0"/>
        <w:ind w:firstLine="540"/>
        <w:jc w:val="both"/>
      </w:pPr>
      <w:r>
        <w:rPr>
          <w:sz w:val="20"/>
        </w:rPr>
      </w:r>
    </w:p>
    <w:bookmarkStart w:id="6893" w:name="P6893"/>
    <w:bookmarkEnd w:id="6893"/>
    <w:p>
      <w:pPr>
        <w:pStyle w:val="2"/>
        <w:outlineLvl w:val="2"/>
        <w:ind w:firstLine="540"/>
        <w:jc w:val="both"/>
      </w:pPr>
      <w:r>
        <w:rPr>
          <w:sz w:val="20"/>
        </w:rPr>
        <w:t xml:space="preserve">Статья 15.15.5-1. Невыполнение государственного (муниципального) задания</w:t>
      </w:r>
    </w:p>
    <w:p>
      <w:pPr>
        <w:pStyle w:val="0"/>
        <w:ind w:firstLine="540"/>
        <w:jc w:val="both"/>
      </w:pPr>
      <w:r>
        <w:rPr>
          <w:sz w:val="20"/>
        </w:rPr>
        <w:t xml:space="preserve">(введена Федеральным </w:t>
      </w:r>
      <w:hyperlink w:history="0" r:id="rId3898"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07.06.2017 N 118-ФЗ)</w:t>
      </w:r>
    </w:p>
    <w:p>
      <w:pPr>
        <w:pStyle w:val="0"/>
        <w:jc w:val="both"/>
      </w:pPr>
      <w:r>
        <w:rPr>
          <w:sz w:val="20"/>
        </w:rPr>
      </w:r>
    </w:p>
    <w:bookmarkStart w:id="6896" w:name="P6896"/>
    <w:bookmarkEnd w:id="6896"/>
    <w:p>
      <w:pPr>
        <w:pStyle w:val="0"/>
        <w:ind w:firstLine="540"/>
        <w:jc w:val="both"/>
      </w:pPr>
      <w:r>
        <w:rPr>
          <w:sz w:val="20"/>
        </w:rPr>
        <w:t xml:space="preserve">1. Невыполнение </w:t>
      </w:r>
      <w:hyperlink w:history="0" r:id="rId3899" w:tooltip="&quot;Бюджетный кодекс Российской Федерации&quot; от 31.07.1998 N 145-ФЗ (ред. от 14.07.2022) {КонсультантПлюс}">
        <w:r>
          <w:rPr>
            <w:sz w:val="20"/>
            <w:color w:val="0000ff"/>
          </w:rPr>
          <w:t xml:space="preserve">государственного (муниципального)</w:t>
        </w:r>
      </w:hyperlink>
      <w:r>
        <w:rPr>
          <w:sz w:val="20"/>
        </w:rPr>
        <w:t xml:space="preserve"> задания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ста до одной тысячи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896" w:tooltip="1. Невыполнение государственного (муниципального) зада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6901" w:name="P6901"/>
    <w:bookmarkEnd w:id="6901"/>
    <w:p>
      <w:pPr>
        <w:pStyle w:val="2"/>
        <w:outlineLvl w:val="2"/>
        <w:ind w:firstLine="540"/>
        <w:jc w:val="both"/>
      </w:pPr>
      <w:r>
        <w:rPr>
          <w:sz w:val="20"/>
        </w:rPr>
        <w:t xml:space="preserve">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pPr>
        <w:pStyle w:val="0"/>
        <w:ind w:firstLine="540"/>
        <w:jc w:val="both"/>
      </w:pPr>
      <w:r>
        <w:rPr>
          <w:sz w:val="20"/>
        </w:rPr>
        <w:t xml:space="preserve">(в ред. Федерального </w:t>
      </w:r>
      <w:hyperlink w:history="0" r:id="rId390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ind w:firstLine="540"/>
        <w:jc w:val="both"/>
      </w:pPr>
      <w:r>
        <w:rPr>
          <w:sz w:val="20"/>
        </w:rPr>
      </w:r>
    </w:p>
    <w:bookmarkStart w:id="6904" w:name="P6904"/>
    <w:bookmarkEnd w:id="6904"/>
    <w:p>
      <w:pPr>
        <w:pStyle w:val="0"/>
        <w:ind w:firstLine="540"/>
        <w:jc w:val="both"/>
      </w:pPr>
      <w:r>
        <w:rPr>
          <w:sz w:val="20"/>
        </w:rPr>
        <w:t xml:space="preserve">1. Непредставление или представление с нарушением сроков, установленных </w:t>
      </w:r>
      <w:hyperlink w:history="0" r:id="rId3901" w:tooltip="Федеральный закон от 06.12.2011 N 402-ФЗ (ред. от 30.12.2021) &quot;О бухгалтерском учете&quot; (с изм. и доп., вступ. в силу с 01.01.2022) {КонсультантПлюс}">
        <w:r>
          <w:rPr>
            <w:sz w:val="20"/>
            <w:color w:val="0000ff"/>
          </w:rPr>
          <w:t xml:space="preserve">законодательством</w:t>
        </w:r>
      </w:hyperlink>
      <w:r>
        <w:rPr>
          <w:sz w:val="20"/>
        </w:rPr>
        <w:t xml:space="preserve"> Российской Федерации о бухгалтерском учете, бюджетным </w:t>
      </w:r>
      <w:hyperlink w:history="0" r:id="rId3902" w:tooltip="&quot;Бюджетный кодекс Российской Федерации&quot; от 31.07.1998 N 145-ФЗ (ред. от 14.07.2022)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bookmarkStart w:id="6906" w:name="P6906"/>
    <w:bookmarkEnd w:id="6906"/>
    <w:p>
      <w:pPr>
        <w:pStyle w:val="0"/>
        <w:spacing w:before="200" w:line-rule="auto"/>
        <w:ind w:firstLine="540"/>
        <w:jc w:val="both"/>
      </w:pPr>
      <w:r>
        <w:rPr>
          <w:sz w:val="20"/>
        </w:rP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w:history="0" r:id="rId3903" w:tooltip="Федеральный закон от 27.07.2010 N 208-ФЗ (ред. от 26.07.2019, с изм. от 07.04.2020) &quot;О консолидированной финансовой отчетности&quot; {КонсультантПлюс}">
        <w:r>
          <w:rPr>
            <w:sz w:val="20"/>
            <w:color w:val="0000ff"/>
          </w:rPr>
          <w:t xml:space="preserve">порядка</w:t>
        </w:r>
      </w:hyperlink>
      <w:r>
        <w:rPr>
          <w:sz w:val="20"/>
        </w:rP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пяти тысяч рублей.</w:t>
      </w:r>
    </w:p>
    <w:bookmarkStart w:id="6908" w:name="P6908"/>
    <w:bookmarkEnd w:id="6908"/>
    <w:p>
      <w:pPr>
        <w:pStyle w:val="0"/>
        <w:spacing w:before="200" w:line-rule="auto"/>
        <w:ind w:firstLine="540"/>
        <w:jc w:val="both"/>
      </w:pPr>
      <w:r>
        <w:rPr>
          <w:sz w:val="20"/>
        </w:rPr>
        <w:t xml:space="preserve">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6910" w:name="P6910"/>
    <w:bookmarkEnd w:id="6910"/>
    <w:p>
      <w:pPr>
        <w:pStyle w:val="0"/>
        <w:spacing w:before="200" w:line-rule="auto"/>
        <w:ind w:firstLine="540"/>
        <w:jc w:val="both"/>
      </w:pPr>
      <w:r>
        <w:rPr>
          <w:sz w:val="20"/>
        </w:rP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6906"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6914" w:name="P6914"/>
    <w:bookmarkEnd w:id="6914"/>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6908"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6910"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pPr>
        <w:pStyle w:val="0"/>
        <w:spacing w:before="200" w:line-rule="auto"/>
        <w:ind w:firstLine="540"/>
        <w:jc w:val="both"/>
      </w:pPr>
      <w:r>
        <w:rPr>
          <w:sz w:val="20"/>
        </w:rPr>
        <w:t xml:space="preserve">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не менее чем на 1 процент, но не более чем на 10 процентов и на сумму, не превышающую ста тысяч рублей;</w:t>
      </w:r>
    </w:p>
    <w:p>
      <w:pPr>
        <w:pStyle w:val="0"/>
        <w:spacing w:before="200" w:line-rule="auto"/>
        <w:ind w:firstLine="540"/>
        <w:jc w:val="both"/>
      </w:pPr>
      <w:r>
        <w:rPr>
          <w:sz w:val="20"/>
        </w:rPr>
        <w:t xml:space="preserve">не более чем на 1 процент и на сумму, превышающую сто тысяч рублей, но не превышающую одного миллиона рублей;</w:t>
      </w:r>
    </w:p>
    <w:p>
      <w:pPr>
        <w:pStyle w:val="0"/>
        <w:spacing w:before="200" w:line-rule="auto"/>
        <w:ind w:firstLine="540"/>
        <w:jc w:val="both"/>
      </w:pPr>
      <w:r>
        <w:rPr>
          <w:sz w:val="20"/>
        </w:rPr>
        <w:t xml:space="preserve">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не менее чем на 1 процент, но не более чем на 10 процентов и на сумму, превышающую сто тысяч рублей, но не превышающую одного миллиона рублей;</w:t>
      </w:r>
    </w:p>
    <w:p>
      <w:pPr>
        <w:pStyle w:val="0"/>
        <w:spacing w:before="200" w:line-rule="auto"/>
        <w:ind w:firstLine="540"/>
        <w:jc w:val="both"/>
      </w:pPr>
      <w:r>
        <w:rPr>
          <w:sz w:val="20"/>
        </w:rPr>
        <w:t xml:space="preserve">не более чем на 1 процент и на сумму, превышающую один миллион рублей;</w:t>
      </w:r>
    </w:p>
    <w:p>
      <w:pPr>
        <w:pStyle w:val="0"/>
        <w:spacing w:before="200" w:line-rule="auto"/>
        <w:ind w:firstLine="540"/>
        <w:jc w:val="both"/>
      </w:pPr>
      <w:r>
        <w:rPr>
          <w:sz w:val="20"/>
        </w:rP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более чем на 10 процентов;</w:t>
      </w:r>
    </w:p>
    <w:p>
      <w:pPr>
        <w:pStyle w:val="0"/>
        <w:spacing w:before="200" w:line-rule="auto"/>
        <w:ind w:firstLine="540"/>
        <w:jc w:val="both"/>
      </w:pPr>
      <w:r>
        <w:rPr>
          <w:sz w:val="20"/>
        </w:rPr>
        <w:t xml:space="preserve">не менее чем на 1 процент, но не более чем на 10 процентов и на сумму, превышающую один миллион рублей;</w:t>
      </w:r>
    </w:p>
    <w:p>
      <w:pPr>
        <w:pStyle w:val="0"/>
        <w:spacing w:before="200" w:line-rule="auto"/>
        <w:ind w:firstLine="540"/>
        <w:jc w:val="both"/>
      </w:pPr>
      <w:r>
        <w:rPr>
          <w:sz w:val="20"/>
        </w:rPr>
        <w:t xml:space="preserve">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pPr>
        <w:pStyle w:val="0"/>
        <w:spacing w:before="200" w:line-rule="auto"/>
        <w:ind w:firstLine="540"/>
        <w:jc w:val="both"/>
      </w:pPr>
      <w:r>
        <w:rPr>
          <w:sz w:val="20"/>
        </w:rPr>
        <w:t xml:space="preserve">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pPr>
        <w:pStyle w:val="0"/>
        <w:spacing w:before="200" w:line-rule="auto"/>
        <w:ind w:firstLine="540"/>
        <w:jc w:val="both"/>
      </w:pPr>
      <w:r>
        <w:rPr>
          <w:sz w:val="20"/>
        </w:rPr>
        <w:t xml:space="preserve">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spacing w:before="200" w:line-rule="auto"/>
        <w:ind w:firstLine="540"/>
        <w:jc w:val="both"/>
      </w:pPr>
      <w:r>
        <w:rPr>
          <w:sz w:val="20"/>
        </w:rPr>
        <w:t xml:space="preserve">6) ведение счетов бюджетного (бухгалтерского) учета вне применяемых регистров бухгалтерского учета;</w:t>
      </w:r>
    </w:p>
    <w:p>
      <w:pPr>
        <w:pStyle w:val="0"/>
        <w:spacing w:before="200" w:line-rule="auto"/>
        <w:ind w:firstLine="540"/>
        <w:jc w:val="both"/>
      </w:pPr>
      <w:r>
        <w:rPr>
          <w:sz w:val="20"/>
        </w:rPr>
        <w:t xml:space="preserve">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00" w:line-rule="auto"/>
        <w:ind w:firstLine="540"/>
        <w:jc w:val="both"/>
      </w:pPr>
      <w:r>
        <w:rPr>
          <w:sz w:val="20"/>
        </w:rPr>
        <w:t xml:space="preserve">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spacing w:before="200" w:line-rule="auto"/>
        <w:ind w:firstLine="540"/>
        <w:jc w:val="both"/>
      </w:pPr>
      <w:r>
        <w:rPr>
          <w:sz w:val="20"/>
        </w:rPr>
        <w:t xml:space="preserve">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00" w:line-rule="auto"/>
        <w:ind w:firstLine="540"/>
        <w:jc w:val="both"/>
      </w:pPr>
      <w:r>
        <w:rPr>
          <w:sz w:val="20"/>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w:history="0" r:id="rId3904" w:tooltip="&quot;Налоговый кодекс Российской Федерации (часть первая)&quot; от 31.07.1998 N 146-ФЗ (ред. от 28.06.2022) (с изм. и доп., вступ. в силу с 23.09.2022) {КонсультантПлюс}">
        <w:r>
          <w:rPr>
            <w:sz w:val="20"/>
            <w:color w:val="0000ff"/>
          </w:rPr>
          <w:t xml:space="preserve">статьей 81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pPr>
        <w:pStyle w:val="0"/>
        <w:spacing w:before="200" w:line-rule="auto"/>
        <w:ind w:firstLine="540"/>
        <w:jc w:val="both"/>
      </w:pPr>
      <w:r>
        <w:rPr>
          <w:sz w:val="20"/>
        </w:rPr>
        <w:t xml:space="preserve">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pPr>
        <w:pStyle w:val="0"/>
        <w:spacing w:before="200" w:line-rule="auto"/>
        <w:ind w:firstLine="540"/>
        <w:jc w:val="both"/>
      </w:pPr>
      <w:r>
        <w:rPr>
          <w:sz w:val="20"/>
        </w:rPr>
        <w:t xml:space="preserve">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pPr>
        <w:pStyle w:val="0"/>
        <w:spacing w:before="200" w:line-rule="auto"/>
        <w:ind w:firstLine="540"/>
        <w:jc w:val="both"/>
      </w:pPr>
      <w:r>
        <w:rPr>
          <w:sz w:val="20"/>
        </w:rPr>
        <w:t xml:space="preserve">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pPr>
        <w:pStyle w:val="0"/>
        <w:ind w:firstLine="540"/>
        <w:jc w:val="both"/>
      </w:pPr>
      <w:r>
        <w:rPr>
          <w:sz w:val="20"/>
        </w:rPr>
      </w:r>
    </w:p>
    <w:bookmarkStart w:id="6948" w:name="P6948"/>
    <w:bookmarkEnd w:id="6948"/>
    <w:p>
      <w:pPr>
        <w:pStyle w:val="2"/>
        <w:outlineLvl w:val="2"/>
        <w:ind w:firstLine="540"/>
        <w:jc w:val="both"/>
      </w:pPr>
      <w:r>
        <w:rPr>
          <w:sz w:val="20"/>
        </w:rP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pPr>
        <w:pStyle w:val="0"/>
        <w:ind w:firstLine="540"/>
        <w:jc w:val="both"/>
      </w:pPr>
      <w:r>
        <w:rPr>
          <w:sz w:val="20"/>
        </w:rPr>
        <w:t xml:space="preserve">(в ред. Федерального </w:t>
      </w:r>
      <w:hyperlink w:history="0" r:id="rId390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ind w:firstLine="540"/>
        <w:jc w:val="both"/>
      </w:pPr>
      <w:r>
        <w:rPr>
          <w:sz w:val="20"/>
        </w:rPr>
      </w:r>
    </w:p>
    <w:p>
      <w:pPr>
        <w:pStyle w:val="0"/>
        <w:ind w:firstLine="540"/>
        <w:jc w:val="both"/>
      </w:pPr>
      <w:r>
        <w:rPr>
          <w:sz w:val="20"/>
        </w:rPr>
        <w:t xml:space="preserve">1. Нарушение главным распорядителем бюджетных средств </w:t>
      </w:r>
      <w:hyperlink w:history="0" r:id="rId3906" w:tooltip="Приказ Минфина России от 17.06.2021 N 86н (ред. от 06.06.2022) &quot;О Порядке формирования (внесения изменений) и представления главными распорядителями средств федерального бюджета обоснований бюджетных ассигнований&quot; (Зарегистрировано в Минюсте России 18.10.2021 N 65460) {КонсультантПлюс}">
        <w:r>
          <w:rPr>
            <w:sz w:val="20"/>
            <w:color w:val="0000ff"/>
          </w:rPr>
          <w:t xml:space="preserve">порядка</w:t>
        </w:r>
      </w:hyperlink>
      <w:r>
        <w:rPr>
          <w:sz w:val="20"/>
        </w:rPr>
        <w:t xml:space="preserve"> формирования и (или) представления обоснований бюджетных ассигнований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2. Нарушение казенным учреждением </w:t>
      </w:r>
      <w:hyperlink w:history="0" r:id="rId3907" w:tooltip="&quot;Бюджетный кодекс Российской Федерации&quot; от 31.07.1998 N 145-ФЗ (ред. от 14.07.2022) {КонсультантПлюс}">
        <w:r>
          <w:rPr>
            <w:sz w:val="20"/>
            <w:color w:val="0000ff"/>
          </w:rPr>
          <w:t xml:space="preserve">порядка</w:t>
        </w:r>
      </w:hyperlink>
      <w:r>
        <w:rPr>
          <w:sz w:val="20"/>
        </w:rPr>
        <w:t xml:space="preserve"> составления, утверждения и ведения бюджетных смет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p>
      <w:pPr>
        <w:pStyle w:val="2"/>
        <w:outlineLvl w:val="2"/>
        <w:ind w:firstLine="540"/>
        <w:jc w:val="both"/>
      </w:pPr>
      <w:r>
        <w:rPr>
          <w:sz w:val="20"/>
        </w:rPr>
        <w:t xml:space="preserve">Статья 15.15.8. Нарушение запрета на предоставление бюджетных кредитов и (или) субсидий</w:t>
      </w:r>
    </w:p>
    <w:p>
      <w:pPr>
        <w:pStyle w:val="0"/>
        <w:ind w:firstLine="540"/>
        <w:jc w:val="both"/>
      </w:pPr>
      <w:r>
        <w:rPr>
          <w:sz w:val="20"/>
        </w:rPr>
        <w:t xml:space="preserve">(введена Федеральным </w:t>
      </w:r>
      <w:hyperlink w:history="0" r:id="rId390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hyperlink w:history="0" r:id="rId3909" w:tooltip="&quot;Бюджетный кодекс Российской Федерации&quot; от 31.07.1998 N 145-ФЗ (ред. от 14.07.2022) {КонсультантПлюс}">
        <w:r>
          <w:rPr>
            <w:sz w:val="20"/>
            <w:color w:val="0000ff"/>
          </w:rPr>
          <w:t xml:space="preserve">Нарушение</w:t>
        </w:r>
      </w:hyperlink>
      <w:r>
        <w:rPr>
          <w:sz w:val="20"/>
        </w:rPr>
        <w:t xml:space="preserve"> запрета на предоставление казенному учреждению бюджетных кредитов и (или) субсидий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15.15.9. Несоответствие бюджетной росписи сводной бюджетной росписи</w:t>
      </w:r>
    </w:p>
    <w:p>
      <w:pPr>
        <w:pStyle w:val="0"/>
        <w:ind w:firstLine="540"/>
        <w:jc w:val="both"/>
      </w:pPr>
      <w:r>
        <w:rPr>
          <w:sz w:val="20"/>
        </w:rPr>
        <w:t xml:space="preserve">(введена Федеральным </w:t>
      </w:r>
      <w:hyperlink w:history="0" r:id="rId39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15.15.10. Нарушение </w:t>
      </w:r>
      <w:hyperlink w:history="0" r:id="rId3911" w:tooltip="&quot;Бюджетный кодекс Российской Федерации&quot; от 31.07.1998 N 145-ФЗ (ред. от 14.07.2022) {КонсультантПлюс}">
        <w:r>
          <w:rPr>
            <w:sz w:val="20"/>
            <w:color w:val="0000ff"/>
          </w:rPr>
          <w:t xml:space="preserve">порядка</w:t>
        </w:r>
      </w:hyperlink>
      <w:r>
        <w:rPr>
          <w:sz w:val="20"/>
        </w:rPr>
        <w:t xml:space="preserve"> принятия бюджетных обязательств</w:t>
      </w:r>
    </w:p>
    <w:p>
      <w:pPr>
        <w:pStyle w:val="0"/>
        <w:ind w:firstLine="540"/>
        <w:jc w:val="both"/>
      </w:pPr>
      <w:r>
        <w:rPr>
          <w:sz w:val="20"/>
        </w:rPr>
        <w:t xml:space="preserve">(введена Федеральным </w:t>
      </w:r>
      <w:hyperlink w:history="0" r:id="rId39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bookmarkStart w:id="6976" w:name="P6976"/>
    <w:bookmarkEnd w:id="6976"/>
    <w:p>
      <w:pPr>
        <w:pStyle w:val="2"/>
        <w:outlineLvl w:val="2"/>
        <w:ind w:firstLine="540"/>
        <w:jc w:val="both"/>
      </w:pPr>
      <w:r>
        <w:rPr>
          <w:sz w:val="20"/>
        </w:rPr>
        <w:t xml:space="preserve">Статья 15.15.11. Нарушение сроков распределения, отзыва либо доведения бюджетных ассигнований и (или) лимитов бюджетных обязательств</w:t>
      </w:r>
    </w:p>
    <w:p>
      <w:pPr>
        <w:pStyle w:val="0"/>
        <w:jc w:val="both"/>
      </w:pPr>
      <w:r>
        <w:rPr>
          <w:sz w:val="20"/>
        </w:rPr>
        <w:t xml:space="preserve">(в ред. Федерального </w:t>
      </w:r>
      <w:hyperlink w:history="0" r:id="rId391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ind w:firstLine="540"/>
        <w:jc w:val="both"/>
      </w:pPr>
      <w:r>
        <w:rPr>
          <w:sz w:val="20"/>
        </w:rPr>
        <w:t xml:space="preserve">(введена Федеральным </w:t>
      </w:r>
      <w:hyperlink w:history="0" r:id="rId39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pPr>
        <w:pStyle w:val="0"/>
        <w:jc w:val="both"/>
      </w:pPr>
      <w:r>
        <w:rPr>
          <w:sz w:val="20"/>
        </w:rPr>
        <w:t xml:space="preserve">(в ред. Федерального </w:t>
      </w:r>
      <w:hyperlink w:history="0" r:id="rId391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6984" w:name="P6984"/>
    <w:bookmarkEnd w:id="6984"/>
    <w:p>
      <w:pPr>
        <w:pStyle w:val="2"/>
        <w:outlineLvl w:val="2"/>
        <w:ind w:firstLine="540"/>
        <w:jc w:val="both"/>
      </w:pPr>
      <w:r>
        <w:rPr>
          <w:sz w:val="20"/>
        </w:rPr>
        <w:t xml:space="preserve">Статья 15.15.12. Нарушение запрета на размещение бюджетных средств</w:t>
      </w:r>
    </w:p>
    <w:p>
      <w:pPr>
        <w:pStyle w:val="0"/>
        <w:ind w:firstLine="540"/>
        <w:jc w:val="both"/>
      </w:pPr>
      <w:r>
        <w:rPr>
          <w:sz w:val="20"/>
        </w:rPr>
        <w:t xml:space="preserve">(введена Федеральным </w:t>
      </w:r>
      <w:hyperlink w:history="0" r:id="rId391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запрета на размещение и (или) </w:t>
      </w:r>
      <w:hyperlink w:history="0" r:id="rId3917" w:tooltip="&quot;Бюджетный кодекс Российской Федерации&quot; от 31.07.1998 N 145-ФЗ (ред. от 14.07.2022) {КонсультантПлюс}">
        <w:r>
          <w:rPr>
            <w:sz w:val="20"/>
            <w:color w:val="0000ff"/>
          </w:rPr>
          <w:t xml:space="preserve">порядка</w:t>
        </w:r>
      </w:hyperlink>
      <w:r>
        <w:rPr>
          <w:sz w:val="20"/>
        </w:rPr>
        <w:t xml:space="preserve"> размещения бюджетных средств на банковских депозитах либо запрета на передачу их в доверительное управление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0"/>
        </w:rPr>
      </w:r>
    </w:p>
    <w:bookmarkStart w:id="6990" w:name="P6990"/>
    <w:bookmarkEnd w:id="6990"/>
    <w:p>
      <w:pPr>
        <w:pStyle w:val="2"/>
        <w:outlineLvl w:val="2"/>
        <w:ind w:firstLine="540"/>
        <w:jc w:val="both"/>
      </w:pPr>
      <w:r>
        <w:rPr>
          <w:sz w:val="20"/>
        </w:rPr>
        <w:t xml:space="preserve">Статья 15.15.13. Нарушение сроков обслуживания и погашения государственного (муниципального) долга</w:t>
      </w:r>
    </w:p>
    <w:p>
      <w:pPr>
        <w:pStyle w:val="0"/>
        <w:ind w:firstLine="540"/>
        <w:jc w:val="both"/>
      </w:pPr>
      <w:r>
        <w:rPr>
          <w:sz w:val="20"/>
        </w:rPr>
        <w:t xml:space="preserve">(введена Федеральным </w:t>
      </w:r>
      <w:hyperlink w:history="0" r:id="rId391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сроков обслуживания и погашения государственного (муниципального) долга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0"/>
        </w:rPr>
      </w:r>
    </w:p>
    <w:bookmarkStart w:id="6996" w:name="P6996"/>
    <w:bookmarkEnd w:id="6996"/>
    <w:p>
      <w:pPr>
        <w:pStyle w:val="2"/>
        <w:outlineLvl w:val="2"/>
        <w:ind w:firstLine="540"/>
        <w:jc w:val="both"/>
      </w:pPr>
      <w:r>
        <w:rPr>
          <w:sz w:val="20"/>
        </w:rPr>
        <w:t xml:space="preserve">Статья 15.15.14. Нарушение срока направления информации о результатах рассмотрения дела в суде</w:t>
      </w:r>
    </w:p>
    <w:p>
      <w:pPr>
        <w:pStyle w:val="0"/>
        <w:ind w:firstLine="540"/>
        <w:jc w:val="both"/>
      </w:pPr>
      <w:r>
        <w:rPr>
          <w:sz w:val="20"/>
        </w:rPr>
        <w:t xml:space="preserve">(введена Федеральным </w:t>
      </w:r>
      <w:hyperlink w:history="0" r:id="rId391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w:t>
      </w:r>
      <w:r>
        <w:rPr>
          <w:sz w:val="20"/>
        </w:rPr>
        <w:t xml:space="preserve">срока</w:t>
      </w:r>
      <w:r>
        <w:rPr>
          <w:sz w:val="20"/>
        </w:rPr>
        <w:t xml:space="preserve">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7002" w:name="P7002"/>
    <w:bookmarkEnd w:id="7002"/>
    <w:p>
      <w:pPr>
        <w:pStyle w:val="2"/>
        <w:outlineLvl w:val="2"/>
        <w:ind w:firstLine="540"/>
        <w:jc w:val="both"/>
      </w:pPr>
      <w:r>
        <w:rPr>
          <w:sz w:val="20"/>
        </w:rPr>
        <w:t xml:space="preserve">Статья 15.15.15. Нарушение порядка формирования государственного (муниципального) задания</w:t>
      </w:r>
    </w:p>
    <w:p>
      <w:pPr>
        <w:pStyle w:val="0"/>
        <w:ind w:firstLine="540"/>
        <w:jc w:val="both"/>
      </w:pPr>
      <w:r>
        <w:rPr>
          <w:sz w:val="20"/>
        </w:rPr>
        <w:t xml:space="preserve">(введена Федеральным </w:t>
      </w:r>
      <w:hyperlink w:history="0" r:id="rId392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w:t>
      </w:r>
      <w:hyperlink w:history="0" r:id="rId3921" w:tooltip="&quot;Бюджетный кодекс Российской Федерации&quot; от 31.07.1998 N 145-ФЗ (ред. от 14.07.2022) {КонсультантПлюс}">
        <w:r>
          <w:rPr>
            <w:sz w:val="20"/>
            <w:color w:val="0000ff"/>
          </w:rPr>
          <w:t xml:space="preserve">порядка</w:t>
        </w:r>
      </w:hyperlink>
      <w:r>
        <w:rPr>
          <w:sz w:val="20"/>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7008" w:name="P7008"/>
    <w:bookmarkEnd w:id="7008"/>
    <w:p>
      <w:pPr>
        <w:pStyle w:val="2"/>
        <w:outlineLvl w:val="2"/>
        <w:ind w:firstLine="540"/>
        <w:jc w:val="both"/>
      </w:pPr>
      <w:r>
        <w:rPr>
          <w:sz w:val="20"/>
        </w:rPr>
        <w:t xml:space="preserve">Статья 15.15.16. Нарушение исполнения платежных документов и представления органа Федерального казначейства</w:t>
      </w:r>
    </w:p>
    <w:p>
      <w:pPr>
        <w:pStyle w:val="0"/>
        <w:ind w:firstLine="540"/>
        <w:jc w:val="both"/>
      </w:pPr>
      <w:r>
        <w:rPr>
          <w:sz w:val="20"/>
        </w:rPr>
        <w:t xml:space="preserve">(введена Федеральным </w:t>
      </w:r>
      <w:hyperlink w:history="0" r:id="rId392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pPr>
        <w:pStyle w:val="0"/>
        <w:jc w:val="both"/>
      </w:pPr>
      <w:r>
        <w:rPr>
          <w:sz w:val="20"/>
        </w:rPr>
        <w:t xml:space="preserve">(в ред. Федерального </w:t>
      </w:r>
      <w:hyperlink w:history="0" r:id="rId3923"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pPr>
        <w:pStyle w:val="0"/>
        <w:spacing w:before="200" w:line-rule="auto"/>
        <w:ind w:firstLine="540"/>
        <w:jc w:val="both"/>
      </w:pPr>
      <w:r>
        <w:rPr>
          <w:sz w:val="20"/>
        </w:rP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pPr>
        <w:pStyle w:val="0"/>
        <w:jc w:val="both"/>
      </w:pPr>
      <w:r>
        <w:rPr>
          <w:sz w:val="20"/>
        </w:rPr>
      </w:r>
    </w:p>
    <w:p>
      <w:pPr>
        <w:pStyle w:val="2"/>
        <w:outlineLvl w:val="2"/>
        <w:ind w:firstLine="540"/>
        <w:jc w:val="both"/>
      </w:pPr>
      <w:r>
        <w:rPr>
          <w:sz w:val="20"/>
        </w:rPr>
        <w:t xml:space="preserve">Статья 15.16. Утратила силу. - Федеральный </w:t>
      </w:r>
      <w:hyperlink w:history="0" r:id="rId392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252-ФЗ.</w:t>
      </w:r>
    </w:p>
    <w:p>
      <w:pPr>
        <w:pStyle w:val="0"/>
        <w:jc w:val="both"/>
      </w:pPr>
      <w:r>
        <w:rPr>
          <w:sz w:val="20"/>
        </w:rPr>
      </w:r>
    </w:p>
    <w:bookmarkStart w:id="7019" w:name="P7019"/>
    <w:bookmarkEnd w:id="7019"/>
    <w:p>
      <w:pPr>
        <w:pStyle w:val="2"/>
        <w:outlineLvl w:val="2"/>
        <w:ind w:firstLine="540"/>
        <w:jc w:val="both"/>
      </w:pPr>
      <w:r>
        <w:rPr>
          <w:sz w:val="20"/>
        </w:rPr>
        <w:t xml:space="preserve">Статья 15.17. Недобросовестная эмиссия ценных бумаг</w:t>
      </w:r>
    </w:p>
    <w:p>
      <w:pPr>
        <w:pStyle w:val="0"/>
        <w:ind w:firstLine="540"/>
        <w:jc w:val="both"/>
      </w:pPr>
      <w:r>
        <w:rPr>
          <w:sz w:val="20"/>
        </w:rPr>
        <w:t xml:space="preserve">(в ред. Федерального </w:t>
      </w:r>
      <w:hyperlink w:history="0" r:id="rId392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Нарушение эмитентом установленного федеральными </w:t>
      </w:r>
      <w:r>
        <w:rPr>
          <w:sz w:val="20"/>
        </w:rPr>
        <w:t xml:space="preserve">законами</w:t>
      </w:r>
      <w:r>
        <w:rPr>
          <w:sz w:val="20"/>
        </w:rPr>
        <w:t xml:space="preserve">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w:history="0" r:id="rId3926"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pPr>
        <w:pStyle w:val="0"/>
        <w:jc w:val="both"/>
      </w:pPr>
      <w:r>
        <w:rPr>
          <w:sz w:val="20"/>
        </w:rPr>
      </w:r>
    </w:p>
    <w:bookmarkStart w:id="7025" w:name="P7025"/>
    <w:bookmarkEnd w:id="7025"/>
    <w:p>
      <w:pPr>
        <w:pStyle w:val="2"/>
        <w:outlineLvl w:val="2"/>
        <w:ind w:firstLine="540"/>
        <w:jc w:val="both"/>
      </w:pPr>
      <w:r>
        <w:rPr>
          <w:sz w:val="20"/>
        </w:rPr>
        <w:t xml:space="preserve">Статья 15.18. Незаконные операции с эмиссионными ценными бумагами</w:t>
      </w:r>
    </w:p>
    <w:p>
      <w:pPr>
        <w:pStyle w:val="0"/>
        <w:ind w:firstLine="540"/>
        <w:jc w:val="both"/>
      </w:pPr>
      <w:r>
        <w:rPr>
          <w:sz w:val="20"/>
        </w:rPr>
        <w:t xml:space="preserve">(в ред. Федерального </w:t>
      </w:r>
      <w:hyperlink w:history="0" r:id="rId392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w:t>
      </w:r>
      <w:r>
        <w:rPr>
          <w:sz w:val="20"/>
        </w:rPr>
        <w:t xml:space="preserve">законодательством</w:t>
      </w:r>
      <w:r>
        <w:rPr>
          <w:sz w:val="20"/>
        </w:rPr>
        <w:t xml:space="preserve"> и если эти действия не содержат уголовно наказуемого </w:t>
      </w:r>
      <w:hyperlink w:history="0" r:id="rId3928"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92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pPr>
        <w:pStyle w:val="0"/>
        <w:jc w:val="both"/>
      </w:pPr>
      <w:r>
        <w:rPr>
          <w:sz w:val="20"/>
        </w:rPr>
      </w:r>
    </w:p>
    <w:bookmarkStart w:id="7032" w:name="P7032"/>
    <w:bookmarkEnd w:id="7032"/>
    <w:p>
      <w:pPr>
        <w:pStyle w:val="2"/>
        <w:outlineLvl w:val="2"/>
        <w:ind w:firstLine="540"/>
        <w:jc w:val="both"/>
      </w:pPr>
      <w:r>
        <w:rPr>
          <w:sz w:val="20"/>
        </w:rPr>
        <w:t xml:space="preserve">Статья 15.19. Нарушение требований законодательства, касающихся представления и раскрытия информации на финансовых рынках</w:t>
      </w:r>
    </w:p>
    <w:p>
      <w:pPr>
        <w:pStyle w:val="0"/>
        <w:jc w:val="both"/>
      </w:pPr>
      <w:r>
        <w:rPr>
          <w:sz w:val="20"/>
        </w:rPr>
        <w:t xml:space="preserve">(в ред. Федерального </w:t>
      </w:r>
      <w:hyperlink w:history="0" r:id="rId393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ind w:firstLine="540"/>
        <w:jc w:val="both"/>
      </w:pPr>
      <w:r>
        <w:rPr>
          <w:sz w:val="20"/>
        </w:rPr>
        <w:t xml:space="preserve">(в ред. Федерального </w:t>
      </w:r>
      <w:hyperlink w:history="0" r:id="rId393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bookmarkStart w:id="7036" w:name="P7036"/>
    <w:bookmarkEnd w:id="7036"/>
    <w:p>
      <w:pPr>
        <w:pStyle w:val="0"/>
        <w:ind w:firstLine="540"/>
        <w:jc w:val="both"/>
      </w:pPr>
      <w:r>
        <w:rPr>
          <w:sz w:val="20"/>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history="0" w:anchor="P8688"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если эти действия (бездействие) не содержат уголовно наказуемого </w:t>
      </w:r>
      <w:hyperlink w:history="0" r:id="rId3932"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93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039" w:name="P7039"/>
    <w:bookmarkEnd w:id="7039"/>
    <w:p>
      <w:pPr>
        <w:pStyle w:val="0"/>
        <w:spacing w:before="200" w:line-rule="auto"/>
        <w:ind w:firstLine="540"/>
        <w:jc w:val="both"/>
      </w:pPr>
      <w:r>
        <w:rPr>
          <w:sz w:val="20"/>
        </w:rP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w:t>
      </w:r>
      <w:r>
        <w:rPr>
          <w:sz w:val="20"/>
        </w:rPr>
        <w:t xml:space="preserve">законами</w:t>
      </w:r>
      <w:r>
        <w:rPr>
          <w:sz w:val="20"/>
        </w:rPr>
        <w:t xml:space="preserve"> и принятыми в соответствии с ними иными нормативными правовыми </w:t>
      </w:r>
      <w:r>
        <w:rPr>
          <w:sz w:val="20"/>
        </w:rPr>
        <w:t xml:space="preserve">актами</w:t>
      </w:r>
      <w:r>
        <w:rPr>
          <w:sz w:val="20"/>
        </w:rPr>
        <w:t xml:space="preserve">, а равно раскрытие информации не в полном объеме, и (или) недостоверной информации, и (или) вводящей в заблуждение информации -</w:t>
      </w:r>
    </w:p>
    <w:p>
      <w:pPr>
        <w:pStyle w:val="0"/>
        <w:jc w:val="both"/>
      </w:pPr>
      <w:r>
        <w:rPr>
          <w:sz w:val="20"/>
        </w:rPr>
        <w:t xml:space="preserve">(в ред. Федерального </w:t>
      </w:r>
      <w:hyperlink w:history="0" r:id="rId393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w:t>
      </w:r>
      <w:r>
        <w:rPr>
          <w:sz w:val="20"/>
        </w:rPr>
        <w:t xml:space="preserve">законодательством</w:t>
      </w:r>
      <w:r>
        <w:rPr>
          <w:sz w:val="20"/>
        </w:rPr>
        <w:t xml:space="preserve">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history="0" w:anchor="P8688"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w:t>
      </w:r>
    </w:p>
    <w:p>
      <w:pPr>
        <w:pStyle w:val="0"/>
        <w:jc w:val="both"/>
      </w:pPr>
      <w:r>
        <w:rPr>
          <w:sz w:val="20"/>
        </w:rPr>
        <w:t xml:space="preserve">(в ред. Федеральных законов от 04.10.2010 </w:t>
      </w:r>
      <w:hyperlink w:history="0" r:id="rId3935"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0"/>
            <w:color w:val="0000ff"/>
          </w:rPr>
          <w:t xml:space="preserve">N 264-ФЗ</w:t>
        </w:r>
      </w:hyperlink>
      <w:r>
        <w:rPr>
          <w:sz w:val="20"/>
        </w:rPr>
        <w:t xml:space="preserve">, от 07.02.2011 </w:t>
      </w:r>
      <w:hyperlink w:history="0" r:id="rId393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w:history="0" r:id="rId3937" w:tooltip="Указание Банка России от 16.08.2016 N 4104-У (ред. от 11.01.2021) &quot;О видах договоров, заключенных не на организованных торгах, информация о которых предоставляется в репозитарий, лицах, предоставляющих в репозитарий информацию о таких договорах, порядке, составе, форме и сроках предоставления ими информации в репозитарий, дополнительных требованиях к порядку ведения репозитарием реестра договоров, порядке и сроках предоставления информации репозитарием, а также порядке, составе, форме и сроках предоставлени {КонсультантПлюс}">
        <w:r>
          <w:rPr>
            <w:sz w:val="20"/>
            <w:color w:val="0000ff"/>
          </w:rPr>
          <w:t xml:space="preserve">порядка</w:t>
        </w:r>
      </w:hyperlink>
      <w:r>
        <w:rPr>
          <w:sz w:val="20"/>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jc w:val="both"/>
      </w:pPr>
      <w:r>
        <w:rPr>
          <w:sz w:val="20"/>
        </w:rPr>
        <w:t xml:space="preserve">(часть 4 в ред. Федерального </w:t>
      </w:r>
      <w:hyperlink w:history="0" r:id="rId393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09.03.2016 N 64-ФЗ)</w:t>
      </w:r>
    </w:p>
    <w:bookmarkStart w:id="7048" w:name="P7048"/>
    <w:bookmarkEnd w:id="7048"/>
    <w:p>
      <w:pPr>
        <w:pStyle w:val="0"/>
        <w:spacing w:before="200" w:line-rule="auto"/>
        <w:ind w:firstLine="540"/>
        <w:jc w:val="both"/>
      </w:pPr>
      <w:r>
        <w:rPr>
          <w:sz w:val="20"/>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w:history="0" r:id="rId3939" w:tooltip="Федеральный закон от 22.04.1996 N 39-ФЗ (ред. от 14.07.2022) &quot;О рынке ценных бумаг&quot; (с изм. и доп., вступ. в силу с 25.07.2022) {КонсультантПлюс}">
        <w:r>
          <w:rPr>
            <w:sz w:val="20"/>
            <w:color w:val="0000ff"/>
          </w:rPr>
          <w:t xml:space="preserve">законом</w:t>
        </w:r>
      </w:hyperlink>
      <w:r>
        <w:rPr>
          <w:sz w:val="20"/>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jc w:val="both"/>
      </w:pPr>
      <w:r>
        <w:rPr>
          <w:sz w:val="20"/>
        </w:rPr>
        <w:t xml:space="preserve">(часть 5 введена Федеральным </w:t>
      </w:r>
      <w:hyperlink w:history="0" r:id="rId3940"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spacing w:before="200" w:line-rule="auto"/>
        <w:ind w:firstLine="540"/>
        <w:jc w:val="both"/>
      </w:pPr>
      <w:r>
        <w:rPr>
          <w:sz w:val="20"/>
        </w:rP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w:history="0" r:id="rId3941" w:tooltip="Федеральный закон от 22.04.1996 N 39-ФЗ (ред. от 14.07.2022) &quot;О рынке ценных бумаг&quot; (с изм. и доп., вступ. в силу с 25.07.2022) {КонсультантПлюс}">
        <w:r>
          <w:rPr>
            <w:sz w:val="20"/>
            <w:color w:val="0000ff"/>
          </w:rPr>
          <w:t xml:space="preserve">требований</w:t>
        </w:r>
      </w:hyperlink>
      <w:r>
        <w:rPr>
          <w:sz w:val="20"/>
        </w:rPr>
        <w:t xml:space="preserve"> к репозитарной деятельности, за исключением случаев, предусмотренных </w:t>
      </w:r>
      <w:hyperlink w:history="0" w:anchor="P7048"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3942"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ind w:firstLine="540"/>
        <w:jc w:val="both"/>
      </w:pPr>
      <w:r>
        <w:rPr>
          <w:sz w:val="20"/>
        </w:rPr>
      </w:r>
    </w:p>
    <w:bookmarkStart w:id="7055" w:name="P7055"/>
    <w:bookmarkEnd w:id="7055"/>
    <w:p>
      <w:pPr>
        <w:pStyle w:val="2"/>
        <w:outlineLvl w:val="2"/>
        <w:ind w:firstLine="540"/>
        <w:jc w:val="both"/>
      </w:pPr>
      <w:r>
        <w:rPr>
          <w:sz w:val="20"/>
        </w:rPr>
        <w:t xml:space="preserve">Статья 15.20. Воспрепятствование осуществлению прав, удостоверенных ценными бумагами</w:t>
      </w:r>
    </w:p>
    <w:p>
      <w:pPr>
        <w:pStyle w:val="0"/>
        <w:ind w:firstLine="540"/>
        <w:jc w:val="both"/>
      </w:pPr>
      <w:r>
        <w:rPr>
          <w:sz w:val="20"/>
        </w:rPr>
        <w:t xml:space="preserve">(в ред. Федерального </w:t>
      </w:r>
      <w:hyperlink w:history="0" r:id="rId394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history="0" w:anchor="P7100"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w:t>
      </w:r>
      <w:hyperlink w:history="0" w:anchor="P7102"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
        <w:r>
          <w:rPr>
            <w:sz w:val="20"/>
            <w:color w:val="0000ff"/>
          </w:rPr>
          <w:t xml:space="preserve">2</w:t>
        </w:r>
      </w:hyperlink>
      <w:r>
        <w:rPr>
          <w:sz w:val="20"/>
        </w:rPr>
        <w:t xml:space="preserve">, </w:t>
      </w:r>
      <w:hyperlink w:history="0" w:anchor="P7106"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
        <w:r>
          <w:rPr>
            <w:sz w:val="20"/>
            <w:color w:val="0000ff"/>
          </w:rPr>
          <w:t xml:space="preserve">4</w:t>
        </w:r>
      </w:hyperlink>
      <w:r>
        <w:rPr>
          <w:sz w:val="20"/>
        </w:rPr>
        <w:t xml:space="preserve">, </w:t>
      </w:r>
      <w:hyperlink w:history="0" w:anchor="P7108"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
        <w:r>
          <w:rPr>
            <w:sz w:val="20"/>
            <w:color w:val="0000ff"/>
          </w:rPr>
          <w:t xml:space="preserve">5</w:t>
        </w:r>
      </w:hyperlink>
      <w:r>
        <w:rPr>
          <w:sz w:val="20"/>
        </w:rPr>
        <w:t xml:space="preserve">, </w:t>
      </w:r>
      <w:hyperlink w:history="0" w:anchor="P7114"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
        <w:r>
          <w:rPr>
            <w:sz w:val="20"/>
            <w:color w:val="0000ff"/>
          </w:rPr>
          <w:t xml:space="preserve">8</w:t>
        </w:r>
      </w:hyperlink>
      <w:r>
        <w:rPr>
          <w:sz w:val="20"/>
        </w:rPr>
        <w:t xml:space="preserve"> и </w:t>
      </w:r>
      <w:hyperlink w:history="0" w:anchor="P7119"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jc w:val="both"/>
      </w:pPr>
      <w:r>
        <w:rPr>
          <w:sz w:val="20"/>
        </w:rPr>
      </w:r>
    </w:p>
    <w:bookmarkStart w:id="7061" w:name="P7061"/>
    <w:bookmarkEnd w:id="7061"/>
    <w:p>
      <w:pPr>
        <w:pStyle w:val="2"/>
        <w:outlineLvl w:val="2"/>
        <w:ind w:firstLine="540"/>
        <w:jc w:val="both"/>
      </w:pPr>
      <w:r>
        <w:rPr>
          <w:sz w:val="20"/>
        </w:rPr>
        <w:t xml:space="preserve">Статья 15.21. Неправомерное использование инсайдерской информации</w:t>
      </w:r>
    </w:p>
    <w:p>
      <w:pPr>
        <w:pStyle w:val="0"/>
        <w:ind w:firstLine="540"/>
        <w:jc w:val="both"/>
      </w:pPr>
      <w:r>
        <w:rPr>
          <w:sz w:val="20"/>
        </w:rPr>
        <w:t xml:space="preserve">(в ред. Федерального </w:t>
      </w:r>
      <w:hyperlink w:history="0" r:id="rId3944"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27.07.2010 N 224-ФЗ)</w:t>
      </w:r>
    </w:p>
    <w:p>
      <w:pPr>
        <w:pStyle w:val="0"/>
        <w:ind w:firstLine="540"/>
        <w:jc w:val="both"/>
      </w:pPr>
      <w:r>
        <w:rPr>
          <w:sz w:val="20"/>
        </w:rPr>
      </w:r>
    </w:p>
    <w:p>
      <w:pPr>
        <w:pStyle w:val="0"/>
        <w:ind w:firstLine="540"/>
        <w:jc w:val="both"/>
      </w:pPr>
      <w:r>
        <w:rPr>
          <w:sz w:val="20"/>
        </w:rPr>
        <w:t xml:space="preserve">Неправомерное использование </w:t>
      </w:r>
      <w:r>
        <w:rPr>
          <w:sz w:val="20"/>
        </w:rPr>
        <w:t xml:space="preserve">инсайдерской информации</w:t>
      </w:r>
      <w:r>
        <w:rPr>
          <w:sz w:val="20"/>
        </w:rPr>
        <w:t xml:space="preserve">, если это действие не содержит уголовно наказуемого </w:t>
      </w:r>
      <w:hyperlink w:history="0" r:id="rId3945"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history="0" w:anchor="P7426" w:tooltip="Статья 15.30. Манипулирование рынком">
        <w:r>
          <w:rPr>
            <w:sz w:val="20"/>
            <w:color w:val="0000ff"/>
          </w:rPr>
          <w:t xml:space="preserve">статье 15.30</w:t>
        </w:r>
      </w:hyperlink>
      <w:r>
        <w:rPr>
          <w:sz w:val="20"/>
        </w:rP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w:history="0" r:id="rId394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070" w:name="P7070"/>
    <w:bookmarkEnd w:id="7070"/>
    <w:p>
      <w:pPr>
        <w:pStyle w:val="0"/>
        <w:spacing w:before="260" w:line-rule="auto"/>
        <w:ind w:firstLine="540"/>
        <w:jc w:val="both"/>
      </w:pPr>
      <w:r>
        <w:rPr>
          <w:sz w:val="20"/>
        </w:rP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history="0" w:anchor="P7426" w:tooltip="Статья 15.30. Манипулирование рынком">
        <w:r>
          <w:rPr>
            <w:sz w:val="20"/>
            <w:color w:val="0000ff"/>
          </w:rPr>
          <w:t xml:space="preserve">статьей 15.30</w:t>
        </w:r>
      </w:hyperlink>
      <w:r>
        <w:rPr>
          <w:sz w:val="20"/>
        </w:rP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w:history="0" r:id="rId3947"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pPr>
        <w:pStyle w:val="0"/>
        <w:spacing w:before="200" w:line-rule="auto"/>
        <w:ind w:firstLine="540"/>
        <w:jc w:val="both"/>
      </w:pPr>
      <w:r>
        <w:rPr>
          <w:sz w:val="20"/>
        </w:rPr>
        <w:t xml:space="preserve">3. Соглашение, указанное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history="0" w:anchor="P7426" w:tooltip="Статья 15.30. Манипулирование рынком">
        <w:r>
          <w:rPr>
            <w:sz w:val="20"/>
            <w:color w:val="0000ff"/>
          </w:rPr>
          <w:t xml:space="preserve">статьей 15.30</w:t>
        </w:r>
      </w:hyperlink>
      <w:r>
        <w:rPr>
          <w:sz w:val="20"/>
        </w:rPr>
        <w:t xml:space="preserve"> настоящего Кодекса.</w:t>
      </w:r>
    </w:p>
    <w:p>
      <w:pPr>
        <w:pStyle w:val="0"/>
        <w:spacing w:before="200" w:line-rule="auto"/>
        <w:ind w:firstLine="540"/>
        <w:jc w:val="both"/>
      </w:pPr>
      <w:r>
        <w:rPr>
          <w:sz w:val="20"/>
        </w:rPr>
        <w:t xml:space="preserve">4. Соглашение, указанное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подписывается законным представителем юридического лица.</w:t>
      </w:r>
    </w:p>
    <w:p>
      <w:pPr>
        <w:pStyle w:val="0"/>
        <w:spacing w:before="200" w:line-rule="auto"/>
        <w:ind w:firstLine="540"/>
        <w:jc w:val="both"/>
      </w:pPr>
      <w:r>
        <w:rPr>
          <w:sz w:val="20"/>
        </w:rPr>
        <w:t xml:space="preserve">5. Соглашение, указанное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вступает в силу со дня принятия Комитетом финансового надзора Банка России решения о его заключении.</w:t>
      </w:r>
    </w:p>
    <w:p>
      <w:pPr>
        <w:pStyle w:val="0"/>
        <w:spacing w:before="200" w:line-rule="auto"/>
        <w:ind w:firstLine="540"/>
        <w:jc w:val="both"/>
      </w:pPr>
      <w:r>
        <w:rPr>
          <w:sz w:val="20"/>
        </w:rPr>
        <w:t xml:space="preserve">6. Заключение соглашения, указанного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с лицом, не исполнившим ранее заключенного с ним соглашения, не допускается.</w:t>
      </w:r>
    </w:p>
    <w:p>
      <w:pPr>
        <w:pStyle w:val="0"/>
        <w:spacing w:before="200" w:line-rule="auto"/>
        <w:ind w:firstLine="540"/>
        <w:jc w:val="both"/>
      </w:pPr>
      <w:r>
        <w:rPr>
          <w:sz w:val="20"/>
        </w:rP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7426" w:tooltip="Статья 15.30. Манипулирование рынком">
        <w:r>
          <w:rPr>
            <w:sz w:val="20"/>
            <w:color w:val="0000ff"/>
          </w:rPr>
          <w:t xml:space="preserve">статьей 15.30</w:t>
        </w:r>
      </w:hyperlink>
      <w:r>
        <w:rPr>
          <w:sz w:val="20"/>
        </w:rPr>
        <w:t xml:space="preserve"> настоящего Кодекса, учитываются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w:t>
      </w:r>
    </w:p>
    <w:p>
      <w:pPr>
        <w:pStyle w:val="0"/>
        <w:spacing w:before="200" w:line-rule="auto"/>
        <w:ind w:firstLine="540"/>
        <w:jc w:val="both"/>
      </w:pPr>
      <w:r>
        <w:rPr>
          <w:sz w:val="20"/>
        </w:rPr>
        <w:t xml:space="preserve">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pPr>
        <w:pStyle w:val="0"/>
        <w:jc w:val="both"/>
      </w:pPr>
      <w:r>
        <w:rPr>
          <w:sz w:val="20"/>
        </w:rPr>
        <w:t xml:space="preserve">(примечания в ред. Федерального </w:t>
      </w:r>
      <w:hyperlink w:history="0" r:id="rId394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p>
      <w:pPr>
        <w:pStyle w:val="0"/>
        <w:jc w:val="both"/>
      </w:pPr>
      <w:r>
        <w:rPr>
          <w:sz w:val="20"/>
        </w:rPr>
      </w:r>
    </w:p>
    <w:bookmarkStart w:id="7080" w:name="P7080"/>
    <w:bookmarkEnd w:id="7080"/>
    <w:p>
      <w:pPr>
        <w:pStyle w:val="2"/>
        <w:outlineLvl w:val="2"/>
        <w:ind w:firstLine="540"/>
        <w:jc w:val="both"/>
      </w:pPr>
      <w:r>
        <w:rPr>
          <w:sz w:val="20"/>
        </w:rPr>
        <w:t xml:space="preserve">Статья 15.22. Нарушение ведения реестра владельцев ценных бумаг</w:t>
      </w:r>
    </w:p>
    <w:p>
      <w:pPr>
        <w:pStyle w:val="0"/>
        <w:jc w:val="both"/>
      </w:pPr>
      <w:r>
        <w:rPr>
          <w:sz w:val="20"/>
        </w:rPr>
        <w:t xml:space="preserve">(в ред. Федерального </w:t>
      </w:r>
      <w:hyperlink w:history="0" r:id="rId394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ind w:firstLine="540"/>
        <w:jc w:val="both"/>
      </w:pPr>
      <w:r>
        <w:rPr>
          <w:sz w:val="20"/>
        </w:rPr>
        <w:t xml:space="preserve">(в ред. Федерального </w:t>
      </w:r>
      <w:hyperlink w:history="0" r:id="rId395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bookmarkStart w:id="7084" w:name="P7084"/>
    <w:bookmarkEnd w:id="7084"/>
    <w:p>
      <w:pPr>
        <w:pStyle w:val="0"/>
        <w:ind w:firstLine="540"/>
        <w:jc w:val="both"/>
      </w:pPr>
      <w:r>
        <w:rPr>
          <w:sz w:val="20"/>
        </w:rP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w:t>
      </w:r>
      <w:r>
        <w:rPr>
          <w:sz w:val="20"/>
        </w:rPr>
        <w:t xml:space="preserve">законами</w:t>
      </w:r>
      <w:r>
        <w:rPr>
          <w:sz w:val="20"/>
        </w:rPr>
        <w:t xml:space="preserve"> и принятыми в соответствии с ними иными нормативными правовыми </w:t>
      </w:r>
      <w:r>
        <w:rPr>
          <w:sz w:val="20"/>
        </w:rPr>
        <w:t xml:space="preserve">актами</w:t>
      </w:r>
      <w:r>
        <w:rPr>
          <w:sz w:val="20"/>
        </w:rPr>
        <w:t xml:space="preserve"> порядка и сроков их передачи -</w:t>
      </w:r>
    </w:p>
    <w:p>
      <w:pPr>
        <w:pStyle w:val="0"/>
        <w:jc w:val="both"/>
      </w:pPr>
      <w:r>
        <w:rPr>
          <w:sz w:val="20"/>
        </w:rPr>
        <w:t xml:space="preserve">(в ред. Федерального </w:t>
      </w:r>
      <w:hyperlink w:history="0" r:id="rId395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2.1. </w:t>
      </w:r>
      <w:hyperlink w:history="0" r:id="rId3952"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Непредставление</w:t>
        </w:r>
      </w:hyperlink>
      <w:r>
        <w:rPr>
          <w:sz w:val="20"/>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w:history="0" r:id="rId3953"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jc w:val="both"/>
      </w:pPr>
      <w:r>
        <w:rPr>
          <w:sz w:val="20"/>
        </w:rPr>
        <w:t xml:space="preserve">(часть 2.1 введена Федеральным </w:t>
      </w:r>
      <w:hyperlink w:history="0" r:id="rId395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spacing w:before="200" w:line-rule="auto"/>
        <w:ind w:firstLine="540"/>
        <w:jc w:val="both"/>
      </w:pPr>
      <w:r>
        <w:rPr>
          <w:sz w:val="20"/>
        </w:rPr>
        <w:t xml:space="preserve">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pPr>
        <w:pStyle w:val="0"/>
        <w:jc w:val="both"/>
      </w:pPr>
      <w:r>
        <w:rPr>
          <w:sz w:val="20"/>
        </w:rPr>
      </w:r>
    </w:p>
    <w:p>
      <w:pPr>
        <w:pStyle w:val="2"/>
        <w:outlineLvl w:val="2"/>
        <w:ind w:firstLine="540"/>
        <w:jc w:val="both"/>
      </w:pPr>
      <w:r>
        <w:rPr>
          <w:sz w:val="20"/>
        </w:rPr>
        <w:t xml:space="preserve">Статья 15.23. Утратила силу. - Федеральный </w:t>
      </w:r>
      <w:hyperlink w:history="0" r:id="rId395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w:t>
        </w:r>
      </w:hyperlink>
      <w:r>
        <w:rPr>
          <w:sz w:val="20"/>
        </w:rPr>
        <w:t xml:space="preserve"> от 09.02.2009 N 9-ФЗ.</w:t>
      </w:r>
    </w:p>
    <w:p>
      <w:pPr>
        <w:pStyle w:val="0"/>
        <w:jc w:val="both"/>
      </w:pPr>
      <w:r>
        <w:rPr>
          <w:sz w:val="20"/>
        </w:rPr>
      </w:r>
    </w:p>
    <w:bookmarkStart w:id="7097" w:name="P7097"/>
    <w:bookmarkEnd w:id="7097"/>
    <w:p>
      <w:pPr>
        <w:pStyle w:val="2"/>
        <w:outlineLvl w:val="2"/>
        <w:ind w:firstLine="540"/>
        <w:jc w:val="both"/>
      </w:pPr>
      <w:r>
        <w:rPr>
          <w:sz w:val="20"/>
        </w:rPr>
        <w:t xml:space="preserve">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pPr>
        <w:pStyle w:val="0"/>
        <w:ind w:firstLine="540"/>
        <w:jc w:val="both"/>
      </w:pPr>
      <w:r>
        <w:rPr>
          <w:sz w:val="20"/>
        </w:rPr>
        <w:t xml:space="preserve">(введена Федеральным </w:t>
      </w:r>
      <w:hyperlink w:history="0" r:id="rId395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7100" w:name="P7100"/>
    <w:bookmarkEnd w:id="7100"/>
    <w:p>
      <w:pPr>
        <w:pStyle w:val="0"/>
        <w:ind w:firstLine="540"/>
        <w:jc w:val="both"/>
      </w:pPr>
      <w:r>
        <w:rPr>
          <w:sz w:val="20"/>
        </w:rPr>
        <w:t xml:space="preserve">1. Незаконный </w:t>
      </w:r>
      <w:r>
        <w:rPr>
          <w:sz w:val="20"/>
        </w:rPr>
        <w:t xml:space="preserve">отказ</w:t>
      </w:r>
      <w:r>
        <w:rPr>
          <w:sz w:val="20"/>
        </w:rPr>
        <w:t xml:space="preserve">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w:t>
      </w:r>
      <w:r>
        <w:rPr>
          <w:sz w:val="20"/>
        </w:rPr>
        <w:t xml:space="preserve">отказ</w:t>
      </w:r>
      <w:r>
        <w:rPr>
          <w:sz w:val="20"/>
        </w:rPr>
        <w:t xml:space="preserve">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102" w:name="P7102"/>
    <w:bookmarkEnd w:id="7102"/>
    <w:p>
      <w:pPr>
        <w:pStyle w:val="0"/>
        <w:spacing w:before="200" w:line-rule="auto"/>
        <w:ind w:firstLine="540"/>
        <w:jc w:val="both"/>
      </w:pPr>
      <w:r>
        <w:rPr>
          <w:sz w:val="20"/>
        </w:rPr>
        <w:t xml:space="preserve">2. Нарушение </w:t>
      </w:r>
      <w:r>
        <w:rPr>
          <w:sz w:val="20"/>
        </w:rPr>
        <w:t xml:space="preserve">порядка или срока</w:t>
      </w:r>
      <w:r>
        <w:rPr>
          <w:sz w:val="20"/>
        </w:rPr>
        <w:t xml:space="preserve">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w:t>
      </w:r>
      <w:r>
        <w:rPr>
          <w:sz w:val="20"/>
        </w:rPr>
        <w:t xml:space="preserve">законами</w:t>
      </w:r>
      <w:r>
        <w:rPr>
          <w:sz w:val="20"/>
        </w:rPr>
        <w:t xml:space="preserve">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3.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106" w:name="P7106"/>
    <w:bookmarkEnd w:id="7106"/>
    <w:p>
      <w:pPr>
        <w:pStyle w:val="0"/>
        <w:spacing w:before="200" w:line-rule="auto"/>
        <w:ind w:firstLine="540"/>
        <w:jc w:val="both"/>
      </w:pPr>
      <w:r>
        <w:rPr>
          <w:sz w:val="20"/>
        </w:rPr>
        <w:t xml:space="preserve">4. Ненаправление (невручение, неопубликование) или нарушение </w:t>
      </w:r>
      <w:r>
        <w:rPr>
          <w:sz w:val="20"/>
        </w:rPr>
        <w:t xml:space="preserve">срока</w:t>
      </w:r>
      <w:r>
        <w:rPr>
          <w:sz w:val="20"/>
        </w:rPr>
        <w:t xml:space="preserve">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108" w:name="P7108"/>
    <w:bookmarkEnd w:id="7108"/>
    <w:p>
      <w:pPr>
        <w:pStyle w:val="0"/>
        <w:spacing w:before="200" w:line-rule="auto"/>
        <w:ind w:firstLine="540"/>
        <w:jc w:val="both"/>
      </w:pPr>
      <w:r>
        <w:rPr>
          <w:sz w:val="20"/>
        </w:rPr>
        <w:t xml:space="preserve">5.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w:t>
      </w:r>
      <w:r>
        <w:rPr>
          <w:sz w:val="20"/>
        </w:rPr>
        <w:t xml:space="preserve">кворума</w:t>
      </w:r>
      <w:r>
        <w:rPr>
          <w:sz w:val="20"/>
        </w:rPr>
        <w:t xml:space="preserve">,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w:t>
      </w:r>
      <w:r>
        <w:rPr>
          <w:sz w:val="20"/>
        </w:rPr>
        <w:t xml:space="preserve">закона</w:t>
      </w:r>
      <w:r>
        <w:rPr>
          <w:sz w:val="20"/>
        </w:rPr>
        <w:t xml:space="preserve">, либо лицами, срок полномочий которых истек,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114" w:name="P7114"/>
    <w:bookmarkEnd w:id="7114"/>
    <w:p>
      <w:pPr>
        <w:pStyle w:val="0"/>
        <w:spacing w:before="200" w:line-rule="auto"/>
        <w:ind w:firstLine="540"/>
        <w:jc w:val="both"/>
      </w:pPr>
      <w:r>
        <w:rPr>
          <w:sz w:val="20"/>
        </w:rP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w:t>
      </w:r>
      <w:r>
        <w:rPr>
          <w:sz w:val="20"/>
        </w:rPr>
        <w:t xml:space="preserve">законов</w:t>
      </w:r>
      <w:r>
        <w:rPr>
          <w:sz w:val="20"/>
        </w:rPr>
        <w:t xml:space="preserve">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w:t>
      </w:r>
      <w:r>
        <w:rPr>
          <w:sz w:val="20"/>
        </w:rPr>
        <w:t xml:space="preserve">требований</w:t>
      </w:r>
      <w:r>
        <w:rPr>
          <w:sz w:val="20"/>
        </w:rPr>
        <w:t xml:space="preserve">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pPr>
        <w:pStyle w:val="0"/>
        <w:jc w:val="both"/>
      </w:pPr>
      <w:r>
        <w:rPr>
          <w:sz w:val="20"/>
        </w:rPr>
        <w:t xml:space="preserve">(в ред. Федерального </w:t>
      </w:r>
      <w:hyperlink w:history="0" r:id="rId3957"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184-ФЗ)</w:t>
      </w:r>
    </w:p>
    <w:bookmarkStart w:id="7119" w:name="P7119"/>
    <w:bookmarkEnd w:id="7119"/>
    <w:p>
      <w:pPr>
        <w:pStyle w:val="0"/>
        <w:spacing w:before="200" w:line-rule="auto"/>
        <w:ind w:firstLine="540"/>
        <w:jc w:val="both"/>
      </w:pPr>
      <w:r>
        <w:rPr>
          <w:sz w:val="20"/>
        </w:rPr>
        <w:t xml:space="preserve">10.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121" w:name="P7121"/>
    <w:bookmarkEnd w:id="7121"/>
    <w:p>
      <w:pPr>
        <w:pStyle w:val="0"/>
        <w:spacing w:before="200" w:line-rule="auto"/>
        <w:ind w:firstLine="540"/>
        <w:jc w:val="both"/>
      </w:pPr>
      <w:r>
        <w:rPr>
          <w:sz w:val="20"/>
        </w:rPr>
        <w:t xml:space="preserve">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w:t>
      </w:r>
      <w:r>
        <w:rPr>
          <w:sz w:val="20"/>
        </w:rPr>
        <w:t xml:space="preserve">законов</w:t>
      </w:r>
      <w:r>
        <w:rPr>
          <w:sz w:val="20"/>
        </w:rPr>
        <w:t xml:space="preserve"> к порядку созыва, подготовки и проведения общих собраний участников обществ с ограниченной (дополнительной) ответственностью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pPr>
        <w:pStyle w:val="0"/>
        <w:ind w:firstLine="540"/>
        <w:jc w:val="both"/>
      </w:pPr>
      <w:r>
        <w:rPr>
          <w:sz w:val="20"/>
        </w:rPr>
      </w:r>
    </w:p>
    <w:p>
      <w:pPr>
        <w:pStyle w:val="2"/>
        <w:outlineLvl w:val="2"/>
        <w:ind w:firstLine="540"/>
        <w:jc w:val="both"/>
      </w:pPr>
      <w:r>
        <w:rPr>
          <w:sz w:val="20"/>
        </w:rPr>
        <w:t xml:space="preserve">Статья 15.24. Утратила силу. - Федеральный </w:t>
      </w:r>
      <w:hyperlink w:history="0" r:id="rId395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w:t>
        </w:r>
      </w:hyperlink>
      <w:r>
        <w:rPr>
          <w:sz w:val="20"/>
        </w:rPr>
        <w:t xml:space="preserve"> от 09.02.2009 N 9-ФЗ.</w:t>
      </w:r>
    </w:p>
    <w:p>
      <w:pPr>
        <w:pStyle w:val="0"/>
        <w:ind w:firstLine="540"/>
        <w:jc w:val="both"/>
      </w:pPr>
      <w:r>
        <w:rPr>
          <w:sz w:val="20"/>
        </w:rPr>
      </w:r>
    </w:p>
    <w:bookmarkStart w:id="7127" w:name="P7127"/>
    <w:bookmarkEnd w:id="7127"/>
    <w:p>
      <w:pPr>
        <w:pStyle w:val="2"/>
        <w:outlineLvl w:val="2"/>
        <w:ind w:firstLine="540"/>
        <w:jc w:val="both"/>
      </w:pPr>
      <w:r>
        <w:rPr>
          <w:sz w:val="20"/>
        </w:rPr>
        <w:t xml:space="preserve">Статья 15.24.1. Незаконные выдача либо обращение документов, удостоверяющих денежные и иные обязательства</w:t>
      </w:r>
    </w:p>
    <w:p>
      <w:pPr>
        <w:pStyle w:val="0"/>
        <w:ind w:firstLine="540"/>
        <w:jc w:val="both"/>
      </w:pPr>
      <w:r>
        <w:rPr>
          <w:sz w:val="20"/>
        </w:rPr>
        <w:t xml:space="preserve">(введена Федеральным </w:t>
      </w:r>
      <w:hyperlink w:history="0" r:id="rId395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history="0" w:anchor="P7019" w:tooltip="Статья 15.17. Недобросовестная эмиссия ценных бумаг">
        <w:r>
          <w:rPr>
            <w:sz w:val="20"/>
            <w:color w:val="0000ff"/>
          </w:rPr>
          <w:t xml:space="preserve">статьями 15.17</w:t>
        </w:r>
      </w:hyperlink>
      <w:r>
        <w:rPr>
          <w:sz w:val="20"/>
        </w:rPr>
        <w:t xml:space="preserve"> и </w:t>
      </w:r>
      <w:hyperlink w:history="0" w:anchor="P7025" w:tooltip="Статья 15.18. Незаконные операции с эмиссионными ценными бумагами">
        <w:r>
          <w:rPr>
            <w:sz w:val="20"/>
            <w:color w:val="0000ff"/>
          </w:rPr>
          <w:t xml:space="preserve">15.18</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ind w:firstLine="540"/>
        <w:jc w:val="both"/>
      </w:pPr>
      <w:r>
        <w:rPr>
          <w:sz w:val="20"/>
        </w:rPr>
      </w:r>
    </w:p>
    <w:bookmarkStart w:id="7133" w:name="P7133"/>
    <w:bookmarkEnd w:id="7133"/>
    <w:p>
      <w:pPr>
        <w:pStyle w:val="2"/>
        <w:outlineLvl w:val="2"/>
        <w:ind w:firstLine="540"/>
        <w:jc w:val="both"/>
      </w:pPr>
      <w:r>
        <w:rPr>
          <w:sz w:val="20"/>
        </w:rPr>
        <w:t xml:space="preserve">Статья 15.25. Нарушение валютного законодательства Российской Федерации и актов органов валютного регулирования</w:t>
      </w:r>
    </w:p>
    <w:p>
      <w:pPr>
        <w:pStyle w:val="0"/>
        <w:ind w:firstLine="540"/>
        <w:jc w:val="both"/>
      </w:pPr>
      <w:r>
        <w:rPr>
          <w:sz w:val="20"/>
        </w:rPr>
        <w:t xml:space="preserve">(в ред. Федерального </w:t>
      </w:r>
      <w:hyperlink w:history="0" r:id="rId396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1 ст. 15.25, если оно обусловлено применением ограничительных мер недружественными странами (ФЗ от 13.07.2022 </w:t>
            </w:r>
            <w:r>
              <w:rPr>
                <w:sz w:val="20"/>
                <w:color w:val="392c69"/>
              </w:rPr>
              <w:t xml:space="preserve">N 235-ФЗ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15.25 см. </w:t>
            </w:r>
            <w:hyperlink w:history="0" r:id="rId3961" w:tooltip="Постановление Конституционного Суда РФ от 09.07.2021 N 34-П &quot;По делу о проверке конституционности части 1 статьи 15.25 и пункта 2 части 1 статьи 25.11 Кодекса Российской Федерации об административных правонарушениях, пункта 6 части 1 статьи 1, частей 4 и 5 статьи 12 Федерального закона &quot;О валютном регулировании и валютном контроле&quot;, а также части 2 статьи 2 Федерального закона &quot;О внесении изменений в Федеральный закон &quot;О валютном регулировании и валютном контроле&quot; в связи с жалобой гражданина Н.В. Кузнецова {КонсультантПлюс}">
              <w:r>
                <w:rPr>
                  <w:sz w:val="20"/>
                  <w:color w:val="0000ff"/>
                </w:rPr>
                <w:t xml:space="preserve">Постановление</w:t>
              </w:r>
            </w:hyperlink>
            <w:r>
              <w:rPr>
                <w:sz w:val="20"/>
                <w:color w:val="392c69"/>
              </w:rPr>
              <w:t xml:space="preserve"> КС РФ от 09.07.2021 N 34-П.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140" w:name="P7140"/>
    <w:bookmarkEnd w:id="7140"/>
    <w:p>
      <w:pPr>
        <w:pStyle w:val="0"/>
        <w:spacing w:before="260" w:line-rule="auto"/>
        <w:ind w:firstLine="540"/>
        <w:jc w:val="both"/>
      </w:pPr>
      <w:r>
        <w:rPr>
          <w:sz w:val="20"/>
        </w:rPr>
        <w:t xml:space="preserve">1. Осуществление незаконных валютных операций, то есть валютных операций, запрещенных валютным </w:t>
      </w:r>
      <w:r>
        <w:rPr>
          <w:sz w:val="20"/>
        </w:rPr>
        <w:t xml:space="preserve">законодательством</w:t>
      </w:r>
      <w:r>
        <w:rPr>
          <w:sz w:val="20"/>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pPr>
        <w:pStyle w:val="0"/>
        <w:jc w:val="both"/>
      </w:pPr>
      <w:r>
        <w:rPr>
          <w:sz w:val="20"/>
        </w:rPr>
        <w:t xml:space="preserve">(в ред. Федеральных законов от 20.07.2020 </w:t>
      </w:r>
      <w:hyperlink w:history="0" r:id="rId396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3963"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pPr>
        <w:pStyle w:val="0"/>
        <w:jc w:val="both"/>
      </w:pPr>
      <w:r>
        <w:rPr>
          <w:sz w:val="20"/>
        </w:rPr>
        <w:t xml:space="preserve">(в ред. Федерального </w:t>
      </w:r>
      <w:hyperlink w:history="0" r:id="rId3964"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1 в ред. Федерального </w:t>
      </w:r>
      <w:hyperlink w:history="0" r:id="rId3965"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194-ФЗ)</w:t>
      </w:r>
    </w:p>
    <w:p>
      <w:pPr>
        <w:pStyle w:val="0"/>
        <w:spacing w:before="200" w:line-rule="auto"/>
        <w:ind w:firstLine="540"/>
        <w:jc w:val="both"/>
      </w:pPr>
      <w:r>
        <w:rPr>
          <w:sz w:val="20"/>
        </w:rPr>
        <w:t xml:space="preserve">1.1. </w:t>
      </w:r>
      <w:r>
        <w:rPr>
          <w:sz w:val="20"/>
        </w:rPr>
        <w:t xml:space="preserve">Непредставление</w:t>
      </w:r>
      <w:r>
        <w:rPr>
          <w:sz w:val="20"/>
        </w:rPr>
        <w:t xml:space="preserve">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pPr>
        <w:pStyle w:val="0"/>
        <w:jc w:val="both"/>
      </w:pPr>
      <w:r>
        <w:rPr>
          <w:sz w:val="20"/>
        </w:rPr>
        <w:t xml:space="preserve">(часть 1.1 введена Федеральным </w:t>
      </w:r>
      <w:hyperlink w:history="0" r:id="rId396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200-ФЗ)</w:t>
      </w:r>
    </w:p>
    <w:p>
      <w:pPr>
        <w:pStyle w:val="0"/>
        <w:spacing w:before="200" w:line-rule="auto"/>
        <w:ind w:firstLine="540"/>
        <w:jc w:val="both"/>
      </w:pPr>
      <w:r>
        <w:rPr>
          <w:sz w:val="20"/>
        </w:rPr>
        <w:t xml:space="preserve">2. Представление резидентом в налоговый орган с нарушением установленного </w:t>
      </w:r>
      <w:hyperlink w:history="0" r:id="rId3967" w:tooltip="Федеральный закон от 10.12.2003 N 173-ФЗ (ред. от 14.07.2022) &quot;О валютном регулировании и валютном контроле&quot; (с изм. и доп., вступ. в силу с 13.10.2022) {КонсультантПлюс}">
        <w:r>
          <w:rPr>
            <w:sz w:val="20"/>
            <w:color w:val="0000ff"/>
          </w:rPr>
          <w:t xml:space="preserve">срока</w:t>
        </w:r>
      </w:hyperlink>
      <w:r>
        <w:rPr>
          <w:sz w:val="20"/>
        </w:rPr>
        <w:t xml:space="preserve"> и (или) не по установленной </w:t>
      </w:r>
      <w:hyperlink w:history="0" r:id="rId3968" w:tooltip="Приказ ФНС России от 24.04.2020 N ЕД-7-14/272@ &quot;Об утверждении форм, форматов уведомлений об открытии (закрытии) счета (вклада), об изменении реквизитов счета (вклада) в банке и иной организации финансового рынка, расположенных за пределами территории Российской Федерации, и способа их представления резидентом налоговому органу, формы уведомления о наличии счета в банке за пределами территории Российской Федерации, открытого в соответствии с разрешением, действие которого прекратилось&quot; (Зарегистрировано в М {КонсультантПлюс}">
        <w:r>
          <w:rPr>
            <w:sz w:val="20"/>
            <w:color w:val="0000ff"/>
          </w:rPr>
          <w:t xml:space="preserve">форме</w:t>
        </w:r>
      </w:hyperlink>
      <w:r>
        <w:rPr>
          <w:sz w:val="20"/>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0"/>
        </w:rPr>
        <w:t xml:space="preserve">(в ред. Федеральных законов от 28.07.2012 </w:t>
      </w:r>
      <w:hyperlink w:history="0" r:id="rId3969"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140-ФЗ</w:t>
        </w:r>
      </w:hyperlink>
      <w:r>
        <w:rPr>
          <w:sz w:val="20"/>
        </w:rPr>
        <w:t xml:space="preserve">, от 20.07.2020 </w:t>
      </w:r>
      <w:hyperlink w:history="0" r:id="rId397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9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152" w:name="P7152"/>
    <w:bookmarkEnd w:id="7152"/>
    <w:p>
      <w:pPr>
        <w:pStyle w:val="0"/>
        <w:spacing w:before="200" w:line-rule="auto"/>
        <w:ind w:firstLine="540"/>
        <w:jc w:val="both"/>
      </w:pPr>
      <w:r>
        <w:rPr>
          <w:sz w:val="20"/>
        </w:rPr>
        <w:t xml:space="preserve">2.1. Непредставление резидентом в налоговый орган </w:t>
      </w:r>
      <w:hyperlink w:history="0" r:id="rId3972" w:tooltip="Приказ ФНС России от 24.04.2020 N ЕД-7-14/272@ &quot;Об утверждении форм, форматов уведомлений об открытии (закрытии) счета (вклада), об изменении реквизитов счета (вклада) в банке и иной организации финансового рынка, расположенных за пределами территории Российской Федерации, и способа их представления резидентом налоговому органу, формы уведомления о наличии счета в банке за пределами территории Российской Федерации, открытого в соответствии с разрешением, действие которого прекратилось&quot; (Зарегистрировано в М {КонсультантПлюс}">
        <w:r>
          <w:rPr>
            <w:sz w:val="20"/>
            <w:color w:val="0000ff"/>
          </w:rPr>
          <w:t xml:space="preserve">уведомления</w:t>
        </w:r>
      </w:hyperlink>
      <w:r>
        <w:rPr>
          <w:sz w:val="20"/>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0"/>
        </w:rPr>
        <w:t xml:space="preserve">(в ред. Федерального </w:t>
      </w:r>
      <w:hyperlink w:history="0" r:id="rId397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2.1 введена Федеральным </w:t>
      </w:r>
      <w:hyperlink w:history="0" r:id="rId3974"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28.07.2012 N 140-ФЗ)</w:t>
      </w:r>
    </w:p>
    <w:p>
      <w:pPr>
        <w:pStyle w:val="0"/>
        <w:spacing w:before="200" w:line-rule="auto"/>
        <w:ind w:firstLine="540"/>
        <w:jc w:val="both"/>
      </w:pPr>
      <w:r>
        <w:rPr>
          <w:sz w:val="20"/>
        </w:rPr>
        <w:t xml:space="preserve">3. Утратил силу. - Федеральный </w:t>
      </w:r>
      <w:hyperlink w:history="0" r:id="rId3975"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25.11.2013 N 315-ФЗ.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4 ст. 15.25, если оно обусловлено применением ограничительных мер недружественными странами (ФЗ от 13.07.2022 </w:t>
            </w:r>
            <w:r>
              <w:rPr>
                <w:sz w:val="20"/>
                <w:color w:val="392c69"/>
              </w:rPr>
              <w:t xml:space="preserve">N 235-ФЗ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159" w:name="P7159"/>
    <w:bookmarkEnd w:id="7159"/>
    <w:p>
      <w:pPr>
        <w:pStyle w:val="0"/>
        <w:spacing w:before="260" w:line-rule="auto"/>
        <w:ind w:firstLine="540"/>
        <w:jc w:val="both"/>
      </w:pPr>
      <w:r>
        <w:rPr>
          <w:sz w:val="20"/>
        </w:rPr>
        <w:t xml:space="preserve">4. Невыполнение резидентом в установленный </w:t>
      </w:r>
      <w:hyperlink w:history="0" r:id="rId3976" w:tooltip="Федеральный закон от 10.12.2003 N 173-ФЗ (ред. от 14.07.2022) &quot;О валютном регулировании и валютном контроле&quot; (с изм. и доп., вступ. в силу с 13.10.2022) {КонсультантПлюс}">
        <w:r>
          <w:rPr>
            <w:sz w:val="20"/>
            <w:color w:val="0000ff"/>
          </w:rPr>
          <w:t xml:space="preserve">срок</w:t>
        </w:r>
      </w:hyperlink>
      <w:r>
        <w:rPr>
          <w:sz w:val="20"/>
        </w:rP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pPr>
        <w:pStyle w:val="0"/>
        <w:jc w:val="both"/>
      </w:pPr>
      <w:r>
        <w:rPr>
          <w:sz w:val="20"/>
        </w:rPr>
        <w:t xml:space="preserve">(в ред. Федерального </w:t>
      </w:r>
      <w:hyperlink w:history="0" r:id="rId3977"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397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3979"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4401</w:t>
        </w:r>
      </w:hyperlink>
      <w:r>
        <w:rPr>
          <w:sz w:val="20"/>
        </w:rPr>
        <w:t xml:space="preserve"> - </w:t>
      </w:r>
      <w:hyperlink w:history="0" r:id="rId3980"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4403 99 000 9</w:t>
        </w:r>
      </w:hyperlink>
      <w:r>
        <w:rPr>
          <w:sz w:val="20"/>
        </w:rPr>
        <w:t xml:space="preserve"> и </w:t>
      </w:r>
      <w:hyperlink w:history="0" r:id="rId3981"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4407</w:t>
        </w:r>
      </w:hyperlink>
      <w:r>
        <w:rPr>
          <w:sz w:val="20"/>
        </w:rP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3982"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4401</w:t>
        </w:r>
      </w:hyperlink>
      <w:r>
        <w:rPr>
          <w:sz w:val="20"/>
        </w:rPr>
        <w:t xml:space="preserve"> - </w:t>
      </w:r>
      <w:hyperlink w:history="0" r:id="rId3983"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4403 99 000 9</w:t>
        </w:r>
      </w:hyperlink>
      <w:r>
        <w:rPr>
          <w:sz w:val="20"/>
        </w:rPr>
        <w:t xml:space="preserve"> и </w:t>
      </w:r>
      <w:hyperlink w:history="0" r:id="rId3984"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4407</w:t>
        </w:r>
      </w:hyperlink>
      <w:r>
        <w:rPr>
          <w:sz w:val="20"/>
        </w:rP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pPr>
        <w:pStyle w:val="0"/>
        <w:jc w:val="both"/>
      </w:pPr>
      <w:r>
        <w:rPr>
          <w:sz w:val="20"/>
        </w:rPr>
        <w:t xml:space="preserve">(в ред. Федерального </w:t>
      </w:r>
      <w:hyperlink w:history="0" r:id="rId3985"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4 в ред. Федерального </w:t>
      </w:r>
      <w:hyperlink w:history="0" r:id="rId398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4.1 ст. 15.25, если оно обусловлено применением ограничительных мер недружественными странами (ФЗ от 13.07.2022 </w:t>
            </w:r>
            <w:r>
              <w:rPr>
                <w:sz w:val="20"/>
                <w:color w:val="392c69"/>
              </w:rPr>
              <w:t xml:space="preserve">N 235-ФЗ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166" w:name="P7166"/>
    <w:bookmarkEnd w:id="7166"/>
    <w:p>
      <w:pPr>
        <w:pStyle w:val="0"/>
        <w:spacing w:before="260" w:line-rule="auto"/>
        <w:ind w:firstLine="540"/>
        <w:jc w:val="both"/>
      </w:pPr>
      <w:r>
        <w:rPr>
          <w:sz w:val="20"/>
        </w:rPr>
        <w:t xml:space="preserve">4.1. Невыполнение резидентом в установленный срок </w:t>
      </w:r>
      <w:hyperlink w:history="0" r:id="rId3987" w:tooltip="Федеральный закон от 10.12.2003 N 173-ФЗ (ред. от 14.07.2022) &quot;О валютном регулировании и валютном контроле&quot; (с изм. и доп., вступ. в силу с 13.10.2022) {КонсультантПлюс}">
        <w:r>
          <w:rPr>
            <w:sz w:val="20"/>
            <w:color w:val="0000ff"/>
          </w:rPr>
          <w:t xml:space="preserve">обязанности</w:t>
        </w:r>
      </w:hyperlink>
      <w:r>
        <w:rPr>
          <w:sz w:val="20"/>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pPr>
        <w:pStyle w:val="0"/>
        <w:jc w:val="both"/>
      </w:pPr>
      <w:r>
        <w:rPr>
          <w:sz w:val="20"/>
        </w:rPr>
        <w:t xml:space="preserve">(в ред. Федерального </w:t>
      </w:r>
      <w:hyperlink w:history="0" r:id="rId3988"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pPr>
        <w:pStyle w:val="0"/>
        <w:jc w:val="both"/>
      </w:pPr>
      <w:r>
        <w:rPr>
          <w:sz w:val="20"/>
        </w:rPr>
        <w:t xml:space="preserve">(в ред. Федеральных законов от 14.11.2017 </w:t>
      </w:r>
      <w:hyperlink w:history="0" r:id="rId3989"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01.04.2020 </w:t>
      </w:r>
      <w:hyperlink w:history="0" r:id="rId3990"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w:t>
      </w:r>
    </w:p>
    <w:p>
      <w:pPr>
        <w:pStyle w:val="0"/>
        <w:jc w:val="both"/>
      </w:pPr>
      <w:r>
        <w:rPr>
          <w:sz w:val="20"/>
        </w:rPr>
        <w:t xml:space="preserve">(часть 4.1 введена Федеральным </w:t>
      </w:r>
      <w:hyperlink w:history="0" r:id="rId3991"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212-ФЗ)</w:t>
      </w:r>
    </w:p>
    <w:p>
      <w:pPr>
        <w:pStyle w:val="0"/>
        <w:spacing w:before="200" w:line-rule="auto"/>
        <w:ind w:firstLine="540"/>
        <w:jc w:val="both"/>
      </w:pPr>
      <w:r>
        <w:rPr>
          <w:sz w:val="20"/>
        </w:rPr>
        <w:t xml:space="preserve">4.2. Утратил силу. - Федеральный </w:t>
      </w:r>
      <w:hyperlink w:history="0" r:id="rId3992"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13.07.2022 N 235-ФЗ.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4.3 ст. 15.25, если оно обусловлено применением ограничительных мер недружественными странами (ФЗ от 13.07.2022 </w:t>
            </w:r>
            <w:r>
              <w:rPr>
                <w:sz w:val="20"/>
                <w:color w:val="392c69"/>
              </w:rPr>
              <w:t xml:space="preserve">N 235-ФЗ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174" w:name="P7174"/>
    <w:bookmarkEnd w:id="7174"/>
    <w:p>
      <w:pPr>
        <w:pStyle w:val="0"/>
        <w:spacing w:before="260" w:line-rule="auto"/>
        <w:ind w:firstLine="540"/>
        <w:jc w:val="both"/>
      </w:pPr>
      <w:r>
        <w:rPr>
          <w:sz w:val="20"/>
        </w:rP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w:history="0" r:id="rId3993" w:tooltip="Федеральный закон от 10.12.2003 N 173-ФЗ (ред. от 14.07.2022) &quot;О валютном регулировании и валютном контроле&quot; (с изм. и доп., вступ. в силу с 13.10.2022) {КонсультантПлюс}">
        <w:r>
          <w:rPr>
            <w:sz w:val="20"/>
            <w:color w:val="0000ff"/>
          </w:rPr>
          <w:t xml:space="preserve">законодательства</w:t>
        </w:r>
      </w:hyperlink>
      <w:r>
        <w:rPr>
          <w:sz w:val="20"/>
        </w:rP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history="0"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и </w:t>
      </w:r>
      <w:hyperlink w:history="0" w:anchor="P7166"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настоящей статьи, -</w:t>
      </w:r>
    </w:p>
    <w:p>
      <w:pPr>
        <w:pStyle w:val="0"/>
        <w:jc w:val="both"/>
      </w:pPr>
      <w:r>
        <w:rPr>
          <w:sz w:val="20"/>
        </w:rPr>
        <w:t xml:space="preserve">(в ред. Федерального </w:t>
      </w:r>
      <w:hyperlink w:history="0" r:id="rId3994"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pPr>
        <w:pStyle w:val="0"/>
        <w:jc w:val="both"/>
      </w:pPr>
      <w:r>
        <w:rPr>
          <w:sz w:val="20"/>
        </w:rPr>
        <w:t xml:space="preserve">(в ред. Федерального </w:t>
      </w:r>
      <w:hyperlink w:history="0" r:id="rId3995"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4.3 введена Федеральным </w:t>
      </w:r>
      <w:hyperlink w:history="0" r:id="rId399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5 ст. 15.25, если оно обусловлено применением ограничительных мер недружественными странами (ФЗ от 13.07.2022 </w:t>
            </w:r>
            <w:r>
              <w:rPr>
                <w:sz w:val="20"/>
                <w:color w:val="392c69"/>
              </w:rPr>
              <w:t xml:space="preserve">N 235-ФЗ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181" w:name="P7181"/>
    <w:bookmarkEnd w:id="7181"/>
    <w:p>
      <w:pPr>
        <w:pStyle w:val="0"/>
        <w:spacing w:before="260" w:line-rule="auto"/>
        <w:ind w:firstLine="540"/>
        <w:jc w:val="both"/>
      </w:pPr>
      <w:r>
        <w:rPr>
          <w:sz w:val="20"/>
        </w:rPr>
        <w:t xml:space="preserve">5. Невыполнение резидентом в установленный </w:t>
      </w:r>
      <w:hyperlink w:history="0" r:id="rId3997" w:tooltip="Федеральный закон от 10.12.2003 N 173-ФЗ (ред. от 14.07.2022) &quot;О валютном регулировании и валютном контроле&quot; (с изм. и доп., вступ. в силу с 13.10.2022) {КонсультантПлюс}">
        <w:r>
          <w:rPr>
            <w:sz w:val="20"/>
            <w:color w:val="0000ff"/>
          </w:rPr>
          <w:t xml:space="preserve">срок</w:t>
        </w:r>
      </w:hyperlink>
      <w:r>
        <w:rPr>
          <w:sz w:val="20"/>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pPr>
        <w:pStyle w:val="0"/>
        <w:jc w:val="both"/>
      </w:pPr>
      <w:r>
        <w:rPr>
          <w:sz w:val="20"/>
        </w:rPr>
        <w:t xml:space="preserve">(в ред. Федерального </w:t>
      </w:r>
      <w:hyperlink w:history="0" r:id="rId3998"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399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pPr>
        <w:pStyle w:val="0"/>
        <w:jc w:val="both"/>
      </w:pPr>
      <w:r>
        <w:rPr>
          <w:sz w:val="20"/>
        </w:rPr>
        <w:t xml:space="preserve">(в ред. Федеральных законов от 20.07.2020 </w:t>
      </w:r>
      <w:hyperlink w:history="0" r:id="rId400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13.07.2022 </w:t>
      </w:r>
      <w:hyperlink w:history="0" r:id="rId4001"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rPr>
        <w:t xml:space="preserve">)</w:t>
      </w:r>
    </w:p>
    <w:p>
      <w:pPr>
        <w:pStyle w:val="0"/>
        <w:spacing w:before="200" w:line-rule="auto"/>
        <w:ind w:firstLine="540"/>
        <w:jc w:val="both"/>
      </w:pPr>
      <w:r>
        <w:rPr>
          <w:sz w:val="20"/>
        </w:rPr>
        <w:t xml:space="preserve">5.1. Совершение административных правонарушений, предусмотренных </w:t>
      </w:r>
      <w:hyperlink w:history="0" w:anchor="P7140"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w:t>
      </w:r>
      <w:hyperlink w:history="0"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w:t>
      </w:r>
      <w:hyperlink w:history="0" w:anchor="P7166"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7174"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pPr>
        <w:pStyle w:val="0"/>
        <w:jc w:val="both"/>
      </w:pPr>
      <w:r>
        <w:rPr>
          <w:sz w:val="20"/>
        </w:rPr>
        <w:t xml:space="preserve">(в ред. Федеральных законов от 01.04.2020 </w:t>
      </w:r>
      <w:hyperlink w:history="0" r:id="rId4002"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 от 20.07.2020 </w:t>
      </w:r>
      <w:hyperlink w:history="0" r:id="rId400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влечет дисквалификацию на срок от шести месяцев до трех лет.</w:t>
      </w:r>
    </w:p>
    <w:p>
      <w:pPr>
        <w:pStyle w:val="0"/>
        <w:jc w:val="both"/>
      </w:pPr>
      <w:r>
        <w:rPr>
          <w:sz w:val="20"/>
        </w:rPr>
        <w:t xml:space="preserve">(часть 5.1 введена Федеральным </w:t>
      </w:r>
      <w:hyperlink w:history="0" r:id="rId400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325-ФЗ)</w:t>
      </w:r>
    </w:p>
    <w:bookmarkStart w:id="7189" w:name="P7189"/>
    <w:bookmarkEnd w:id="7189"/>
    <w:p>
      <w:pPr>
        <w:pStyle w:val="0"/>
        <w:spacing w:before="200" w:line-rule="auto"/>
        <w:ind w:firstLine="540"/>
        <w:jc w:val="both"/>
      </w:pPr>
      <w:r>
        <w:rPr>
          <w:sz w:val="20"/>
        </w:rPr>
        <w:t xml:space="preserve">5.2. Действия (бездействие), предусмотренные </w:t>
      </w:r>
      <w:hyperlink w:history="0"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w:t>
      </w:r>
      <w:hyperlink w:history="0" w:anchor="P7166"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7174"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w:history="0" r:id="rId4005"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20.07.2020 </w:t>
      </w:r>
      <w:hyperlink w:history="0" r:id="rId400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13.07.2022 </w:t>
      </w:r>
      <w:hyperlink w:history="0" r:id="rId4007"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00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pPr>
        <w:pStyle w:val="0"/>
        <w:jc w:val="both"/>
      </w:pPr>
      <w:r>
        <w:rPr>
          <w:sz w:val="20"/>
        </w:rPr>
        <w:t xml:space="preserve">(в ред. Федерального </w:t>
      </w:r>
      <w:hyperlink w:history="0" r:id="rId400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pStyle w:val="0"/>
        <w:jc w:val="both"/>
      </w:pPr>
      <w:r>
        <w:rPr>
          <w:sz w:val="20"/>
        </w:rPr>
        <w:t xml:space="preserve">(часть 5.2 введена Федеральным </w:t>
      </w:r>
      <w:hyperlink w:history="0" r:id="rId4010"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72-ФЗ)</w:t>
      </w:r>
    </w:p>
    <w:p>
      <w:pPr>
        <w:pStyle w:val="0"/>
        <w:spacing w:before="200" w:line-rule="auto"/>
        <w:ind w:firstLine="540"/>
        <w:jc w:val="both"/>
      </w:pPr>
      <w:r>
        <w:rPr>
          <w:sz w:val="20"/>
        </w:rPr>
        <w:t xml:space="preserve">5.3. Утратил силу. - Федеральный </w:t>
      </w:r>
      <w:hyperlink w:history="0" r:id="rId4011"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13.07.2022 N 235-ФЗ.</w:t>
      </w:r>
    </w:p>
    <w:bookmarkStart w:id="7195" w:name="P7195"/>
    <w:bookmarkEnd w:id="7195"/>
    <w:p>
      <w:pPr>
        <w:pStyle w:val="0"/>
        <w:spacing w:before="200" w:line-rule="auto"/>
        <w:ind w:firstLine="540"/>
        <w:jc w:val="both"/>
      </w:pPr>
      <w:r>
        <w:rPr>
          <w:sz w:val="20"/>
        </w:rPr>
        <w:t xml:space="preserve">6. Несоблюдение установленного </w:t>
      </w:r>
      <w:hyperlink w:history="0" r:id="rId4012" w:tooltip="Постановление Правительства РФ от 12.12.2015 N 1365 (ред. от 27.09.2021) &quot;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quot; (вмест {КонсультантПлюс}">
        <w:r>
          <w:rPr>
            <w:sz w:val="20"/>
            <w:color w:val="0000ff"/>
          </w:rPr>
          <w:t xml:space="preserve">порядка</w:t>
        </w:r>
      </w:hyperlink>
      <w:r>
        <w:rPr>
          <w:sz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w:history="0" r:id="rId4013" w:tooltip="Федеральный закон от 10.12.2003 N 173-ФЗ (ред. от 14.07.2022) &quot;О валютном регулировании и валютном контроле&quot; (с изм. и доп., вступ. в силу с 13.10.2022) {КонсультантПлюс}">
        <w:r>
          <w:rPr>
            <w:sz w:val="20"/>
            <w:color w:val="0000ff"/>
          </w:rPr>
          <w:t xml:space="preserve">сроков</w:t>
        </w:r>
      </w:hyperlink>
      <w:r>
        <w:rPr>
          <w:sz w:val="20"/>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w:history="0" r:id="rId4014" w:tooltip="Федеральный закон от 10.12.2003 N 173-ФЗ (ред. от 14.07.2022) &quot;О валютном регулировании и валютном контроле&quot; (с изм. и доп., вступ. в силу с 13.10.2022) {КонсультантПлюс}">
        <w:r>
          <w:rPr>
            <w:sz w:val="20"/>
            <w:color w:val="0000ff"/>
          </w:rPr>
          <w:t xml:space="preserve">срок</w:t>
        </w:r>
      </w:hyperlink>
      <w:r>
        <w:rPr>
          <w:sz w:val="20"/>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pPr>
        <w:pStyle w:val="0"/>
        <w:jc w:val="both"/>
      </w:pPr>
      <w:r>
        <w:rPr>
          <w:sz w:val="20"/>
        </w:rPr>
        <w:t xml:space="preserve">(в ред. Федеральных законов от 20.07.2020 </w:t>
      </w:r>
      <w:hyperlink w:history="0" r:id="rId401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01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Федеральных законов от 22.06.2007 </w:t>
      </w:r>
      <w:hyperlink w:history="0" r:id="rId40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28.11.2015 </w:t>
      </w:r>
      <w:hyperlink w:history="0" r:id="rId401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6.1. Нарушение установленных </w:t>
      </w:r>
      <w:r>
        <w:rPr>
          <w:sz w:val="20"/>
        </w:rPr>
        <w:t xml:space="preserve">сроков</w:t>
      </w:r>
      <w:r>
        <w:rPr>
          <w:sz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pPr>
        <w:pStyle w:val="0"/>
        <w:jc w:val="both"/>
      </w:pPr>
      <w:r>
        <w:rPr>
          <w:sz w:val="20"/>
        </w:rPr>
        <w:t xml:space="preserve">(в ред. Федеральных законов от 28.06.2013 </w:t>
      </w:r>
      <w:hyperlink w:history="0" r:id="rId401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02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02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02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pPr>
        <w:pStyle w:val="0"/>
        <w:jc w:val="both"/>
      </w:pPr>
      <w:r>
        <w:rPr>
          <w:sz w:val="20"/>
        </w:rPr>
        <w:t xml:space="preserve">(в ред. Федерального </w:t>
      </w:r>
      <w:hyperlink w:history="0" r:id="rId402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6.1 введена Федеральным </w:t>
      </w:r>
      <w:hyperlink w:history="0" r:id="rId4024"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pPr>
        <w:pStyle w:val="0"/>
        <w:jc w:val="both"/>
      </w:pPr>
      <w:r>
        <w:rPr>
          <w:sz w:val="20"/>
        </w:rPr>
        <w:t xml:space="preserve">(в ред. Федеральных законов от 28.06.2013 </w:t>
      </w:r>
      <w:hyperlink w:history="0" r:id="rId402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02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02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02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402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6.2 введена Федеральным </w:t>
      </w:r>
      <w:hyperlink w:history="0" r:id="rId4030"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pPr>
        <w:pStyle w:val="0"/>
        <w:jc w:val="both"/>
      </w:pPr>
      <w:r>
        <w:rPr>
          <w:sz w:val="20"/>
        </w:rPr>
        <w:t xml:space="preserve">(в ред. Федеральных законов от 28.06.2013 </w:t>
      </w:r>
      <w:hyperlink w:history="0" r:id="rId403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03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03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03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03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6.3 введена Федеральным </w:t>
      </w:r>
      <w:hyperlink w:history="0" r:id="rId403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6.3-1. Непредставление резидентом в уполномоченный банк </w:t>
      </w:r>
      <w:hyperlink w:history="0" r:id="rId4037" w:tooltip="Инструкция Банка России от 16.08.2017 N 181-И (ред. от 25.01.2022) &quo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quot; (Зарегистрировано в Минюсте России 31.10.2017 N 48749) (с изм. и доп., вступ. в силу с 01.10.2022) {КонсультантПлюс}">
        <w:r>
          <w:rPr>
            <w:sz w:val="20"/>
            <w:color w:val="0000ff"/>
          </w:rPr>
          <w:t xml:space="preserve">форм учета</w:t>
        </w:r>
      </w:hyperlink>
      <w:r>
        <w:rPr>
          <w:sz w:val="20"/>
        </w:rPr>
        <w:t xml:space="preserve"> и отчетности по валютным операциям, подтверждающих </w:t>
      </w:r>
      <w:r>
        <w:rPr>
          <w:sz w:val="20"/>
        </w:rPr>
        <w:t xml:space="preserve">документов и информации</w:t>
      </w:r>
      <w:r>
        <w:rPr>
          <w:sz w:val="20"/>
        </w:rPr>
        <w:t xml:space="preserve"> при осуществлении валютных операций по истечении девяноста дней после окончания установленного срока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6.3-1 введена Федеральным </w:t>
      </w:r>
      <w:hyperlink w:history="0" r:id="rId403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bookmarkStart w:id="7217" w:name="P7217"/>
    <w:bookmarkEnd w:id="7217"/>
    <w:p>
      <w:pPr>
        <w:pStyle w:val="0"/>
        <w:spacing w:before="200" w:line-rule="auto"/>
        <w:ind w:firstLine="540"/>
        <w:jc w:val="both"/>
      </w:pPr>
      <w:r>
        <w:rPr>
          <w:sz w:val="20"/>
        </w:rPr>
        <w:t xml:space="preserve">6.4. Повторное совершение административного правонарушения, предусмотренного </w:t>
      </w:r>
      <w:hyperlink w:history="0" w:anchor="P7195"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частью 6</w:t>
        </w:r>
      </w:hyperlink>
      <w:r>
        <w:rPr>
          <w:sz w:val="20"/>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0"/>
        </w:rPr>
        <w:t xml:space="preserve">(в ред. Федеральных законов от 28.11.2015 </w:t>
      </w:r>
      <w:hyperlink w:history="0" r:id="rId403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04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041"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pPr>
        <w:pStyle w:val="0"/>
        <w:jc w:val="both"/>
      </w:pPr>
      <w:r>
        <w:rPr>
          <w:sz w:val="20"/>
        </w:rPr>
        <w:t xml:space="preserve">(в ред. Федерального </w:t>
      </w:r>
      <w:hyperlink w:history="0" r:id="rId404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6.4 в ред. Федерального </w:t>
      </w:r>
      <w:hyperlink w:history="0" r:id="rId4043"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30.03.2015 N 60-ФЗ)</w:t>
      </w:r>
    </w:p>
    <w:bookmarkStart w:id="7222" w:name="P7222"/>
    <w:bookmarkEnd w:id="7222"/>
    <w:p>
      <w:pPr>
        <w:pStyle w:val="0"/>
        <w:spacing w:before="200" w:line-rule="auto"/>
        <w:ind w:firstLine="540"/>
        <w:jc w:val="both"/>
      </w:pPr>
      <w:r>
        <w:rPr>
          <w:sz w:val="20"/>
        </w:rPr>
        <w:t xml:space="preserve">6.5. Повторное совершение административного правонарушения, предусмотренного </w:t>
      </w:r>
      <w:hyperlink w:history="0" w:anchor="P7195"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частью 6</w:t>
        </w:r>
      </w:hyperlink>
      <w:r>
        <w:rPr>
          <w:sz w:val="20"/>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0"/>
        </w:rPr>
        <w:t xml:space="preserve">(в ред. Федеральных законов от 28.11.2015 </w:t>
      </w:r>
      <w:hyperlink w:history="0" r:id="rId404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04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04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pPr>
        <w:pStyle w:val="0"/>
        <w:jc w:val="both"/>
      </w:pPr>
      <w:r>
        <w:rPr>
          <w:sz w:val="20"/>
        </w:rPr>
        <w:t xml:space="preserve">(в ред. Федерального </w:t>
      </w:r>
      <w:hyperlink w:history="0" r:id="rId4047"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6.5 введена Федеральным </w:t>
      </w:r>
      <w:hyperlink w:history="0" r:id="rId4048"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30.03.2015 N 60-ФЗ)</w:t>
      </w:r>
    </w:p>
    <w:p>
      <w:pPr>
        <w:pStyle w:val="0"/>
        <w:spacing w:before="200" w:line-rule="auto"/>
        <w:ind w:firstLine="540"/>
        <w:jc w:val="both"/>
      </w:pPr>
      <w:r>
        <w:rPr>
          <w:sz w:val="20"/>
        </w:rPr>
        <w:t xml:space="preserve">7. Утратил силу. - Федеральный </w:t>
      </w:r>
      <w:hyperlink w:history="0" r:id="rId4049"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12.11.2012 N 194-ФЗ.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Утратил силу. - Федеральный </w:t>
      </w:r>
      <w:hyperlink w:history="0" r:id="rId405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14.11.2017 N 325-ФЗ.</w:t>
      </w:r>
    </w:p>
    <w:p>
      <w:pPr>
        <w:pStyle w:val="0"/>
        <w:spacing w:before="200" w:line-rule="auto"/>
        <w:ind w:firstLine="540"/>
        <w:jc w:val="both"/>
      </w:pPr>
      <w:r>
        <w:rPr>
          <w:sz w:val="20"/>
        </w:rPr>
        <w:t xml:space="preserve">2. Утратил силу. - Федеральный </w:t>
      </w:r>
      <w:hyperlink w:history="0" r:id="rId4051"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12.11.2012 N 194-ФЗ.</w:t>
      </w:r>
    </w:p>
    <w:p>
      <w:pPr>
        <w:pStyle w:val="0"/>
        <w:spacing w:before="200" w:line-rule="auto"/>
        <w:ind w:firstLine="540"/>
        <w:jc w:val="both"/>
      </w:pPr>
      <w:r>
        <w:rPr>
          <w:sz w:val="20"/>
        </w:rPr>
        <w:t xml:space="preserve">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spacing w:before="200" w:line-rule="auto"/>
        <w:ind w:firstLine="540"/>
        <w:jc w:val="both"/>
      </w:pPr>
      <w:r>
        <w:rPr>
          <w:sz w:val="20"/>
        </w:rPr>
        <w:t xml:space="preserve">4. Утратил силу. - Федеральный </w:t>
      </w:r>
      <w:hyperlink w:history="0" r:id="rId4052"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29.07.2018 N 238-ФЗ.</w:t>
      </w:r>
    </w:p>
    <w:p>
      <w:pPr>
        <w:pStyle w:val="0"/>
        <w:spacing w:before="200" w:line-rule="auto"/>
        <w:ind w:firstLine="540"/>
        <w:jc w:val="both"/>
      </w:pPr>
      <w:r>
        <w:rPr>
          <w:sz w:val="20"/>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history="0"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частью 4</w:t>
        </w:r>
      </w:hyperlink>
      <w:r>
        <w:rPr>
          <w:sz w:val="20"/>
        </w:rP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w:history="0" r:id="rId405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период просрочки.</w:t>
      </w:r>
    </w:p>
    <w:p>
      <w:pPr>
        <w:pStyle w:val="0"/>
        <w:jc w:val="both"/>
      </w:pPr>
      <w:r>
        <w:rPr>
          <w:sz w:val="20"/>
        </w:rPr>
        <w:t xml:space="preserve">(п. 5 введен Федеральным </w:t>
      </w:r>
      <w:hyperlink w:history="0" r:id="rId4054"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312-ФЗ; в ред. Федеральных законов от 15.02.2016 </w:t>
      </w:r>
      <w:hyperlink w:history="0" r:id="rId4055"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14.11.2017 </w:t>
      </w:r>
      <w:hyperlink w:history="0" r:id="rId405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w:t>
      </w:r>
    </w:p>
    <w:p>
      <w:pPr>
        <w:pStyle w:val="0"/>
        <w:spacing w:before="200" w:line-rule="auto"/>
        <w:ind w:firstLine="540"/>
        <w:jc w:val="both"/>
      </w:pPr>
      <w:r>
        <w:rPr>
          <w:sz w:val="20"/>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history="0"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частью 5</w:t>
        </w:r>
      </w:hyperlink>
      <w:r>
        <w:rPr>
          <w:sz w:val="20"/>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w:history="0" r:id="rId405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период просрочки.</w:t>
      </w:r>
    </w:p>
    <w:p>
      <w:pPr>
        <w:pStyle w:val="0"/>
        <w:jc w:val="both"/>
      </w:pPr>
      <w:r>
        <w:rPr>
          <w:sz w:val="20"/>
        </w:rPr>
        <w:t xml:space="preserve">(п. 6 введен Федеральным </w:t>
      </w:r>
      <w:hyperlink w:history="0" r:id="rId4058"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15.02.2016 N 30-ФЗ; в ред. Федерального </w:t>
      </w:r>
      <w:hyperlink w:history="0" r:id="rId4059"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14.11.2017 N 325-ФЗ)</w:t>
      </w:r>
    </w:p>
    <w:p>
      <w:pPr>
        <w:pStyle w:val="0"/>
        <w:spacing w:before="200" w:line-rule="auto"/>
        <w:ind w:firstLine="540"/>
        <w:jc w:val="both"/>
      </w:pPr>
      <w:r>
        <w:rPr>
          <w:sz w:val="20"/>
        </w:rPr>
        <w:t xml:space="preserve">7. Административная ответственность, установленная </w:t>
      </w:r>
      <w:hyperlink w:history="0" w:anchor="P7140"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и </w:t>
      </w:r>
      <w:hyperlink w:history="0"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pPr>
        <w:pStyle w:val="0"/>
        <w:jc w:val="both"/>
      </w:pPr>
      <w:r>
        <w:rPr>
          <w:sz w:val="20"/>
        </w:rPr>
        <w:t xml:space="preserve">(п. 7 введен Федеральным </w:t>
      </w:r>
      <w:hyperlink w:history="0" r:id="rId406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 в ред. Федерального </w:t>
      </w:r>
      <w:hyperlink w:history="0" r:id="rId4061"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8. Административная ответственность, установленная </w:t>
      </w:r>
      <w:hyperlink w:history="0"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частью 4</w:t>
        </w:r>
      </w:hyperlink>
      <w:r>
        <w:rPr>
          <w:sz w:val="20"/>
        </w:rP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pPr>
        <w:pStyle w:val="0"/>
        <w:jc w:val="both"/>
      </w:pPr>
      <w:r>
        <w:rPr>
          <w:sz w:val="20"/>
        </w:rPr>
        <w:t xml:space="preserve">(п. 8 введен Федеральным </w:t>
      </w:r>
      <w:hyperlink w:history="0" r:id="rId406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p>
      <w:pPr>
        <w:pStyle w:val="0"/>
        <w:spacing w:before="200" w:line-rule="auto"/>
        <w:ind w:firstLine="540"/>
        <w:jc w:val="both"/>
      </w:pPr>
      <w:r>
        <w:rPr>
          <w:sz w:val="20"/>
        </w:rPr>
        <w:t xml:space="preserve">9. Административная ответственность, установленная </w:t>
      </w:r>
      <w:hyperlink w:history="0"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w:t>
      </w:r>
      <w:hyperlink w:history="0" w:anchor="P7166"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7174"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w:t>
      </w:r>
      <w:hyperlink w:history="0"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и </w:t>
      </w:r>
      <w:hyperlink w:history="0" w:anchor="P7189"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w:t>
        </w:r>
      </w:hyperlink>
      <w:r>
        <w:rPr>
          <w:sz w:val="20"/>
        </w:rP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pPr>
        <w:pStyle w:val="0"/>
        <w:jc w:val="both"/>
      </w:pPr>
      <w:r>
        <w:rPr>
          <w:sz w:val="20"/>
        </w:rPr>
        <w:t xml:space="preserve">(п. 9 введен Федеральным </w:t>
      </w:r>
      <w:hyperlink w:history="0" r:id="rId406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 в ред. Федерального </w:t>
      </w:r>
      <w:hyperlink w:history="0" r:id="rId4064"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Примечание 10 к ст. 15.25 </w:t>
            </w:r>
            <w:hyperlink w:history="0" r:id="rId4065"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распространяется</w:t>
              </w:r>
            </w:hyperlink>
            <w:r>
              <w:rPr>
                <w:sz w:val="20"/>
                <w:color w:val="392c69"/>
              </w:rPr>
              <w:t xml:space="preserve"> на правоотношения, возникшие с 23.02.2022 по 31.12.2022 (ФЗ от 13.07.2022 N 235-ФЗ).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Административная ответственность, установленная </w:t>
      </w:r>
      <w:hyperlink w:history="0" w:anchor="P7140"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w:t>
      </w:r>
      <w:hyperlink w:history="0"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w:t>
      </w:r>
      <w:hyperlink w:history="0" w:anchor="P7166"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7174"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pPr>
        <w:pStyle w:val="0"/>
        <w:jc w:val="both"/>
      </w:pPr>
      <w:r>
        <w:rPr>
          <w:sz w:val="20"/>
        </w:rPr>
        <w:t xml:space="preserve">(п. 10 введен Федеральным </w:t>
      </w:r>
      <w:hyperlink w:history="0" r:id="rId4066"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13.07.2022 N 235-ФЗ)</w:t>
      </w:r>
    </w:p>
    <w:p>
      <w:pPr>
        <w:pStyle w:val="0"/>
        <w:jc w:val="both"/>
      </w:pPr>
      <w:r>
        <w:rPr>
          <w:sz w:val="20"/>
        </w:rPr>
      </w:r>
    </w:p>
    <w:bookmarkStart w:id="7248" w:name="P7248"/>
    <w:bookmarkEnd w:id="7248"/>
    <w:p>
      <w:pPr>
        <w:pStyle w:val="2"/>
        <w:outlineLvl w:val="2"/>
        <w:ind w:firstLine="540"/>
        <w:jc w:val="both"/>
      </w:pPr>
      <w:r>
        <w:rPr>
          <w:sz w:val="20"/>
        </w:rPr>
        <w:t xml:space="preserve">Статья 15.26. Нарушение законодательства о банках и банковской деятельности</w:t>
      </w:r>
    </w:p>
    <w:p>
      <w:pPr>
        <w:pStyle w:val="0"/>
        <w:jc w:val="both"/>
      </w:pPr>
      <w:r>
        <w:rPr>
          <w:sz w:val="20"/>
        </w:rPr>
      </w:r>
    </w:p>
    <w:p>
      <w:pPr>
        <w:pStyle w:val="0"/>
        <w:ind w:firstLine="540"/>
        <w:jc w:val="both"/>
      </w:pPr>
      <w:r>
        <w:rPr>
          <w:sz w:val="20"/>
        </w:rPr>
        <w:t xml:space="preserve">1. Осуществление кредитной организацией производственной, торговой или страховой деятельности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w:t>
      </w:r>
    </w:p>
    <w:p>
      <w:pPr>
        <w:pStyle w:val="0"/>
        <w:jc w:val="both"/>
      </w:pPr>
      <w:r>
        <w:rPr>
          <w:sz w:val="20"/>
        </w:rPr>
        <w:t xml:space="preserve">(в ред. Федерального </w:t>
      </w:r>
      <w:hyperlink w:history="0" r:id="rId406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253" w:name="P7253"/>
    <w:bookmarkEnd w:id="7253"/>
    <w:p>
      <w:pPr>
        <w:pStyle w:val="0"/>
        <w:spacing w:before="200" w:line-rule="auto"/>
        <w:ind w:firstLine="540"/>
        <w:jc w:val="both"/>
      </w:pPr>
      <w:r>
        <w:rPr>
          <w:sz w:val="20"/>
        </w:rPr>
        <w:t xml:space="preserve">2. Нарушение кредитной организацией установленных Банком России </w:t>
      </w:r>
      <w:hyperlink w:history="0" r:id="rId4068" w:tooltip="Федеральный закон от 10.07.2002 N 86-ФЗ (ред. от 30.12.2021) &quot;О Центральном банке Российской Федерации (Банке России)&quot; (с изм. и доп., вступ. в силу с 29.05.2022) {КонсультантПлюс}">
        <w:r>
          <w:rPr>
            <w:sz w:val="20"/>
            <w:color w:val="0000ff"/>
          </w:rPr>
          <w:t xml:space="preserve">нормативов</w:t>
        </w:r>
      </w:hyperlink>
      <w:r>
        <w:rPr>
          <w:sz w:val="20"/>
        </w:rPr>
        <w:t xml:space="preserve"> и иных обязательных требований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десяти тысяч до тридцати тысяч рублей.</w:t>
      </w:r>
    </w:p>
    <w:p>
      <w:pPr>
        <w:pStyle w:val="0"/>
        <w:jc w:val="both"/>
      </w:pPr>
      <w:r>
        <w:rPr>
          <w:sz w:val="20"/>
        </w:rPr>
        <w:t xml:space="preserve">(в ред. Федерального </w:t>
      </w:r>
      <w:hyperlink w:history="0" r:id="rId40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Действия, предусмотренные </w:t>
      </w:r>
      <w:hyperlink w:history="0" w:anchor="P7253" w:tooltip="2. Нарушение кредитной организацией установленных Банком России нормативов и иных обязательных требований -">
        <w:r>
          <w:rPr>
            <w:sz w:val="20"/>
            <w:color w:val="0000ff"/>
          </w:rPr>
          <w:t xml:space="preserve">частью 2</w:t>
        </w:r>
      </w:hyperlink>
      <w:r>
        <w:rPr>
          <w:sz w:val="20"/>
        </w:rPr>
        <w:t xml:space="preserve"> настоящей статьи, если они создают реальную угрозу интересам кредиторов (вкладчиков), -</w:t>
      </w:r>
    </w:p>
    <w:p>
      <w:pPr>
        <w:pStyle w:val="0"/>
        <w:spacing w:before="200" w:line-rule="auto"/>
        <w:ind w:firstLine="540"/>
        <w:jc w:val="both"/>
      </w:pPr>
      <w:r>
        <w:rPr>
          <w:sz w:val="20"/>
        </w:rPr>
        <w:t xml:space="preserve">влекут наложение административного штрафа в размере от сорока тысяч до пятидесяти тысяч рублей.</w:t>
      </w:r>
    </w:p>
    <w:p>
      <w:pPr>
        <w:pStyle w:val="0"/>
        <w:jc w:val="both"/>
      </w:pPr>
      <w:r>
        <w:rPr>
          <w:sz w:val="20"/>
        </w:rPr>
        <w:t xml:space="preserve">(в ред. Федерального </w:t>
      </w:r>
      <w:hyperlink w:history="0" r:id="rId407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260" w:name="P7260"/>
    <w:bookmarkEnd w:id="7260"/>
    <w:p>
      <w:pPr>
        <w:pStyle w:val="2"/>
        <w:outlineLvl w:val="2"/>
        <w:ind w:firstLine="540"/>
        <w:jc w:val="both"/>
      </w:pPr>
      <w:r>
        <w:rPr>
          <w:sz w:val="20"/>
        </w:rPr>
        <w:t xml:space="preserve">Статья 15.26.1. Нарушение законодательства Российской Федерации о микрофинансовой деятельности</w:t>
      </w:r>
    </w:p>
    <w:p>
      <w:pPr>
        <w:pStyle w:val="0"/>
        <w:ind w:firstLine="540"/>
        <w:jc w:val="both"/>
      </w:pPr>
      <w:r>
        <w:rPr>
          <w:sz w:val="20"/>
        </w:rPr>
        <w:t xml:space="preserve">(в ред. Федерального </w:t>
      </w:r>
      <w:hyperlink w:history="0" r:id="rId407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ind w:firstLine="540"/>
        <w:jc w:val="both"/>
      </w:pPr>
      <w:r>
        <w:rPr>
          <w:sz w:val="20"/>
        </w:rPr>
      </w:r>
    </w:p>
    <w:bookmarkStart w:id="7263" w:name="P7263"/>
    <w:bookmarkEnd w:id="7263"/>
    <w:p>
      <w:pPr>
        <w:pStyle w:val="0"/>
        <w:ind w:firstLine="540"/>
        <w:jc w:val="both"/>
      </w:pPr>
      <w:r>
        <w:rPr>
          <w:sz w:val="20"/>
        </w:rPr>
        <w:t xml:space="preserve">1. Незаконное </w:t>
      </w:r>
      <w:hyperlink w:history="0" r:id="rId4072" w:tooltip="Федеральный закон от 02.07.2010 N 151-ФЗ (ред. от 06.12.2021) &quot;О микрофинансовой деятельности и микрофинансовых организациях&quot; {КонсультантПлюс}">
        <w:r>
          <w:rPr>
            <w:sz w:val="20"/>
            <w:color w:val="0000ff"/>
          </w:rPr>
          <w:t xml:space="preserve">использование</w:t>
        </w:r>
      </w:hyperlink>
      <w:r>
        <w:rPr>
          <w:sz w:val="20"/>
        </w:rPr>
        <w:t xml:space="preserve"> юридическим лицом в своем наименовании словосочетания "микрофинансовая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7265" w:name="P7265"/>
    <w:bookmarkEnd w:id="7265"/>
    <w:p>
      <w:pPr>
        <w:pStyle w:val="0"/>
        <w:spacing w:before="200" w:line-rule="auto"/>
        <w:ind w:firstLine="540"/>
        <w:jc w:val="both"/>
      </w:pPr>
      <w:r>
        <w:rPr>
          <w:sz w:val="20"/>
        </w:rPr>
        <w:t xml:space="preserve">2. </w:t>
      </w:r>
      <w:r>
        <w:rPr>
          <w:sz w:val="20"/>
        </w:rPr>
        <w:t xml:space="preserve">Непредставление</w:t>
      </w:r>
      <w:r>
        <w:rPr>
          <w:sz w:val="20"/>
        </w:rPr>
        <w:t xml:space="preserve">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7269" w:name="P7269"/>
    <w:bookmarkEnd w:id="7269"/>
    <w:p>
      <w:pPr>
        <w:pStyle w:val="0"/>
        <w:spacing w:before="200" w:line-rule="auto"/>
        <w:ind w:firstLine="540"/>
        <w:jc w:val="both"/>
      </w:pPr>
      <w:r>
        <w:rPr>
          <w:sz w:val="20"/>
        </w:rPr>
        <w:t xml:space="preserve">4. Осуществление микрофинансовой организацией деятельности, запрещенной </w:t>
      </w:r>
      <w:hyperlink w:history="0" r:id="rId4073" w:tooltip="Федеральный закон от 02.07.2010 N 151-ФЗ (ред. от 06.12.2021) &quot;О микрофинансовой деятельности и микрофинансовых организациях&quot; {КонсультантПлюс}">
        <w:r>
          <w:rPr>
            <w:sz w:val="20"/>
            <w:color w:val="0000ff"/>
          </w:rPr>
          <w:t xml:space="preserve">законодательством</w:t>
        </w:r>
      </w:hyperlink>
      <w:r>
        <w:rPr>
          <w:sz w:val="20"/>
        </w:rPr>
        <w:t xml:space="preserve"> Российской Федерации о микрофинансовой деятельности и микрофинансовых организациях,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5. Утратил силу. - Федеральный </w:t>
      </w:r>
      <w:hyperlink w:history="0" r:id="rId4074"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bookmarkStart w:id="7272" w:name="P7272"/>
    <w:bookmarkEnd w:id="7272"/>
    <w:p>
      <w:pPr>
        <w:pStyle w:val="0"/>
        <w:spacing w:before="200" w:line-rule="auto"/>
        <w:ind w:firstLine="540"/>
        <w:jc w:val="both"/>
      </w:pPr>
      <w:r>
        <w:rPr>
          <w:sz w:val="20"/>
        </w:rPr>
        <w:t xml:space="preserve">6. </w:t>
      </w:r>
      <w:hyperlink w:history="0" r:id="rId4075" w:tooltip="Федеральный закон от 30.12.2004 N 218-ФЗ (ред. от 07.10.2022) &quot;О кредитных историях&quot; {КонсультантПлюс}">
        <w:r>
          <w:rPr>
            <w:sz w:val="20"/>
            <w:color w:val="0000ff"/>
          </w:rPr>
          <w:t xml:space="preserve">Непредставление</w:t>
        </w:r>
      </w:hyperlink>
      <w:r>
        <w:rPr>
          <w:sz w:val="20"/>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(часть 6 введена Федеральным </w:t>
      </w:r>
      <w:hyperlink w:history="0" r:id="rId407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bookmarkStart w:id="7276" w:name="P7276"/>
    <w:bookmarkEnd w:id="7276"/>
    <w:p>
      <w:pPr>
        <w:pStyle w:val="2"/>
        <w:outlineLvl w:val="2"/>
        <w:ind w:firstLine="540"/>
        <w:jc w:val="both"/>
      </w:pPr>
      <w:r>
        <w:rPr>
          <w:sz w:val="20"/>
        </w:rPr>
        <w:t xml:space="preserve">Статья 15.26.2. Нарушение ломбардом законодательства Российской Федерации</w:t>
      </w:r>
    </w:p>
    <w:p>
      <w:pPr>
        <w:pStyle w:val="0"/>
        <w:ind w:firstLine="540"/>
        <w:jc w:val="both"/>
      </w:pPr>
      <w:r>
        <w:rPr>
          <w:sz w:val="20"/>
        </w:rPr>
        <w:t xml:space="preserve">(введена Федеральным </w:t>
      </w:r>
      <w:hyperlink w:history="0" r:id="rId407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7279" w:name="P7279"/>
    <w:bookmarkEnd w:id="7279"/>
    <w:p>
      <w:pPr>
        <w:pStyle w:val="0"/>
        <w:ind w:firstLine="540"/>
        <w:jc w:val="both"/>
      </w:pPr>
      <w:r>
        <w:rPr>
          <w:sz w:val="20"/>
        </w:rPr>
        <w:t xml:space="preserve">1. Нарушение ломбардом </w:t>
      </w:r>
      <w:hyperlink w:history="0" r:id="rId4078" w:tooltip="Федеральный закон от 19.07.2007 N 196-ФЗ (ред. от 13.07.2020) &quot;О ломбардах&quot; (с изм. и доп., вступ. в силу с 10.07.2021) {КонсультантПлюс}">
        <w:r>
          <w:rPr>
            <w:sz w:val="20"/>
            <w:color w:val="0000ff"/>
          </w:rPr>
          <w:t xml:space="preserve">законодательства</w:t>
        </w:r>
      </w:hyperlink>
      <w:r>
        <w:rPr>
          <w:sz w:val="20"/>
        </w:rPr>
        <w:t xml:space="preserve"> Российской Федерации о ломбардах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Утратил силу. - Федеральный </w:t>
      </w:r>
      <w:hyperlink w:history="0" r:id="rId407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ind w:firstLine="540"/>
        <w:jc w:val="both"/>
      </w:pPr>
      <w:r>
        <w:rPr>
          <w:sz w:val="20"/>
        </w:rPr>
      </w:r>
    </w:p>
    <w:bookmarkStart w:id="7283" w:name="P7283"/>
    <w:bookmarkEnd w:id="7283"/>
    <w:p>
      <w:pPr>
        <w:pStyle w:val="2"/>
        <w:outlineLvl w:val="2"/>
        <w:ind w:firstLine="540"/>
        <w:jc w:val="both"/>
      </w:pPr>
      <w:r>
        <w:rPr>
          <w:sz w:val="20"/>
        </w:rPr>
        <w:t xml:space="preserve">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pPr>
        <w:pStyle w:val="0"/>
        <w:ind w:firstLine="540"/>
        <w:jc w:val="both"/>
      </w:pPr>
      <w:r>
        <w:rPr>
          <w:sz w:val="20"/>
        </w:rPr>
        <w:t xml:space="preserve">(введена Федеральным </w:t>
      </w:r>
      <w:hyperlink w:history="0" r:id="rId4080"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r>
        <w:rPr>
          <w:sz w:val="20"/>
        </w:rPr>
        <w:t xml:space="preserve">Неисполнение установленной </w:t>
      </w:r>
      <w:hyperlink w:history="0" r:id="rId4081" w:tooltip="Федеральный закон от 30.12.2004 N 218-ФЗ (ред. от 07.10.2022) &quot;О кредитных историях&quot; {КонсультантПлюс}">
        <w:r>
          <w:rPr>
            <w:sz w:val="20"/>
            <w:color w:val="0000ff"/>
          </w:rPr>
          <w:t xml:space="preserve">законом</w:t>
        </w:r>
      </w:hyperlink>
      <w:r>
        <w:rPr>
          <w:sz w:val="20"/>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pPr>
        <w:pStyle w:val="0"/>
        <w:ind w:firstLine="540"/>
        <w:jc w:val="both"/>
      </w:pPr>
      <w:r>
        <w:rPr>
          <w:sz w:val="20"/>
        </w:rPr>
        <w:t xml:space="preserve">(введена Федеральным </w:t>
      </w:r>
      <w:hyperlink w:history="0" r:id="rId408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hyperlink w:history="0" r:id="rId4083" w:tooltip="Федеральный закон от 30.12.2004 N 218-ФЗ (ред. от 07.10.2022) &quot;О кредитных историях&quot; {КонсультантПлюс}">
        <w:r>
          <w:rPr>
            <w:sz w:val="20"/>
            <w:color w:val="0000ff"/>
          </w:rPr>
          <w:t xml:space="preserve">Неисполнение</w:t>
        </w:r>
      </w:hyperlink>
      <w:r>
        <w:rPr>
          <w:sz w:val="20"/>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0"/>
        </w:rPr>
      </w:r>
    </w:p>
    <w:bookmarkStart w:id="7295" w:name="P7295"/>
    <w:bookmarkEnd w:id="7295"/>
    <w:p>
      <w:pPr>
        <w:pStyle w:val="2"/>
        <w:outlineLvl w:val="2"/>
        <w:ind w:firstLine="540"/>
        <w:jc w:val="both"/>
      </w:pPr>
      <w:r>
        <w:rPr>
          <w:sz w:val="20"/>
        </w:rP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pPr>
        <w:pStyle w:val="0"/>
        <w:ind w:firstLine="540"/>
        <w:jc w:val="both"/>
      </w:pPr>
      <w:r>
        <w:rPr>
          <w:sz w:val="20"/>
        </w:rPr>
        <w:t xml:space="preserve">(введена Федеральным </w:t>
      </w:r>
      <w:hyperlink w:history="0" r:id="rId4084"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hyperlink w:history="0" r:id="rId4085" w:tooltip="Федеральный закон от 30.12.2004 N 218-ФЗ (ред. от 07.10.2022) &quot;О кредитных историях&quot; {КонсультантПлюс}">
        <w:r>
          <w:rPr>
            <w:sz w:val="20"/>
            <w:color w:val="0000ff"/>
          </w:rPr>
          <w:t xml:space="preserve">Неисполнение</w:t>
        </w:r>
      </w:hyperlink>
      <w:r>
        <w:rPr>
          <w:sz w:val="20"/>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r>
    </w:p>
    <w:p>
      <w:pPr>
        <w:pStyle w:val="2"/>
        <w:outlineLvl w:val="2"/>
        <w:ind w:firstLine="540"/>
        <w:jc w:val="both"/>
      </w:pPr>
      <w:r>
        <w:rPr>
          <w:sz w:val="20"/>
        </w:rPr>
        <w:t xml:space="preserve">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0"/>
        </w:rPr>
        <w:t xml:space="preserve">(в ред. Федерального </w:t>
      </w:r>
      <w:hyperlink w:history="0" r:id="rId4086"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08.11.2011 N 308-ФЗ)</w:t>
      </w:r>
    </w:p>
    <w:p>
      <w:pPr>
        <w:pStyle w:val="0"/>
        <w:ind w:firstLine="540"/>
        <w:jc w:val="both"/>
      </w:pPr>
      <w:r>
        <w:rPr>
          <w:sz w:val="20"/>
        </w:rPr>
      </w:r>
    </w:p>
    <w:bookmarkStart w:id="7304" w:name="P7304"/>
    <w:bookmarkEnd w:id="7304"/>
    <w:p>
      <w:pPr>
        <w:pStyle w:val="0"/>
        <w:ind w:firstLine="540"/>
        <w:jc w:val="both"/>
      </w:pPr>
      <w:r>
        <w:rPr>
          <w:sz w:val="20"/>
        </w:rPr>
        <w:t xml:space="preserve">1. Неисполнение </w:t>
      </w:r>
      <w:r>
        <w:rPr>
          <w:sz w:val="20"/>
        </w:rPr>
        <w:t xml:space="preserve">законодательства</w:t>
      </w:r>
      <w:r>
        <w:rPr>
          <w:sz w:val="20"/>
        </w:rPr>
        <w:t xml:space="preserve">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history="0" w:anchor="P730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w:t>
      </w:r>
      <w:hyperlink w:history="0" w:anchor="P731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 </w:t>
      </w:r>
      <w:hyperlink w:history="0"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4087"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bookmarkStart w:id="7307" w:name="P7307"/>
    <w:bookmarkEnd w:id="7307"/>
    <w:p>
      <w:pPr>
        <w:pStyle w:val="0"/>
        <w:spacing w:before="200" w:line-rule="auto"/>
        <w:ind w:firstLine="540"/>
        <w:jc w:val="both"/>
      </w:pPr>
      <w:r>
        <w:rPr>
          <w:sz w:val="20"/>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history="0"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и </w:t>
      </w:r>
      <w:hyperlink w:history="0" w:anchor="P731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pPr>
        <w:pStyle w:val="0"/>
        <w:jc w:val="both"/>
      </w:pPr>
      <w:r>
        <w:rPr>
          <w:sz w:val="20"/>
        </w:rPr>
        <w:t xml:space="preserve">(часть 1.1 введена Федеральным </w:t>
      </w:r>
      <w:hyperlink w:history="0" r:id="rId4088"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bookmarkStart w:id="7310" w:name="P7310"/>
    <w:bookmarkEnd w:id="7310"/>
    <w:p>
      <w:pPr>
        <w:pStyle w:val="0"/>
        <w:spacing w:before="200" w:line-rule="auto"/>
        <w:ind w:firstLine="540"/>
        <w:jc w:val="both"/>
      </w:pPr>
      <w:r>
        <w:rPr>
          <w:sz w:val="20"/>
        </w:rPr>
        <w:t xml:space="preserve">2. Действия (бездействие), предусмотренные </w:t>
      </w:r>
      <w:hyperlink w:history="0"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частью 1</w:t>
        </w:r>
      </w:hyperlink>
      <w:r>
        <w:rPr>
          <w:sz w:val="20"/>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history="0" w:anchor="P730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частью 1.1</w:t>
        </w:r>
      </w:hyperlink>
      <w:r>
        <w:rPr>
          <w:sz w:val="20"/>
        </w:rPr>
        <w:t xml:space="preserve"> настоящей статьи, -</w:t>
      </w:r>
    </w:p>
    <w:p>
      <w:pPr>
        <w:pStyle w:val="0"/>
        <w:jc w:val="both"/>
      </w:pPr>
      <w:r>
        <w:rPr>
          <w:sz w:val="20"/>
        </w:rPr>
        <w:t xml:space="preserve">(в ред. Федерального </w:t>
      </w:r>
      <w:hyperlink w:history="0" r:id="rId4089"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bookmarkStart w:id="7313" w:name="P7313"/>
    <w:bookmarkEnd w:id="7313"/>
    <w:p>
      <w:pPr>
        <w:pStyle w:val="0"/>
        <w:spacing w:before="200" w:line-rule="auto"/>
        <w:ind w:firstLine="540"/>
        <w:jc w:val="both"/>
      </w:pPr>
      <w:r>
        <w:rPr>
          <w:sz w:val="20"/>
        </w:rPr>
        <w:t xml:space="preserve">2.1. Неисполнение </w:t>
      </w:r>
      <w:r>
        <w:rPr>
          <w:sz w:val="20"/>
        </w:rPr>
        <w:t xml:space="preserve">законодательства</w:t>
      </w:r>
      <w:r>
        <w:rPr>
          <w:sz w:val="20"/>
        </w:rPr>
        <w:t xml:space="preserve">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0"/>
        </w:rPr>
        <w:t xml:space="preserve">(часть 2.1 введена Федеральным </w:t>
      </w:r>
      <w:hyperlink w:history="0" r:id="rId409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bookmarkStart w:id="7316" w:name="P7316"/>
    <w:bookmarkEnd w:id="7316"/>
    <w:p>
      <w:pPr>
        <w:pStyle w:val="0"/>
        <w:spacing w:before="200" w:line-rule="auto"/>
        <w:ind w:firstLine="540"/>
        <w:jc w:val="both"/>
      </w:pPr>
      <w:r>
        <w:rPr>
          <w:sz w:val="20"/>
        </w:rPr>
        <w:t xml:space="preserve">2.2. Непредставление в уполномоченный орган сведений о случаях отказа по основаниям, указанным в Федеральном </w:t>
      </w:r>
      <w:hyperlink w:history="0" r:id="rId4091"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0"/>
            <w:color w:val="0000ff"/>
          </w:rPr>
          <w:t xml:space="preserve">законе</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0"/>
        </w:rPr>
        <w:t xml:space="preserve">(часть 2.2 введена Федеральным </w:t>
      </w:r>
      <w:hyperlink w:history="0" r:id="rId409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2.3. </w:t>
      </w:r>
      <w:hyperlink w:history="0" r:id="rId4093"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0"/>
            <w:color w:val="0000ff"/>
          </w:rPr>
          <w:t xml:space="preserve">Непредставление</w:t>
        </w:r>
      </w:hyperlink>
      <w:r>
        <w:rPr>
          <w:sz w:val="20"/>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pPr>
        <w:pStyle w:val="0"/>
        <w:jc w:val="both"/>
      </w:pPr>
      <w:r>
        <w:rPr>
          <w:sz w:val="20"/>
        </w:rPr>
        <w:t xml:space="preserve">(в ред. Федерального </w:t>
      </w:r>
      <w:hyperlink w:history="0" r:id="rId4094"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jc w:val="both"/>
      </w:pPr>
      <w:r>
        <w:rPr>
          <w:sz w:val="20"/>
        </w:rPr>
        <w:t xml:space="preserve">(часть 2.3 введена Федеральным </w:t>
      </w:r>
      <w:hyperlink w:history="0" r:id="rId409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bookmarkStart w:id="7323" w:name="P7323"/>
    <w:bookmarkEnd w:id="7323"/>
    <w:p>
      <w:pPr>
        <w:pStyle w:val="0"/>
        <w:spacing w:before="200" w:line-rule="auto"/>
        <w:ind w:firstLine="540"/>
        <w:jc w:val="both"/>
      </w:pPr>
      <w:r>
        <w:rPr>
          <w:sz w:val="20"/>
        </w:rPr>
        <w:t xml:space="preserve">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pPr>
        <w:pStyle w:val="0"/>
        <w:jc w:val="both"/>
      </w:pPr>
      <w:r>
        <w:rPr>
          <w:sz w:val="20"/>
        </w:rPr>
        <w:t xml:space="preserve">(в ред. Федерального </w:t>
      </w:r>
      <w:hyperlink w:history="0" r:id="rId4096"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bookmarkStart w:id="7326" w:name="P7326"/>
    <w:bookmarkEnd w:id="7326"/>
    <w:p>
      <w:pPr>
        <w:pStyle w:val="0"/>
        <w:spacing w:before="200" w:line-rule="auto"/>
        <w:ind w:firstLine="540"/>
        <w:jc w:val="both"/>
      </w:pPr>
      <w:r>
        <w:rPr>
          <w:sz w:val="20"/>
        </w:rPr>
        <w:t xml:space="preserve">4. Неисполнение организацией, осуществляющей операции с денежными средствами или иным имуществом, или ее должностным лицом </w:t>
      </w:r>
      <w:hyperlink w:history="0" r:id="rId4097"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0"/>
            <w:color w:val="0000ff"/>
          </w:rPr>
          <w:t xml:space="preserve">законодательства</w:t>
        </w:r>
      </w:hyperlink>
      <w:r>
        <w:rPr>
          <w:sz w:val="20"/>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bookmarkStart w:id="7329" w:name="P7329"/>
    <w:bookmarkEnd w:id="7329"/>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1 в ред. Федерального </w:t>
      </w:r>
      <w:hyperlink w:history="0" r:id="rId409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bookmarkStart w:id="7331" w:name="P7331"/>
    <w:bookmarkEnd w:id="7331"/>
    <w:p>
      <w:pPr>
        <w:pStyle w:val="0"/>
        <w:spacing w:before="200" w:line-rule="auto"/>
        <w:ind w:firstLine="540"/>
        <w:jc w:val="both"/>
      </w:pPr>
      <w:r>
        <w:rPr>
          <w:sz w:val="20"/>
        </w:rPr>
        <w:t xml:space="preserve">2. За административные правонарушения, предусмотренные </w:t>
      </w:r>
      <w:hyperlink w:history="0"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и </w:t>
      </w:r>
      <w:hyperlink w:history="0" w:anchor="P731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pPr>
        <w:pStyle w:val="0"/>
        <w:spacing w:before="200" w:line-rule="auto"/>
        <w:ind w:firstLine="540"/>
        <w:jc w:val="both"/>
      </w:pPr>
      <w:r>
        <w:rPr>
          <w:sz w:val="20"/>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history="0" w:anchor="P730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и </w:t>
      </w:r>
      <w:hyperlink w:history="0"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4</w:t>
        </w:r>
      </w:hyperlink>
      <w:r>
        <w:rPr>
          <w:sz w:val="20"/>
        </w:rPr>
        <w:t xml:space="preserve"> настоящей статьи.</w:t>
      </w:r>
    </w:p>
    <w:p>
      <w:pPr>
        <w:pStyle w:val="0"/>
        <w:jc w:val="both"/>
      </w:pPr>
      <w:r>
        <w:rPr>
          <w:sz w:val="20"/>
        </w:rPr>
        <w:t xml:space="preserve">(примечание 3 введено Федеральным </w:t>
      </w:r>
      <w:hyperlink w:history="0" r:id="rId4099"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p>
      <w:pPr>
        <w:pStyle w:val="0"/>
        <w:jc w:val="both"/>
      </w:pPr>
      <w:r>
        <w:rPr>
          <w:sz w:val="20"/>
        </w:rPr>
      </w:r>
    </w:p>
    <w:bookmarkStart w:id="7335" w:name="P7335"/>
    <w:bookmarkEnd w:id="7335"/>
    <w:p>
      <w:pPr>
        <w:pStyle w:val="2"/>
        <w:outlineLvl w:val="2"/>
        <w:ind w:firstLine="540"/>
        <w:jc w:val="both"/>
      </w:pPr>
      <w:r>
        <w:rPr>
          <w:sz w:val="20"/>
        </w:rPr>
        <w:t xml:space="preserve">Статья 15.27.1. Оказание финансовой поддержки терроризму, распространению оружия массового уничтожения</w:t>
      </w:r>
    </w:p>
    <w:p>
      <w:pPr>
        <w:pStyle w:val="0"/>
        <w:jc w:val="both"/>
      </w:pPr>
      <w:r>
        <w:rPr>
          <w:sz w:val="20"/>
        </w:rPr>
        <w:t xml:space="preserve">(в ред. Федерального </w:t>
      </w:r>
      <w:hyperlink w:history="0" r:id="rId410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t xml:space="preserve">(введена Федеральным </w:t>
      </w:r>
      <w:hyperlink w:history="0" r:id="rId410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r>
    </w:p>
    <w:p>
      <w:pPr>
        <w:pStyle w:val="0"/>
        <w:ind w:firstLine="540"/>
        <w:jc w:val="both"/>
      </w:pPr>
      <w:hyperlink w:history="0" r:id="rId410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w:history="0" r:id="rId4103" w:tooltip="&quot;Уголовный кодекс Российской Федерации&quot; от 13.06.1996 N 63-ФЗ (ред. от 24.09.2022) {КонсультантПлюс}">
        <w:r>
          <w:rPr>
            <w:sz w:val="20"/>
            <w:color w:val="0000ff"/>
          </w:rPr>
          <w:t xml:space="preserve">статьями 205</w:t>
        </w:r>
      </w:hyperlink>
      <w:r>
        <w:rPr>
          <w:sz w:val="20"/>
        </w:rPr>
        <w:t xml:space="preserve">, </w:t>
      </w:r>
      <w:hyperlink w:history="0" r:id="rId4104" w:tooltip="&quot;Уголовный кодекс Российской Федерации&quot; от 13.06.1996 N 63-ФЗ (ред. от 24.09.2022) {КонсультантПлюс}">
        <w:r>
          <w:rPr>
            <w:sz w:val="20"/>
            <w:color w:val="0000ff"/>
          </w:rPr>
          <w:t xml:space="preserve">205.1</w:t>
        </w:r>
      </w:hyperlink>
      <w:r>
        <w:rPr>
          <w:sz w:val="20"/>
        </w:rPr>
        <w:t xml:space="preserve">, </w:t>
      </w:r>
      <w:hyperlink w:history="0" r:id="rId4105" w:tooltip="&quot;Уголовный кодекс Российской Федерации&quot; от 13.06.1996 N 63-ФЗ (ред. от 24.09.2022) {КонсультантПлюс}">
        <w:r>
          <w:rPr>
            <w:sz w:val="20"/>
            <w:color w:val="0000ff"/>
          </w:rPr>
          <w:t xml:space="preserve">205.2</w:t>
        </w:r>
      </w:hyperlink>
      <w:r>
        <w:rPr>
          <w:sz w:val="20"/>
        </w:rPr>
        <w:t xml:space="preserve">, </w:t>
      </w:r>
      <w:hyperlink w:history="0" r:id="rId4106" w:tooltip="&quot;Уголовный кодекс Российской Федерации&quot; от 13.06.1996 N 63-ФЗ (ред. от 24.09.2022) {КонсультантПлюс}">
        <w:r>
          <w:rPr>
            <w:sz w:val="20"/>
            <w:color w:val="0000ff"/>
          </w:rPr>
          <w:t xml:space="preserve">205.3</w:t>
        </w:r>
      </w:hyperlink>
      <w:r>
        <w:rPr>
          <w:sz w:val="20"/>
        </w:rPr>
        <w:t xml:space="preserve">, </w:t>
      </w:r>
      <w:hyperlink w:history="0" r:id="rId4107" w:tooltip="&quot;Уголовный кодекс Российской Федерации&quot; от 13.06.1996 N 63-ФЗ (ред. от 24.09.2022) {КонсультантПлюс}">
        <w:r>
          <w:rPr>
            <w:sz w:val="20"/>
            <w:color w:val="0000ff"/>
          </w:rPr>
          <w:t xml:space="preserve">205.4</w:t>
        </w:r>
      </w:hyperlink>
      <w:r>
        <w:rPr>
          <w:sz w:val="20"/>
        </w:rPr>
        <w:t xml:space="preserve">, </w:t>
      </w:r>
      <w:hyperlink w:history="0" r:id="rId4108" w:tooltip="&quot;Уголовный кодекс Российской Федерации&quot; от 13.06.1996 N 63-ФЗ (ред. от 24.09.2022) {КонсультантПлюс}">
        <w:r>
          <w:rPr>
            <w:sz w:val="20"/>
            <w:color w:val="0000ff"/>
          </w:rPr>
          <w:t xml:space="preserve">205.5</w:t>
        </w:r>
      </w:hyperlink>
      <w:r>
        <w:rPr>
          <w:sz w:val="20"/>
        </w:rPr>
        <w:t xml:space="preserve">, </w:t>
      </w:r>
      <w:hyperlink w:history="0" r:id="rId4109" w:tooltip="&quot;Уголовный кодекс Российской Федерации&quot; от 13.06.1996 N 63-ФЗ (ред. от 24.09.2022) {КонсультантПлюс}">
        <w:r>
          <w:rPr>
            <w:sz w:val="20"/>
            <w:color w:val="0000ff"/>
          </w:rPr>
          <w:t xml:space="preserve">206</w:t>
        </w:r>
      </w:hyperlink>
      <w:r>
        <w:rPr>
          <w:sz w:val="20"/>
        </w:rPr>
        <w:t xml:space="preserve">, </w:t>
      </w:r>
      <w:hyperlink w:history="0" r:id="rId4110" w:tooltip="&quot;Уголовный кодекс Российской Федерации&quot; от 13.06.1996 N 63-ФЗ (ред. от 24.09.2022) {КонсультантПлюс}">
        <w:r>
          <w:rPr>
            <w:sz w:val="20"/>
            <w:color w:val="0000ff"/>
          </w:rPr>
          <w:t xml:space="preserve">208</w:t>
        </w:r>
      </w:hyperlink>
      <w:r>
        <w:rPr>
          <w:sz w:val="20"/>
        </w:rPr>
        <w:t xml:space="preserve">, </w:t>
      </w:r>
      <w:hyperlink w:history="0" r:id="rId4111" w:tooltip="&quot;Уголовный кодекс Российской Федерации&quot; от 13.06.1996 N 63-ФЗ (ред. от 24.09.2022) {КонсультантПлюс}">
        <w:r>
          <w:rPr>
            <w:sz w:val="20"/>
            <w:color w:val="0000ff"/>
          </w:rPr>
          <w:t xml:space="preserve">211</w:t>
        </w:r>
      </w:hyperlink>
      <w:r>
        <w:rPr>
          <w:sz w:val="20"/>
        </w:rPr>
        <w:t xml:space="preserve">, </w:t>
      </w:r>
      <w:hyperlink w:history="0" r:id="rId4112" w:tooltip="&quot;Уголовный кодекс Российской Федерации&quot; от 13.06.1996 N 63-ФЗ (ред. от 24.09.2022) {КонсультантПлюс}">
        <w:r>
          <w:rPr>
            <w:sz w:val="20"/>
            <w:color w:val="0000ff"/>
          </w:rPr>
          <w:t xml:space="preserve">220</w:t>
        </w:r>
      </w:hyperlink>
      <w:r>
        <w:rPr>
          <w:sz w:val="20"/>
        </w:rPr>
        <w:t xml:space="preserve">, </w:t>
      </w:r>
      <w:hyperlink w:history="0" r:id="rId4113" w:tooltip="&quot;Уголовный кодекс Российской Федерации&quot; от 13.06.1996 N 63-ФЗ (ред. от 24.09.2022) {КонсультантПлюс}">
        <w:r>
          <w:rPr>
            <w:sz w:val="20"/>
            <w:color w:val="0000ff"/>
          </w:rPr>
          <w:t xml:space="preserve">221</w:t>
        </w:r>
      </w:hyperlink>
      <w:r>
        <w:rPr>
          <w:sz w:val="20"/>
        </w:rPr>
        <w:t xml:space="preserve">, </w:t>
      </w:r>
      <w:hyperlink w:history="0" r:id="rId4114" w:tooltip="&quot;Уголовный кодекс Российской Федерации&quot; от 13.06.1996 N 63-ФЗ (ред. от 24.09.2022) {КонсультантПлюс}">
        <w:r>
          <w:rPr>
            <w:sz w:val="20"/>
            <w:color w:val="0000ff"/>
          </w:rPr>
          <w:t xml:space="preserve">277</w:t>
        </w:r>
      </w:hyperlink>
      <w:r>
        <w:rPr>
          <w:sz w:val="20"/>
        </w:rPr>
        <w:t xml:space="preserve">, </w:t>
      </w:r>
      <w:hyperlink w:history="0" r:id="rId4115" w:tooltip="&quot;Уголовный кодекс Российской Федерации&quot; от 13.06.1996 N 63-ФЗ (ред. от 24.09.2022) {КонсультантПлюс}">
        <w:r>
          <w:rPr>
            <w:sz w:val="20"/>
            <w:color w:val="0000ff"/>
          </w:rPr>
          <w:t xml:space="preserve">278</w:t>
        </w:r>
      </w:hyperlink>
      <w:r>
        <w:rPr>
          <w:sz w:val="20"/>
        </w:rPr>
        <w:t xml:space="preserve">, </w:t>
      </w:r>
      <w:hyperlink w:history="0" r:id="rId4116" w:tooltip="&quot;Уголовный кодекс Российской Федерации&quot; от 13.06.1996 N 63-ФЗ (ред. от 24.09.2022) {КонсультантПлюс}">
        <w:r>
          <w:rPr>
            <w:sz w:val="20"/>
            <w:color w:val="0000ff"/>
          </w:rPr>
          <w:t xml:space="preserve">279</w:t>
        </w:r>
      </w:hyperlink>
      <w:r>
        <w:rPr>
          <w:sz w:val="20"/>
        </w:rPr>
        <w:t xml:space="preserve">, </w:t>
      </w:r>
      <w:hyperlink w:history="0" r:id="rId4117" w:tooltip="&quot;Уголовный кодекс Российской Федерации&quot; от 13.06.1996 N 63-ФЗ (ред. от 24.09.2022) {КонсультантПлюс}">
        <w:r>
          <w:rPr>
            <w:sz w:val="20"/>
            <w:color w:val="0000ff"/>
          </w:rPr>
          <w:t xml:space="preserve">360</w:t>
        </w:r>
      </w:hyperlink>
      <w:r>
        <w:rPr>
          <w:sz w:val="20"/>
        </w:rPr>
        <w:t xml:space="preserve"> и </w:t>
      </w:r>
      <w:hyperlink w:history="0" r:id="rId4118" w:tooltip="&quot;Уголовный кодекс Российской Федерации&quot; от 13.06.1996 N 63-ФЗ (ред. от 24.09.2022) {КонсультантПлюс}">
        <w:r>
          <w:rPr>
            <w:sz w:val="20"/>
            <w:color w:val="0000ff"/>
          </w:rPr>
          <w:t xml:space="preserve">361</w:t>
        </w:r>
      </w:hyperlink>
      <w:r>
        <w:rPr>
          <w:sz w:val="20"/>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pPr>
        <w:pStyle w:val="0"/>
        <w:jc w:val="both"/>
      </w:pPr>
      <w:r>
        <w:rPr>
          <w:sz w:val="20"/>
        </w:rPr>
        <w:t xml:space="preserve">(в ред. Федерального </w:t>
      </w:r>
      <w:hyperlink w:history="0" r:id="rId411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миллионов до шестидесяти миллионов рублей.</w:t>
      </w:r>
    </w:p>
    <w:p>
      <w:pPr>
        <w:pStyle w:val="0"/>
        <w:spacing w:before="200" w:line-rule="auto"/>
        <w:ind w:firstLine="540"/>
        <w:jc w:val="both"/>
      </w:pPr>
      <w:r>
        <w:rPr>
          <w:sz w:val="20"/>
        </w:rPr>
        <w:t xml:space="preserve">2. Неприменение принудительных мер по замораживанию (блокированию) денежных средств и иного имущества, предусмотренных </w:t>
      </w:r>
      <w:hyperlink w:history="0" r:id="rId4120" w:tooltip="Федеральный закон от 30.12.2006 N 281-ФЗ (ред. от 01.05.2019) &quot;О специальных экономических мерах и принудительных мерах&quot; {КонсультантПлюс}">
        <w:r>
          <w:rPr>
            <w:sz w:val="20"/>
            <w:color w:val="0000ff"/>
          </w:rPr>
          <w:t xml:space="preserve">законодательством</w:t>
        </w:r>
      </w:hyperlink>
      <w:r>
        <w:rPr>
          <w:sz w:val="20"/>
        </w:rPr>
        <w:t xml:space="preserve"> Российской Федерации о специальных экономических мерах и принудительных мерах,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пятисот тысяч рублей.</w:t>
      </w:r>
    </w:p>
    <w:p>
      <w:pPr>
        <w:pStyle w:val="0"/>
        <w:jc w:val="both"/>
      </w:pPr>
      <w:r>
        <w:rPr>
          <w:sz w:val="20"/>
        </w:rPr>
        <w:t xml:space="preserve">(часть 2 введена Федеральным </w:t>
      </w:r>
      <w:hyperlink w:history="0" r:id="rId412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15.27.2 применяется, если иное не установлено международным договором (ФЗ от 28.06.2014 </w:t>
            </w:r>
            <w:hyperlink w:history="0" r:id="rId4122"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48" w:name="P7348"/>
    <w:bookmarkEnd w:id="7348"/>
    <w:p>
      <w:pPr>
        <w:pStyle w:val="2"/>
        <w:spacing w:before="260" w:line-rule="auto"/>
        <w:outlineLvl w:val="2"/>
        <w:ind w:firstLine="540"/>
        <w:jc w:val="both"/>
      </w:pPr>
      <w:r>
        <w:rPr>
          <w:sz w:val="20"/>
        </w:rPr>
        <w:t xml:space="preserve">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pPr>
        <w:pStyle w:val="0"/>
        <w:ind w:firstLine="540"/>
        <w:jc w:val="both"/>
      </w:pPr>
      <w:r>
        <w:rPr>
          <w:sz w:val="20"/>
        </w:rPr>
        <w:t xml:space="preserve">(введена Федеральным </w:t>
      </w:r>
      <w:hyperlink w:history="0" r:id="rId4123"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28.06.2014 N 173-ФЗ)</w:t>
      </w:r>
    </w:p>
    <w:p>
      <w:pPr>
        <w:pStyle w:val="0"/>
        <w:ind w:firstLine="540"/>
        <w:jc w:val="both"/>
      </w:pPr>
      <w:r>
        <w:rPr>
          <w:sz w:val="20"/>
        </w:rPr>
      </w:r>
    </w:p>
    <w:p>
      <w:pPr>
        <w:pStyle w:val="0"/>
        <w:ind w:firstLine="540"/>
        <w:jc w:val="both"/>
      </w:pPr>
      <w:r>
        <w:rPr>
          <w:sz w:val="20"/>
        </w:rPr>
        <w:t xml:space="preserve">1. Ненаправление организацией финансового рынка в уполномоченные органы или направление с нарушением установленных </w:t>
      </w:r>
      <w:hyperlink w:history="0" r:id="rId4124"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порядка и сроков</w:t>
        </w:r>
      </w:hyperlink>
      <w:r>
        <w:rPr>
          <w:sz w:val="20"/>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Ненаправление организацией финансового рынка в уполномоченные органы либо направление с нарушением установленных </w:t>
      </w:r>
      <w:hyperlink w:history="0" r:id="rId4125"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порядка и сроков</w:t>
        </w:r>
      </w:hyperlink>
      <w:r>
        <w:rPr>
          <w:sz w:val="20"/>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w:history="0" r:id="rId4126"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pPr>
        <w:pStyle w:val="0"/>
        <w:spacing w:before="200" w:line-rule="auto"/>
        <w:ind w:firstLine="540"/>
        <w:jc w:val="both"/>
      </w:pPr>
      <w:r>
        <w:rPr>
          <w:sz w:val="20"/>
        </w:rP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pPr>
        <w:pStyle w:val="0"/>
        <w:jc w:val="both"/>
      </w:pPr>
      <w:r>
        <w:rPr>
          <w:sz w:val="20"/>
        </w:rPr>
        <w:t xml:space="preserve">(в ред. Федерального </w:t>
      </w:r>
      <w:hyperlink w:history="0" r:id="rId4127"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jc w:val="both"/>
      </w:pPr>
      <w:r>
        <w:rPr>
          <w:sz w:val="20"/>
        </w:rPr>
      </w:r>
    </w:p>
    <w:bookmarkStart w:id="7362" w:name="P7362"/>
    <w:bookmarkEnd w:id="7362"/>
    <w:p>
      <w:pPr>
        <w:pStyle w:val="2"/>
        <w:outlineLvl w:val="2"/>
        <w:ind w:firstLine="540"/>
        <w:jc w:val="both"/>
      </w:pPr>
      <w:r>
        <w:rPr>
          <w:sz w:val="20"/>
        </w:rPr>
        <w:t xml:space="preserve">Статья 15.27.3. Совершение в интересах юридического лица сделок или финансовых операций с имуществом, полученным преступным путем</w:t>
      </w:r>
    </w:p>
    <w:p>
      <w:pPr>
        <w:pStyle w:val="0"/>
        <w:ind w:firstLine="540"/>
        <w:jc w:val="both"/>
      </w:pPr>
      <w:r>
        <w:rPr>
          <w:sz w:val="20"/>
        </w:rPr>
        <w:t xml:space="preserve">(введена Федеральным </w:t>
      </w:r>
      <w:hyperlink w:history="0" r:id="rId412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0"/>
        <w:ind w:firstLine="540"/>
        <w:jc w:val="both"/>
      </w:pPr>
      <w:r>
        <w:rPr>
          <w:sz w:val="20"/>
        </w:rPr>
        <w:t xml:space="preserve">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pPr>
        <w:pStyle w:val="0"/>
        <w:spacing w:before="200" w:line-rule="auto"/>
        <w:ind w:firstLine="540"/>
        <w:jc w:val="both"/>
      </w:pPr>
      <w:r>
        <w:rPr>
          <w:sz w:val="20"/>
        </w:rPr>
        <w:t xml:space="preserve">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pPr>
        <w:pStyle w:val="0"/>
        <w:spacing w:before="200" w:line-rule="auto"/>
        <w:ind w:firstLine="540"/>
        <w:jc w:val="both"/>
      </w:pPr>
      <w:r>
        <w:rPr>
          <w:sz w:val="20"/>
        </w:rPr>
        <w:t xml:space="preserve">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pPr>
        <w:pStyle w:val="0"/>
        <w:spacing w:before="200" w:line-rule="auto"/>
        <w:ind w:firstLine="540"/>
        <w:jc w:val="both"/>
      </w:pPr>
      <w:r>
        <w:rPr>
          <w:sz w:val="20"/>
        </w:rPr>
        <w:t xml:space="preserve">бенефициарным владельцем этого юридического лица в значении, определенном </w:t>
      </w:r>
      <w:hyperlink w:history="0" r:id="rId4129"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0"/>
            <w:color w:val="0000ff"/>
          </w:rPr>
          <w:t xml:space="preserve">пунктом 8 статьи 6.1</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pPr>
        <w:pStyle w:val="0"/>
        <w:jc w:val="both"/>
      </w:pPr>
      <w:r>
        <w:rPr>
          <w:sz w:val="20"/>
        </w:rPr>
      </w:r>
    </w:p>
    <w:bookmarkStart w:id="7374" w:name="P7374"/>
    <w:bookmarkEnd w:id="7374"/>
    <w:p>
      <w:pPr>
        <w:pStyle w:val="2"/>
        <w:outlineLvl w:val="2"/>
        <w:ind w:firstLine="540"/>
        <w:jc w:val="both"/>
      </w:pPr>
      <w:r>
        <w:rPr>
          <w:sz w:val="20"/>
        </w:rPr>
        <w:t xml:space="preserve">Статья 15.28. Нарушение правил приобретения более 30 процентов акций открытого акционерного общества</w:t>
      </w:r>
    </w:p>
    <w:p>
      <w:pPr>
        <w:pStyle w:val="0"/>
        <w:ind w:firstLine="540"/>
        <w:jc w:val="both"/>
      </w:pPr>
      <w:r>
        <w:rPr>
          <w:sz w:val="20"/>
        </w:rPr>
        <w:t xml:space="preserve">(введена Федеральным </w:t>
      </w:r>
      <w:hyperlink w:history="0" r:id="rId4130"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0"/>
            <w:color w:val="0000ff"/>
          </w:rPr>
          <w:t xml:space="preserve">законом</w:t>
        </w:r>
      </w:hyperlink>
      <w:r>
        <w:rPr>
          <w:sz w:val="20"/>
        </w:rPr>
        <w:t xml:space="preserve"> от 05.01.2006 N 7-ФЗ)</w:t>
      </w:r>
    </w:p>
    <w:p>
      <w:pPr>
        <w:pStyle w:val="0"/>
        <w:ind w:firstLine="540"/>
        <w:jc w:val="both"/>
      </w:pPr>
      <w:r>
        <w:rPr>
          <w:sz w:val="20"/>
        </w:rPr>
      </w:r>
    </w:p>
    <w:p>
      <w:pPr>
        <w:pStyle w:val="0"/>
        <w:ind w:firstLine="540"/>
        <w:jc w:val="both"/>
      </w:pPr>
      <w:r>
        <w:rPr>
          <w:sz w:val="20"/>
        </w:rPr>
        <w:t xml:space="preserve">Нарушение лицом, которое приобрело более 30 процентов акций открытого акционерного общества, </w:t>
      </w:r>
      <w:r>
        <w:rPr>
          <w:sz w:val="20"/>
        </w:rPr>
        <w:t xml:space="preserve">правил</w:t>
      </w:r>
      <w:r>
        <w:rPr>
          <w:sz w:val="20"/>
        </w:rPr>
        <w:t xml:space="preserve"> их приобретения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pPr>
        <w:pStyle w:val="0"/>
        <w:jc w:val="both"/>
      </w:pPr>
      <w:r>
        <w:rPr>
          <w:sz w:val="20"/>
        </w:rPr>
        <w:t xml:space="preserve">(в ред. Федерального </w:t>
      </w:r>
      <w:hyperlink w:history="0" r:id="rId41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381" w:name="P7381"/>
    <w:bookmarkEnd w:id="7381"/>
    <w:p>
      <w:pPr>
        <w:pStyle w:val="2"/>
        <w:outlineLvl w:val="2"/>
        <w:ind w:firstLine="540"/>
        <w:jc w:val="both"/>
      </w:pPr>
      <w:r>
        <w:rPr>
          <w:sz w:val="20"/>
        </w:rP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pPr>
        <w:pStyle w:val="0"/>
        <w:jc w:val="both"/>
      </w:pPr>
      <w:r>
        <w:rPr>
          <w:sz w:val="20"/>
        </w:rPr>
        <w:t xml:space="preserve">(в ред. Федеральных законов от 07.02.2011 </w:t>
      </w:r>
      <w:hyperlink w:history="0" r:id="rId4132"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09.03.2016 </w:t>
      </w:r>
      <w:hyperlink w:history="0" r:id="rId4133"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ind w:firstLine="540"/>
        <w:jc w:val="both"/>
      </w:pPr>
      <w:r>
        <w:rPr>
          <w:sz w:val="20"/>
        </w:rPr>
        <w:t xml:space="preserve">(введена Федеральным </w:t>
      </w:r>
      <w:hyperlink w:history="0" r:id="rId413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7385" w:name="P7385"/>
    <w:bookmarkEnd w:id="7385"/>
    <w:p>
      <w:pPr>
        <w:pStyle w:val="0"/>
        <w:ind w:firstLine="540"/>
        <w:jc w:val="both"/>
      </w:pPr>
      <w:r>
        <w:rPr>
          <w:sz w:val="20"/>
        </w:rPr>
        <w:t xml:space="preserve">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w:t>
      </w:r>
      <w:r>
        <w:rPr>
          <w:sz w:val="20"/>
        </w:rPr>
        <w:t xml:space="preserve">законами</w:t>
      </w:r>
      <w:r>
        <w:rPr>
          <w:sz w:val="20"/>
        </w:rPr>
        <w:t xml:space="preserve">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pPr>
        <w:pStyle w:val="0"/>
        <w:jc w:val="both"/>
      </w:pPr>
      <w:r>
        <w:rPr>
          <w:sz w:val="20"/>
        </w:rPr>
        <w:t xml:space="preserve">(в ред. Федерального </w:t>
      </w:r>
      <w:hyperlink w:history="0" r:id="rId413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w:t>
      </w:r>
      <w:r>
        <w:rPr>
          <w:sz w:val="20"/>
        </w:rPr>
        <w:t xml:space="preserve">правил</w:t>
      </w:r>
      <w:r>
        <w:rPr>
          <w:sz w:val="20"/>
        </w:rPr>
        <w:t xml:space="preserve"> ведения учета и составления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w:t>
      </w:r>
      <w:r>
        <w:rPr>
          <w:sz w:val="20"/>
        </w:rPr>
        <w:t xml:space="preserve">предназначенных</w:t>
      </w:r>
      <w:r>
        <w:rPr>
          <w:sz w:val="20"/>
        </w:rPr>
        <w:t xml:space="preserve">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w:history="0" r:id="rId4136" w:tooltip="Федеральный закон от 22.04.1996 N 39-ФЗ (ред. от 14.07.2022) &quot;О рынке ценных бумаг&quot; (с изм. и доп., вступ. в силу с 25.07.2022) {КонсультантПлюс}">
        <w:r>
          <w:rPr>
            <w:sz w:val="20"/>
            <w:color w:val="0000ff"/>
          </w:rPr>
          <w:t xml:space="preserve">незаконное признание</w:t>
        </w:r>
      </w:hyperlink>
      <w:r>
        <w:rPr>
          <w:sz w:val="20"/>
        </w:rPr>
        <w:t xml:space="preserve"> лица квалифицированным инвестором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w:t>
      </w:r>
      <w:r>
        <w:rPr>
          <w:sz w:val="20"/>
        </w:rPr>
        <w:t xml:space="preserve">требований</w:t>
      </w:r>
      <w:r>
        <w:rPr>
          <w:sz w:val="20"/>
        </w:rPr>
        <w:t xml:space="preserve"> к совершению маржинальных сделок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w:t>
      </w:r>
      <w:r>
        <w:rPr>
          <w:sz w:val="20"/>
        </w:rPr>
        <w:t xml:space="preserve">требований</w:t>
      </w:r>
      <w:r>
        <w:rPr>
          <w:sz w:val="20"/>
        </w:rPr>
        <w:t xml:space="preserve">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w:history="0" r:id="rId4137" w:tooltip="Федеральный закон от 29.11.2001 N 156-ФЗ (ред. от 02.07.2021) &quot;Об инвестиционных фондах&quot; (с изм. и доп., вступ. в силу с 01.02.2022)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ограничений ее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398" w:name="P7398"/>
    <w:bookmarkEnd w:id="7398"/>
    <w:p>
      <w:pPr>
        <w:pStyle w:val="0"/>
        <w:spacing w:before="200" w:line-rule="auto"/>
        <w:ind w:firstLine="540"/>
        <w:jc w:val="both"/>
      </w:pPr>
      <w:r>
        <w:rPr>
          <w:sz w:val="20"/>
        </w:rPr>
        <w:t xml:space="preserve">7. </w:t>
      </w:r>
      <w:r>
        <w:rPr>
          <w:sz w:val="20"/>
        </w:rPr>
        <w:t xml:space="preserve">Неисполнение</w:t>
      </w:r>
      <w:r>
        <w:rPr>
          <w:sz w:val="20"/>
        </w:rPr>
        <w:t xml:space="preserve">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history="0" w:anchor="P7400"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400" w:name="P7400"/>
    <w:bookmarkEnd w:id="7400"/>
    <w:p>
      <w:pPr>
        <w:pStyle w:val="0"/>
        <w:spacing w:before="200" w:line-rule="auto"/>
        <w:ind w:firstLine="540"/>
        <w:jc w:val="both"/>
      </w:pPr>
      <w:r>
        <w:rPr>
          <w:sz w:val="20"/>
        </w:rPr>
        <w:t xml:space="preserve">8. Ненаправление либо </w:t>
      </w:r>
      <w:r>
        <w:rPr>
          <w:sz w:val="20"/>
        </w:rPr>
        <w:t xml:space="preserve">несвоевременное</w:t>
      </w:r>
      <w:r>
        <w:rPr>
          <w:sz w:val="20"/>
        </w:rPr>
        <w:t xml:space="preserve">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pPr>
        <w:pStyle w:val="0"/>
        <w:jc w:val="both"/>
      </w:pPr>
      <w:r>
        <w:rPr>
          <w:sz w:val="20"/>
        </w:rPr>
        <w:t xml:space="preserve">(в ред. Федерального </w:t>
      </w:r>
      <w:hyperlink w:history="0" r:id="rId413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bookmarkStart w:id="7403" w:name="P7403"/>
    <w:bookmarkEnd w:id="7403"/>
    <w:p>
      <w:pPr>
        <w:pStyle w:val="0"/>
        <w:spacing w:before="200" w:line-rule="auto"/>
        <w:ind w:firstLine="540"/>
        <w:jc w:val="both"/>
      </w:pPr>
      <w:r>
        <w:rPr>
          <w:sz w:val="20"/>
        </w:rPr>
        <w:t xml:space="preserve">9. </w:t>
      </w:r>
      <w:r>
        <w:rPr>
          <w:sz w:val="20"/>
        </w:rPr>
        <w:t xml:space="preserve">Воспрепятствование</w:t>
      </w:r>
      <w:r>
        <w:rPr>
          <w:sz w:val="20"/>
        </w:rPr>
        <w:t xml:space="preserve">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w:t>
      </w:r>
      <w:r>
        <w:rPr>
          <w:sz w:val="20"/>
        </w:rPr>
        <w:t xml:space="preserve">неисполнение</w:t>
      </w:r>
      <w:r>
        <w:rPr>
          <w:sz w:val="20"/>
        </w:rPr>
        <w:t xml:space="preserve"> или ненадлежащее исполнение предписаний Банка России -</w:t>
      </w:r>
    </w:p>
    <w:p>
      <w:pPr>
        <w:pStyle w:val="0"/>
        <w:jc w:val="both"/>
      </w:pPr>
      <w:r>
        <w:rPr>
          <w:sz w:val="20"/>
        </w:rPr>
        <w:t xml:space="preserve">(в ред. Федеральных законов от 07.02.2011 </w:t>
      </w:r>
      <w:hyperlink w:history="0" r:id="rId4139"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23.07.2013 </w:t>
      </w:r>
      <w:hyperlink w:history="0" r:id="rId414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406" w:name="P7406"/>
    <w:bookmarkEnd w:id="7406"/>
    <w:p>
      <w:pPr>
        <w:pStyle w:val="0"/>
        <w:spacing w:before="200" w:line-rule="auto"/>
        <w:ind w:firstLine="540"/>
        <w:jc w:val="both"/>
      </w:pPr>
      <w:r>
        <w:rPr>
          <w:sz w:val="20"/>
        </w:rPr>
        <w:t xml:space="preserve">10. </w:t>
      </w:r>
      <w:r>
        <w:rPr>
          <w:sz w:val="20"/>
        </w:rPr>
        <w:t xml:space="preserve">Нарушение</w:t>
      </w:r>
      <w:r>
        <w:rPr>
          <w:sz w:val="20"/>
        </w:rPr>
        <w:t xml:space="preserve">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1 ч. 10.1 ст. 15.29 вносятся изменения (</w:t>
            </w:r>
            <w:hyperlink w:history="0" r:id="rId4141"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238-ФЗ). См. будущую </w:t>
            </w:r>
            <w:hyperlink w:history="0" r:id="rId4142"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10" w:name="P7410"/>
    <w:bookmarkEnd w:id="7410"/>
    <w:p>
      <w:pPr>
        <w:pStyle w:val="0"/>
        <w:spacing w:before="260" w:line-rule="auto"/>
        <w:ind w:firstLine="540"/>
        <w:jc w:val="both"/>
      </w:pPr>
      <w:r>
        <w:rPr>
          <w:sz w:val="20"/>
        </w:rPr>
        <w:t xml:space="preserve">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pPr>
        <w:pStyle w:val="0"/>
        <w:jc w:val="both"/>
      </w:pPr>
      <w:r>
        <w:rPr>
          <w:sz w:val="20"/>
        </w:rPr>
        <w:t xml:space="preserve">(часть 10.1 введена Федеральным </w:t>
      </w:r>
      <w:hyperlink w:history="0" r:id="rId4143"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211-ФЗ)</w:t>
      </w:r>
    </w:p>
    <w:bookmarkStart w:id="7413" w:name="P7413"/>
    <w:bookmarkEnd w:id="7413"/>
    <w:p>
      <w:pPr>
        <w:pStyle w:val="0"/>
        <w:spacing w:before="200" w:line-rule="auto"/>
        <w:ind w:firstLine="540"/>
        <w:jc w:val="both"/>
      </w:pPr>
      <w:r>
        <w:rPr>
          <w:sz w:val="20"/>
        </w:rPr>
        <w:t xml:space="preserve">10.2. Повторное в течение года совершение административного правонарушения, предусмотренного </w:t>
      </w:r>
      <w:hyperlink w:history="0" w:anchor="P7410" w:tooltip="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частью 10.1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pPr>
        <w:pStyle w:val="0"/>
        <w:jc w:val="both"/>
      </w:pPr>
      <w:r>
        <w:rPr>
          <w:sz w:val="20"/>
        </w:rPr>
        <w:t xml:space="preserve">(часть 10.2 введена Федеральным </w:t>
      </w:r>
      <w:hyperlink w:history="0" r:id="rId4144"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211-ФЗ)</w:t>
      </w:r>
    </w:p>
    <w:bookmarkStart w:id="7416" w:name="P7416"/>
    <w:bookmarkEnd w:id="7416"/>
    <w:p>
      <w:pPr>
        <w:pStyle w:val="0"/>
        <w:spacing w:before="200" w:line-rule="auto"/>
        <w:ind w:firstLine="540"/>
        <w:jc w:val="both"/>
      </w:pPr>
      <w:r>
        <w:rPr>
          <w:sz w:val="20"/>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w:t>
      </w:r>
      <w:r>
        <w:rPr>
          <w:sz w:val="20"/>
        </w:rPr>
        <w:t xml:space="preserve">ограничений</w:t>
      </w:r>
      <w:r>
        <w:rPr>
          <w:sz w:val="20"/>
        </w:rPr>
        <w:t xml:space="preserve">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pPr>
        <w:pStyle w:val="0"/>
        <w:jc w:val="both"/>
      </w:pPr>
      <w:r>
        <w:rPr>
          <w:sz w:val="20"/>
        </w:rPr>
        <w:t xml:space="preserve">(в ред. Федерального </w:t>
      </w:r>
      <w:hyperlink w:history="0" r:id="rId414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history="0" w:anchor="P7385"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0"/>
            <w:color w:val="0000ff"/>
          </w:rPr>
          <w:t xml:space="preserve">частями 1</w:t>
        </w:r>
      </w:hyperlink>
      <w:r>
        <w:rPr>
          <w:sz w:val="20"/>
        </w:rPr>
        <w:t xml:space="preserve"> - </w:t>
      </w:r>
      <w:hyperlink w:history="0" w:anchor="P7416"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0"/>
            <w:color w:val="0000ff"/>
          </w:rPr>
          <w:t xml:space="preserve">11</w:t>
        </w:r>
      </w:hyperlink>
      <w:r>
        <w:rPr>
          <w:sz w:val="20"/>
        </w:rPr>
        <w:t xml:space="preserve"> настоящей статьи, </w:t>
      </w:r>
      <w:hyperlink w:history="0" w:anchor="P5093"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статьями 13.25</w:t>
        </w:r>
      </w:hyperlink>
      <w:r>
        <w:rPr>
          <w:sz w:val="20"/>
        </w:rPr>
        <w:t xml:space="preserve">, </w:t>
      </w:r>
      <w:hyperlink w:history="0" w:anchor="P7025" w:tooltip="Статья 15.18. Незаконные операции с эмиссионными ценными бумагами">
        <w:r>
          <w:rPr>
            <w:sz w:val="20"/>
            <w:color w:val="0000ff"/>
          </w:rPr>
          <w:t xml:space="preserve">15.18</w:t>
        </w:r>
      </w:hyperlink>
      <w:r>
        <w:rPr>
          <w:sz w:val="20"/>
        </w:rPr>
        <w:t xml:space="preserve"> - </w:t>
      </w:r>
      <w:hyperlink w:history="0" w:anchor="P7055" w:tooltip="Статья 15.20. Воспрепятствование осуществлению прав, удостоверенных ценными бумагами">
        <w:r>
          <w:rPr>
            <w:sz w:val="20"/>
            <w:color w:val="0000ff"/>
          </w:rPr>
          <w:t xml:space="preserve">15.20</w:t>
        </w:r>
      </w:hyperlink>
      <w:r>
        <w:rPr>
          <w:sz w:val="20"/>
        </w:rPr>
        <w:t xml:space="preserve">, </w:t>
      </w:r>
      <w:hyperlink w:history="0" w:anchor="P7080"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7097"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7127"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7426" w:tooltip="Статья 15.30. Манипулирование рынком">
        <w:r>
          <w:rPr>
            <w:sz w:val="20"/>
            <w:color w:val="0000ff"/>
          </w:rPr>
          <w:t xml:space="preserve">15.30</w:t>
        </w:r>
      </w:hyperlink>
      <w:r>
        <w:rPr>
          <w:sz w:val="20"/>
        </w:rPr>
        <w:t xml:space="preserve"> и </w:t>
      </w:r>
      <w:hyperlink w:history="0" w:anchor="P8688" w:tooltip="Статья 19.7.3. Непредставление информации в Банк России">
        <w:r>
          <w:rPr>
            <w:sz w:val="20"/>
            <w:color w:val="0000ff"/>
          </w:rPr>
          <w:t xml:space="preserve">19.7.3</w:t>
        </w:r>
      </w:hyperlink>
      <w:r>
        <w:rPr>
          <w:sz w:val="20"/>
        </w:rPr>
        <w:t xml:space="preserve"> настоящего Кодекса, -</w:t>
      </w:r>
    </w:p>
    <w:p>
      <w:pPr>
        <w:pStyle w:val="0"/>
        <w:jc w:val="both"/>
      </w:pPr>
      <w:r>
        <w:rPr>
          <w:sz w:val="20"/>
        </w:rPr>
        <w:t xml:space="preserve">(в ред. Федеральных законов от 07.02.2011 </w:t>
      </w:r>
      <w:hyperlink w:history="0" r:id="rId414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09.03.2016 </w:t>
      </w:r>
      <w:hyperlink w:history="0" r:id="rId4147"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13. </w:t>
      </w:r>
      <w:hyperlink w:history="0" r:id="rId4148" w:tooltip="Федеральный закон от 22.04.1996 N 39-ФЗ (ред. от 14.07.2022) &quot;О рынке ценных бумаг&quot; (с изм. и доп., вступ. в силу с 25.07.2022) {КонсультантПлюс}">
        <w:r>
          <w:rPr>
            <w:sz w:val="20"/>
            <w:color w:val="0000ff"/>
          </w:rPr>
          <w:t xml:space="preserve">Незаконное</w:t>
        </w:r>
      </w:hyperlink>
      <w:r>
        <w:rPr>
          <w:sz w:val="20"/>
        </w:rPr>
        <w:t xml:space="preserve"> использование юридическим лицом в своем наименовании слова "репозитарий", а также производных от него слов и сочетаний с ним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jc w:val="both"/>
      </w:pPr>
      <w:r>
        <w:rPr>
          <w:sz w:val="20"/>
        </w:rPr>
        <w:t xml:space="preserve">(часть 13 введена Федеральным </w:t>
      </w:r>
      <w:hyperlink w:history="0" r:id="rId4149"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ind w:firstLine="540"/>
        <w:jc w:val="both"/>
      </w:pPr>
      <w:r>
        <w:rPr>
          <w:sz w:val="20"/>
        </w:rPr>
      </w:r>
    </w:p>
    <w:bookmarkStart w:id="7426" w:name="P7426"/>
    <w:bookmarkEnd w:id="7426"/>
    <w:p>
      <w:pPr>
        <w:pStyle w:val="2"/>
        <w:outlineLvl w:val="2"/>
        <w:ind w:firstLine="540"/>
        <w:jc w:val="both"/>
      </w:pPr>
      <w:r>
        <w:rPr>
          <w:sz w:val="20"/>
        </w:rPr>
        <w:t xml:space="preserve">Статья 15.30. Манипулирование рынком</w:t>
      </w:r>
    </w:p>
    <w:p>
      <w:pPr>
        <w:pStyle w:val="0"/>
        <w:ind w:firstLine="540"/>
        <w:jc w:val="both"/>
      </w:pPr>
      <w:r>
        <w:rPr>
          <w:sz w:val="20"/>
        </w:rPr>
        <w:t xml:space="preserve">(в ред. Федерального </w:t>
      </w:r>
      <w:hyperlink w:history="0" r:id="rId4150"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27.07.2010 N 224-ФЗ)</w:t>
      </w:r>
    </w:p>
    <w:p>
      <w:pPr>
        <w:pStyle w:val="0"/>
        <w:ind w:firstLine="540"/>
        <w:jc w:val="both"/>
      </w:pPr>
      <w:r>
        <w:rPr>
          <w:sz w:val="20"/>
        </w:rPr>
      </w:r>
    </w:p>
    <w:p>
      <w:pPr>
        <w:pStyle w:val="0"/>
        <w:ind w:firstLine="540"/>
        <w:jc w:val="both"/>
      </w:pPr>
      <w:hyperlink w:history="0" r:id="rId4151"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Манипулирование рынком</w:t>
        </w:r>
      </w:hyperlink>
      <w:r>
        <w:rPr>
          <w:sz w:val="20"/>
        </w:rPr>
        <w:t xml:space="preserve">, если это действие не содержит уголовно наказуемого </w:t>
      </w:r>
      <w:hyperlink w:history="0" r:id="rId4152"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pPr>
        <w:pStyle w:val="0"/>
        <w:ind w:firstLine="540"/>
        <w:jc w:val="both"/>
      </w:pPr>
      <w:r>
        <w:rPr>
          <w:sz w:val="20"/>
        </w:rPr>
      </w:r>
    </w:p>
    <w:bookmarkStart w:id="7432" w:name="P7432"/>
    <w:bookmarkEnd w:id="7432"/>
    <w:p>
      <w:pPr>
        <w:pStyle w:val="2"/>
        <w:outlineLvl w:val="2"/>
        <w:ind w:firstLine="540"/>
        <w:jc w:val="both"/>
      </w:pPr>
      <w:r>
        <w:rPr>
          <w:sz w:val="20"/>
        </w:rPr>
        <w:t xml:space="preserve">Статья 15.31. Незаконное использование слов "инвестиционный фонд" либо образованных на их основе словосочетаний</w:t>
      </w:r>
    </w:p>
    <w:p>
      <w:pPr>
        <w:pStyle w:val="0"/>
        <w:ind w:firstLine="540"/>
        <w:jc w:val="both"/>
      </w:pPr>
      <w:r>
        <w:rPr>
          <w:sz w:val="20"/>
        </w:rPr>
        <w:t xml:space="preserve">(введена Федеральным </w:t>
      </w:r>
      <w:hyperlink w:history="0" r:id="rId415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Незаконное </w:t>
      </w:r>
      <w:r>
        <w:rPr>
          <w:sz w:val="20"/>
        </w:rPr>
        <w:t xml:space="preserve">использование</w:t>
      </w:r>
      <w:r>
        <w:rPr>
          <w:sz w:val="20"/>
        </w:rPr>
        <w:t xml:space="preserve"> слов "акционерный инвестиционный фонд", "инвестиционный фонд" или "паевой инвестиционный фонд" либо образованных на их основе словосочетаний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ind w:firstLine="540"/>
        <w:jc w:val="both"/>
      </w:pPr>
      <w:r>
        <w:rPr>
          <w:sz w:val="20"/>
        </w:rPr>
      </w:r>
    </w:p>
    <w:bookmarkStart w:id="7438" w:name="P7438"/>
    <w:bookmarkEnd w:id="7438"/>
    <w:p>
      <w:pPr>
        <w:pStyle w:val="2"/>
        <w:outlineLvl w:val="2"/>
        <w:ind w:firstLine="540"/>
        <w:jc w:val="both"/>
      </w:pPr>
      <w:r>
        <w:rPr>
          <w:sz w:val="20"/>
        </w:rPr>
        <w:t xml:space="preserve">Статья 15.32. Нарушение установленного законодательством Российской Федерации об обязательном социальном страховании срока регистрации</w:t>
      </w:r>
    </w:p>
    <w:p>
      <w:pPr>
        <w:pStyle w:val="0"/>
        <w:ind w:firstLine="540"/>
        <w:jc w:val="both"/>
      </w:pPr>
      <w:r>
        <w:rPr>
          <w:sz w:val="20"/>
        </w:rPr>
        <w:t xml:space="preserve">(введена Федеральным </w:t>
      </w:r>
      <w:hyperlink w:history="0" r:id="rId4154"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Нарушение страхователями установленного </w:t>
      </w:r>
      <w:r>
        <w:rPr>
          <w:sz w:val="20"/>
        </w:rPr>
        <w:t xml:space="preserve">законодательством</w:t>
      </w:r>
      <w:r>
        <w:rPr>
          <w:sz w:val="20"/>
        </w:rPr>
        <w:t xml:space="preserve"> Российской Федерации об обязательном социальном страховании срока регистрации в органах государственных внебюджетных фондов -</w:t>
      </w:r>
    </w:p>
    <w:p>
      <w:pPr>
        <w:pStyle w:val="0"/>
        <w:jc w:val="both"/>
      </w:pPr>
      <w:r>
        <w:rPr>
          <w:sz w:val="20"/>
        </w:rPr>
        <w:t xml:space="preserve">(в ред. Федерального </w:t>
      </w:r>
      <w:hyperlink w:history="0" r:id="rId4155"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29.11.2010 N 313-ФЗ)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наименование ст. 15.33 вносятся изменения (</w:t>
            </w:r>
            <w:hyperlink w:history="0" r:id="rId4156"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238-ФЗ). См. будущую </w:t>
            </w:r>
            <w:hyperlink w:history="0" r:id="rId4157"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47" w:name="P7447"/>
    <w:bookmarkEnd w:id="7447"/>
    <w:p>
      <w:pPr>
        <w:pStyle w:val="2"/>
        <w:spacing w:before="260" w:line-rule="auto"/>
        <w:outlineLvl w:val="2"/>
        <w:ind w:firstLine="540"/>
        <w:jc w:val="both"/>
      </w:pPr>
      <w:r>
        <w:rPr>
          <w:sz w:val="20"/>
        </w:rPr>
        <w:t xml:space="preserve">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pPr>
        <w:pStyle w:val="0"/>
        <w:ind w:firstLine="540"/>
        <w:jc w:val="both"/>
      </w:pPr>
      <w:r>
        <w:rPr>
          <w:sz w:val="20"/>
        </w:rPr>
        <w:t xml:space="preserve">(в ред. Федерального </w:t>
      </w:r>
      <w:hyperlink w:history="0" r:id="rId4158"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1 ч. 1 ст. 15.33 вносятся изменения (</w:t>
            </w:r>
            <w:hyperlink w:history="0" r:id="rId4159"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238-ФЗ). См. будущую </w:t>
            </w:r>
            <w:hyperlink w:history="0" r:id="rId4160"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1 ч. 2 ст. 15.33 вносятся изменения (</w:t>
            </w:r>
            <w:hyperlink w:history="0" r:id="rId4161"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238-ФЗ). См. будущую </w:t>
            </w:r>
            <w:hyperlink w:history="0" r:id="rId4162"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56" w:name="P7456"/>
    <w:bookmarkEnd w:id="7456"/>
    <w:p>
      <w:pPr>
        <w:pStyle w:val="0"/>
        <w:spacing w:before="260" w:line-rule="auto"/>
        <w:ind w:firstLine="540"/>
        <w:jc w:val="both"/>
      </w:pPr>
      <w:r>
        <w:rPr>
          <w:sz w:val="20"/>
        </w:rP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1 ч. 3 ст. 15.33 вносятся изменения (</w:t>
            </w:r>
            <w:hyperlink w:history="0" r:id="rId4163"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238-ФЗ). См. будущую </w:t>
            </w:r>
            <w:hyperlink w:history="0" r:id="rId4164"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60" w:name="P7460"/>
    <w:bookmarkEnd w:id="7460"/>
    <w:p>
      <w:pPr>
        <w:pStyle w:val="0"/>
        <w:spacing w:before="260" w:line-rule="auto"/>
        <w:ind w:firstLine="540"/>
        <w:jc w:val="both"/>
      </w:pPr>
      <w:r>
        <w:rPr>
          <w:sz w:val="20"/>
        </w:rP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1 ч. 3 ст. 15.33 вносятся изменения (</w:t>
            </w:r>
            <w:hyperlink w:history="0" r:id="rId4165"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238-ФЗ). См. будущую </w:t>
            </w:r>
            <w:hyperlink w:history="0" r:id="rId4166"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64" w:name="P7464"/>
    <w:bookmarkEnd w:id="7464"/>
    <w:p>
      <w:pPr>
        <w:pStyle w:val="0"/>
        <w:spacing w:before="260" w:line-rule="auto"/>
        <w:ind w:firstLine="540"/>
        <w:jc w:val="both"/>
      </w:pPr>
      <w:r>
        <w:rPr>
          <w:sz w:val="20"/>
        </w:rP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w:t>
      </w:r>
      <w:hyperlink w:history="0" w:anchor="P7456"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
        <w:r>
          <w:rPr>
            <w:sz w:val="20"/>
            <w:color w:val="0000ff"/>
          </w:rPr>
          <w:t xml:space="preserve">частями 2</w:t>
        </w:r>
      </w:hyperlink>
      <w:r>
        <w:rPr>
          <w:sz w:val="20"/>
        </w:rPr>
        <w:t xml:space="preserve">, </w:t>
      </w:r>
      <w:hyperlink w:history="0" w:anchor="P7460"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
        <w:r>
          <w:rPr>
            <w:sz w:val="20"/>
            <w:color w:val="0000ff"/>
          </w:rPr>
          <w:t xml:space="preserve">3</w:t>
        </w:r>
      </w:hyperlink>
      <w:r>
        <w:rPr>
          <w:sz w:val="20"/>
        </w:rPr>
        <w:t xml:space="preserve"> и </w:t>
      </w:r>
      <w:hyperlink w:history="0" w:anchor="P7464"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
        <w:r>
          <w:rPr>
            <w:sz w:val="20"/>
            <w:color w:val="0000ff"/>
          </w:rPr>
          <w:t xml:space="preserve">4</w:t>
        </w:r>
      </w:hyperlink>
      <w:r>
        <w:rPr>
          <w:sz w:val="20"/>
        </w:rPr>
        <w:t xml:space="preserve"> настоящей статьи, применяется к лицам, указанным в </w:t>
      </w:r>
      <w:hyperlink w:history="0" w:anchor="P407"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ind w:firstLine="540"/>
        <w:jc w:val="both"/>
      </w:pPr>
      <w:r>
        <w:rPr>
          <w:sz w:val="20"/>
        </w:rPr>
      </w:r>
    </w:p>
    <w:bookmarkStart w:id="7468" w:name="P7468"/>
    <w:bookmarkEnd w:id="7468"/>
    <w:p>
      <w:pPr>
        <w:pStyle w:val="2"/>
        <w:outlineLvl w:val="2"/>
        <w:ind w:firstLine="540"/>
        <w:jc w:val="both"/>
      </w:pPr>
      <w:r>
        <w:rPr>
          <w:sz w:val="20"/>
        </w:rPr>
        <w:t xml:space="preserve">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pPr>
        <w:pStyle w:val="0"/>
        <w:ind w:firstLine="540"/>
        <w:jc w:val="both"/>
      </w:pPr>
      <w:r>
        <w:rPr>
          <w:sz w:val="20"/>
        </w:rPr>
        <w:t xml:space="preserve">(введена Федеральным </w:t>
      </w:r>
      <w:hyperlink w:history="0" r:id="rId416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Неразмещение или </w:t>
      </w:r>
      <w:r>
        <w:rPr>
          <w:sz w:val="20"/>
        </w:rPr>
        <w:t xml:space="preserve">несвоевременное</w:t>
      </w:r>
      <w:r>
        <w:rPr>
          <w:sz w:val="20"/>
        </w:rPr>
        <w:t xml:space="preserve">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spacing w:before="200" w:line-rule="auto"/>
        <w:ind w:firstLine="540"/>
        <w:jc w:val="both"/>
      </w:pPr>
      <w:r>
        <w:rPr>
          <w:sz w:val="20"/>
        </w:rPr>
        <w:t xml:space="preserve">2. </w:t>
      </w:r>
      <w:hyperlink w:history="0" r:id="rId4168" w:tooltip="Федеральный закон от 29.11.2010 N 326-ФЗ (ред. от 06.12.2021) &quot;Об обязательном медицинском страховании в Российской Федерации&quot; {КонсультантПлюс}">
        <w:r>
          <w:rPr>
            <w:sz w:val="20"/>
            <w:color w:val="0000ff"/>
          </w:rPr>
          <w:t xml:space="preserve">Неразмещение</w:t>
        </w:r>
      </w:hyperlink>
      <w:r>
        <w:rPr>
          <w:sz w:val="20"/>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наименование ст. 15.33.2 вносятся изменения (</w:t>
            </w:r>
            <w:hyperlink w:history="0" r:id="rId4169"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238-ФЗ). См. будущую </w:t>
            </w:r>
            <w:hyperlink w:history="0" r:id="rId4170"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78" w:name="P7478"/>
    <w:bookmarkEnd w:id="7478"/>
    <w:p>
      <w:pPr>
        <w:pStyle w:val="2"/>
        <w:spacing w:before="260" w:line-rule="auto"/>
        <w:outlineLvl w:val="2"/>
        <w:ind w:firstLine="540"/>
        <w:jc w:val="both"/>
      </w:pPr>
      <w:r>
        <w:rPr>
          <w:sz w:val="20"/>
        </w:rPr>
        <w:t xml:space="preserve">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pPr>
        <w:pStyle w:val="0"/>
        <w:ind w:firstLine="540"/>
        <w:jc w:val="both"/>
      </w:pPr>
      <w:r>
        <w:rPr>
          <w:sz w:val="20"/>
        </w:rPr>
        <w:t xml:space="preserve">(введена Федеральным </w:t>
      </w:r>
      <w:hyperlink w:history="0" r:id="rId4171"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законом</w:t>
        </w:r>
      </w:hyperlink>
      <w:r>
        <w:rPr>
          <w:sz w:val="20"/>
        </w:rPr>
        <w:t xml:space="preserve"> от 03.07.2016 N 250-ФЗ)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1 ч. 1 ст. 15.33.2 вносятся изменения (</w:t>
            </w:r>
            <w:hyperlink w:history="0" r:id="rId4172"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238-ФЗ). См. будущую </w:t>
            </w:r>
            <w:hyperlink w:history="0" r:id="rId4173"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83" w:name="P7483"/>
    <w:bookmarkEnd w:id="7483"/>
    <w:p>
      <w:pPr>
        <w:pStyle w:val="0"/>
        <w:spacing w:before="260" w:line-rule="auto"/>
        <w:ind w:firstLine="540"/>
        <w:jc w:val="both"/>
      </w:pPr>
      <w:hyperlink w:history="0" r:id="rId417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Непредставление в установленный </w:t>
      </w:r>
      <w:hyperlink w:history="0" r:id="rId4175" w:tooltip="Федеральный закон от 01.04.1996 N 27-ФЗ (ред. от 07.10.2022) &quot;Об индивидуальном (персонифицированном) учете в системе обязательного пенсионного страхования&quot; {КонсультантПлюс}">
        <w:r>
          <w:rPr>
            <w:sz w:val="20"/>
            <w:color w:val="0000ff"/>
          </w:rPr>
          <w:t xml:space="preserve">законодательством</w:t>
        </w:r>
      </w:hyperlink>
      <w:r>
        <w:rPr>
          <w:sz w:val="20"/>
        </w:rP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за исключением случаев, предусмотренных </w:t>
      </w:r>
      <w:hyperlink w:history="0" w:anchor="P7488" w:tooltip="2. Непредставление в установленный Федеральным законом от 1 апреля 1996 года N 27-ФЗ &quot;Об индивидуальном (персонифицированном) учете в системе обязательного пенсион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417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1 ч. 2 ст. 15.33.2 вносятся изменения (</w:t>
            </w:r>
            <w:hyperlink w:history="0" r:id="rId4177"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238-ФЗ). См. будущую </w:t>
            </w:r>
            <w:hyperlink w:history="0" r:id="rId4178"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88" w:name="P7488"/>
    <w:bookmarkEnd w:id="7488"/>
    <w:p>
      <w:pPr>
        <w:pStyle w:val="0"/>
        <w:spacing w:before="260" w:line-rule="auto"/>
        <w:ind w:firstLine="540"/>
        <w:jc w:val="both"/>
      </w:pPr>
      <w:r>
        <w:rPr>
          <w:sz w:val="20"/>
        </w:rPr>
        <w:t xml:space="preserve">2. Непредставление в установленный Федеральным </w:t>
      </w:r>
      <w:hyperlink w:history="0" r:id="rId4179" w:tooltip="Федеральный закон от 01.04.1996 N 27-ФЗ (ред. от 07.10.2022) &quot;Об индивидуальном (персонифицированном) учете в системе обязательного пенсионного страхования&quot; {КонсультантПлюс}">
        <w:r>
          <w:rPr>
            <w:sz w:val="20"/>
            <w:color w:val="0000ff"/>
          </w:rPr>
          <w:t xml:space="preserve">законом</w:t>
        </w:r>
      </w:hyperlink>
      <w:r>
        <w:rPr>
          <w:sz w:val="20"/>
        </w:rPr>
        <w:t xml:space="preserve"> от 1 апреля 1996 года N 27-ФЗ "Об индивидуальном (персонифицированном) учете в системе обязательного пенсионного страхования" срок либо представление неполных и (или) недостоверных сведений, предусмотренных </w:t>
      </w:r>
      <w:hyperlink w:history="0" r:id="rId4180" w:tooltip="Федеральный закон от 01.04.1996 N 27-ФЗ (ред. от 07.10.2022) &quot;Об индивидуальном (персонифицированном) учете в системе обязательного пенсионного страхования&quot; {КонсультантПлюс}">
        <w:r>
          <w:rPr>
            <w:sz w:val="20"/>
            <w:color w:val="0000ff"/>
          </w:rPr>
          <w:t xml:space="preserve">пунктом 2.1 статьи 6</w:t>
        </w:r>
      </w:hyperlink>
      <w:r>
        <w:rPr>
          <w:sz w:val="20"/>
        </w:rPr>
        <w:t xml:space="preserve"> указанного Федерального закона,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0"/>
        </w:rPr>
        <w:t xml:space="preserve">(часть 2 введена Федеральным </w:t>
      </w:r>
      <w:hyperlink w:history="0" r:id="rId418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90-ФЗ)</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history="0" w:anchor="P407"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0"/>
        </w:rPr>
        <w:t xml:space="preserve">(примечание введено Федеральным </w:t>
      </w:r>
      <w:hyperlink w:history="0" r:id="rId4182"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444-ФЗ)</w:t>
      </w:r>
    </w:p>
    <w:p>
      <w:pPr>
        <w:pStyle w:val="0"/>
        <w:ind w:firstLine="540"/>
        <w:jc w:val="both"/>
      </w:pPr>
      <w:r>
        <w:rPr>
          <w:sz w:val="20"/>
        </w:rPr>
      </w:r>
    </w:p>
    <w:bookmarkStart w:id="7494" w:name="P7494"/>
    <w:bookmarkEnd w:id="7494"/>
    <w:p>
      <w:pPr>
        <w:pStyle w:val="2"/>
        <w:outlineLvl w:val="2"/>
        <w:ind w:firstLine="540"/>
        <w:jc w:val="both"/>
      </w:pPr>
      <w:r>
        <w:rPr>
          <w:sz w:val="20"/>
        </w:rPr>
        <w:t xml:space="preserve">Статья 15.34. Сокрытие страхового случая</w:t>
      </w:r>
    </w:p>
    <w:p>
      <w:pPr>
        <w:pStyle w:val="0"/>
        <w:ind w:firstLine="540"/>
        <w:jc w:val="both"/>
      </w:pPr>
      <w:r>
        <w:rPr>
          <w:sz w:val="20"/>
        </w:rPr>
        <w:t xml:space="preserve">(введена Федеральным </w:t>
      </w:r>
      <w:hyperlink w:history="0" r:id="rId4183"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Сокрытие страхователем </w:t>
      </w:r>
      <w:r>
        <w:rPr>
          <w:sz w:val="20"/>
        </w:rPr>
        <w:t xml:space="preserve">наступления страхового случая</w:t>
      </w:r>
      <w:r>
        <w:rPr>
          <w:sz w:val="20"/>
        </w:rPr>
        <w:t xml:space="preserve"> при обязательном социальном страховании от несчастных случаев на производстве и профессиональных заболеваний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pPr>
        <w:pStyle w:val="0"/>
        <w:ind w:firstLine="540"/>
        <w:jc w:val="both"/>
      </w:pPr>
      <w:r>
        <w:rPr>
          <w:sz w:val="20"/>
        </w:rPr>
      </w:r>
    </w:p>
    <w:bookmarkStart w:id="7500" w:name="P7500"/>
    <w:bookmarkEnd w:id="7500"/>
    <w:p>
      <w:pPr>
        <w:pStyle w:val="2"/>
        <w:outlineLvl w:val="2"/>
        <w:ind w:firstLine="540"/>
        <w:jc w:val="both"/>
      </w:pPr>
      <w:r>
        <w:rPr>
          <w:sz w:val="20"/>
        </w:rPr>
        <w:t xml:space="preserve">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pPr>
        <w:pStyle w:val="0"/>
        <w:ind w:firstLine="540"/>
        <w:jc w:val="both"/>
      </w:pPr>
      <w:r>
        <w:rPr>
          <w:sz w:val="20"/>
        </w:rPr>
        <w:t xml:space="preserve">(введена Федеральным </w:t>
      </w:r>
      <w:hyperlink w:history="0" r:id="rId4184"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223-ФЗ)</w:t>
      </w:r>
    </w:p>
    <w:p>
      <w:pPr>
        <w:pStyle w:val="0"/>
        <w:ind w:firstLine="540"/>
        <w:jc w:val="both"/>
      </w:pPr>
      <w:r>
        <w:rPr>
          <w:sz w:val="20"/>
        </w:rPr>
      </w:r>
    </w:p>
    <w:p>
      <w:pPr>
        <w:pStyle w:val="0"/>
        <w:ind w:firstLine="540"/>
        <w:jc w:val="both"/>
      </w:pPr>
      <w:r>
        <w:rPr>
          <w:sz w:val="20"/>
        </w:rP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w:history="0" r:id="rId4185" w:tooltip="Справочная информация: &quot;Обязательное страхование&quot; (Материал подготовлен специалистами КонсультантПлюс) {КонсультантПлюс}">
        <w:r>
          <w:rPr>
            <w:sz w:val="20"/>
            <w:color w:val="0000ff"/>
          </w:rPr>
          <w:t xml:space="preserve">обязательного страхования</w:t>
        </w:r>
      </w:hyperlink>
      <w:r>
        <w:rPr>
          <w:sz w:val="20"/>
        </w:rPr>
        <w:t xml:space="preserve">,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pPr>
        <w:pStyle w:val="0"/>
        <w:jc w:val="both"/>
      </w:pPr>
      <w:r>
        <w:rPr>
          <w:sz w:val="20"/>
        </w:rPr>
        <w:t xml:space="preserve">(в ред. Федеральных законов от 03.07.2016 </w:t>
      </w:r>
      <w:hyperlink w:history="0" r:id="rId4186"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319-ФЗ</w:t>
        </w:r>
      </w:hyperlink>
      <w:r>
        <w:rPr>
          <w:sz w:val="20"/>
        </w:rPr>
        <w:t xml:space="preserve">, от 01.07.2021 </w:t>
      </w:r>
      <w:hyperlink w:history="0" r:id="rId4187"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4188"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319-ФЗ)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4189"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319-ФЗ; в ред. Федерального </w:t>
      </w:r>
      <w:hyperlink w:history="0" r:id="rId4190"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01.07.2021 N 286-ФЗ)</w:t>
      </w:r>
    </w:p>
    <w:p>
      <w:pPr>
        <w:pStyle w:val="0"/>
        <w:ind w:firstLine="540"/>
        <w:jc w:val="both"/>
      </w:pPr>
      <w:r>
        <w:rPr>
          <w:sz w:val="20"/>
        </w:rPr>
      </w:r>
    </w:p>
    <w:bookmarkStart w:id="7510" w:name="P7510"/>
    <w:bookmarkEnd w:id="7510"/>
    <w:p>
      <w:pPr>
        <w:pStyle w:val="2"/>
        <w:outlineLvl w:val="2"/>
        <w:ind w:firstLine="540"/>
        <w:jc w:val="both"/>
      </w:pPr>
      <w:r>
        <w:rPr>
          <w:sz w:val="20"/>
        </w:rPr>
        <w:t xml:space="preserve">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pPr>
        <w:pStyle w:val="0"/>
        <w:ind w:firstLine="540"/>
        <w:jc w:val="both"/>
      </w:pPr>
      <w:r>
        <w:rPr>
          <w:sz w:val="20"/>
        </w:rPr>
        <w:t xml:space="preserve">(введена Федеральным </w:t>
      </w:r>
      <w:hyperlink w:history="0" r:id="rId4191"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224-ФЗ)</w:t>
      </w:r>
    </w:p>
    <w:p>
      <w:pPr>
        <w:pStyle w:val="0"/>
        <w:ind w:firstLine="540"/>
        <w:jc w:val="both"/>
      </w:pPr>
      <w:r>
        <w:rPr>
          <w:sz w:val="20"/>
        </w:rPr>
      </w:r>
    </w:p>
    <w:bookmarkStart w:id="7513" w:name="P7513"/>
    <w:bookmarkEnd w:id="7513"/>
    <w:p>
      <w:pPr>
        <w:pStyle w:val="0"/>
        <w:ind w:firstLine="540"/>
        <w:jc w:val="both"/>
      </w:pPr>
      <w:r>
        <w:rPr>
          <w:sz w:val="20"/>
        </w:rPr>
        <w:t xml:space="preserve">1. Неисполнение или ненадлежащее исполнение лицом, обязанным раскрывать инсайдерскую информацию, </w:t>
      </w:r>
      <w:r>
        <w:rPr>
          <w:sz w:val="20"/>
        </w:rPr>
        <w:t xml:space="preserve">обязанности</w:t>
      </w:r>
      <w:r>
        <w:rPr>
          <w:sz w:val="20"/>
        </w:rPr>
        <w:t xml:space="preserve"> по раскрытию инсайдерской информации, за исключением случаев, предусмотренных </w:t>
      </w:r>
      <w:hyperlink w:history="0" w:anchor="P7032" w:tooltip="Статья 15.19. Нарушение требований законодательства, касающихся представления и раскрытия информации на финансовых рынках">
        <w:r>
          <w:rPr>
            <w:sz w:val="20"/>
            <w:color w:val="0000ff"/>
          </w:rPr>
          <w:t xml:space="preserve">статьей 15.19</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2. Неисполнение или ненадлежащее исполнение лицами, обязанными вести список инсайдеров, </w:t>
      </w:r>
      <w:hyperlink w:history="0" r:id="rId4192"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обязанностей</w:t>
        </w:r>
      </w:hyperlink>
      <w:r>
        <w:rPr>
          <w:sz w:val="20"/>
        </w:rPr>
        <w:t xml:space="preserve"> по ведению списка инсайдеров и уведомлению лиц, включенных в список инсайдеров,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Неисполнение или ненадлежащее исполнение инсайдерами </w:t>
      </w:r>
      <w:hyperlink w:history="0" r:id="rId4193"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обязанности</w:t>
        </w:r>
      </w:hyperlink>
      <w:r>
        <w:rPr>
          <w:sz w:val="20"/>
        </w:rPr>
        <w:t xml:space="preserve"> по уведомлению Банка России об осуществленных ими операциях с финансовыми инструментами, иностранной валютой и (или) товарами -</w:t>
      </w:r>
    </w:p>
    <w:p>
      <w:pPr>
        <w:pStyle w:val="0"/>
        <w:jc w:val="both"/>
      </w:pPr>
      <w:r>
        <w:rPr>
          <w:sz w:val="20"/>
        </w:rPr>
        <w:t xml:space="preserve">(в ред. Федерального </w:t>
      </w:r>
      <w:hyperlink w:history="0" r:id="rId419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bookmarkStart w:id="7520" w:name="P7520"/>
    <w:bookmarkEnd w:id="7520"/>
    <w:p>
      <w:pPr>
        <w:pStyle w:val="0"/>
        <w:spacing w:before="200" w:line-rule="auto"/>
        <w:ind w:firstLine="540"/>
        <w:jc w:val="both"/>
      </w:pPr>
      <w:r>
        <w:rPr>
          <w:sz w:val="20"/>
        </w:rPr>
        <w:t xml:space="preserve">4. Неисполнение или ненадлежащее исполнение лицом обязанностей по принятию установленных </w:t>
      </w:r>
      <w:hyperlink w:history="0" r:id="rId4195"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мер, направленных на предотвращение, выявление и пресечение злоупотреблений на финансовых и товарных рынках,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pPr>
        <w:pStyle w:val="0"/>
        <w:ind w:firstLine="540"/>
        <w:jc w:val="both"/>
      </w:pPr>
      <w:r>
        <w:rPr>
          <w:sz w:val="20"/>
        </w:rPr>
      </w:r>
    </w:p>
    <w:bookmarkStart w:id="7523" w:name="P7523"/>
    <w:bookmarkEnd w:id="7523"/>
    <w:p>
      <w:pPr>
        <w:pStyle w:val="2"/>
        <w:outlineLvl w:val="2"/>
        <w:ind w:firstLine="540"/>
        <w:jc w:val="both"/>
      </w:pPr>
      <w:r>
        <w:rPr>
          <w:sz w:val="20"/>
        </w:rPr>
        <w:t xml:space="preserve">Статья 15.36. Неисполнение оператором платежной системы требований законодательства Российской Федерации о национальной платежной системе</w:t>
      </w:r>
    </w:p>
    <w:p>
      <w:pPr>
        <w:pStyle w:val="0"/>
        <w:ind w:firstLine="540"/>
        <w:jc w:val="both"/>
      </w:pPr>
      <w:r>
        <w:rPr>
          <w:sz w:val="20"/>
        </w:rPr>
        <w:t xml:space="preserve">(в ред. Федерального </w:t>
      </w:r>
      <w:hyperlink w:history="0" r:id="rId4196"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112-ФЗ)</w:t>
      </w:r>
    </w:p>
    <w:p>
      <w:pPr>
        <w:pStyle w:val="0"/>
        <w:ind w:firstLine="540"/>
        <w:jc w:val="both"/>
      </w:pPr>
      <w:r>
        <w:rPr>
          <w:sz w:val="20"/>
        </w:rPr>
      </w:r>
    </w:p>
    <w:bookmarkStart w:id="7526" w:name="P7526"/>
    <w:bookmarkEnd w:id="7526"/>
    <w:p>
      <w:pPr>
        <w:pStyle w:val="0"/>
        <w:ind w:firstLine="540"/>
        <w:jc w:val="both"/>
      </w:pPr>
      <w:r>
        <w:rPr>
          <w:sz w:val="20"/>
        </w:rPr>
        <w:t xml:space="preserve">1. Неисполнение оператором платежной системы требований </w:t>
      </w:r>
      <w:hyperlink w:history="0" r:id="rId4197" w:tooltip="Федеральный закон от 27.06.2011 N 161-ФЗ (ред. от 14.07.2022) &quot;О национальной платежной системе&quot; (с изм. и доп., вступ. в силу с 01.10.2022) {КонсультантПлюс}">
        <w:r>
          <w:rPr>
            <w:sz w:val="20"/>
            <w:color w:val="0000ff"/>
          </w:rPr>
          <w:t xml:space="preserve">законодательства</w:t>
        </w:r>
      </w:hyperlink>
      <w:r>
        <w:rPr>
          <w:sz w:val="20"/>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w:t>
      </w:r>
    </w:p>
    <w:p>
      <w:pPr>
        <w:pStyle w:val="0"/>
        <w:spacing w:before="200" w:line-rule="auto"/>
        <w:ind w:firstLine="540"/>
        <w:jc w:val="both"/>
      </w:pPr>
      <w:r>
        <w:rPr>
          <w:sz w:val="20"/>
        </w:rPr>
        <w:t xml:space="preserve">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7531" w:name="P7531"/>
    <w:bookmarkEnd w:id="7531"/>
    <w:p>
      <w:pPr>
        <w:pStyle w:val="2"/>
        <w:outlineLvl w:val="2"/>
        <w:ind w:firstLine="540"/>
        <w:jc w:val="both"/>
      </w:pPr>
      <w:r>
        <w:rPr>
          <w:sz w:val="20"/>
        </w:rPr>
        <w:t xml:space="preserve">Статья 15.37. Нарушение требования о ведении раздельного учета результатов финансово-хозяйственной деятельности</w:t>
      </w:r>
    </w:p>
    <w:p>
      <w:pPr>
        <w:pStyle w:val="0"/>
        <w:ind w:firstLine="540"/>
        <w:jc w:val="both"/>
      </w:pPr>
      <w:r>
        <w:rPr>
          <w:sz w:val="20"/>
        </w:rPr>
        <w:t xml:space="preserve">(в ред. Федерального </w:t>
      </w:r>
      <w:hyperlink w:history="0" r:id="rId4198"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p>
      <w:pPr>
        <w:pStyle w:val="0"/>
        <w:ind w:firstLine="540"/>
        <w:jc w:val="both"/>
      </w:pPr>
      <w:r>
        <w:rPr>
          <w:sz w:val="20"/>
        </w:rPr>
        <w:t xml:space="preserve">1. Неисполнение головным исполнителем, исполнителем по государственному оборонному заказу </w:t>
      </w:r>
      <w:hyperlink w:history="0" r:id="rId4199" w:tooltip="Федеральный закон от 29.12.2012 N 275-ФЗ (ред. от 28.06.2022) &quot;О государственном оборонном заказе&quot; {КонсультантПлюс}">
        <w:r>
          <w:rPr>
            <w:sz w:val="20"/>
            <w:color w:val="0000ff"/>
          </w:rPr>
          <w:t xml:space="preserve">требования</w:t>
        </w:r>
      </w:hyperlink>
      <w:r>
        <w:rPr>
          <w:sz w:val="20"/>
        </w:rPr>
        <w:t xml:space="preserve"> о ведении раздельного учета результатов финансово-хозяйственной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bookmarkStart w:id="7536" w:name="P7536"/>
    <w:bookmarkEnd w:id="7536"/>
    <w:p>
      <w:pPr>
        <w:pStyle w:val="0"/>
        <w:spacing w:before="200" w:line-rule="auto"/>
        <w:ind w:firstLine="540"/>
        <w:jc w:val="both"/>
      </w:pPr>
      <w:r>
        <w:rPr>
          <w:sz w:val="20"/>
        </w:rPr>
        <w:t xml:space="preserve">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pPr>
        <w:pStyle w:val="0"/>
        <w:spacing w:before="200" w:line-rule="auto"/>
        <w:ind w:firstLine="540"/>
        <w:jc w:val="both"/>
      </w:pPr>
      <w:r>
        <w:rPr>
          <w:sz w:val="20"/>
        </w:rPr>
        <w:t xml:space="preserve">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pPr>
        <w:pStyle w:val="0"/>
        <w:jc w:val="both"/>
      </w:pPr>
      <w:r>
        <w:rPr>
          <w:sz w:val="20"/>
        </w:rPr>
        <w:t xml:space="preserve">(часть 3 введена Федеральным </w:t>
      </w:r>
      <w:hyperlink w:history="0" r:id="rId4200" w:tooltip="Федеральный закон от 14.07.2022 N 29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291-ФЗ)</w:t>
      </w:r>
    </w:p>
    <w:p>
      <w:pPr>
        <w:pStyle w:val="0"/>
        <w:spacing w:before="200" w:line-rule="auto"/>
        <w:ind w:firstLine="540"/>
        <w:jc w:val="both"/>
      </w:pPr>
      <w:r>
        <w:rPr>
          <w:sz w:val="20"/>
        </w:rPr>
        <w:t xml:space="preserve">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pPr>
        <w:pStyle w:val="0"/>
        <w:ind w:firstLine="540"/>
        <w:jc w:val="both"/>
      </w:pPr>
      <w:r>
        <w:rPr>
          <w:sz w:val="20"/>
        </w:rPr>
      </w:r>
    </w:p>
    <w:bookmarkStart w:id="7543" w:name="P7543"/>
    <w:bookmarkEnd w:id="7543"/>
    <w:p>
      <w:pPr>
        <w:pStyle w:val="2"/>
        <w:outlineLvl w:val="2"/>
        <w:ind w:firstLine="540"/>
        <w:jc w:val="both"/>
      </w:pPr>
      <w:r>
        <w:rPr>
          <w:sz w:val="20"/>
        </w:rPr>
        <w:t xml:space="preserve">Статья 15.38. Нарушение законодательства Российской Федерации о кредитной кооперации и законодательства о сельскохозяйственной кооперации</w:t>
      </w:r>
    </w:p>
    <w:p>
      <w:pPr>
        <w:pStyle w:val="0"/>
        <w:ind w:firstLine="540"/>
        <w:jc w:val="both"/>
      </w:pPr>
      <w:r>
        <w:rPr>
          <w:sz w:val="20"/>
        </w:rPr>
        <w:t xml:space="preserve">(введена Федеральным </w:t>
      </w:r>
      <w:hyperlink w:history="0" r:id="rId420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7546" w:name="P7546"/>
    <w:bookmarkEnd w:id="7546"/>
    <w:p>
      <w:pPr>
        <w:pStyle w:val="0"/>
        <w:ind w:firstLine="540"/>
        <w:jc w:val="both"/>
      </w:pPr>
      <w:r>
        <w:rPr>
          <w:sz w:val="20"/>
        </w:rPr>
        <w:t xml:space="preserve">1. Нарушение кредитным кооперативом финансовых нормативов, предусмотренных </w:t>
      </w:r>
      <w:hyperlink w:history="0" r:id="rId4202" w:tooltip="Федеральный закон от 18.07.2009 N 190-ФЗ (ред. от 02.07.2021) &quot;О кредитной кооперации&quot; (с изм. и доп., вступ. в силу с 10.09.2021) {КонсультантПлюс}">
        <w:r>
          <w:rPr>
            <w:sz w:val="20"/>
            <w:color w:val="0000ff"/>
          </w:rPr>
          <w:t xml:space="preserve">законодательством</w:t>
        </w:r>
      </w:hyperlink>
      <w:r>
        <w:rPr>
          <w:sz w:val="20"/>
        </w:rPr>
        <w:t xml:space="preserve"> Российской Федерации о кредитной кооперации, или нормативов финансовой деятельности, предусмотренных </w:t>
      </w:r>
      <w:hyperlink w:history="0" r:id="rId4203" w:tooltip="Федеральный закон от 08.12.1995 N 193-ФЗ (ред. от 07.10.2022) &quot;О сельскохозяйственной кооперации&quot; {КонсультантПлюс}">
        <w:r>
          <w:rPr>
            <w:sz w:val="20"/>
            <w:color w:val="0000ff"/>
          </w:rPr>
          <w:t xml:space="preserve">законодательством</w:t>
        </w:r>
      </w:hyperlink>
      <w:r>
        <w:rPr>
          <w:sz w:val="20"/>
        </w:rPr>
        <w:t xml:space="preserve"> о сельскохозяйственной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7550" w:name="P7550"/>
    <w:bookmarkEnd w:id="7550"/>
    <w:p>
      <w:pPr>
        <w:pStyle w:val="0"/>
        <w:spacing w:before="200" w:line-rule="auto"/>
        <w:ind w:firstLine="540"/>
        <w:jc w:val="both"/>
      </w:pPr>
      <w:r>
        <w:rPr>
          <w:sz w:val="20"/>
        </w:rPr>
        <w:t xml:space="preserve">3. Нарушение прав члена кредитного кооператива (пайщика), предусмотренных </w:t>
      </w:r>
      <w:hyperlink w:history="0" r:id="rId4204" w:tooltip="Федеральный закон от 18.07.2009 N 190-ФЗ (ред. от 02.07.2021) &quot;О кредитной кооперации&quot; (с изм. и доп., вступ. в силу с 10.09.2021) {КонсультантПлюс}">
        <w:r>
          <w:rPr>
            <w:sz w:val="20"/>
            <w:color w:val="0000ff"/>
          </w:rPr>
          <w:t xml:space="preserve">законодательством</w:t>
        </w:r>
      </w:hyperlink>
      <w:r>
        <w:rPr>
          <w:sz w:val="20"/>
        </w:rPr>
        <w:t xml:space="preserve"> Российской Федерации о кредитной кооперации, и прав члена сельскохозяйственного кооператива, предусмотренных </w:t>
      </w:r>
      <w:hyperlink w:history="0" r:id="rId4205" w:tooltip="Федеральный закон от 08.12.1995 N 193-ФЗ (ред. от 07.10.2022) &quot;О сельскохозяйственной кооперации&quot; {КонсультантПлюс}">
        <w:r>
          <w:rPr>
            <w:sz w:val="20"/>
            <w:color w:val="0000ff"/>
          </w:rPr>
          <w:t xml:space="preserve">законодательством</w:t>
        </w:r>
      </w:hyperlink>
      <w:r>
        <w:rPr>
          <w:sz w:val="20"/>
        </w:rPr>
        <w:t xml:space="preserve"> о сельскохозяйственной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history="0" w:anchor="P51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частью 4 статьи 13.25</w:t>
        </w:r>
      </w:hyperlink>
      <w:r>
        <w:rPr>
          <w:sz w:val="20"/>
        </w:rPr>
        <w:t xml:space="preserve"> настоящего Кодекса и </w:t>
      </w:r>
      <w:hyperlink w:history="0" w:anchor="P7546"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r>
          <w:rPr>
            <w:sz w:val="20"/>
            <w:color w:val="0000ff"/>
          </w:rPr>
          <w:t xml:space="preserve">частями 1</w:t>
        </w:r>
      </w:hyperlink>
      <w:r>
        <w:rPr>
          <w:sz w:val="20"/>
        </w:rPr>
        <w:t xml:space="preserve"> - </w:t>
      </w:r>
      <w:hyperlink w:history="0" w:anchor="P7550"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pPr>
        <w:pStyle w:val="0"/>
        <w:spacing w:before="200" w:line-rule="auto"/>
        <w:ind w:firstLine="540"/>
        <w:jc w:val="both"/>
      </w:pPr>
      <w:r>
        <w:rPr>
          <w:sz w:val="20"/>
        </w:rPr>
        <w:t xml:space="preserve">5. Утратил силу. - Федеральный </w:t>
      </w:r>
      <w:hyperlink w:history="0" r:id="rId4206"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spacing w:before="200" w:line-rule="auto"/>
        <w:ind w:firstLine="540"/>
        <w:jc w:val="both"/>
      </w:pPr>
      <w:r>
        <w:rPr>
          <w:sz w:val="20"/>
        </w:rPr>
        <w:t xml:space="preserve">6. </w:t>
      </w:r>
      <w:hyperlink w:history="0" r:id="rId4207" w:tooltip="Федеральный закон от 18.07.2009 N 190-ФЗ (ред. от 02.07.2021) &quot;О кредитной кооперации&quot; (с изм. и доп., вступ. в силу с 10.09.2021) {КонсультантПлюс}">
        <w:r>
          <w:rPr>
            <w:sz w:val="20"/>
            <w:color w:val="0000ff"/>
          </w:rPr>
          <w:t xml:space="preserve">Непредставление</w:t>
        </w:r>
      </w:hyperlink>
      <w:r>
        <w:rPr>
          <w:sz w:val="20"/>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(часть 6 введена Федеральным </w:t>
      </w:r>
      <w:hyperlink w:history="0" r:id="rId420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bookmarkStart w:id="7559" w:name="P7559"/>
    <w:bookmarkEnd w:id="7559"/>
    <w:p>
      <w:pPr>
        <w:pStyle w:val="2"/>
        <w:outlineLvl w:val="2"/>
        <w:ind w:firstLine="540"/>
        <w:jc w:val="both"/>
      </w:pPr>
      <w:r>
        <w:rPr>
          <w:sz w:val="20"/>
        </w:rP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pPr>
        <w:pStyle w:val="0"/>
        <w:ind w:firstLine="540"/>
        <w:jc w:val="both"/>
      </w:pPr>
      <w:r>
        <w:rPr>
          <w:sz w:val="20"/>
        </w:rPr>
        <w:t xml:space="preserve">(в ред. Федерального </w:t>
      </w:r>
      <w:hyperlink w:history="0" r:id="rId4209"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267-ФЗ)</w:t>
      </w:r>
    </w:p>
    <w:p>
      <w:pPr>
        <w:pStyle w:val="0"/>
        <w:jc w:val="both"/>
      </w:pPr>
      <w:r>
        <w:rPr>
          <w:sz w:val="20"/>
        </w:rPr>
      </w:r>
    </w:p>
    <w:bookmarkStart w:id="7562" w:name="P7562"/>
    <w:bookmarkEnd w:id="7562"/>
    <w:p>
      <w:pPr>
        <w:pStyle w:val="0"/>
        <w:ind w:firstLine="540"/>
        <w:jc w:val="both"/>
      </w:pPr>
      <w:r>
        <w:rPr>
          <w:sz w:val="20"/>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w:history="0" r:id="rId4210"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w:history="0" r:id="rId4211"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w:history="0" r:id="rId4212"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частью 1.3</w:t>
        </w:r>
      </w:hyperlink>
      <w:r>
        <w:rPr>
          <w:sz w:val="20"/>
        </w:rPr>
        <w:t xml:space="preserve">, </w:t>
      </w:r>
      <w:hyperlink w:history="0" r:id="rId4213"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или </w:t>
      </w:r>
      <w:hyperlink w:history="0" r:id="rId4214"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1.6 статьи 2</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4215"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абзацем третьим</w:t>
        </w:r>
      </w:hyperlink>
      <w:r>
        <w:rPr>
          <w:sz w:val="20"/>
        </w:rPr>
        <w:t xml:space="preserve">, </w:t>
      </w:r>
      <w:hyperlink w:history="0" r:id="rId4216"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четвертым</w:t>
        </w:r>
      </w:hyperlink>
      <w:r>
        <w:rPr>
          <w:sz w:val="20"/>
        </w:rPr>
        <w:t xml:space="preserve"> или </w:t>
      </w:r>
      <w:hyperlink w:history="0" r:id="rId4217"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шестым пункта 9 статьи 24.1</w:t>
        </w:r>
      </w:hyperlink>
      <w:r>
        <w:rPr>
          <w:sz w:val="20"/>
        </w:rPr>
        <w:t xml:space="preserve"> Федерального закона от 14 ноября 2002 года N 161-ФЗ "О государственных и муниципальных унитарных предприятиях"), -</w:t>
      </w:r>
    </w:p>
    <w:p>
      <w:pPr>
        <w:pStyle w:val="0"/>
        <w:jc w:val="both"/>
      </w:pPr>
      <w:r>
        <w:rPr>
          <w:sz w:val="20"/>
        </w:rPr>
        <w:t xml:space="preserve">(в ред. Федерального </w:t>
      </w:r>
      <w:hyperlink w:history="0" r:id="rId4218"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18.02.2020 N 23-ФЗ)</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7565" w:name="P7565"/>
    <w:bookmarkEnd w:id="7565"/>
    <w:p>
      <w:pPr>
        <w:pStyle w:val="0"/>
        <w:spacing w:before="200" w:line-rule="auto"/>
        <w:ind w:firstLine="540"/>
        <w:jc w:val="both"/>
      </w:pPr>
      <w:r>
        <w:rPr>
          <w:sz w:val="20"/>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4219"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4220"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w:history="0" r:id="rId4221"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частью 1.3</w:t>
        </w:r>
      </w:hyperlink>
      <w:r>
        <w:rPr>
          <w:sz w:val="20"/>
        </w:rPr>
        <w:t xml:space="preserve">, </w:t>
      </w:r>
      <w:hyperlink w:history="0" r:id="rId4222"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или </w:t>
      </w:r>
      <w:hyperlink w:history="0" r:id="rId4223"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1.6 статьи 2</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4224"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абзацем третьим</w:t>
        </w:r>
      </w:hyperlink>
      <w:r>
        <w:rPr>
          <w:sz w:val="20"/>
        </w:rPr>
        <w:t xml:space="preserve">, </w:t>
      </w:r>
      <w:hyperlink w:history="0" r:id="rId4225"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четвертым</w:t>
        </w:r>
      </w:hyperlink>
      <w:r>
        <w:rPr>
          <w:sz w:val="20"/>
        </w:rPr>
        <w:t xml:space="preserve"> или </w:t>
      </w:r>
      <w:hyperlink w:history="0" r:id="rId4226"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шестым пункта 9 статьи 24.1</w:t>
        </w:r>
      </w:hyperlink>
      <w:r>
        <w:rPr>
          <w:sz w:val="20"/>
        </w:rP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pPr>
        <w:pStyle w:val="0"/>
        <w:jc w:val="both"/>
      </w:pPr>
      <w:r>
        <w:rPr>
          <w:sz w:val="20"/>
        </w:rPr>
        <w:t xml:space="preserve">(в ред. Федерального </w:t>
      </w:r>
      <w:hyperlink w:history="0" r:id="rId4227"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18.02.2020 N 23-ФЗ)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bookmarkStart w:id="7568" w:name="P7568"/>
    <w:bookmarkEnd w:id="7568"/>
    <w:p>
      <w:pPr>
        <w:pStyle w:val="0"/>
        <w:spacing w:before="200" w:line-rule="auto"/>
        <w:ind w:firstLine="540"/>
        <w:jc w:val="both"/>
      </w:pPr>
      <w:r>
        <w:rPr>
          <w:sz w:val="20"/>
        </w:rPr>
        <w:t xml:space="preserve">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7570" w:name="P7570"/>
    <w:bookmarkEnd w:id="7570"/>
    <w:p>
      <w:pPr>
        <w:pStyle w:val="0"/>
        <w:spacing w:before="200" w:line-rule="auto"/>
        <w:ind w:firstLine="540"/>
        <w:jc w:val="both"/>
      </w:pPr>
      <w:r>
        <w:rPr>
          <w:sz w:val="20"/>
        </w:rP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pPr>
        <w:pStyle w:val="0"/>
        <w:spacing w:before="200" w:line-rule="auto"/>
        <w:ind w:firstLine="540"/>
        <w:jc w:val="both"/>
      </w:pPr>
      <w:r>
        <w:rPr>
          <w:sz w:val="20"/>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bookmarkStart w:id="7572" w:name="P7572"/>
    <w:bookmarkEnd w:id="7572"/>
    <w:p>
      <w:pPr>
        <w:pStyle w:val="0"/>
        <w:spacing w:before="200" w:line-rule="auto"/>
        <w:ind w:firstLine="540"/>
        <w:jc w:val="both"/>
      </w:pPr>
      <w:r>
        <w:rPr>
          <w:sz w:val="20"/>
        </w:rPr>
        <w:t xml:space="preserve">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7574" w:name="P7574"/>
    <w:bookmarkEnd w:id="7574"/>
    <w:p>
      <w:pPr>
        <w:pStyle w:val="0"/>
        <w:spacing w:before="200" w:line-rule="auto"/>
        <w:ind w:firstLine="540"/>
        <w:jc w:val="both"/>
      </w:pPr>
      <w:r>
        <w:rPr>
          <w:sz w:val="20"/>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4228"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4229"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pPr>
        <w:pStyle w:val="0"/>
        <w:jc w:val="both"/>
      </w:pPr>
      <w:r>
        <w:rPr>
          <w:sz w:val="20"/>
        </w:rPr>
        <w:t xml:space="preserve">(в ред. Федерального </w:t>
      </w:r>
      <w:hyperlink w:history="0" r:id="rId4230"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7577" w:name="P7577"/>
    <w:bookmarkEnd w:id="7577"/>
    <w:p>
      <w:pPr>
        <w:pStyle w:val="0"/>
        <w:spacing w:before="200" w:line-rule="auto"/>
        <w:ind w:firstLine="540"/>
        <w:jc w:val="both"/>
      </w:pPr>
      <w:r>
        <w:rPr>
          <w:sz w:val="20"/>
        </w:rP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pPr>
        <w:pStyle w:val="0"/>
        <w:jc w:val="both"/>
      </w:pPr>
      <w:r>
        <w:rPr>
          <w:sz w:val="20"/>
        </w:rPr>
        <w:t xml:space="preserve">(в ред. Федерального </w:t>
      </w:r>
      <w:hyperlink w:history="0" r:id="rId4231"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spacing w:before="200" w:line-rule="auto"/>
        <w:ind w:firstLine="540"/>
        <w:jc w:val="both"/>
      </w:pPr>
      <w:r>
        <w:rPr>
          <w:sz w:val="20"/>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pPr>
        <w:pStyle w:val="0"/>
        <w:ind w:firstLine="540"/>
        <w:jc w:val="both"/>
      </w:pPr>
      <w:r>
        <w:rPr>
          <w:sz w:val="20"/>
        </w:rPr>
      </w:r>
    </w:p>
    <w:bookmarkStart w:id="7581" w:name="P7581"/>
    <w:bookmarkEnd w:id="7581"/>
    <w:p>
      <w:pPr>
        <w:pStyle w:val="2"/>
        <w:outlineLvl w:val="2"/>
        <w:ind w:firstLine="540"/>
        <w:jc w:val="both"/>
      </w:pPr>
      <w:r>
        <w:rPr>
          <w:sz w:val="20"/>
        </w:rPr>
        <w:t xml:space="preserve">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pPr>
        <w:pStyle w:val="0"/>
        <w:ind w:firstLine="540"/>
        <w:jc w:val="both"/>
      </w:pPr>
      <w:r>
        <w:rPr>
          <w:sz w:val="20"/>
        </w:rPr>
        <w:t xml:space="preserve">(введена Федеральным </w:t>
      </w:r>
      <w:hyperlink w:history="0" r:id="rId4232"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r>
        <w:rPr>
          <w:sz w:val="20"/>
        </w:rP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w:history="0" r:id="rId4233" w:tooltip="Федеральный закон от 29.12.2012 N 275-ФЗ (ред. от 28.06.2022)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w:t>
      </w:r>
    </w:p>
    <w:p>
      <w:pPr>
        <w:pStyle w:val="0"/>
        <w:ind w:firstLine="540"/>
        <w:jc w:val="both"/>
      </w:pPr>
      <w:r>
        <w:rPr>
          <w:sz w:val="20"/>
        </w:rPr>
      </w:r>
    </w:p>
    <w:bookmarkStart w:id="7587" w:name="P7587"/>
    <w:bookmarkEnd w:id="7587"/>
    <w:p>
      <w:pPr>
        <w:pStyle w:val="2"/>
        <w:outlineLvl w:val="2"/>
        <w:ind w:firstLine="540"/>
        <w:jc w:val="both"/>
      </w:pPr>
      <w:r>
        <w:rPr>
          <w:sz w:val="20"/>
        </w:rPr>
        <w:t xml:space="preserve">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pPr>
        <w:pStyle w:val="0"/>
        <w:ind w:firstLine="540"/>
        <w:jc w:val="both"/>
      </w:pPr>
      <w:r>
        <w:rPr>
          <w:sz w:val="20"/>
        </w:rPr>
        <w:t xml:space="preserve">(введена Федеральным </w:t>
      </w:r>
      <w:hyperlink w:history="0" r:id="rId4234" w:tooltip="Федеральный закон от 19.12.2016 N 4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19.12.2016 N 459-ФЗ)</w:t>
      </w:r>
    </w:p>
    <w:p>
      <w:pPr>
        <w:pStyle w:val="0"/>
        <w:jc w:val="both"/>
      </w:pPr>
      <w:r>
        <w:rPr>
          <w:sz w:val="20"/>
        </w:rPr>
      </w:r>
    </w:p>
    <w:p>
      <w:pPr>
        <w:pStyle w:val="0"/>
        <w:ind w:firstLine="540"/>
        <w:jc w:val="both"/>
      </w:pPr>
      <w:r>
        <w:rPr>
          <w:sz w:val="20"/>
        </w:rP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w:history="0" r:id="rId4235" w:tooltip="Федеральный закон от 29.12.2012 N 275-ФЗ (ред. от 28.06.2022) &quot;О государственном оборонном заказе&quot; {КонсультантПлюс}">
        <w:r>
          <w:rPr>
            <w:sz w:val="20"/>
            <w:color w:val="0000ff"/>
          </w:rPr>
          <w:t xml:space="preserve">обязанностей</w:t>
        </w:r>
      </w:hyperlink>
      <w:r>
        <w:rPr>
          <w:sz w:val="20"/>
        </w:rPr>
        <w:t xml:space="preserve"> при осуществлении банковского сопровождения сопровождаемой сделки, за исключением случаев, предусмотренных </w:t>
      </w:r>
      <w:hyperlink w:history="0" w:anchor="P7581"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sz w:val="20"/>
            <w:color w:val="0000ff"/>
          </w:rPr>
          <w:t xml:space="preserve">статьей 15.40</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пятидесяти тысяч рублей.</w:t>
      </w:r>
    </w:p>
    <w:p>
      <w:pPr>
        <w:pStyle w:val="0"/>
        <w:ind w:firstLine="540"/>
        <w:jc w:val="both"/>
      </w:pPr>
      <w:r>
        <w:rPr>
          <w:sz w:val="20"/>
        </w:rPr>
      </w:r>
    </w:p>
    <w:bookmarkStart w:id="7593" w:name="P7593"/>
    <w:bookmarkEnd w:id="7593"/>
    <w:p>
      <w:pPr>
        <w:pStyle w:val="2"/>
        <w:outlineLvl w:val="2"/>
        <w:ind w:firstLine="540"/>
        <w:jc w:val="both"/>
      </w:pPr>
      <w:r>
        <w:rPr>
          <w:sz w:val="20"/>
        </w:rPr>
        <w:t xml:space="preserve">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pPr>
        <w:pStyle w:val="0"/>
        <w:ind w:firstLine="540"/>
        <w:jc w:val="both"/>
      </w:pPr>
      <w:r>
        <w:rPr>
          <w:sz w:val="20"/>
        </w:rPr>
        <w:t xml:space="preserve">(введена Федеральным </w:t>
      </w:r>
      <w:hyperlink w:history="0" r:id="rId4236"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443-ФЗ)</w:t>
      </w:r>
    </w:p>
    <w:p>
      <w:pPr>
        <w:pStyle w:val="0"/>
        <w:jc w:val="both"/>
      </w:pPr>
      <w:r>
        <w:rPr>
          <w:sz w:val="20"/>
        </w:rPr>
      </w:r>
    </w:p>
    <w:p>
      <w:pPr>
        <w:pStyle w:val="0"/>
        <w:ind w:firstLine="540"/>
        <w:jc w:val="both"/>
      </w:pPr>
      <w:r>
        <w:rPr>
          <w:sz w:val="20"/>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w:history="0" r:id="rId4237" w:tooltip="Федеральный закон от 30.12.2015 N 422-ФЗ (ред. от 29.07.2017)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quot;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 {КонсультантПлюс}">
        <w:r>
          <w:rPr>
            <w:sz w:val="20"/>
            <w:color w:val="0000ff"/>
          </w:rPr>
          <w:t xml:space="preserve">законодательством</w:t>
        </w:r>
      </w:hyperlink>
      <w:r>
        <w:rPr>
          <w:sz w:val="20"/>
        </w:rP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pPr>
        <w:pStyle w:val="0"/>
        <w:ind w:firstLine="540"/>
        <w:jc w:val="both"/>
      </w:pPr>
      <w:r>
        <w:rPr>
          <w:sz w:val="20"/>
        </w:rPr>
      </w:r>
    </w:p>
    <w:bookmarkStart w:id="7599" w:name="P7599"/>
    <w:bookmarkEnd w:id="7599"/>
    <w:p>
      <w:pPr>
        <w:pStyle w:val="2"/>
        <w:outlineLvl w:val="2"/>
        <w:ind w:firstLine="540"/>
        <w:jc w:val="both"/>
      </w:pPr>
      <w:r>
        <w:rPr>
          <w:sz w:val="20"/>
        </w:rPr>
        <w:t xml:space="preserve">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pPr>
        <w:pStyle w:val="0"/>
        <w:ind w:firstLine="540"/>
        <w:jc w:val="both"/>
      </w:pPr>
      <w:r>
        <w:rPr>
          <w:sz w:val="20"/>
        </w:rPr>
        <w:t xml:space="preserve">(введена Федеральным </w:t>
      </w:r>
      <w:hyperlink w:history="0" r:id="rId4238"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318-ФЗ)</w:t>
      </w:r>
    </w:p>
    <w:p>
      <w:pPr>
        <w:pStyle w:val="0"/>
        <w:ind w:firstLine="540"/>
        <w:jc w:val="both"/>
      </w:pPr>
      <w:r>
        <w:rPr>
          <w:sz w:val="20"/>
        </w:rPr>
      </w:r>
    </w:p>
    <w:p>
      <w:pPr>
        <w:pStyle w:val="0"/>
        <w:ind w:firstLine="540"/>
        <w:jc w:val="both"/>
      </w:pPr>
      <w:r>
        <w:rPr>
          <w:sz w:val="20"/>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w:history="0" r:id="rId4239" w:tooltip="&quot;Гражданский кодекс Российской Федерации (часть четвертая)&quot; от 18.12.2006 N 230-ФЗ (ред. от 07.10.2022) {КонсультантПлюс}">
        <w:r>
          <w:rPr>
            <w:sz w:val="20"/>
            <w:color w:val="0000ff"/>
          </w:rPr>
          <w:t xml:space="preserve">законодательством</w:t>
        </w:r>
      </w:hyperlink>
      <w:r>
        <w:rPr>
          <w:sz w:val="20"/>
        </w:rPr>
        <w:t xml:space="preserve"> об авторском праве и смежных правах,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w:t>
      </w:r>
    </w:p>
    <w:p>
      <w:pPr>
        <w:pStyle w:val="0"/>
        <w:spacing w:before="200" w:line-rule="auto"/>
        <w:ind w:firstLine="540"/>
        <w:jc w:val="both"/>
      </w:pPr>
      <w:r>
        <w:rPr>
          <w:sz w:val="20"/>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w:history="0" r:id="rId4240" w:tooltip="&quot;Гражданский кодекс Российской Федерации (часть четвертая)&quot; от 18.12.2006 N 230-ФЗ (ред. от 07.10.2022) {КонсультантПлюс}">
        <w:r>
          <w:rPr>
            <w:sz w:val="20"/>
            <w:color w:val="0000ff"/>
          </w:rPr>
          <w:t xml:space="preserve">законодательством</w:t>
        </w:r>
      </w:hyperlink>
      <w:r>
        <w:rPr>
          <w:sz w:val="20"/>
        </w:rPr>
        <w:t xml:space="preserve"> об авторском праве и смежных правах,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0"/>
        </w:rPr>
      </w:r>
    </w:p>
    <w:bookmarkStart w:id="7607" w:name="P7607"/>
    <w:bookmarkEnd w:id="7607"/>
    <w:p>
      <w:pPr>
        <w:pStyle w:val="2"/>
        <w:outlineLvl w:val="2"/>
        <w:ind w:firstLine="540"/>
        <w:jc w:val="both"/>
      </w:pPr>
      <w:r>
        <w:rPr>
          <w:sz w:val="20"/>
        </w:rP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pPr>
        <w:pStyle w:val="0"/>
        <w:jc w:val="both"/>
      </w:pPr>
      <w:r>
        <w:rPr>
          <w:sz w:val="20"/>
        </w:rPr>
        <w:t xml:space="preserve">(в ред. Федерального </w:t>
      </w:r>
      <w:hyperlink w:history="0" r:id="rId4241"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ind w:firstLine="540"/>
        <w:jc w:val="both"/>
      </w:pPr>
      <w:r>
        <w:rPr>
          <w:sz w:val="20"/>
        </w:rPr>
        <w:t xml:space="preserve">(введена Федеральным </w:t>
      </w:r>
      <w:hyperlink w:history="0" r:id="rId424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7611" w:name="P7611"/>
    <w:bookmarkEnd w:id="7611"/>
    <w:p>
      <w:pPr>
        <w:pStyle w:val="0"/>
        <w:ind w:firstLine="540"/>
        <w:jc w:val="both"/>
      </w:pPr>
      <w:r>
        <w:rPr>
          <w:sz w:val="20"/>
        </w:rPr>
        <w:t xml:space="preserve">1. Ведение деятельности, связанной с осуществлением операций с драгоценными металлами и (или) драгоценными камнями, без постановки на </w:t>
      </w:r>
      <w:hyperlink w:history="0" r:id="rId4243" w:tooltip="Постановление Правительства РФ от 01.10.2015 N 1052 (ред. от 26.02.2021) &quot;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quot; (вместе с &quot;Правилами ведения специального учета юридических лиц и индивидуальных предпринимателей, осуществляющих операции с драгоценными металлами и драгоценными камнями&quot;) {КонсультантПлюс}">
        <w:r>
          <w:rPr>
            <w:sz w:val="20"/>
            <w:color w:val="0000ff"/>
          </w:rPr>
          <w:t xml:space="preserve">специальный учет</w:t>
        </w:r>
      </w:hyperlink>
      <w:r>
        <w:rPr>
          <w:sz w:val="20"/>
        </w:rP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pPr>
        <w:pStyle w:val="0"/>
        <w:jc w:val="both"/>
      </w:pPr>
      <w:r>
        <w:rPr>
          <w:sz w:val="20"/>
        </w:rPr>
        <w:t xml:space="preserve">(в ред. Федерального </w:t>
      </w:r>
      <w:hyperlink w:history="0" r:id="rId4244"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pPr>
        <w:pStyle w:val="0"/>
        <w:spacing w:before="200" w:line-rule="auto"/>
        <w:ind w:firstLine="540"/>
        <w:jc w:val="both"/>
      </w:pPr>
      <w:r>
        <w:rPr>
          <w:sz w:val="20"/>
        </w:rPr>
        <w:t xml:space="preserve">2. Нарушение установленного </w:t>
      </w:r>
      <w:hyperlink w:history="0" r:id="rId4245" w:tooltip="Постановление Правительства РФ от 01.10.2015 N 1052 (ред. от 26.02.2021) &quot;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quot; (вместе с &quot;Правилами ведения специального учета юридических лиц и индивидуальных предпринимателей, осуществляющих операции с драгоценными металлами и драгоценными камнями&quot;) {КонсультантПлюс}">
        <w:r>
          <w:rPr>
            <w:sz w:val="20"/>
            <w:color w:val="0000ff"/>
          </w:rPr>
          <w:t xml:space="preserve">срока</w:t>
        </w:r>
      </w:hyperlink>
      <w:r>
        <w:rPr>
          <w:sz w:val="20"/>
        </w:rP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pPr>
        <w:pStyle w:val="0"/>
        <w:jc w:val="both"/>
      </w:pPr>
      <w:r>
        <w:rPr>
          <w:sz w:val="20"/>
        </w:rPr>
        <w:t xml:space="preserve">(в ред. Федерального </w:t>
      </w:r>
      <w:hyperlink w:history="0" r:id="rId4246"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pPr>
        <w:pStyle w:val="0"/>
        <w:ind w:firstLine="540"/>
        <w:jc w:val="both"/>
      </w:pPr>
      <w:r>
        <w:rPr>
          <w:sz w:val="20"/>
        </w:rPr>
      </w:r>
    </w:p>
    <w:p>
      <w:pPr>
        <w:pStyle w:val="2"/>
        <w:outlineLvl w:val="2"/>
        <w:ind w:firstLine="540"/>
        <w:jc w:val="both"/>
      </w:pPr>
      <w:r>
        <w:rPr>
          <w:sz w:val="20"/>
        </w:rPr>
        <w:t xml:space="preserve">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pPr>
        <w:pStyle w:val="0"/>
        <w:ind w:firstLine="540"/>
        <w:jc w:val="both"/>
      </w:pPr>
      <w:r>
        <w:rPr>
          <w:sz w:val="20"/>
        </w:rPr>
        <w:t xml:space="preserve">(введена Федеральным </w:t>
      </w:r>
      <w:hyperlink w:history="0" r:id="rId424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7621" w:name="P7621"/>
    <w:bookmarkEnd w:id="7621"/>
    <w:p>
      <w:pPr>
        <w:pStyle w:val="0"/>
        <w:ind w:firstLine="540"/>
        <w:jc w:val="both"/>
      </w:pPr>
      <w:r>
        <w:rPr>
          <w:sz w:val="20"/>
        </w:rPr>
        <w:t xml:space="preserve">1. Незаконная </w:t>
      </w:r>
      <w:hyperlink w:history="0" r:id="rId4248" w:tooltip="Федеральный закон от 26.03.1998 N 41-ФЗ (ред. от 28.06.2022) &quot;О драгоценных металлах и драгоценных камнях&quot; {КонсультантПлюс}">
        <w:r>
          <w:rPr>
            <w:sz w:val="20"/>
            <w:color w:val="0000ff"/>
          </w:rPr>
          <w:t xml:space="preserve">добыча</w:t>
        </w:r>
      </w:hyperlink>
      <w:r>
        <w:rPr>
          <w:sz w:val="20"/>
        </w:rPr>
        <w:t xml:space="preserve"> драгоценных металлов и (или) драгоценных камней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bookmarkStart w:id="7623" w:name="P7623"/>
    <w:bookmarkEnd w:id="7623"/>
    <w:p>
      <w:pPr>
        <w:pStyle w:val="0"/>
        <w:spacing w:before="200" w:line-rule="auto"/>
        <w:ind w:firstLine="540"/>
        <w:jc w:val="both"/>
      </w:pPr>
      <w:r>
        <w:rPr>
          <w:sz w:val="20"/>
        </w:rP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w:history="0" r:id="rId4249"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bookmarkStart w:id="7625" w:name="P7625"/>
    <w:bookmarkEnd w:id="7625"/>
    <w:p>
      <w:pPr>
        <w:pStyle w:val="0"/>
        <w:spacing w:before="200" w:line-rule="auto"/>
        <w:ind w:firstLine="540"/>
        <w:jc w:val="both"/>
      </w:pPr>
      <w:r>
        <w:rPr>
          <w:sz w:val="20"/>
        </w:rP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w:history="0" r:id="rId4250"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pPr>
        <w:pStyle w:val="0"/>
        <w:ind w:firstLine="540"/>
        <w:jc w:val="both"/>
      </w:pPr>
      <w:r>
        <w:rPr>
          <w:sz w:val="20"/>
        </w:rPr>
      </w:r>
    </w:p>
    <w:bookmarkStart w:id="7628" w:name="P7628"/>
    <w:bookmarkEnd w:id="7628"/>
    <w:p>
      <w:pPr>
        <w:pStyle w:val="2"/>
        <w:outlineLvl w:val="2"/>
        <w:ind w:firstLine="540"/>
        <w:jc w:val="both"/>
      </w:pPr>
      <w:r>
        <w:rPr>
          <w:sz w:val="20"/>
        </w:rPr>
        <w:t xml:space="preserve">Статья 15.45. Незаконный аффинаж драгоценных металлов либо последующее совершение операций с незаконно аффинированными драгоценными металлами</w:t>
      </w:r>
    </w:p>
    <w:p>
      <w:pPr>
        <w:pStyle w:val="0"/>
        <w:ind w:firstLine="540"/>
        <w:jc w:val="both"/>
      </w:pPr>
      <w:r>
        <w:rPr>
          <w:sz w:val="20"/>
        </w:rPr>
        <w:t xml:space="preserve">(введена Федеральным </w:t>
      </w:r>
      <w:hyperlink w:history="0" r:id="rId425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7631" w:name="P7631"/>
    <w:bookmarkEnd w:id="7631"/>
    <w:p>
      <w:pPr>
        <w:pStyle w:val="0"/>
        <w:ind w:firstLine="540"/>
        <w:jc w:val="both"/>
      </w:pPr>
      <w:r>
        <w:rPr>
          <w:sz w:val="20"/>
        </w:rP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w:history="0" r:id="rId4252" w:tooltip="Федеральный закон от 26.03.1998 N 41-ФЗ (ред. от 28.06.2022) &quot;О драгоценных металлах и драгоценных камнях&quot; {КонсультантПлюс}">
        <w:r>
          <w:rPr>
            <w:sz w:val="20"/>
            <w:color w:val="0000ff"/>
          </w:rPr>
          <w:t xml:space="preserve">законодательством</w:t>
        </w:r>
      </w:hyperlink>
      <w:r>
        <w:rPr>
          <w:sz w:val="20"/>
        </w:rP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w:history="0" r:id="rId4253" w:tooltip="Постановление Правительства РФ от 17.08.1998 N 972 (ред. от 08.06.2021) &quo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quot; (с изм. и доп., вступ. в силу с 01.09.2021) {КонсультантПлюс}">
        <w:r>
          <w:rPr>
            <w:sz w:val="20"/>
            <w:color w:val="0000ff"/>
          </w:rPr>
          <w:t xml:space="preserve">перечень</w:t>
        </w:r>
      </w:hyperlink>
      <w:r>
        <w:rPr>
          <w:sz w:val="20"/>
        </w:rPr>
        <w:t xml:space="preserve">, индивидуальными предпринимателями или гражданами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bookmarkStart w:id="7633" w:name="P7633"/>
    <w:bookmarkEnd w:id="7633"/>
    <w:p>
      <w:pPr>
        <w:pStyle w:val="0"/>
        <w:spacing w:before="200" w:line-rule="auto"/>
        <w:ind w:firstLine="540"/>
        <w:jc w:val="both"/>
      </w:pPr>
      <w:r>
        <w:rPr>
          <w:sz w:val="20"/>
        </w:rPr>
        <w:t xml:space="preserve">2. Сбыт незаконно аффинированных драгоценных металлов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bookmarkStart w:id="7635" w:name="P7635"/>
    <w:bookmarkEnd w:id="7635"/>
    <w:p>
      <w:pPr>
        <w:pStyle w:val="0"/>
        <w:spacing w:before="200" w:line-rule="auto"/>
        <w:ind w:firstLine="540"/>
        <w:jc w:val="both"/>
      </w:pPr>
      <w:r>
        <w:rPr>
          <w:sz w:val="20"/>
        </w:rPr>
        <w:t xml:space="preserve">3. Перемещение (в том числе перевозка или пересылка) либо хранение незаконно аффинированных драгоценных металлов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pPr>
        <w:pStyle w:val="0"/>
        <w:ind w:firstLine="540"/>
        <w:jc w:val="both"/>
      </w:pPr>
      <w:r>
        <w:rPr>
          <w:sz w:val="20"/>
        </w:rPr>
      </w:r>
    </w:p>
    <w:bookmarkStart w:id="7638" w:name="P7638"/>
    <w:bookmarkEnd w:id="7638"/>
    <w:p>
      <w:pPr>
        <w:pStyle w:val="2"/>
        <w:outlineLvl w:val="2"/>
        <w:ind w:firstLine="540"/>
        <w:jc w:val="both"/>
      </w:pPr>
      <w:r>
        <w:rPr>
          <w:sz w:val="20"/>
        </w:rPr>
        <w:t xml:space="preserve">Статья 15.46. Нарушение обязательных требований при обращении драгоценных металлов, драгоценных камней и продукции из них</w:t>
      </w:r>
    </w:p>
    <w:p>
      <w:pPr>
        <w:pStyle w:val="0"/>
        <w:ind w:firstLine="540"/>
        <w:jc w:val="both"/>
      </w:pPr>
      <w:r>
        <w:rPr>
          <w:sz w:val="20"/>
        </w:rPr>
        <w:t xml:space="preserve">(введена Федеральным </w:t>
      </w:r>
      <w:hyperlink w:history="0" r:id="rId425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7641" w:name="P7641"/>
    <w:bookmarkEnd w:id="7641"/>
    <w:p>
      <w:pPr>
        <w:pStyle w:val="0"/>
        <w:ind w:firstLine="540"/>
        <w:jc w:val="both"/>
      </w:pPr>
      <w:r>
        <w:rPr>
          <w:sz w:val="20"/>
        </w:rP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w:history="0" r:id="rId4255" w:tooltip="Федеральный закон от 26.03.1998 N 41-ФЗ (ред. от 28.06.2022) &quot;О драгоценных металлах и драгоценных камнях&quot; {КонсультантПлюс}">
        <w:r>
          <w:rPr>
            <w:sz w:val="20"/>
            <w:color w:val="0000ff"/>
          </w:rPr>
          <w:t xml:space="preserve">законодательством</w:t>
        </w:r>
      </w:hyperlink>
      <w:r>
        <w:rPr>
          <w:sz w:val="20"/>
        </w:rPr>
        <w:t xml:space="preserve"> обязательных требований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bookmarkStart w:id="7643" w:name="P7643"/>
    <w:bookmarkEnd w:id="7643"/>
    <w:p>
      <w:pPr>
        <w:pStyle w:val="0"/>
        <w:spacing w:before="200" w:line-rule="auto"/>
        <w:ind w:firstLine="540"/>
        <w:jc w:val="both"/>
      </w:pPr>
      <w:r>
        <w:rPr>
          <w:sz w:val="20"/>
        </w:rPr>
        <w:t xml:space="preserve">2. Нарушение установленных законодательством обязательных </w:t>
      </w:r>
      <w:hyperlink w:history="0" r:id="rId4256" w:tooltip="Федеральный закон от 26.03.1998 N 41-ФЗ (ред. от 28.06.2022) &quot;О драгоценных металлах и драгоценных камнях&quot; {КонсультантПлюс}">
        <w:r>
          <w:rPr>
            <w:sz w:val="20"/>
            <w:color w:val="0000ff"/>
          </w:rPr>
          <w:t xml:space="preserve">требований</w:t>
        </w:r>
      </w:hyperlink>
      <w:r>
        <w:rPr>
          <w:sz w:val="20"/>
        </w:rPr>
        <w:t xml:space="preserve"> при перевозке драгоценных металлов, драгоценных камней и продукции из них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pPr>
        <w:pStyle w:val="0"/>
        <w:ind w:firstLine="540"/>
        <w:jc w:val="both"/>
      </w:pPr>
      <w:r>
        <w:rPr>
          <w:sz w:val="20"/>
        </w:rPr>
      </w:r>
    </w:p>
    <w:bookmarkStart w:id="7646" w:name="P7646"/>
    <w:bookmarkEnd w:id="7646"/>
    <w:p>
      <w:pPr>
        <w:pStyle w:val="2"/>
        <w:outlineLvl w:val="2"/>
        <w:ind w:firstLine="540"/>
        <w:jc w:val="both"/>
      </w:pPr>
      <w:r>
        <w:rPr>
          <w:sz w:val="20"/>
        </w:rPr>
        <w:t xml:space="preserve">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pPr>
        <w:pStyle w:val="0"/>
        <w:ind w:firstLine="540"/>
        <w:jc w:val="both"/>
      </w:pPr>
      <w:r>
        <w:rPr>
          <w:sz w:val="20"/>
        </w:rPr>
        <w:t xml:space="preserve">(введена Федеральным </w:t>
      </w:r>
      <w:hyperlink w:history="0" r:id="rId425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p>
      <w:pPr>
        <w:pStyle w:val="0"/>
        <w:ind w:firstLine="540"/>
        <w:jc w:val="both"/>
      </w:pPr>
      <w:r>
        <w:rPr>
          <w:sz w:val="20"/>
        </w:rPr>
        <w:t xml:space="preserve">1. Нарушение правил </w:t>
      </w:r>
      <w:r>
        <w:rPr>
          <w:sz w:val="20"/>
        </w:rPr>
        <w:t xml:space="preserve">учета</w:t>
      </w:r>
      <w:r>
        <w:rPr>
          <w:sz w:val="20"/>
        </w:rPr>
        <w:t xml:space="preserve">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w:history="0" r:id="rId4258" w:tooltip="Федеральный закон от 26.03.1998 N 41-ФЗ (ред. от 28.06.2022) &quot;О драгоценных металлах и драгоценных камнях&quot; {КонсультантПлюс}">
        <w:r>
          <w:rPr>
            <w:sz w:val="20"/>
            <w:color w:val="0000ff"/>
          </w:rPr>
          <w:t xml:space="preserve">систему</w:t>
        </w:r>
      </w:hyperlink>
      <w:r>
        <w:rPr>
          <w:sz w:val="20"/>
        </w:rP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pPr>
        <w:pStyle w:val="0"/>
        <w:jc w:val="both"/>
      </w:pPr>
      <w:r>
        <w:rPr>
          <w:sz w:val="20"/>
        </w:rPr>
        <w:t xml:space="preserve">(в ред. Федерального </w:t>
      </w:r>
      <w:hyperlink w:history="0" r:id="rId425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2. Нарушение правил хранения и инвентаризации драгоценных металлов, драгоценных камней и продукции из них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pPr>
        <w:pStyle w:val="0"/>
        <w:ind w:firstLine="540"/>
        <w:jc w:val="both"/>
      </w:pPr>
      <w:r>
        <w:rPr>
          <w:sz w:val="20"/>
        </w:rPr>
      </w:r>
    </w:p>
    <w:bookmarkStart w:id="7655" w:name="P7655"/>
    <w:bookmarkEnd w:id="7655"/>
    <w:p>
      <w:pPr>
        <w:pStyle w:val="2"/>
        <w:outlineLvl w:val="2"/>
        <w:ind w:firstLine="540"/>
        <w:jc w:val="both"/>
      </w:pPr>
      <w:r>
        <w:rPr>
          <w:sz w:val="20"/>
        </w:rPr>
        <w:t xml:space="preserve">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pPr>
        <w:pStyle w:val="0"/>
        <w:ind w:firstLine="540"/>
        <w:jc w:val="both"/>
      </w:pPr>
      <w:r>
        <w:rPr>
          <w:sz w:val="20"/>
        </w:rPr>
        <w:t xml:space="preserve">(введена Федеральным </w:t>
      </w:r>
      <w:hyperlink w:history="0" r:id="rId4260"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ind w:firstLine="540"/>
        <w:jc w:val="both"/>
      </w:pPr>
      <w:r>
        <w:rPr>
          <w:sz w:val="20"/>
        </w:rPr>
      </w:r>
    </w:p>
    <w:bookmarkStart w:id="7658" w:name="P7658"/>
    <w:bookmarkEnd w:id="7658"/>
    <w:p>
      <w:pPr>
        <w:pStyle w:val="0"/>
        <w:ind w:firstLine="540"/>
        <w:jc w:val="both"/>
      </w:pPr>
      <w:r>
        <w:rPr>
          <w:sz w:val="20"/>
        </w:rPr>
        <w:t xml:space="preserve">1. </w:t>
      </w:r>
      <w:r>
        <w:rPr>
          <w:sz w:val="20"/>
        </w:rPr>
        <w:t xml:space="preserve">Нарушение</w:t>
      </w:r>
      <w:r>
        <w:rPr>
          <w:sz w:val="20"/>
        </w:rPr>
        <w:t xml:space="preserve">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bookmarkStart w:id="7660" w:name="P7660"/>
    <w:bookmarkEnd w:id="7660"/>
    <w:p>
      <w:pPr>
        <w:pStyle w:val="0"/>
        <w:spacing w:before="200" w:line-rule="auto"/>
        <w:ind w:firstLine="540"/>
        <w:jc w:val="both"/>
      </w:pPr>
      <w:r>
        <w:rPr>
          <w:sz w:val="20"/>
        </w:rPr>
        <w:t xml:space="preserve">2. </w:t>
      </w:r>
      <w:r>
        <w:rPr>
          <w:sz w:val="20"/>
        </w:rPr>
        <w:t xml:space="preserve">Нарушение</w:t>
      </w:r>
      <w:r>
        <w:rPr>
          <w:sz w:val="20"/>
        </w:rPr>
        <w:t xml:space="preserve">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пятисот тысяч рублей.</w:t>
      </w:r>
    </w:p>
    <w:p>
      <w:pPr>
        <w:pStyle w:val="0"/>
        <w:ind w:firstLine="540"/>
        <w:jc w:val="both"/>
      </w:pPr>
      <w:r>
        <w:rPr>
          <w:sz w:val="20"/>
        </w:rPr>
      </w:r>
    </w:p>
    <w:bookmarkStart w:id="7663" w:name="P7663"/>
    <w:bookmarkEnd w:id="7663"/>
    <w:p>
      <w:pPr>
        <w:pStyle w:val="2"/>
        <w:outlineLvl w:val="1"/>
        <w:jc w:val="center"/>
      </w:pPr>
      <w:r>
        <w:rPr>
          <w:sz w:val="20"/>
        </w:rPr>
        <w:t xml:space="preserve">Глава 16. АДМИНИСТРАТИВНЫЕ ПРАВОНАРУШЕНИЯ В ОБЛАСТИ</w:t>
      </w:r>
    </w:p>
    <w:p>
      <w:pPr>
        <w:pStyle w:val="2"/>
        <w:jc w:val="center"/>
      </w:pPr>
      <w:r>
        <w:rPr>
          <w:sz w:val="20"/>
        </w:rPr>
        <w:t xml:space="preserve">ТАМОЖЕННОГО ДЕЛА (НАРУШЕНИЕ ТАМОЖЕННЫХ ПРАВИЛ)</w:t>
      </w:r>
    </w:p>
    <w:p>
      <w:pPr>
        <w:pStyle w:val="0"/>
        <w:jc w:val="center"/>
      </w:pPr>
      <w:r>
        <w:rPr>
          <w:sz w:val="20"/>
        </w:rPr>
        <w:t xml:space="preserve">(в ред. Федерального </w:t>
      </w:r>
      <w:hyperlink w:history="0" r:id="rId4261"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jc w:val="both"/>
      </w:pPr>
      <w:r>
        <w:rPr>
          <w:sz w:val="20"/>
        </w:rPr>
      </w:r>
    </w:p>
    <w:bookmarkStart w:id="7667" w:name="P7667"/>
    <w:bookmarkEnd w:id="7667"/>
    <w:p>
      <w:pPr>
        <w:pStyle w:val="2"/>
        <w:outlineLvl w:val="2"/>
        <w:ind w:firstLine="540"/>
        <w:jc w:val="both"/>
      </w:pPr>
      <w:r>
        <w:rPr>
          <w:sz w:val="20"/>
        </w:rPr>
        <w:t xml:space="preserve">Статья 16.1. Незаконное перемещение через таможенную границу Таможенного союза товаров и (или) транспортных средств международной перевозки</w:t>
      </w:r>
    </w:p>
    <w:p>
      <w:pPr>
        <w:pStyle w:val="0"/>
        <w:ind w:firstLine="540"/>
        <w:jc w:val="both"/>
      </w:pPr>
      <w:r>
        <w:rPr>
          <w:sz w:val="20"/>
        </w:rPr>
      </w:r>
    </w:p>
    <w:bookmarkStart w:id="7669" w:name="P7669"/>
    <w:bookmarkEnd w:id="7669"/>
    <w:p>
      <w:pPr>
        <w:pStyle w:val="0"/>
        <w:ind w:firstLine="540"/>
        <w:jc w:val="both"/>
      </w:pPr>
      <w:r>
        <w:rPr>
          <w:sz w:val="20"/>
        </w:rPr>
        <w:t xml:space="preserve">1. Нарушение порядка </w:t>
      </w:r>
      <w:hyperlink w:history="0" r:id="rId426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прибытия</w:t>
        </w:r>
      </w:hyperlink>
      <w:r>
        <w:rPr>
          <w:sz w:val="20"/>
        </w:rP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w:history="0" r:id="rId4263"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времени работы</w:t>
        </w:r>
      </w:hyperlink>
      <w:r>
        <w:rPr>
          <w:sz w:val="20"/>
        </w:rP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w:history="0" r:id="rId426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убытии</w:t>
        </w:r>
      </w:hyperlink>
      <w:r>
        <w:rPr>
          <w:sz w:val="20"/>
        </w:rP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7671" w:name="P7671"/>
    <w:bookmarkEnd w:id="7671"/>
    <w:p>
      <w:pPr>
        <w:pStyle w:val="0"/>
        <w:spacing w:before="200" w:line-rule="auto"/>
        <w:ind w:firstLine="540"/>
        <w:jc w:val="both"/>
      </w:pPr>
      <w:r>
        <w:rPr>
          <w:sz w:val="20"/>
        </w:rPr>
        <w:t xml:space="preserve">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w:history="0" r:id="rId4265"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транспортных средств</w:t>
        </w:r>
      </w:hyperlink>
      <w:r>
        <w:rPr>
          <w:sz w:val="20"/>
        </w:rPr>
        <w:t xml:space="preserve">,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bookmarkStart w:id="7673" w:name="P7673"/>
    <w:bookmarkEnd w:id="7673"/>
    <w:p>
      <w:pPr>
        <w:pStyle w:val="0"/>
        <w:spacing w:before="200" w:line-rule="auto"/>
        <w:ind w:firstLine="540"/>
        <w:jc w:val="both"/>
      </w:pPr>
      <w:r>
        <w:rPr>
          <w:sz w:val="20"/>
        </w:rPr>
        <w:t xml:space="preserve">3. Сообщение в таможенный орган </w:t>
      </w:r>
      <w:hyperlink w:history="0" r:id="rId4266"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недостоверных сведений</w:t>
        </w:r>
      </w:hyperlink>
      <w:r>
        <w:rPr>
          <w:sz w:val="20"/>
        </w:rP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426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4. Утратил силу. - Федеральный </w:t>
      </w:r>
      <w:hyperlink w:history="0" r:id="rId426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23.06.2016 N 207-ФЗ.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bookmarkStart w:id="7679" w:name="P7679"/>
    <w:bookmarkEnd w:id="7679"/>
    <w:p>
      <w:pPr>
        <w:pStyle w:val="0"/>
        <w:spacing w:before="200" w:line-rule="auto"/>
        <w:ind w:firstLine="540"/>
        <w:jc w:val="both"/>
      </w:pPr>
      <w:r>
        <w:rPr>
          <w:sz w:val="20"/>
        </w:rPr>
        <w:t xml:space="preserve">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pPr>
        <w:pStyle w:val="0"/>
        <w:ind w:firstLine="540"/>
        <w:jc w:val="both"/>
      </w:pPr>
      <w:r>
        <w:rPr>
          <w:sz w:val="20"/>
        </w:rPr>
      </w:r>
    </w:p>
    <w:bookmarkStart w:id="7681" w:name="P7681"/>
    <w:bookmarkEnd w:id="7681"/>
    <w:p>
      <w:pPr>
        <w:pStyle w:val="2"/>
        <w:outlineLvl w:val="2"/>
        <w:ind w:firstLine="540"/>
        <w:jc w:val="both"/>
      </w:pPr>
      <w:r>
        <w:rPr>
          <w:sz w:val="20"/>
        </w:rPr>
        <w:t xml:space="preserve">Статья 16.2. Недекларирование либо недостоверное декларирование товаров</w:t>
      </w:r>
    </w:p>
    <w:p>
      <w:pPr>
        <w:pStyle w:val="0"/>
        <w:ind w:firstLine="540"/>
        <w:jc w:val="both"/>
      </w:pPr>
      <w:r>
        <w:rPr>
          <w:sz w:val="20"/>
        </w:rPr>
      </w:r>
    </w:p>
    <w:bookmarkStart w:id="7683" w:name="P7683"/>
    <w:bookmarkEnd w:id="7683"/>
    <w:p>
      <w:pPr>
        <w:pStyle w:val="0"/>
        <w:ind w:firstLine="540"/>
        <w:jc w:val="both"/>
      </w:pPr>
      <w:r>
        <w:rPr>
          <w:sz w:val="20"/>
        </w:rPr>
        <w:t xml:space="preserve">1. Недекларирование по установленной </w:t>
      </w:r>
      <w:r>
        <w:rPr>
          <w:sz w:val="20"/>
        </w:rPr>
        <w:t xml:space="preserve">форме</w:t>
      </w:r>
      <w:r>
        <w:rPr>
          <w:sz w:val="20"/>
        </w:rPr>
        <w:t xml:space="preserve"> товаров, подлежащих таможенному декларированию, за исключением случаев, предусмотренных </w:t>
      </w:r>
      <w:hyperlink w:history="0" w:anchor="P7708" w:tooltip="Статья 16.4. Недекларирование либо недостоверное декларирование физическими лицами наличных денежных средств и (или) денежных инструментов">
        <w:r>
          <w:rPr>
            <w:sz w:val="20"/>
            <w:color w:val="0000ff"/>
          </w:rPr>
          <w:t xml:space="preserve">статьей 16.4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7685" w:name="P7685"/>
    <w:bookmarkEnd w:id="7685"/>
    <w:p>
      <w:pPr>
        <w:pStyle w:val="0"/>
        <w:spacing w:before="200" w:line-rule="auto"/>
        <w:ind w:firstLine="540"/>
        <w:jc w:val="both"/>
      </w:pPr>
      <w:r>
        <w:rPr>
          <w:sz w:val="20"/>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w:history="0" r:id="rId4269"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номенклатуре</w:t>
        </w:r>
      </w:hyperlink>
      <w:r>
        <w:rPr>
          <w:sz w:val="20"/>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pPr>
        <w:pStyle w:val="0"/>
        <w:jc w:val="both"/>
      </w:pPr>
      <w:r>
        <w:rPr>
          <w:sz w:val="20"/>
        </w:rPr>
        <w:t xml:space="preserve">(в ред. Федерального </w:t>
      </w:r>
      <w:hyperlink w:history="0" r:id="rId4270"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7688" w:name="P7688"/>
    <w:bookmarkEnd w:id="7688"/>
    <w:p>
      <w:pPr>
        <w:pStyle w:val="0"/>
        <w:spacing w:before="200" w:line-rule="auto"/>
        <w:ind w:firstLine="540"/>
        <w:jc w:val="both"/>
      </w:pPr>
      <w:r>
        <w:rPr>
          <w:sz w:val="20"/>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history="0" w:anchor="P767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3 в ред. Федерального </w:t>
      </w:r>
      <w:hyperlink w:history="0" r:id="rId427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Примечание. Утратило силу. - Федеральный </w:t>
      </w:r>
      <w:hyperlink w:history="0" r:id="rId4272"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12.02.2015 N 17-ФЗ.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исчисления размера административного штрафа, предусмотренного санкцией </w:t>
      </w:r>
      <w:hyperlink w:history="0" w:anchor="P7683"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sz w:val="20"/>
            <w:color w:val="0000ff"/>
          </w:rPr>
          <w:t xml:space="preserve">части 1</w:t>
        </w:r>
      </w:hyperlink>
      <w:r>
        <w:rPr>
          <w:sz w:val="20"/>
        </w:rP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bookmarkStart w:id="7694" w:name="P7694"/>
    <w:bookmarkEnd w:id="7694"/>
    <w:p>
      <w:pPr>
        <w:pStyle w:val="0"/>
        <w:spacing w:before="200" w:line-rule="auto"/>
        <w:ind w:firstLine="540"/>
        <w:jc w:val="both"/>
      </w:pPr>
      <w:r>
        <w:rPr>
          <w:sz w:val="20"/>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w:history="0" r:id="rId4273" w:tooltip="Решение Коллегии Евразийской экономической комиссии от 10.12.2013 N 289 (ред. от 27.10.2020) &quot;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Евразийской экономической комиссии&quot; {КонсультантПлюс}">
        <w:r>
          <w:rPr>
            <w:sz w:val="20"/>
            <w:color w:val="0000ff"/>
          </w:rPr>
          <w:t xml:space="preserve">изменений и (или)</w:t>
        </w:r>
      </w:hyperlink>
      <w:r>
        <w:rPr>
          <w:sz w:val="20"/>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history="0" w:anchor="P7683"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sz w:val="20"/>
            <w:color w:val="0000ff"/>
          </w:rPr>
          <w:t xml:space="preserve">частью 1</w:t>
        </w:r>
      </w:hyperlink>
      <w:r>
        <w:rPr>
          <w:sz w:val="20"/>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bookmarkStart w:id="7695" w:name="P7695"/>
    <w:bookmarkEnd w:id="7695"/>
    <w:p>
      <w:pPr>
        <w:pStyle w:val="0"/>
        <w:spacing w:before="200" w:line-rule="auto"/>
        <w:ind w:firstLine="540"/>
        <w:jc w:val="both"/>
      </w:pPr>
      <w:r>
        <w:rPr>
          <w:sz w:val="20"/>
        </w:rP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pPr>
        <w:pStyle w:val="0"/>
        <w:spacing w:before="200" w:line-rule="auto"/>
        <w:ind w:firstLine="540"/>
        <w:jc w:val="both"/>
      </w:pPr>
      <w:r>
        <w:rPr>
          <w:sz w:val="20"/>
        </w:rPr>
        <w:t xml:space="preserve">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bookmarkStart w:id="7697" w:name="P7697"/>
    <w:bookmarkEnd w:id="7697"/>
    <w:p>
      <w:pPr>
        <w:pStyle w:val="0"/>
        <w:spacing w:before="200" w:line-rule="auto"/>
        <w:ind w:firstLine="540"/>
        <w:jc w:val="both"/>
      </w:pPr>
      <w:r>
        <w:rPr>
          <w:sz w:val="20"/>
        </w:rP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spacing w:before="200" w:line-rule="auto"/>
        <w:ind w:firstLine="540"/>
        <w:jc w:val="both"/>
      </w:pPr>
      <w:r>
        <w:rPr>
          <w:sz w:val="20"/>
        </w:rPr>
        <w:t xml:space="preserve">3. </w:t>
      </w:r>
      <w:hyperlink w:history="0" w:anchor="P7694"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w:r>
          <w:rPr>
            <w:sz w:val="20"/>
            <w:color w:val="0000ff"/>
          </w:rPr>
          <w:t xml:space="preserve">Пункт 2</w:t>
        </w:r>
      </w:hyperlink>
      <w:r>
        <w:rPr>
          <w:sz w:val="20"/>
        </w:rPr>
        <w:t xml:space="preserve"> настоящих примечаний не применяется в отношении стратегически важных товаров и ресурсов, </w:t>
      </w:r>
      <w:hyperlink w:history="0" r:id="rId4274" w:tooltip="Постановление Правительства РФ от 13.09.2012 N 923 (ред. от 26.04.2022)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ресурсов, для которых крупным размером признается стоимость, превышающая 100 тыс. рублей&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для целей </w:t>
      </w:r>
      <w:hyperlink w:history="0" r:id="rId4275" w:tooltip="&quot;Уголовный кодекс Российской Федерации&quot; от 13.06.1996 N 63-ФЗ (ред. от 24.09.2022) {КонсультантПлюс}">
        <w:r>
          <w:rPr>
            <w:sz w:val="20"/>
            <w:color w:val="0000ff"/>
          </w:rPr>
          <w:t xml:space="preserve">статьи 226.1</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history="0" w:anchor="P768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частью 2</w:t>
        </w:r>
      </w:hyperlink>
      <w:r>
        <w:rPr>
          <w:sz w:val="20"/>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history="0" w:anchor="P7695"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r>
          <w:rPr>
            <w:sz w:val="20"/>
            <w:color w:val="0000ff"/>
          </w:rPr>
          <w:t xml:space="preserve">подпунктами 1</w:t>
        </w:r>
      </w:hyperlink>
      <w:r>
        <w:rPr>
          <w:sz w:val="20"/>
        </w:rPr>
        <w:t xml:space="preserve"> - </w:t>
      </w:r>
      <w:hyperlink w:history="0" w:anchor="P7697"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r>
          <w:rPr>
            <w:sz w:val="20"/>
            <w:color w:val="0000ff"/>
          </w:rPr>
          <w:t xml:space="preserve">3 пункта 2</w:t>
        </w:r>
      </w:hyperlink>
      <w:r>
        <w:rPr>
          <w:sz w:val="20"/>
        </w:rPr>
        <w:t xml:space="preserve"> настоящих примечаний.</w:t>
      </w:r>
    </w:p>
    <w:p>
      <w:pPr>
        <w:pStyle w:val="0"/>
        <w:jc w:val="both"/>
      </w:pPr>
      <w:r>
        <w:rPr>
          <w:sz w:val="20"/>
        </w:rPr>
        <w:t xml:space="preserve">(примечания в ред. Федерального </w:t>
      </w:r>
      <w:hyperlink w:history="0" r:id="rId427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7702" w:name="P7702"/>
    <w:bookmarkEnd w:id="7702"/>
    <w:p>
      <w:pPr>
        <w:pStyle w:val="2"/>
        <w:outlineLvl w:val="2"/>
        <w:ind w:firstLine="540"/>
        <w:jc w:val="both"/>
      </w:pPr>
      <w:r>
        <w:rPr>
          <w:sz w:val="20"/>
        </w:rPr>
        <w:t xml:space="preserve">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pPr>
        <w:pStyle w:val="0"/>
        <w:ind w:firstLine="540"/>
        <w:jc w:val="both"/>
      </w:pPr>
      <w:r>
        <w:rPr>
          <w:sz w:val="20"/>
        </w:rPr>
        <w:t xml:space="preserve">(в ред. Федерального </w:t>
      </w:r>
      <w:hyperlink w:history="0" r:id="rId427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0"/>
        <w:ind w:firstLine="540"/>
        <w:jc w:val="both"/>
      </w:pPr>
      <w:r>
        <w:rPr>
          <w:sz w:val="20"/>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r>
        <w:rPr>
          <w:sz w:val="20"/>
        </w:rPr>
        <w:t xml:space="preserve">запретов и ограничений</w:t>
      </w:r>
      <w:r>
        <w:rPr>
          <w:sz w:val="20"/>
        </w:rP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history="0" w:anchor="P7688"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
        <w:r>
          <w:rPr>
            <w:sz w:val="20"/>
            <w:color w:val="0000ff"/>
          </w:rPr>
          <w:t xml:space="preserve">частью 3 статьи 16.2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0"/>
        </w:rPr>
      </w:r>
    </w:p>
    <w:bookmarkStart w:id="7708" w:name="P7708"/>
    <w:bookmarkEnd w:id="7708"/>
    <w:p>
      <w:pPr>
        <w:pStyle w:val="2"/>
        <w:outlineLvl w:val="2"/>
        <w:ind w:firstLine="540"/>
        <w:jc w:val="both"/>
      </w:pPr>
      <w:r>
        <w:rPr>
          <w:sz w:val="20"/>
        </w:rPr>
        <w:t xml:space="preserve">Статья 16.4. Недекларирование либо недостоверное декларирование физическими лицами наличных денежных средств и (или) денежных инструментов</w:t>
      </w:r>
    </w:p>
    <w:p>
      <w:pPr>
        <w:pStyle w:val="0"/>
        <w:ind w:firstLine="540"/>
        <w:jc w:val="both"/>
      </w:pPr>
      <w:r>
        <w:rPr>
          <w:sz w:val="20"/>
        </w:rPr>
        <w:t xml:space="preserve">(в ред. Федерального </w:t>
      </w:r>
      <w:hyperlink w:history="0" r:id="rId427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p>
      <w:pPr>
        <w:pStyle w:val="0"/>
        <w:ind w:firstLine="540"/>
        <w:jc w:val="both"/>
      </w:pPr>
      <w:r>
        <w:rPr>
          <w:sz w:val="20"/>
        </w:rPr>
      </w:r>
    </w:p>
    <w:p>
      <w:pPr>
        <w:pStyle w:val="0"/>
        <w:ind w:firstLine="540"/>
        <w:jc w:val="both"/>
      </w:pPr>
      <w:hyperlink w:history="0" r:id="rId427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Недекларирование</w:t>
        </w:r>
      </w:hyperlink>
      <w:r>
        <w:rPr>
          <w:sz w:val="20"/>
        </w:rP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w:history="0" r:id="rId4280"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pPr>
        <w:pStyle w:val="0"/>
        <w:jc w:val="both"/>
      </w:pPr>
      <w:r>
        <w:rPr>
          <w:sz w:val="20"/>
        </w:rPr>
        <w:t xml:space="preserve">(в ред. Федерального </w:t>
      </w:r>
      <w:hyperlink w:history="0" r:id="rId428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pPr>
        <w:pStyle w:val="0"/>
        <w:spacing w:before="200" w:line-rule="auto"/>
        <w:ind w:firstLine="540"/>
        <w:jc w:val="both"/>
      </w:pPr>
      <w:r>
        <w:rPr>
          <w:sz w:val="20"/>
        </w:rPr>
        <w:t xml:space="preserve">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ind w:firstLine="540"/>
        <w:jc w:val="both"/>
      </w:pPr>
      <w:r>
        <w:rPr>
          <w:sz w:val="20"/>
        </w:rPr>
      </w:r>
    </w:p>
    <w:bookmarkStart w:id="7717" w:name="P7717"/>
    <w:bookmarkEnd w:id="7717"/>
    <w:p>
      <w:pPr>
        <w:pStyle w:val="2"/>
        <w:outlineLvl w:val="2"/>
        <w:ind w:firstLine="540"/>
        <w:jc w:val="both"/>
      </w:pPr>
      <w:r>
        <w:rPr>
          <w:sz w:val="20"/>
        </w:rPr>
        <w:t xml:space="preserve">Статья 16.5. Нарушение режима зоны таможенного контроля</w:t>
      </w:r>
    </w:p>
    <w:p>
      <w:pPr>
        <w:pStyle w:val="0"/>
        <w:ind w:firstLine="540"/>
        <w:jc w:val="both"/>
      </w:pPr>
      <w:r>
        <w:rPr>
          <w:sz w:val="20"/>
        </w:rPr>
      </w:r>
    </w:p>
    <w:p>
      <w:pPr>
        <w:pStyle w:val="0"/>
        <w:ind w:firstLine="540"/>
        <w:jc w:val="both"/>
      </w:pPr>
      <w:hyperlink w:history="0" r:id="rId4282" w:tooltip="Постановление Пленума ВАС РФ от 08.11.2013 N 79 (ред. от 12.05.2016) &quot;О некоторых вопросах применения таможенного законодательства&quot; {КонсультантПлюс}">
        <w:r>
          <w:rPr>
            <w:sz w:val="20"/>
            <w:color w:val="0000ff"/>
          </w:rPr>
          <w:t xml:space="preserve">Перемещение</w:t>
        </w:r>
      </w:hyperlink>
      <w:r>
        <w:rPr>
          <w:sz w:val="20"/>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w:t>
      </w:r>
      <w:r>
        <w:rPr>
          <w:sz w:val="20"/>
        </w:rPr>
        <w:t xml:space="preserve">зоны таможенного контроля</w:t>
      </w:r>
      <w:r>
        <w:rPr>
          <w:sz w:val="20"/>
        </w:rPr>
        <w:t xml:space="preserve">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7722" w:name="P7722"/>
    <w:bookmarkEnd w:id="7722"/>
    <w:p>
      <w:pPr>
        <w:pStyle w:val="2"/>
        <w:outlineLvl w:val="2"/>
        <w:ind w:firstLine="540"/>
        <w:jc w:val="both"/>
      </w:pPr>
      <w:r>
        <w:rPr>
          <w:sz w:val="20"/>
        </w:rPr>
        <w:t xml:space="preserve">Статья 16.6. Непринятие </w:t>
      </w:r>
      <w:r>
        <w:rPr>
          <w:sz w:val="20"/>
        </w:rPr>
        <w:t xml:space="preserve">мер</w:t>
      </w:r>
      <w:r>
        <w:rPr>
          <w:sz w:val="20"/>
        </w:rPr>
        <w:t xml:space="preserve"> в случае аварии или действия непреодолимой силы</w:t>
      </w:r>
    </w:p>
    <w:p>
      <w:pPr>
        <w:pStyle w:val="0"/>
        <w:ind w:firstLine="540"/>
        <w:jc w:val="both"/>
      </w:pPr>
      <w:r>
        <w:rPr>
          <w:sz w:val="20"/>
        </w:rPr>
      </w:r>
    </w:p>
    <w:p>
      <w:pPr>
        <w:pStyle w:val="0"/>
        <w:ind w:firstLine="540"/>
        <w:jc w:val="both"/>
      </w:pPr>
      <w:r>
        <w:rPr>
          <w:sz w:val="20"/>
        </w:rP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4283"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bookmarkStart w:id="7730" w:name="P7730"/>
    <w:bookmarkEnd w:id="7730"/>
    <w:p>
      <w:pPr>
        <w:pStyle w:val="2"/>
        <w:outlineLvl w:val="2"/>
        <w:ind w:firstLine="540"/>
        <w:jc w:val="both"/>
      </w:pPr>
      <w:r>
        <w:rPr>
          <w:sz w:val="20"/>
        </w:rPr>
        <w:t xml:space="preserve">Статья 16.7. Представление недействительных документов при совершении таможенных операций</w:t>
      </w:r>
    </w:p>
    <w:p>
      <w:pPr>
        <w:pStyle w:val="0"/>
        <w:ind w:firstLine="540"/>
        <w:jc w:val="both"/>
      </w:pPr>
      <w:r>
        <w:rPr>
          <w:sz w:val="20"/>
        </w:rPr>
        <w:t xml:space="preserve">(в ред. Федерального </w:t>
      </w:r>
      <w:hyperlink w:history="0" r:id="rId428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0"/>
        <w:ind w:firstLine="540"/>
        <w:jc w:val="both"/>
      </w:pPr>
      <w:r>
        <w:rPr>
          <w:sz w:val="20"/>
        </w:rP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0"/>
        </w:rPr>
      </w:r>
    </w:p>
    <w:bookmarkStart w:id="7736" w:name="P7736"/>
    <w:bookmarkEnd w:id="7736"/>
    <w:p>
      <w:pPr>
        <w:pStyle w:val="2"/>
        <w:outlineLvl w:val="2"/>
        <w:ind w:firstLine="540"/>
        <w:jc w:val="both"/>
      </w:pPr>
      <w:r>
        <w:rPr>
          <w:sz w:val="20"/>
        </w:rPr>
        <w:t xml:space="preserve">Статья 16.8. Причаливание к находящимся под таможенным контролем водному судну или другим плавучим средствам</w:t>
      </w:r>
    </w:p>
    <w:p>
      <w:pPr>
        <w:pStyle w:val="0"/>
        <w:ind w:firstLine="540"/>
        <w:jc w:val="both"/>
      </w:pPr>
      <w:r>
        <w:rPr>
          <w:sz w:val="20"/>
        </w:rPr>
      </w:r>
    </w:p>
    <w:p>
      <w:pPr>
        <w:pStyle w:val="0"/>
        <w:ind w:firstLine="540"/>
        <w:jc w:val="both"/>
      </w:pPr>
      <w:r>
        <w:rPr>
          <w:sz w:val="20"/>
        </w:rPr>
        <w:t xml:space="preserve">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285"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p>
      <w:pPr>
        <w:pStyle w:val="2"/>
        <w:outlineLvl w:val="2"/>
        <w:ind w:firstLine="540"/>
        <w:jc w:val="both"/>
      </w:pPr>
      <w:r>
        <w:rPr>
          <w:sz w:val="20"/>
        </w:rPr>
        <w:t xml:space="preserve">Статья 16.9. Недоставка, выдача (передача) без разрешения таможенного органа либо утрата товаров или недоставка документов на них</w:t>
      </w:r>
    </w:p>
    <w:p>
      <w:pPr>
        <w:pStyle w:val="0"/>
        <w:ind w:firstLine="540"/>
        <w:jc w:val="both"/>
      </w:pPr>
      <w:r>
        <w:rPr>
          <w:sz w:val="20"/>
        </w:rPr>
      </w:r>
    </w:p>
    <w:bookmarkStart w:id="7744" w:name="P7744"/>
    <w:bookmarkEnd w:id="7744"/>
    <w:p>
      <w:pPr>
        <w:pStyle w:val="0"/>
        <w:ind w:firstLine="540"/>
        <w:jc w:val="both"/>
      </w:pPr>
      <w:r>
        <w:rPr>
          <w:sz w:val="20"/>
        </w:rPr>
        <w:t xml:space="preserve">1. Недоставка товаров, перевозимых в соответствии с таможенным транзитом, в </w:t>
      </w:r>
      <w:r>
        <w:rPr>
          <w:sz w:val="20"/>
        </w:rPr>
        <w:t xml:space="preserve">место доставки</w:t>
      </w:r>
      <w:r>
        <w:rPr>
          <w:sz w:val="20"/>
        </w:rPr>
        <w:t xml:space="preserve"> либо выдача (передача) без разрешения таможенного органа или утрата товаров, </w:t>
      </w:r>
      <w:r>
        <w:rPr>
          <w:sz w:val="20"/>
        </w:rPr>
        <w:t xml:space="preserve">находящихся под таможенным контролем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pPr>
        <w:pStyle w:val="0"/>
        <w:spacing w:before="200" w:line-rule="auto"/>
        <w:ind w:firstLine="540"/>
        <w:jc w:val="both"/>
      </w:pPr>
      <w:r>
        <w:rPr>
          <w:sz w:val="20"/>
        </w:rPr>
        <w:t xml:space="preserve">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7749" w:name="P7749"/>
    <w:bookmarkEnd w:id="7749"/>
    <w:p>
      <w:pPr>
        <w:pStyle w:val="2"/>
        <w:outlineLvl w:val="2"/>
        <w:ind w:firstLine="540"/>
        <w:jc w:val="both"/>
      </w:pPr>
      <w:r>
        <w:rPr>
          <w:sz w:val="20"/>
        </w:rPr>
        <w:t xml:space="preserve">Статья 16.10. Несоблюдение порядка таможенного транзита</w:t>
      </w:r>
    </w:p>
    <w:p>
      <w:pPr>
        <w:pStyle w:val="0"/>
        <w:ind w:firstLine="540"/>
        <w:jc w:val="both"/>
      </w:pPr>
      <w:r>
        <w:rPr>
          <w:sz w:val="20"/>
        </w:rPr>
      </w:r>
    </w:p>
    <w:p>
      <w:pPr>
        <w:pStyle w:val="0"/>
        <w:ind w:firstLine="540"/>
        <w:jc w:val="both"/>
      </w:pPr>
      <w:r>
        <w:rPr>
          <w:sz w:val="20"/>
        </w:rPr>
        <w:t xml:space="preserve">Несоблюдение перевозчиком установленного таможенным органом </w:t>
      </w:r>
      <w:hyperlink w:history="0" r:id="rId428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срока</w:t>
        </w:r>
      </w:hyperlink>
      <w:r>
        <w:rPr>
          <w:sz w:val="20"/>
        </w:rPr>
        <w:t xml:space="preserve"> таможенного транзита или определенного таможенным органом </w:t>
      </w:r>
      <w:r>
        <w:rPr>
          <w:sz w:val="20"/>
        </w:rPr>
        <w:t xml:space="preserve">маршрута</w:t>
      </w:r>
      <w:r>
        <w:rPr>
          <w:sz w:val="20"/>
        </w:rPr>
        <w:t xml:space="preserve"> перевозки товаров либо доставка товаров в зону таможенного контроля, отличную от определенной таможенным органом в качестве </w:t>
      </w:r>
      <w:r>
        <w:rPr>
          <w:sz w:val="20"/>
        </w:rPr>
        <w:t xml:space="preserve">места доставки</w:t>
      </w:r>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7754" w:name="P7754"/>
    <w:bookmarkEnd w:id="7754"/>
    <w:p>
      <w:pPr>
        <w:pStyle w:val="2"/>
        <w:outlineLvl w:val="2"/>
        <w:ind w:firstLine="540"/>
        <w:jc w:val="both"/>
      </w:pPr>
      <w:r>
        <w:rPr>
          <w:sz w:val="20"/>
        </w:rPr>
        <w:t xml:space="preserve">Статья 16.11. Уничтожение, удаление, изменение либо замена средств идентификации</w:t>
      </w:r>
    </w:p>
    <w:p>
      <w:pPr>
        <w:pStyle w:val="0"/>
        <w:ind w:firstLine="540"/>
        <w:jc w:val="both"/>
      </w:pPr>
      <w:r>
        <w:rPr>
          <w:sz w:val="20"/>
        </w:rPr>
      </w:r>
    </w:p>
    <w:p>
      <w:pPr>
        <w:pStyle w:val="0"/>
        <w:ind w:firstLine="540"/>
        <w:jc w:val="both"/>
      </w:pPr>
      <w:r>
        <w:rPr>
          <w:sz w:val="20"/>
        </w:rPr>
        <w:t xml:space="preserve">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w:t>
      </w:r>
      <w:r>
        <w:rPr>
          <w:sz w:val="20"/>
        </w:rPr>
        <w:t xml:space="preserve">идентификации</w:t>
      </w:r>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pPr>
        <w:pStyle w:val="0"/>
        <w:jc w:val="both"/>
      </w:pPr>
      <w:r>
        <w:rPr>
          <w:sz w:val="20"/>
        </w:rPr>
        <w:t xml:space="preserve">(в ред. Федерального </w:t>
      </w:r>
      <w:hyperlink w:history="0" r:id="rId4287"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p>
      <w:pPr>
        <w:pStyle w:val="2"/>
        <w:outlineLvl w:val="2"/>
        <w:ind w:firstLine="540"/>
        <w:jc w:val="both"/>
      </w:pPr>
      <w:r>
        <w:rPr>
          <w:sz w:val="20"/>
        </w:rPr>
        <w:t xml:space="preserve">Статья 16.12. Несоблюдение сроков подачи таможенной декларации или представления документов и сведений</w:t>
      </w:r>
    </w:p>
    <w:p>
      <w:pPr>
        <w:pStyle w:val="0"/>
        <w:ind w:firstLine="540"/>
        <w:jc w:val="both"/>
      </w:pPr>
      <w:r>
        <w:rPr>
          <w:sz w:val="20"/>
        </w:rPr>
      </w:r>
    </w:p>
    <w:p>
      <w:pPr>
        <w:pStyle w:val="0"/>
        <w:ind w:firstLine="540"/>
        <w:jc w:val="both"/>
      </w:pPr>
      <w:r>
        <w:rPr>
          <w:sz w:val="20"/>
        </w:rPr>
        <w:t xml:space="preserve">1. Несоблюдение установленных сроков подачи полной таможенной декларации при </w:t>
      </w:r>
      <w:hyperlink w:history="0" r:id="rId4288"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временном периодическом таможенном декларировании</w:t>
        </w:r>
      </w:hyperlink>
      <w:r>
        <w:rPr>
          <w:sz w:val="20"/>
        </w:rPr>
        <w:t xml:space="preserve">, итоговой декларации на товары при </w:t>
      </w:r>
      <w:hyperlink w:history="0" r:id="rId4289"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декларировании товаров в несобранном или разобранном виде</w:t>
        </w:r>
      </w:hyperlink>
      <w:r>
        <w:rPr>
          <w:sz w:val="20"/>
        </w:rPr>
        <w:t xml:space="preserve"> либо таможенной декларации и (или) необходимых документов и сведений при </w:t>
      </w:r>
      <w:hyperlink w:history="0" r:id="rId429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выпуске товаров до подачи таможенной декларации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Подача таможенной декларации с нарушением установленных </w:t>
      </w:r>
      <w:hyperlink w:history="0" r:id="rId429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в случаях, если декларирование осуществляется после фактического вывоза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Непредставление в установленный таможенным органом срок </w:t>
      </w:r>
      <w:r>
        <w:rPr>
          <w:sz w:val="20"/>
        </w:rPr>
        <w:t xml:space="preserve">документов и сведений</w:t>
      </w:r>
      <w:r>
        <w:rPr>
          <w:sz w:val="20"/>
        </w:rPr>
        <w:t xml:space="preserve">, необходимых для проведения таможенного контроля,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pPr>
        <w:pStyle w:val="0"/>
        <w:jc w:val="both"/>
      </w:pPr>
      <w:r>
        <w:rPr>
          <w:sz w:val="20"/>
        </w:rPr>
        <w:t xml:space="preserve">(в ред. Федерального </w:t>
      </w:r>
      <w:hyperlink w:history="0" r:id="rId429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bookmarkStart w:id="7769" w:name="P7769"/>
    <w:bookmarkEnd w:id="7769"/>
    <w:p>
      <w:pPr>
        <w:pStyle w:val="0"/>
        <w:spacing w:before="200" w:line-rule="auto"/>
        <w:ind w:firstLine="540"/>
        <w:jc w:val="both"/>
      </w:pPr>
      <w:r>
        <w:rPr>
          <w:sz w:val="20"/>
        </w:rPr>
        <w:t xml:space="preserve">4. Несоблюдение </w:t>
      </w:r>
      <w:r>
        <w:rPr>
          <w:sz w:val="20"/>
        </w:rPr>
        <w:t xml:space="preserve">срока</w:t>
      </w:r>
      <w:r>
        <w:rPr>
          <w:sz w:val="20"/>
        </w:rP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5. Неисполнение лицами, в том числе осуществляющими деятельность в сфере таможенного дела, обязанности по </w:t>
      </w:r>
      <w:hyperlink w:history="0" r:id="rId429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хранению</w:t>
        </w:r>
      </w:hyperlink>
      <w:r>
        <w:rPr>
          <w:sz w:val="20"/>
        </w:rPr>
        <w:t xml:space="preserve"> документов, необходимых для проведения таможенного контроля, хранение которых является обязательным,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pPr>
        <w:pStyle w:val="0"/>
        <w:jc w:val="both"/>
      </w:pPr>
      <w:r>
        <w:rPr>
          <w:sz w:val="20"/>
        </w:rPr>
        <w:t xml:space="preserve">(в ред. Федерального </w:t>
      </w:r>
      <w:hyperlink w:history="0" r:id="rId429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7775" w:name="P7775"/>
    <w:bookmarkEnd w:id="7775"/>
    <w:p>
      <w:pPr>
        <w:pStyle w:val="2"/>
        <w:outlineLvl w:val="2"/>
        <w:ind w:firstLine="540"/>
        <w:jc w:val="both"/>
      </w:pPr>
      <w:r>
        <w:rPr>
          <w:sz w:val="20"/>
        </w:rPr>
        <w:t xml:space="preserve">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pPr>
        <w:pStyle w:val="0"/>
        <w:ind w:firstLine="540"/>
        <w:jc w:val="both"/>
      </w:pPr>
      <w:r>
        <w:rPr>
          <w:sz w:val="20"/>
        </w:rPr>
      </w:r>
    </w:p>
    <w:p>
      <w:pPr>
        <w:pStyle w:val="0"/>
        <w:ind w:firstLine="540"/>
        <w:jc w:val="both"/>
      </w:pPr>
      <w:r>
        <w:rPr>
          <w:sz w:val="20"/>
        </w:rP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w:t>
      </w:r>
      <w:r>
        <w:rPr>
          <w:sz w:val="20"/>
        </w:rPr>
        <w:t xml:space="preserve">случаях</w:t>
      </w:r>
      <w:r>
        <w:rPr>
          <w:sz w:val="20"/>
        </w:rPr>
        <w:t xml:space="preserve">,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w:history="0" r:id="rId429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случаях</w:t>
        </w:r>
      </w:hyperlink>
      <w:r>
        <w:rPr>
          <w:sz w:val="20"/>
        </w:rPr>
        <w:t xml:space="preserve">, если такое уведомление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16.14. Нарушение порядка помещения товаров на хранение, порядка их хранения либо порядка совершения с ними операций</w:t>
      </w:r>
    </w:p>
    <w:p>
      <w:pPr>
        <w:pStyle w:val="0"/>
        <w:ind w:firstLine="540"/>
        <w:jc w:val="both"/>
      </w:pPr>
      <w:r>
        <w:rPr>
          <w:sz w:val="20"/>
        </w:rPr>
      </w:r>
    </w:p>
    <w:p>
      <w:pPr>
        <w:pStyle w:val="0"/>
        <w:ind w:firstLine="540"/>
        <w:jc w:val="both"/>
      </w:pPr>
      <w:r>
        <w:rPr>
          <w:sz w:val="20"/>
        </w:rPr>
        <w:t xml:space="preserve">Нарушение установленных требований и условий помещения товаров на </w:t>
      </w:r>
      <w:r>
        <w:rPr>
          <w:sz w:val="20"/>
        </w:rPr>
        <w:t xml:space="preserve">таможенный склад</w:t>
      </w:r>
      <w:r>
        <w:rPr>
          <w:sz w:val="20"/>
        </w:rPr>
        <w:t xml:space="preserve">, </w:t>
      </w:r>
      <w:r>
        <w:rPr>
          <w:sz w:val="20"/>
        </w:rPr>
        <w:t xml:space="preserve">склад временного хранения</w:t>
      </w:r>
      <w:r>
        <w:rPr>
          <w:sz w:val="20"/>
        </w:rPr>
        <w:t xml:space="preserve">, в иное </w:t>
      </w:r>
      <w:r>
        <w:rPr>
          <w:sz w:val="20"/>
        </w:rPr>
        <w:t xml:space="preserve">место временного хранения</w:t>
      </w:r>
      <w:r>
        <w:rPr>
          <w:sz w:val="20"/>
        </w:rPr>
        <w:t xml:space="preserve"> или на </w:t>
      </w:r>
      <w:hyperlink w:history="0" r:id="rId429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свободный склад</w:t>
        </w:r>
      </w:hyperlink>
      <w:r>
        <w:rPr>
          <w:sz w:val="20"/>
        </w:rPr>
        <w:t xml:space="preserve">,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pPr>
        <w:pStyle w:val="0"/>
        <w:jc w:val="both"/>
      </w:pPr>
      <w:r>
        <w:rPr>
          <w:sz w:val="20"/>
        </w:rPr>
        <w:t xml:space="preserve">(в ред. Федерального </w:t>
      </w:r>
      <w:hyperlink w:history="0" r:id="rId429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7788" w:name="P7788"/>
    <w:bookmarkEnd w:id="7788"/>
    <w:p>
      <w:pPr>
        <w:pStyle w:val="2"/>
        <w:outlineLvl w:val="2"/>
        <w:ind w:firstLine="540"/>
        <w:jc w:val="both"/>
      </w:pPr>
      <w:r>
        <w:rPr>
          <w:sz w:val="20"/>
        </w:rPr>
        <w:t xml:space="preserve">Статья 16.15. Непредставление в таможенный орган отчетности</w:t>
      </w:r>
    </w:p>
    <w:p>
      <w:pPr>
        <w:pStyle w:val="0"/>
        <w:ind w:firstLine="540"/>
        <w:jc w:val="both"/>
      </w:pPr>
      <w:r>
        <w:rPr>
          <w:sz w:val="20"/>
        </w:rPr>
      </w:r>
    </w:p>
    <w:p>
      <w:pPr>
        <w:pStyle w:val="0"/>
        <w:ind w:firstLine="540"/>
        <w:jc w:val="both"/>
      </w:pPr>
      <w:r>
        <w:rPr>
          <w:sz w:val="20"/>
        </w:rPr>
        <w:t xml:space="preserve">Непредставление или нарушение </w:t>
      </w:r>
      <w:r>
        <w:rPr>
          <w:sz w:val="20"/>
        </w:rPr>
        <w:t xml:space="preserve">срока</w:t>
      </w:r>
      <w:r>
        <w:rPr>
          <w:sz w:val="20"/>
        </w:rPr>
        <w:t xml:space="preserve"> представления в таможенный орган отчетности в </w:t>
      </w:r>
      <w:r>
        <w:rPr>
          <w:sz w:val="20"/>
        </w:rPr>
        <w:t xml:space="preserve">случаях</w:t>
      </w:r>
      <w:r>
        <w:rPr>
          <w:sz w:val="20"/>
        </w:rPr>
        <w:t xml:space="preserve">,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pPr>
        <w:pStyle w:val="0"/>
        <w:jc w:val="both"/>
      </w:pPr>
      <w:r>
        <w:rPr>
          <w:sz w:val="20"/>
        </w:rPr>
        <w:t xml:space="preserve">(в ред. Федерального </w:t>
      </w:r>
      <w:hyperlink w:history="0" r:id="rId429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7794" w:name="P7794"/>
    <w:bookmarkEnd w:id="7794"/>
    <w:p>
      <w:pPr>
        <w:pStyle w:val="2"/>
        <w:outlineLvl w:val="2"/>
        <w:ind w:firstLine="540"/>
        <w:jc w:val="both"/>
      </w:pPr>
      <w:r>
        <w:rPr>
          <w:sz w:val="20"/>
        </w:rPr>
        <w:t xml:space="preserve">Статья 16.16. Нарушение сроков временного хранения товаров</w:t>
      </w:r>
    </w:p>
    <w:p>
      <w:pPr>
        <w:pStyle w:val="0"/>
        <w:ind w:firstLine="540"/>
        <w:jc w:val="both"/>
      </w:pPr>
      <w:r>
        <w:rPr>
          <w:sz w:val="20"/>
        </w:rPr>
      </w:r>
    </w:p>
    <w:p>
      <w:pPr>
        <w:pStyle w:val="0"/>
        <w:ind w:firstLine="540"/>
        <w:jc w:val="both"/>
      </w:pPr>
      <w:r>
        <w:rPr>
          <w:sz w:val="20"/>
        </w:rPr>
        <w:t xml:space="preserve">Нарушение </w:t>
      </w:r>
      <w:hyperlink w:history="0" r:id="rId429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временного хранения товаров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pPr>
        <w:pStyle w:val="0"/>
        <w:ind w:firstLine="540"/>
        <w:jc w:val="both"/>
      </w:pPr>
      <w:r>
        <w:rPr>
          <w:sz w:val="20"/>
        </w:rPr>
      </w:r>
    </w:p>
    <w:bookmarkStart w:id="7799" w:name="P7799"/>
    <w:bookmarkEnd w:id="7799"/>
    <w:p>
      <w:pPr>
        <w:pStyle w:val="2"/>
        <w:outlineLvl w:val="2"/>
        <w:ind w:firstLine="540"/>
        <w:jc w:val="both"/>
      </w:pPr>
      <w:r>
        <w:rPr>
          <w:sz w:val="20"/>
        </w:rPr>
        <w:t xml:space="preserve">Статья 16.17. Представление недействительных документов для выпуска товаров до подачи таможенной декларации</w:t>
      </w:r>
    </w:p>
    <w:p>
      <w:pPr>
        <w:pStyle w:val="0"/>
        <w:ind w:firstLine="540"/>
        <w:jc w:val="both"/>
      </w:pPr>
      <w:r>
        <w:rPr>
          <w:sz w:val="20"/>
        </w:rPr>
      </w:r>
    </w:p>
    <w:p>
      <w:pPr>
        <w:pStyle w:val="0"/>
        <w:ind w:firstLine="540"/>
        <w:jc w:val="both"/>
      </w:pPr>
      <w:r>
        <w:rPr>
          <w:sz w:val="20"/>
        </w:rPr>
        <w:t xml:space="preserve">Представление </w:t>
      </w:r>
      <w:hyperlink w:history="0" w:anchor="P767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16.18. Невывоз либо неосуществление обратного ввоза товаров и (или) транспортных средств физическими лицами</w:t>
      </w:r>
    </w:p>
    <w:p>
      <w:pPr>
        <w:pStyle w:val="0"/>
        <w:ind w:firstLine="540"/>
        <w:jc w:val="both"/>
      </w:pPr>
      <w:r>
        <w:rPr>
          <w:sz w:val="20"/>
        </w:rPr>
      </w:r>
    </w:p>
    <w:bookmarkStart w:id="7806" w:name="P7806"/>
    <w:bookmarkEnd w:id="7806"/>
    <w:p>
      <w:pPr>
        <w:pStyle w:val="0"/>
        <w:ind w:firstLine="540"/>
        <w:jc w:val="both"/>
      </w:pPr>
      <w:r>
        <w:rPr>
          <w:sz w:val="20"/>
        </w:rP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w:history="0" r:id="rId430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сроки</w:t>
        </w:r>
      </w:hyperlink>
      <w:r>
        <w:rPr>
          <w:sz w:val="20"/>
        </w:rPr>
        <w:t xml:space="preserve"> временного ввоза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spacing w:before="200" w:line-rule="auto"/>
        <w:ind w:firstLine="540"/>
        <w:jc w:val="both"/>
      </w:pPr>
      <w:r>
        <w:rPr>
          <w:sz w:val="20"/>
        </w:rPr>
        <w:t xml:space="preserve">2. Неосуществление физическими лицами обратного ввоза в Российскую Федерацию временно вывезенных товаров, подлежащих в соответствии с </w:t>
      </w:r>
      <w:r>
        <w:rPr>
          <w:sz w:val="20"/>
        </w:rPr>
        <w:t xml:space="preserve">законодательством</w:t>
      </w:r>
      <w:r>
        <w:rPr>
          <w:sz w:val="20"/>
        </w:rPr>
        <w:t xml:space="preserve"> Российской Федерации обязательному обратному ввозу, -</w:t>
      </w:r>
    </w:p>
    <w:p>
      <w:pPr>
        <w:pStyle w:val="0"/>
        <w:spacing w:before="200" w:line-rule="auto"/>
        <w:ind w:firstLine="540"/>
        <w:jc w:val="both"/>
      </w:pPr>
      <w:r>
        <w:rPr>
          <w:sz w:val="20"/>
        </w:rPr>
        <w:t xml:space="preserve">влечет наложение административного штрафа на граждан в размере стоимости товаров, явившихся предметами административного правонарушения.</w:t>
      </w:r>
    </w:p>
    <w:p>
      <w:pPr>
        <w:pStyle w:val="0"/>
        <w:ind w:firstLine="540"/>
        <w:jc w:val="both"/>
      </w:pPr>
      <w:r>
        <w:rPr>
          <w:sz w:val="20"/>
        </w:rPr>
      </w:r>
    </w:p>
    <w:bookmarkStart w:id="7811" w:name="P7811"/>
    <w:bookmarkEnd w:id="7811"/>
    <w:p>
      <w:pPr>
        <w:pStyle w:val="2"/>
        <w:outlineLvl w:val="2"/>
        <w:ind w:firstLine="540"/>
        <w:jc w:val="both"/>
      </w:pPr>
      <w:r>
        <w:rPr>
          <w:sz w:val="20"/>
        </w:rPr>
        <w:t xml:space="preserve">Статья 16.19. Несоблюдение таможенной процедуры</w:t>
      </w:r>
    </w:p>
    <w:p>
      <w:pPr>
        <w:pStyle w:val="0"/>
        <w:ind w:firstLine="540"/>
        <w:jc w:val="both"/>
      </w:pPr>
      <w:r>
        <w:rPr>
          <w:sz w:val="20"/>
        </w:rPr>
      </w:r>
    </w:p>
    <w:bookmarkStart w:id="7813" w:name="P7813"/>
    <w:bookmarkEnd w:id="7813"/>
    <w:p>
      <w:pPr>
        <w:pStyle w:val="0"/>
        <w:ind w:firstLine="540"/>
        <w:jc w:val="both"/>
      </w:pPr>
      <w:r>
        <w:rPr>
          <w:sz w:val="20"/>
        </w:rPr>
        <w:t xml:space="preserve">1. Заявление в декларации на товары недостоверных сведений о них либо представление </w:t>
      </w:r>
      <w:hyperlink w:history="0" w:anchor="P767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history="0" w:anchor="P767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r>
          <w:rPr>
            <w:sz w:val="20"/>
            <w:color w:val="0000ff"/>
          </w:rPr>
          <w:t xml:space="preserve">частью 3 статьи 16.1</w:t>
        </w:r>
      </w:hyperlink>
      <w:r>
        <w:rPr>
          <w:sz w:val="20"/>
        </w:rPr>
        <w:t xml:space="preserve">, </w:t>
      </w:r>
      <w:hyperlink w:history="0" w:anchor="P768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частями 2</w:t>
        </w:r>
      </w:hyperlink>
      <w:r>
        <w:rPr>
          <w:sz w:val="20"/>
        </w:rPr>
        <w:t xml:space="preserve"> и </w:t>
      </w:r>
      <w:hyperlink w:history="0" w:anchor="P7688"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
        <w:r>
          <w:rPr>
            <w:sz w:val="20"/>
            <w:color w:val="0000ff"/>
          </w:rPr>
          <w:t xml:space="preserve">3 статьи 16.2</w:t>
        </w:r>
      </w:hyperlink>
      <w:r>
        <w:rPr>
          <w:sz w:val="20"/>
        </w:rPr>
        <w:t xml:space="preserve">, </w:t>
      </w:r>
      <w:hyperlink w:history="0" w:anchor="P7799" w:tooltip="Статья 16.17. Представление недействительных документов для выпуска товаров до подачи таможенной декларации">
        <w:r>
          <w:rPr>
            <w:sz w:val="20"/>
            <w:color w:val="0000ff"/>
          </w:rPr>
          <w:t xml:space="preserve">статьей 16.17</w:t>
        </w:r>
      </w:hyperlink>
      <w:r>
        <w:rPr>
          <w:sz w:val="20"/>
        </w:rPr>
        <w:t xml:space="preserve"> настоящего Кодекса, -</w:t>
      </w:r>
    </w:p>
    <w:p>
      <w:pPr>
        <w:pStyle w:val="0"/>
        <w:jc w:val="both"/>
      </w:pPr>
      <w:r>
        <w:rPr>
          <w:sz w:val="20"/>
        </w:rPr>
        <w:t xml:space="preserve">(в ред. Федерального </w:t>
      </w:r>
      <w:hyperlink w:history="0" r:id="rId430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bookmarkStart w:id="7816" w:name="P7816"/>
    <w:bookmarkEnd w:id="7816"/>
    <w:p>
      <w:pPr>
        <w:pStyle w:val="0"/>
        <w:spacing w:before="200" w:line-rule="auto"/>
        <w:ind w:firstLine="540"/>
        <w:jc w:val="both"/>
      </w:pPr>
      <w:r>
        <w:rPr>
          <w:sz w:val="20"/>
        </w:rPr>
        <w:t xml:space="preserve">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430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bookmarkStart w:id="7819" w:name="P7819"/>
    <w:bookmarkEnd w:id="7819"/>
    <w:p>
      <w:pPr>
        <w:pStyle w:val="0"/>
        <w:spacing w:before="200" w:line-rule="auto"/>
        <w:ind w:firstLine="540"/>
        <w:jc w:val="both"/>
      </w:pPr>
      <w:r>
        <w:rPr>
          <w:sz w:val="20"/>
        </w:rPr>
        <w:t xml:space="preserve">3. Незавершение в установленные </w:t>
      </w:r>
      <w:r>
        <w:rPr>
          <w:sz w:val="20"/>
        </w:rPr>
        <w:t xml:space="preserve">сроки</w:t>
      </w:r>
      <w:r>
        <w:rPr>
          <w:sz w:val="20"/>
        </w:rPr>
        <w:t xml:space="preserve"> таможенной процедуры, в отношении которой установлено требование о ее завершении,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430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2"/>
        <w:outlineLvl w:val="2"/>
        <w:ind w:firstLine="540"/>
        <w:jc w:val="both"/>
      </w:pPr>
      <w:r>
        <w:rPr>
          <w:sz w:val="20"/>
        </w:rPr>
        <w:t xml:space="preserve">Статья 16.20. Незаконные пользование или распоряжение условно выпущенными товарами либо арестованными товарами</w:t>
      </w:r>
    </w:p>
    <w:p>
      <w:pPr>
        <w:pStyle w:val="0"/>
        <w:jc w:val="both"/>
      </w:pPr>
      <w:r>
        <w:rPr>
          <w:sz w:val="20"/>
        </w:rPr>
        <w:t xml:space="preserve">(в ред. Федерального </w:t>
      </w:r>
      <w:hyperlink w:history="0" r:id="rId430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7826" w:name="P7826"/>
    <w:bookmarkEnd w:id="7826"/>
    <w:p>
      <w:pPr>
        <w:pStyle w:val="0"/>
        <w:ind w:firstLine="540"/>
        <w:jc w:val="both"/>
      </w:pPr>
      <w:r>
        <w:rPr>
          <w:sz w:val="20"/>
        </w:rPr>
        <w:t xml:space="preserve">1. Пользование </w:t>
      </w:r>
      <w:r>
        <w:rPr>
          <w:sz w:val="20"/>
        </w:rPr>
        <w:t xml:space="preserve">условно выпущенными товарами</w:t>
      </w:r>
      <w:r>
        <w:rPr>
          <w:sz w:val="20"/>
        </w:rPr>
        <w:t xml:space="preserve">,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history="0" w:anchor="P7816"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
        <w:r>
          <w:rPr>
            <w:sz w:val="20"/>
            <w:color w:val="0000ff"/>
          </w:rPr>
          <w:t xml:space="preserve">частью 2 статьи 16.19</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430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pPr>
        <w:pStyle w:val="0"/>
        <w:jc w:val="both"/>
      </w:pPr>
      <w:r>
        <w:rPr>
          <w:sz w:val="20"/>
        </w:rPr>
        <w:t xml:space="preserve">(в ред. Федерального </w:t>
      </w:r>
      <w:hyperlink w:history="0" r:id="rId430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0"/>
        </w:rPr>
      </w:r>
    </w:p>
    <w:bookmarkStart w:id="7833" w:name="P7833"/>
    <w:bookmarkEnd w:id="7833"/>
    <w:p>
      <w:pPr>
        <w:pStyle w:val="2"/>
        <w:outlineLvl w:val="2"/>
        <w:ind w:firstLine="540"/>
        <w:jc w:val="both"/>
      </w:pPr>
      <w:r>
        <w:rPr>
          <w:sz w:val="20"/>
        </w:rPr>
        <w:t xml:space="preserve">Статья 16.21. Незаконные пользование товарами, их приобретение, хранение либо транспортировка</w:t>
      </w:r>
    </w:p>
    <w:p>
      <w:pPr>
        <w:pStyle w:val="0"/>
        <w:ind w:firstLine="540"/>
        <w:jc w:val="both"/>
      </w:pPr>
      <w:r>
        <w:rPr>
          <w:sz w:val="20"/>
        </w:rPr>
      </w:r>
    </w:p>
    <w:p>
      <w:pPr>
        <w:pStyle w:val="0"/>
        <w:ind w:firstLine="540"/>
        <w:jc w:val="both"/>
      </w:pPr>
      <w:r>
        <w:rPr>
          <w:sz w:val="20"/>
        </w:rP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pPr>
        <w:pStyle w:val="0"/>
        <w:jc w:val="both"/>
      </w:pPr>
      <w:r>
        <w:rPr>
          <w:sz w:val="20"/>
        </w:rPr>
        <w:t xml:space="preserve">(в ред. Федерального </w:t>
      </w:r>
      <w:hyperlink w:history="0" r:id="rId430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16.22. Нарушение сроков уплаты таможенных платежей</w:t>
      </w:r>
    </w:p>
    <w:p>
      <w:pPr>
        <w:pStyle w:val="0"/>
        <w:ind w:firstLine="540"/>
        <w:jc w:val="both"/>
      </w:pPr>
      <w:r>
        <w:rPr>
          <w:sz w:val="20"/>
        </w:rPr>
      </w:r>
    </w:p>
    <w:p>
      <w:pPr>
        <w:pStyle w:val="0"/>
        <w:ind w:firstLine="540"/>
        <w:jc w:val="both"/>
      </w:pPr>
      <w:r>
        <w:rPr>
          <w:sz w:val="20"/>
        </w:rPr>
        <w:t xml:space="preserve">Нарушение </w:t>
      </w:r>
      <w:hyperlink w:history="0" r:id="rId430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уплаты таможенных пошлин, налогов, подлежащих уплате в связи с перемещением товаров через таможенную границу Таможенного союза,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16.23. Незаконное осуществление деятельности в области таможенного дела</w:t>
      </w:r>
    </w:p>
    <w:p>
      <w:pPr>
        <w:pStyle w:val="0"/>
        <w:ind w:firstLine="540"/>
        <w:jc w:val="both"/>
      </w:pPr>
      <w:r>
        <w:rPr>
          <w:sz w:val="20"/>
        </w:rPr>
      </w:r>
    </w:p>
    <w:p>
      <w:pPr>
        <w:pStyle w:val="0"/>
        <w:ind w:firstLine="540"/>
        <w:jc w:val="both"/>
      </w:pPr>
      <w:r>
        <w:rPr>
          <w:sz w:val="20"/>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history="0" w:anchor="P767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3. Несообщение либо нарушение </w:t>
      </w:r>
      <w:hyperlink w:history="0" r:id="rId4309"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срока</w:t>
        </w:r>
      </w:hyperlink>
      <w:r>
        <w:rPr>
          <w:sz w:val="20"/>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pPr>
        <w:pStyle w:val="0"/>
        <w:ind w:firstLine="540"/>
        <w:jc w:val="both"/>
      </w:pPr>
      <w:r>
        <w:rPr>
          <w:sz w:val="20"/>
        </w:rPr>
      </w:r>
    </w:p>
    <w:bookmarkStart w:id="7853" w:name="P7853"/>
    <w:bookmarkEnd w:id="7853"/>
    <w:p>
      <w:pPr>
        <w:pStyle w:val="2"/>
        <w:outlineLvl w:val="2"/>
        <w:ind w:firstLine="540"/>
        <w:jc w:val="both"/>
      </w:pPr>
      <w:r>
        <w:rPr>
          <w:sz w:val="20"/>
        </w:rPr>
        <w:t xml:space="preserve">Статья 16.24. Незаконные операции с временно ввезенными транспортными средствами</w:t>
      </w:r>
    </w:p>
    <w:p>
      <w:pPr>
        <w:pStyle w:val="0"/>
        <w:ind w:firstLine="540"/>
        <w:jc w:val="both"/>
      </w:pPr>
      <w:r>
        <w:rPr>
          <w:sz w:val="20"/>
        </w:rPr>
      </w:r>
    </w:p>
    <w:p>
      <w:pPr>
        <w:pStyle w:val="0"/>
        <w:ind w:firstLine="540"/>
        <w:jc w:val="both"/>
      </w:pPr>
      <w:r>
        <w:rPr>
          <w:sz w:val="20"/>
        </w:rP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w:history="0" r:id="rId431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ограничений</w:t>
        </w:r>
      </w:hyperlink>
      <w:r>
        <w:rPr>
          <w:sz w:val="20"/>
        </w:rPr>
        <w:t xml:space="preserve"> на пользование и распоряжение такими транспортными средствами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bookmarkStart w:id="7857" w:name="P7857"/>
    <w:bookmarkEnd w:id="7857"/>
    <w:p>
      <w:pPr>
        <w:pStyle w:val="0"/>
        <w:spacing w:before="200" w:line-rule="auto"/>
        <w:ind w:firstLine="540"/>
        <w:jc w:val="both"/>
      </w:pPr>
      <w:r>
        <w:rPr>
          <w:sz w:val="20"/>
        </w:rP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w:history="0" r:id="rId431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условий</w:t>
        </w:r>
      </w:hyperlink>
      <w:r>
        <w:rPr>
          <w:sz w:val="20"/>
        </w:rPr>
        <w:t xml:space="preserve">, установленных таможенным законодательством Таможенного союза,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r>
    </w:p>
    <w:p>
      <w:pPr>
        <w:pStyle w:val="2"/>
        <w:outlineLvl w:val="1"/>
        <w:jc w:val="center"/>
      </w:pPr>
      <w:r>
        <w:rPr>
          <w:sz w:val="20"/>
        </w:rPr>
        <w:t xml:space="preserve">Глава 17. АДМИНИСТРАТИВНЫЕ ПРАВОНАРУШЕНИЯ, ПОСЯГАЮЩИЕ</w:t>
      </w:r>
    </w:p>
    <w:p>
      <w:pPr>
        <w:pStyle w:val="2"/>
        <w:jc w:val="center"/>
      </w:pPr>
      <w:r>
        <w:rPr>
          <w:sz w:val="20"/>
        </w:rPr>
        <w:t xml:space="preserve">НА ИНСТИТУТЫ ГОСУДАРСТВЕННОЙ ВЛАСТИ</w:t>
      </w:r>
    </w:p>
    <w:p>
      <w:pPr>
        <w:pStyle w:val="0"/>
        <w:jc w:val="both"/>
      </w:pPr>
      <w:r>
        <w:rPr>
          <w:sz w:val="20"/>
        </w:rPr>
      </w:r>
    </w:p>
    <w:bookmarkStart w:id="7863" w:name="P7863"/>
    <w:bookmarkEnd w:id="7863"/>
    <w:p>
      <w:pPr>
        <w:pStyle w:val="2"/>
        <w:outlineLvl w:val="2"/>
        <w:ind w:firstLine="540"/>
        <w:jc w:val="both"/>
      </w:pPr>
      <w:r>
        <w:rPr>
          <w:sz w:val="20"/>
        </w:rPr>
        <w:t xml:space="preserve">Статья 17.1. Невыполнение законных требований члена Совета Федерации или депутата Государственной Думы</w:t>
      </w:r>
    </w:p>
    <w:p>
      <w:pPr>
        <w:pStyle w:val="0"/>
        <w:jc w:val="both"/>
      </w:pPr>
      <w:r>
        <w:rPr>
          <w:sz w:val="20"/>
        </w:rPr>
      </w:r>
    </w:p>
    <w:p>
      <w:pPr>
        <w:pStyle w:val="0"/>
        <w:ind w:firstLine="540"/>
        <w:jc w:val="both"/>
      </w:pPr>
      <w:r>
        <w:rPr>
          <w:sz w:val="20"/>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w:t>
      </w:r>
      <w:r>
        <w:rPr>
          <w:sz w:val="20"/>
        </w:rPr>
        <w:t xml:space="preserve">требований</w:t>
      </w:r>
      <w:r>
        <w:rPr>
          <w:sz w:val="20"/>
        </w:rPr>
        <w:t xml:space="preserve"> члена Совета Федерации или депутата Государственной Думы либо создание препятствий в осуществлении их </w:t>
      </w:r>
      <w:hyperlink w:history="0" r:id="rId4312" w:tooltip="Федеральный закон от 08.05.1994 N 3-ФЗ (ред. от 14.07.2022)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0"/>
            <w:color w:val="0000ff"/>
          </w:rPr>
          <w:t xml:space="preserve">деятельности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43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Несоблюдение должностным лицом установленных </w:t>
      </w:r>
      <w:r>
        <w:rPr>
          <w:sz w:val="20"/>
        </w:rPr>
        <w:t xml:space="preserve">сроков</w:t>
      </w:r>
      <w:r>
        <w:rPr>
          <w:sz w:val="20"/>
        </w:rPr>
        <w:t xml:space="preserve"> предоставления информации (документов, материалов, ответов на обращения) члену Совета Федерации или депутату Государственной Думы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43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17.2. Воспрепятствование законной деятельности Уполномоченного по правам человека в Российской Федерации</w:t>
      </w:r>
    </w:p>
    <w:p>
      <w:pPr>
        <w:pStyle w:val="0"/>
        <w:ind w:firstLine="540"/>
        <w:jc w:val="both"/>
      </w:pPr>
      <w:r>
        <w:rPr>
          <w:sz w:val="20"/>
        </w:rPr>
        <w:t xml:space="preserve">(в ред. Федерального </w:t>
      </w:r>
      <w:hyperlink w:history="0" r:id="rId4315"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204-ФЗ)</w:t>
      </w:r>
    </w:p>
    <w:p>
      <w:pPr>
        <w:pStyle w:val="0"/>
        <w:jc w:val="both"/>
      </w:pPr>
      <w:r>
        <w:rPr>
          <w:sz w:val="20"/>
        </w:rPr>
      </w:r>
    </w:p>
    <w:p>
      <w:pPr>
        <w:pStyle w:val="0"/>
        <w:ind w:firstLine="540"/>
        <w:jc w:val="both"/>
      </w:pPr>
      <w:r>
        <w:rPr>
          <w:sz w:val="20"/>
        </w:rPr>
        <w:t xml:space="preserve">1. Вмешательство в </w:t>
      </w:r>
      <w:hyperlink w:history="0" r:id="rId4316" w:tooltip="Федеральный конституционный закон от 26.02.1997 N 1-ФКЗ (ред. от 09.11.2020) &quot;Об Уполномоченном по правам человека в Российской Федерации&quot; {КонсультантПлюс}">
        <w:r>
          <w:rPr>
            <w:sz w:val="20"/>
            <w:color w:val="0000ff"/>
          </w:rPr>
          <w:t xml:space="preserve">деятельность</w:t>
        </w:r>
      </w:hyperlink>
      <w:r>
        <w:rPr>
          <w:sz w:val="20"/>
        </w:rPr>
        <w:t xml:space="preserve"> Уполномоченного по правам человека в Российской Федерации с целью повлиять на его решения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w:history="0" r:id="rId4317" w:tooltip="Федеральный конституционный закон от 26.02.1997 N 1-ФКЗ (ред. от 09.11.2020)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от 26 февраля 1997 года N 1-ФКЗ "Об Уполномоченном по правам человека в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3. Воспрепятствование деятельности Уполномоченного по правам человека в Российской Федерации в иной форме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ind w:firstLine="540"/>
        <w:jc w:val="both"/>
      </w:pPr>
      <w:r>
        <w:rPr>
          <w:sz w:val="20"/>
        </w:rPr>
      </w:r>
    </w:p>
    <w:p>
      <w:pPr>
        <w:pStyle w:val="2"/>
        <w:outlineLvl w:val="2"/>
        <w:ind w:firstLine="540"/>
        <w:jc w:val="both"/>
      </w:pPr>
      <w:r>
        <w:rPr>
          <w:sz w:val="20"/>
        </w:rPr>
        <w:t xml:space="preserve">Статья 17.2.1. Воспрепятствование законной деятельности Уполномоченного при Президенте Российской Федерации по правам ребенка</w:t>
      </w:r>
    </w:p>
    <w:p>
      <w:pPr>
        <w:pStyle w:val="0"/>
        <w:ind w:firstLine="540"/>
        <w:jc w:val="both"/>
      </w:pPr>
      <w:r>
        <w:rPr>
          <w:sz w:val="20"/>
        </w:rPr>
        <w:t xml:space="preserve">(введена Федеральным </w:t>
      </w:r>
      <w:hyperlink w:history="0" r:id="rId4318"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законом</w:t>
        </w:r>
      </w:hyperlink>
      <w:r>
        <w:rPr>
          <w:sz w:val="20"/>
        </w:rPr>
        <w:t xml:space="preserve"> от 03.12.2011 N 378-ФЗ)</w:t>
      </w:r>
    </w:p>
    <w:p>
      <w:pPr>
        <w:pStyle w:val="0"/>
        <w:ind w:firstLine="540"/>
        <w:jc w:val="both"/>
      </w:pPr>
      <w:r>
        <w:rPr>
          <w:sz w:val="20"/>
        </w:rPr>
      </w:r>
    </w:p>
    <w:p>
      <w:pPr>
        <w:pStyle w:val="0"/>
        <w:ind w:firstLine="540"/>
        <w:jc w:val="both"/>
      </w:pPr>
      <w:r>
        <w:rPr>
          <w:sz w:val="20"/>
        </w:rPr>
        <w:t xml:space="preserve">1. Вмешательство в </w:t>
      </w:r>
      <w:r>
        <w:rPr>
          <w:sz w:val="20"/>
        </w:rPr>
        <w:t xml:space="preserve">деятельность</w:t>
      </w:r>
      <w:r>
        <w:rPr>
          <w:sz w:val="20"/>
        </w:rPr>
        <w:t xml:space="preserve"> Уполномоченного при Президенте Российской Федерации по правам ребенка с целью повлиять на его решение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при Президенте Российской Федерации по правам ребенка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3. Воспрепятствование деятельности Уполномоченного при Президенте Российской Федерации по правам ребенка в иной форме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r>
    </w:p>
    <w:p>
      <w:pPr>
        <w:pStyle w:val="2"/>
        <w:outlineLvl w:val="2"/>
        <w:ind w:firstLine="540"/>
        <w:jc w:val="both"/>
      </w:pPr>
      <w:r>
        <w:rPr>
          <w:sz w:val="20"/>
        </w:rPr>
        <w:t xml:space="preserve">Статья 17.2.2. Воспрепятствование законной деятельности Уполномоченного при Президенте Российской Федерации по защите прав предпринимателей</w:t>
      </w:r>
    </w:p>
    <w:p>
      <w:pPr>
        <w:pStyle w:val="0"/>
        <w:ind w:firstLine="540"/>
        <w:jc w:val="both"/>
      </w:pPr>
      <w:r>
        <w:rPr>
          <w:sz w:val="20"/>
        </w:rPr>
        <w:t xml:space="preserve">(введена Федеральным </w:t>
      </w:r>
      <w:hyperlink w:history="0" r:id="rId4319"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bookmarkStart w:id="7895" w:name="P7895"/>
    <w:bookmarkEnd w:id="7895"/>
    <w:p>
      <w:pPr>
        <w:pStyle w:val="0"/>
        <w:ind w:firstLine="540"/>
        <w:jc w:val="both"/>
      </w:pPr>
      <w:r>
        <w:rPr>
          <w:sz w:val="20"/>
        </w:rPr>
        <w:t xml:space="preserve">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bookmarkStart w:id="7899" w:name="P7899"/>
    <w:bookmarkEnd w:id="7899"/>
    <w:p>
      <w:pPr>
        <w:pStyle w:val="0"/>
        <w:spacing w:before="200" w:line-rule="auto"/>
        <w:ind w:firstLine="540"/>
        <w:jc w:val="both"/>
      </w:pPr>
      <w:r>
        <w:rPr>
          <w:sz w:val="20"/>
        </w:rPr>
        <w:t xml:space="preserve">3. Несоблюдение должностными лицами установленных </w:t>
      </w:r>
      <w:hyperlink w:history="0" r:id="rId4320" w:tooltip="Федеральный закон от 07.05.2013 N 78-ФЗ (ред. от 30.04.2021) &quot;Об уполномоченных по защите прав предпринимателей в Российской Федерации&quot; {КонсультантПлюс}">
        <w:r>
          <w:rPr>
            <w:sz w:val="20"/>
            <w:color w:val="0000ff"/>
          </w:rPr>
          <w:t xml:space="preserve">сроков</w:t>
        </w:r>
      </w:hyperlink>
      <w:r>
        <w:rPr>
          <w:sz w:val="20"/>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4. Повторное в течение года совершение административного правонарушения, предусмотренного </w:t>
      </w:r>
      <w:hyperlink w:history="0" w:anchor="P7895"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r>
          <w:rPr>
            <w:sz w:val="20"/>
            <w:color w:val="0000ff"/>
          </w:rPr>
          <w:t xml:space="preserve">частями 1</w:t>
        </w:r>
      </w:hyperlink>
      <w:r>
        <w:rPr>
          <w:sz w:val="20"/>
        </w:rPr>
        <w:t xml:space="preserve"> - </w:t>
      </w:r>
      <w:hyperlink w:history="0" w:anchor="P7899"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на срок от шести месяцев до одного года.</w:t>
      </w:r>
    </w:p>
    <w:p>
      <w:pPr>
        <w:pStyle w:val="0"/>
        <w:jc w:val="both"/>
      </w:pPr>
      <w:r>
        <w:rPr>
          <w:sz w:val="20"/>
        </w:rPr>
      </w:r>
    </w:p>
    <w:bookmarkStart w:id="7904" w:name="P7904"/>
    <w:bookmarkEnd w:id="7904"/>
    <w:p>
      <w:pPr>
        <w:pStyle w:val="2"/>
        <w:outlineLvl w:val="2"/>
        <w:ind w:firstLine="540"/>
        <w:jc w:val="both"/>
      </w:pPr>
      <w:r>
        <w:rPr>
          <w:sz w:val="20"/>
        </w:rPr>
        <w:t xml:space="preserve">Статья 17.3. Неисполнение распоряжения судьи или судебного пристава по обеспечению установленного порядка деятельности судов</w:t>
      </w:r>
    </w:p>
    <w:p>
      <w:pPr>
        <w:pStyle w:val="0"/>
        <w:jc w:val="both"/>
      </w:pPr>
      <w:r>
        <w:rPr>
          <w:sz w:val="20"/>
        </w:rPr>
        <w:t xml:space="preserve">(в ред. Федерального </w:t>
      </w:r>
      <w:hyperlink w:history="0" r:id="rId4321"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03.06.2006 N 78-ФЗ)</w:t>
      </w:r>
    </w:p>
    <w:p>
      <w:pPr>
        <w:pStyle w:val="0"/>
        <w:jc w:val="both"/>
      </w:pPr>
      <w:r>
        <w:rPr>
          <w:sz w:val="20"/>
        </w:rPr>
      </w:r>
    </w:p>
    <w:p>
      <w:pPr>
        <w:pStyle w:val="0"/>
        <w:ind w:firstLine="540"/>
        <w:jc w:val="both"/>
      </w:pPr>
      <w:r>
        <w:rPr>
          <w:sz w:val="20"/>
        </w:rPr>
        <w:t xml:space="preserve">1. Неисполнение законного распоряжения судьи о прекращении действий, нарушающих установленные в суде </w:t>
      </w:r>
      <w:r>
        <w:rPr>
          <w:sz w:val="20"/>
        </w:rPr>
        <w:t xml:space="preserve">правила</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или административный арест на срок до пятнадцати суток.</w:t>
      </w:r>
    </w:p>
    <w:p>
      <w:pPr>
        <w:pStyle w:val="0"/>
        <w:jc w:val="both"/>
      </w:pPr>
      <w:r>
        <w:rPr>
          <w:sz w:val="20"/>
        </w:rPr>
        <w:t xml:space="preserve">(в ред. Федерального </w:t>
      </w:r>
      <w:hyperlink w:history="0" r:id="rId43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Неисполнение законного распоряжения </w:t>
      </w:r>
      <w:r>
        <w:rPr>
          <w:sz w:val="20"/>
        </w:rPr>
        <w:t xml:space="preserve">судебного пристава</w:t>
      </w:r>
      <w:r>
        <w:rPr>
          <w:sz w:val="20"/>
        </w:rPr>
        <w:t xml:space="preserve"> по обеспечению установленного порядка деятельности судов о прекращении действий, нарушающих установленные в суде правила, -</w:t>
      </w:r>
    </w:p>
    <w:p>
      <w:pPr>
        <w:pStyle w:val="0"/>
        <w:jc w:val="both"/>
      </w:pPr>
      <w:r>
        <w:rPr>
          <w:sz w:val="20"/>
        </w:rPr>
        <w:t xml:space="preserve">(в ред. Федерального </w:t>
      </w:r>
      <w:hyperlink w:history="0" r:id="rId4323"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03.06.2006 N 78-ФЗ)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432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17.4. Непринятие мер по частному определению или постановлению суда, представлению судьи</w:t>
      </w:r>
    </w:p>
    <w:p>
      <w:pPr>
        <w:pStyle w:val="0"/>
        <w:jc w:val="both"/>
      </w:pPr>
      <w:r>
        <w:rPr>
          <w:sz w:val="20"/>
        </w:rPr>
        <w:t xml:space="preserve">(в ред. Федерального </w:t>
      </w:r>
      <w:hyperlink w:history="0" r:id="rId4325"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240-ФЗ)</w:t>
      </w:r>
    </w:p>
    <w:p>
      <w:pPr>
        <w:pStyle w:val="0"/>
        <w:jc w:val="both"/>
      </w:pPr>
      <w:r>
        <w:rPr>
          <w:sz w:val="20"/>
        </w:rPr>
      </w:r>
    </w:p>
    <w:p>
      <w:pPr>
        <w:pStyle w:val="0"/>
        <w:ind w:firstLine="540"/>
        <w:jc w:val="both"/>
      </w:pPr>
      <w:r>
        <w:rPr>
          <w:sz w:val="20"/>
        </w:rPr>
        <w:t xml:space="preserve">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pPr>
        <w:pStyle w:val="0"/>
        <w:jc w:val="both"/>
      </w:pPr>
      <w:r>
        <w:rPr>
          <w:sz w:val="20"/>
        </w:rPr>
        <w:t xml:space="preserve">(в ред. Федерального </w:t>
      </w:r>
      <w:hyperlink w:history="0" r:id="rId4326"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240-ФЗ)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43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17.5. Воспрепятствование явке в суд присяжного заседателя</w:t>
      </w:r>
    </w:p>
    <w:p>
      <w:pPr>
        <w:pStyle w:val="0"/>
        <w:jc w:val="both"/>
      </w:pPr>
      <w:r>
        <w:rPr>
          <w:sz w:val="20"/>
        </w:rPr>
        <w:t xml:space="preserve">(в ред. Федерального </w:t>
      </w:r>
      <w:hyperlink w:history="0" r:id="rId4328"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02.12.2013 N 344-ФЗ)</w:t>
      </w:r>
    </w:p>
    <w:p>
      <w:pPr>
        <w:pStyle w:val="0"/>
        <w:jc w:val="both"/>
      </w:pPr>
      <w:r>
        <w:rPr>
          <w:sz w:val="20"/>
        </w:rPr>
      </w:r>
    </w:p>
    <w:p>
      <w:pPr>
        <w:pStyle w:val="0"/>
        <w:ind w:firstLine="540"/>
        <w:jc w:val="both"/>
      </w:pPr>
      <w:r>
        <w:rPr>
          <w:sz w:val="20"/>
        </w:rPr>
        <w:t xml:space="preserve">Воспрепятствование </w:t>
      </w:r>
      <w:hyperlink w:history="0" r:id="rId4329" w:tooltip="&quot;Трудовой кодекс Российской Федерации&quot; от 30.12.2001 N 197-ФЗ (ред. от 07.10.2022) {КонсультантПлюс}">
        <w:r>
          <w:rPr>
            <w:sz w:val="20"/>
            <w:color w:val="0000ff"/>
          </w:rPr>
          <w:t xml:space="preserve">работодателем</w:t>
        </w:r>
      </w:hyperlink>
      <w:r>
        <w:rPr>
          <w:sz w:val="20"/>
        </w:rPr>
        <w:t xml:space="preserve"> или лицом, его представляющим, явке в суд присяжного заседателя для участия в судебном разбирательстве -</w:t>
      </w:r>
    </w:p>
    <w:p>
      <w:pPr>
        <w:pStyle w:val="0"/>
        <w:jc w:val="both"/>
      </w:pPr>
      <w:r>
        <w:rPr>
          <w:sz w:val="20"/>
        </w:rPr>
        <w:t xml:space="preserve">(в ред. Федерального </w:t>
      </w:r>
      <w:hyperlink w:history="0" r:id="rId4330"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02.12.2013 N 344-ФЗ)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43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931" w:name="P7931"/>
    <w:bookmarkEnd w:id="7931"/>
    <w:p>
      <w:pPr>
        <w:pStyle w:val="2"/>
        <w:outlineLvl w:val="2"/>
        <w:ind w:firstLine="540"/>
        <w:jc w:val="both"/>
      </w:pPr>
      <w:r>
        <w:rPr>
          <w:sz w:val="20"/>
        </w:rPr>
        <w:t xml:space="preserve">Статья 17.6. Непредставление информации для составления списков присяжных заседателей</w:t>
      </w:r>
    </w:p>
    <w:p>
      <w:pPr>
        <w:pStyle w:val="0"/>
        <w:jc w:val="both"/>
      </w:pPr>
      <w:r>
        <w:rPr>
          <w:sz w:val="20"/>
        </w:rPr>
      </w:r>
    </w:p>
    <w:p>
      <w:pPr>
        <w:pStyle w:val="0"/>
        <w:ind w:firstLine="540"/>
        <w:jc w:val="both"/>
      </w:pPr>
      <w:r>
        <w:rPr>
          <w:sz w:val="20"/>
        </w:rPr>
        <w:t xml:space="preserve">Непредставление информации, необходимой районной, городской, краевой или областной администрации для составления </w:t>
      </w:r>
      <w:hyperlink w:history="0" r:id="rId4332"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0"/>
            <w:color w:val="0000ff"/>
          </w:rPr>
          <w:t xml:space="preserve">списков</w:t>
        </w:r>
      </w:hyperlink>
      <w:r>
        <w:rPr>
          <w:sz w:val="20"/>
        </w:rPr>
        <w:t xml:space="preserve"> присяжных заседателей, а равно представление заведомо неверной информации лицом, на которое возложена </w:t>
      </w:r>
      <w:hyperlink w:history="0" r:id="rId4333"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0"/>
            <w:color w:val="0000ff"/>
          </w:rPr>
          <w:t xml:space="preserve">обязанность</w:t>
        </w:r>
      </w:hyperlink>
      <w:r>
        <w:rPr>
          <w:sz w:val="20"/>
        </w:rPr>
        <w:t xml:space="preserve"> представлять такую информацию,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43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937" w:name="P7937"/>
    <w:bookmarkEnd w:id="7937"/>
    <w:p>
      <w:pPr>
        <w:pStyle w:val="2"/>
        <w:outlineLvl w:val="2"/>
        <w:ind w:firstLine="540"/>
        <w:jc w:val="both"/>
      </w:pPr>
      <w:r>
        <w:rPr>
          <w:sz w:val="20"/>
        </w:rPr>
        <w:t xml:space="preserve">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Умышленное невыполнение требований прокурора, вытекающих из его полномочий, установленных федеральным </w:t>
      </w:r>
      <w:r>
        <w:rPr>
          <w:sz w:val="20"/>
        </w:rPr>
        <w:t xml:space="preserve">законом</w:t>
      </w:r>
      <w:r>
        <w:rPr>
          <w:sz w:val="20"/>
        </w:rPr>
        <w:t xml:space="preserve">,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43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05.04.2013 </w:t>
      </w:r>
      <w:hyperlink w:history="0" r:id="rId433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22.12.2014 </w:t>
      </w:r>
      <w:hyperlink w:history="0" r:id="rId4337"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w:t>
      </w:r>
    </w:p>
    <w:p>
      <w:pPr>
        <w:pStyle w:val="0"/>
        <w:spacing w:before="200" w:line-rule="auto"/>
        <w:ind w:firstLine="540"/>
        <w:jc w:val="both"/>
      </w:pPr>
      <w:r>
        <w:rPr>
          <w:sz w:val="20"/>
        </w:rPr>
        <w:t xml:space="preserve">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pPr>
        <w:pStyle w:val="0"/>
        <w:jc w:val="both"/>
      </w:pPr>
      <w:r>
        <w:rPr>
          <w:sz w:val="20"/>
        </w:rPr>
        <w:t xml:space="preserve">(примечание введено Федеральным </w:t>
      </w:r>
      <w:hyperlink w:history="0" r:id="rId433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законом</w:t>
        </w:r>
      </w:hyperlink>
      <w:r>
        <w:rPr>
          <w:sz w:val="20"/>
        </w:rPr>
        <w:t xml:space="preserve"> от 22.12.2014 N 439-ФЗ)</w:t>
      </w:r>
    </w:p>
    <w:p>
      <w:pPr>
        <w:pStyle w:val="0"/>
        <w:jc w:val="both"/>
      </w:pPr>
      <w:r>
        <w:rPr>
          <w:sz w:val="20"/>
        </w:rPr>
      </w:r>
    </w:p>
    <w:bookmarkStart w:id="7945" w:name="P7945"/>
    <w:bookmarkEnd w:id="7945"/>
    <w:p>
      <w:pPr>
        <w:pStyle w:val="2"/>
        <w:outlineLvl w:val="2"/>
        <w:ind w:firstLine="540"/>
        <w:jc w:val="both"/>
      </w:pPr>
      <w:r>
        <w:rPr>
          <w:sz w:val="20"/>
        </w:rP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jc w:val="both"/>
      </w:pPr>
      <w:r>
        <w:rPr>
          <w:sz w:val="20"/>
        </w:rPr>
        <w:t xml:space="preserve">(в ред. Федеральных законов от 03.06.2006 </w:t>
      </w:r>
      <w:hyperlink w:history="0" r:id="rId4339"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08.03.2015 </w:t>
      </w:r>
      <w:hyperlink w:history="0" r:id="rId4340"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w:t>
      </w:r>
    </w:p>
    <w:p>
      <w:pPr>
        <w:pStyle w:val="0"/>
        <w:jc w:val="both"/>
      </w:pPr>
      <w:r>
        <w:rPr>
          <w:sz w:val="20"/>
        </w:rPr>
      </w:r>
    </w:p>
    <w:p>
      <w:pPr>
        <w:pStyle w:val="0"/>
        <w:ind w:firstLine="540"/>
        <w:jc w:val="both"/>
      </w:pPr>
      <w:r>
        <w:rPr>
          <w:sz w:val="20"/>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w:history="0" r:id="rId4341" w:tooltip="Федеральный закон от 21.07.1997 N 118-ФЗ (ред. от 21.12.2021) &quot;Об органах принудительного исполнения Российской Федерации&quot; {КонсультантПлюс}">
        <w:r>
          <w:rPr>
            <w:sz w:val="20"/>
            <w:color w:val="0000ff"/>
          </w:rPr>
          <w:t xml:space="preserve">обязанностей</w:t>
        </w:r>
      </w:hyperlink>
      <w:r>
        <w:rPr>
          <w:sz w:val="20"/>
        </w:rPr>
        <w:t xml:space="preserve">, -</w:t>
      </w:r>
    </w:p>
    <w:p>
      <w:pPr>
        <w:pStyle w:val="0"/>
        <w:jc w:val="both"/>
      </w:pPr>
      <w:r>
        <w:rPr>
          <w:sz w:val="20"/>
        </w:rPr>
        <w:t xml:space="preserve">(в ред. Федеральных законов от 03.06.2006 </w:t>
      </w:r>
      <w:hyperlink w:history="0" r:id="rId4342"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08.03.2015 </w:t>
      </w:r>
      <w:hyperlink w:history="0" r:id="rId4343"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pPr>
        <w:pStyle w:val="0"/>
        <w:jc w:val="both"/>
      </w:pPr>
      <w:r>
        <w:rPr>
          <w:sz w:val="20"/>
        </w:rPr>
        <w:t xml:space="preserve">(в ред. Федерального </w:t>
      </w:r>
      <w:hyperlink w:history="0" r:id="rId43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953" w:name="P7953"/>
    <w:bookmarkEnd w:id="7953"/>
    <w:p>
      <w:pPr>
        <w:pStyle w:val="2"/>
        <w:outlineLvl w:val="2"/>
        <w:ind w:firstLine="540"/>
        <w:jc w:val="both"/>
      </w:pPr>
      <w:r>
        <w:rPr>
          <w:sz w:val="20"/>
        </w:rPr>
        <w:t xml:space="preserve">Статья 17.8.1. Незаконное использование слов "судебный пристав", "пристав" и образованных на их основе словосочетаний</w:t>
      </w:r>
    </w:p>
    <w:p>
      <w:pPr>
        <w:pStyle w:val="0"/>
        <w:ind w:firstLine="540"/>
        <w:jc w:val="both"/>
      </w:pPr>
      <w:r>
        <w:rPr>
          <w:sz w:val="20"/>
        </w:rPr>
        <w:t xml:space="preserve">(введена Федеральным </w:t>
      </w:r>
      <w:hyperlink w:history="0" r:id="rId434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Незаконное </w:t>
      </w:r>
      <w:hyperlink w:history="0" r:id="rId4346" w:tooltip="Федеральный закон от 21.07.1997 N 118-ФЗ (ред. от 21.12.2021) &quot;Об органах принудительного исполнения Российской Федерации&quot; {КонсультантПлюс}">
        <w:r>
          <w:rPr>
            <w:sz w:val="20"/>
            <w:color w:val="0000ff"/>
          </w:rPr>
          <w:t xml:space="preserve">использование</w:t>
        </w:r>
      </w:hyperlink>
      <w:r>
        <w:rPr>
          <w:sz w:val="20"/>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pPr>
        <w:pStyle w:val="0"/>
        <w:spacing w:before="200" w:line-rule="auto"/>
        <w:ind w:firstLine="540"/>
        <w:jc w:val="both"/>
      </w:pPr>
      <w:r>
        <w:rPr>
          <w:sz w:val="20"/>
        </w:rP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pPr>
        <w:pStyle w:val="0"/>
        <w:jc w:val="both"/>
      </w:pPr>
      <w:r>
        <w:rPr>
          <w:sz w:val="20"/>
        </w:rPr>
      </w:r>
    </w:p>
    <w:bookmarkStart w:id="7959" w:name="P7959"/>
    <w:bookmarkEnd w:id="7959"/>
    <w:p>
      <w:pPr>
        <w:pStyle w:val="2"/>
        <w:outlineLvl w:val="2"/>
        <w:ind w:firstLine="540"/>
        <w:jc w:val="both"/>
      </w:pPr>
      <w:r>
        <w:rPr>
          <w:sz w:val="20"/>
        </w:rPr>
        <w:t xml:space="preserve">Статья 17.9. Заведомо ложные показание свидетеля, пояснение специалиста, заключение эксперта или заведомо неправильный перевод</w:t>
      </w:r>
    </w:p>
    <w:p>
      <w:pPr>
        <w:pStyle w:val="0"/>
        <w:jc w:val="both"/>
      </w:pPr>
      <w:r>
        <w:rPr>
          <w:sz w:val="20"/>
        </w:rPr>
      </w:r>
    </w:p>
    <w:p>
      <w:pPr>
        <w:pStyle w:val="0"/>
        <w:ind w:firstLine="540"/>
        <w:jc w:val="both"/>
      </w:pPr>
      <w:r>
        <w:rPr>
          <w:sz w:val="20"/>
        </w:rPr>
        <w:t xml:space="preserve">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pPr>
        <w:pStyle w:val="0"/>
        <w:jc w:val="both"/>
      </w:pPr>
      <w:r>
        <w:rPr>
          <w:sz w:val="20"/>
        </w:rPr>
        <w:t xml:space="preserve">(в ред. Федерального </w:t>
      </w:r>
      <w:hyperlink w:history="0" r:id="rId434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02.10.2007 N 225-ФЗ)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43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17.10. Нарушение порядка официального использования государственных символов Российской Федерации</w:t>
      </w:r>
    </w:p>
    <w:p>
      <w:pPr>
        <w:pStyle w:val="0"/>
        <w:ind w:firstLine="540"/>
        <w:jc w:val="both"/>
      </w:pPr>
      <w:r>
        <w:rPr>
          <w:sz w:val="20"/>
        </w:rPr>
        <w:t xml:space="preserve">(в ред. Федерального </w:t>
      </w:r>
      <w:hyperlink w:history="0" r:id="rId4349"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08.11.2008 N 197-ФЗ)</w:t>
      </w:r>
    </w:p>
    <w:p>
      <w:pPr>
        <w:pStyle w:val="0"/>
        <w:jc w:val="both"/>
      </w:pPr>
      <w:r>
        <w:rPr>
          <w:sz w:val="20"/>
        </w:rPr>
      </w:r>
    </w:p>
    <w:p>
      <w:pPr>
        <w:pStyle w:val="0"/>
        <w:ind w:firstLine="540"/>
        <w:jc w:val="both"/>
      </w:pPr>
      <w:r>
        <w:rPr>
          <w:sz w:val="20"/>
        </w:rPr>
        <w:t xml:space="preserve">Нарушение порядка официального использования Государственного </w:t>
      </w:r>
      <w:r>
        <w:rPr>
          <w:sz w:val="20"/>
        </w:rPr>
        <w:t xml:space="preserve">флага</w:t>
      </w:r>
      <w:r>
        <w:rPr>
          <w:sz w:val="20"/>
        </w:rPr>
        <w:t xml:space="preserve"> Российской Федерации, Государственного </w:t>
      </w:r>
      <w:r>
        <w:rPr>
          <w:sz w:val="20"/>
        </w:rPr>
        <w:t xml:space="preserve">герба</w:t>
      </w:r>
      <w:r>
        <w:rPr>
          <w:sz w:val="20"/>
        </w:rPr>
        <w:t xml:space="preserve"> Российской Федерации или Государственного </w:t>
      </w:r>
      <w:hyperlink w:history="0" r:id="rId4350" w:tooltip="Федеральный конституционный закон от 25.12.2000 N 3-ФКЗ (ред. от 21.12.2013) &quot;О Государственном гимне Российской Федерации&quot; {КонсультантПлюс}">
        <w:r>
          <w:rPr>
            <w:sz w:val="20"/>
            <w:color w:val="0000ff"/>
          </w:rPr>
          <w:t xml:space="preserve">гимна</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4351"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закона</w:t>
        </w:r>
      </w:hyperlink>
      <w:r>
        <w:rPr>
          <w:sz w:val="20"/>
        </w:rPr>
        <w:t xml:space="preserve"> от 19.05.2010 N 88-ФЗ)</w:t>
      </w:r>
    </w:p>
    <w:p>
      <w:pPr>
        <w:pStyle w:val="0"/>
        <w:jc w:val="both"/>
      </w:pPr>
      <w:r>
        <w:rPr>
          <w:sz w:val="20"/>
        </w:rPr>
      </w:r>
    </w:p>
    <w:p>
      <w:pPr>
        <w:pStyle w:val="2"/>
        <w:outlineLvl w:val="2"/>
        <w:ind w:firstLine="540"/>
        <w:jc w:val="both"/>
      </w:pPr>
      <w:r>
        <w:rPr>
          <w:sz w:val="20"/>
        </w:rPr>
        <w:t xml:space="preserve">Статья 17.11. Незаконное ношение государственных наград</w:t>
      </w:r>
    </w:p>
    <w:p>
      <w:pPr>
        <w:pStyle w:val="0"/>
        <w:jc w:val="both"/>
      </w:pPr>
      <w:r>
        <w:rPr>
          <w:sz w:val="20"/>
        </w:rPr>
      </w:r>
    </w:p>
    <w:p>
      <w:pPr>
        <w:pStyle w:val="0"/>
        <w:ind w:firstLine="540"/>
        <w:jc w:val="both"/>
      </w:pPr>
      <w:r>
        <w:rPr>
          <w:sz w:val="20"/>
        </w:rPr>
        <w:t xml:space="preserve">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pPr>
        <w:pStyle w:val="0"/>
        <w:jc w:val="both"/>
      </w:pPr>
      <w:r>
        <w:rPr>
          <w:sz w:val="20"/>
        </w:rPr>
        <w:t xml:space="preserve">(в ред. Федеральных законов от 22.06.2007 </w:t>
      </w:r>
      <w:hyperlink w:history="0" r:id="rId43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4353"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spacing w:before="200" w:line-rule="auto"/>
        <w:ind w:firstLine="540"/>
        <w:jc w:val="both"/>
      </w:pPr>
      <w:r>
        <w:rPr>
          <w:sz w:val="20"/>
        </w:rPr>
        <w:t xml:space="preserve">2. Учреждение или изготовление знаков, имеющих схожее название или внешнее сходство с государственными наградами,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pPr>
        <w:pStyle w:val="0"/>
        <w:jc w:val="both"/>
      </w:pPr>
      <w:r>
        <w:rPr>
          <w:sz w:val="20"/>
        </w:rPr>
        <w:t xml:space="preserve">(в ред. Федерального </w:t>
      </w:r>
      <w:hyperlink w:history="0" r:id="rId4354"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закона</w:t>
        </w:r>
      </w:hyperlink>
      <w:r>
        <w:rPr>
          <w:sz w:val="20"/>
        </w:rPr>
        <w:t xml:space="preserve"> от 19.05.2010 N 88-ФЗ)</w:t>
      </w:r>
    </w:p>
    <w:p>
      <w:pPr>
        <w:pStyle w:val="0"/>
        <w:jc w:val="both"/>
      </w:pPr>
      <w:r>
        <w:rPr>
          <w:sz w:val="20"/>
        </w:rPr>
      </w:r>
    </w:p>
    <w:p>
      <w:pPr>
        <w:pStyle w:val="2"/>
        <w:outlineLvl w:val="2"/>
        <w:ind w:firstLine="540"/>
        <w:jc w:val="both"/>
      </w:pPr>
      <w:r>
        <w:rPr>
          <w:sz w:val="20"/>
        </w:rPr>
        <w:t xml:space="preserve">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pPr>
        <w:pStyle w:val="0"/>
        <w:jc w:val="both"/>
      </w:pPr>
      <w:r>
        <w:rPr>
          <w:sz w:val="20"/>
        </w:rPr>
      </w:r>
    </w:p>
    <w:p>
      <w:pPr>
        <w:pStyle w:val="0"/>
        <w:ind w:firstLine="540"/>
        <w:jc w:val="both"/>
      </w:pPr>
      <w:r>
        <w:rPr>
          <w:sz w:val="20"/>
        </w:rPr>
        <w:t xml:space="preserve">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0"/>
        </w:rPr>
        <w:t xml:space="preserve">(в ред. Федеральных законов от 22.06.2007 </w:t>
      </w:r>
      <w:hyperlink w:history="0" r:id="rId43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4356"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spacing w:before="200" w:line-rule="auto"/>
        <w:ind w:firstLine="540"/>
        <w:jc w:val="both"/>
      </w:pPr>
      <w:r>
        <w:rPr>
          <w:sz w:val="20"/>
        </w:rPr>
        <w:t xml:space="preserve">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pPr>
        <w:pStyle w:val="0"/>
        <w:spacing w:before="200" w:line-rule="auto"/>
        <w:ind w:firstLine="540"/>
        <w:jc w:val="both"/>
      </w:pPr>
      <w:r>
        <w:rPr>
          <w:sz w:val="20"/>
        </w:rPr>
        <w:t xml:space="preserve">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0"/>
        </w:rPr>
        <w:t xml:space="preserve">(в ред. Федеральных законов от 22.06.2007 </w:t>
      </w:r>
      <w:hyperlink w:history="0" r:id="rId435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4358"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jc w:val="both"/>
      </w:pPr>
      <w:r>
        <w:rPr>
          <w:sz w:val="20"/>
        </w:rPr>
      </w:r>
    </w:p>
    <w:bookmarkStart w:id="7991" w:name="P7991"/>
    <w:bookmarkEnd w:id="7991"/>
    <w:p>
      <w:pPr>
        <w:pStyle w:val="2"/>
        <w:outlineLvl w:val="2"/>
        <w:ind w:firstLine="540"/>
        <w:jc w:val="both"/>
      </w:pPr>
      <w:r>
        <w:rPr>
          <w:sz w:val="20"/>
        </w:rPr>
        <w:t xml:space="preserve">Статья 17.13. Незаконное распространение сведений о защищаемых лицах</w:t>
      </w:r>
    </w:p>
    <w:p>
      <w:pPr>
        <w:pStyle w:val="0"/>
        <w:ind w:left="540"/>
        <w:jc w:val="both"/>
      </w:pPr>
      <w:r>
        <w:rPr>
          <w:sz w:val="20"/>
        </w:rPr>
        <w:t xml:space="preserve">(в ред. Федерального </w:t>
      </w:r>
      <w:hyperlink w:history="0" r:id="rId435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jc w:val="both"/>
      </w:pPr>
      <w:r>
        <w:rPr>
          <w:sz w:val="20"/>
        </w:rPr>
      </w:r>
    </w:p>
    <w:bookmarkStart w:id="7994" w:name="P7994"/>
    <w:bookmarkEnd w:id="7994"/>
    <w:p>
      <w:pPr>
        <w:pStyle w:val="0"/>
        <w:ind w:firstLine="540"/>
        <w:jc w:val="both"/>
      </w:pPr>
      <w:r>
        <w:rPr>
          <w:sz w:val="20"/>
        </w:rPr>
        <w:t xml:space="preserve">1. Нарушение предусмотренных </w:t>
      </w:r>
      <w:hyperlink w:history="0" r:id="rId4360" w:tooltip="Федеральный закон от 20.04.1995 N 45-ФЗ (ред. от 01.07.2021)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законодательством</w:t>
        </w:r>
      </w:hyperlink>
      <w:r>
        <w:rPr>
          <w:sz w:val="20"/>
        </w:rPr>
        <w:t xml:space="preserve"> Российской Федерации о государственной защите требований по обеспечению конфиденциальности сведений о защищаемых </w:t>
      </w:r>
      <w:hyperlink w:history="0" r:id="rId4361" w:tooltip="Федеральный закон от 20.04.1995 N 45-ФЗ (ред. от 01.07.2021) &quot;О государственной защите судей, должностных лиц правоохранительных и контролирующих органов&quot; {КонсультантПлюс}">
        <w:r>
          <w:rPr>
            <w:sz w:val="20"/>
            <w:color w:val="0000ff"/>
          </w:rPr>
          <w:t xml:space="preserve">лицах</w:t>
        </w:r>
      </w:hyperlink>
      <w:r>
        <w:rPr>
          <w:sz w:val="20"/>
        </w:rPr>
        <w:t xml:space="preserve"> и об их имуществе, если эти действия (бездействие)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bookmarkStart w:id="7996" w:name="P7996"/>
    <w:bookmarkEnd w:id="7996"/>
    <w:p>
      <w:pPr>
        <w:pStyle w:val="0"/>
        <w:spacing w:before="200" w:line-rule="auto"/>
        <w:ind w:firstLine="540"/>
        <w:jc w:val="both"/>
      </w:pPr>
      <w:r>
        <w:rPr>
          <w:sz w:val="20"/>
        </w:rP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w:history="0" r:id="rId4362" w:tooltip="Федеральный закон от 27.07.2006 N 152-ФЗ (ред. от 14.07.2022) &quot;О персональных данных&quot; {КонсультантПлюс}">
        <w:r>
          <w:rPr>
            <w:sz w:val="20"/>
            <w:color w:val="0000ff"/>
          </w:rPr>
          <w:t xml:space="preserve">законодательства</w:t>
        </w:r>
      </w:hyperlink>
      <w:r>
        <w:rPr>
          <w:sz w:val="20"/>
        </w:rPr>
        <w:t xml:space="preserve"> Российской Федерации в области персональных данных, за исключением случаев, предусмотренных </w:t>
      </w:r>
      <w:hyperlink w:history="0" w:anchor="P7994"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pPr>
        <w:pStyle w:val="0"/>
        <w:jc w:val="both"/>
      </w:pPr>
      <w:r>
        <w:rPr>
          <w:sz w:val="20"/>
        </w:rPr>
      </w:r>
    </w:p>
    <w:bookmarkStart w:id="7999" w:name="P7999"/>
    <w:bookmarkEnd w:id="7999"/>
    <w:p>
      <w:pPr>
        <w:pStyle w:val="2"/>
        <w:outlineLvl w:val="2"/>
        <w:ind w:firstLine="540"/>
        <w:jc w:val="both"/>
      </w:pPr>
      <w:r>
        <w:rPr>
          <w:sz w:val="20"/>
        </w:rPr>
        <w:t xml:space="preserve">Статья 17.14. Нарушение законодательства об исполнительном производстве</w:t>
      </w:r>
    </w:p>
    <w:p>
      <w:pPr>
        <w:pStyle w:val="0"/>
        <w:ind w:firstLine="540"/>
        <w:jc w:val="both"/>
      </w:pPr>
      <w:r>
        <w:rPr>
          <w:sz w:val="20"/>
        </w:rPr>
        <w:t xml:space="preserve">(введена Федеральным </w:t>
      </w:r>
      <w:hyperlink w:history="0" r:id="rId4363"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ind w:firstLine="540"/>
        <w:jc w:val="both"/>
      </w:pPr>
      <w:r>
        <w:rPr>
          <w:sz w:val="20"/>
        </w:rPr>
      </w:r>
    </w:p>
    <w:bookmarkStart w:id="8002" w:name="P8002"/>
    <w:bookmarkEnd w:id="8002"/>
    <w:p>
      <w:pPr>
        <w:pStyle w:val="0"/>
        <w:ind w:firstLine="540"/>
        <w:jc w:val="both"/>
      </w:pPr>
      <w:r>
        <w:rPr>
          <w:sz w:val="20"/>
        </w:rPr>
        <w:t xml:space="preserve">1. Нарушение должником </w:t>
      </w:r>
      <w:hyperlink w:history="0" r:id="rId4364" w:tooltip="Федеральный закон от 02.10.2007 N 229-ФЗ (ред. от 14.07.2022) &quot;Об исполнительном производстве&quot; {КонсультантПлюс}">
        <w:r>
          <w:rPr>
            <w:sz w:val="20"/>
            <w:color w:val="0000ff"/>
          </w:rPr>
          <w:t xml:space="preserve">законодательства</w:t>
        </w:r>
      </w:hyperlink>
      <w:r>
        <w:rPr>
          <w:sz w:val="20"/>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history="0"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настоящего Кодекса, -</w:t>
      </w:r>
    </w:p>
    <w:p>
      <w:pPr>
        <w:pStyle w:val="0"/>
        <w:jc w:val="both"/>
      </w:pPr>
      <w:r>
        <w:rPr>
          <w:sz w:val="20"/>
        </w:rPr>
        <w:t xml:space="preserve">(в ред. Федерального </w:t>
      </w:r>
      <w:hyperlink w:history="0" r:id="rId436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bookmarkStart w:id="8005" w:name="P8005"/>
    <w:bookmarkEnd w:id="8005"/>
    <w:p>
      <w:pPr>
        <w:pStyle w:val="0"/>
        <w:spacing w:before="200" w:line-rule="auto"/>
        <w:ind w:firstLine="540"/>
        <w:jc w:val="both"/>
      </w:pPr>
      <w:r>
        <w:rPr>
          <w:sz w:val="20"/>
        </w:rPr>
        <w:t xml:space="preserve">2. </w:t>
      </w:r>
      <w:hyperlink w:history="0" r:id="rId4366" w:tooltip="Федеральный закон от 02.10.2007 N 229-ФЗ (ред. от 14.07.2022) &quot;Об исполнительном производстве&quot; {КонсультантПлюс}">
        <w:r>
          <w:rPr>
            <w:sz w:val="20"/>
            <w:color w:val="0000ff"/>
          </w:rPr>
          <w:t xml:space="preserve">Неисполнение</w:t>
        </w:r>
      </w:hyperlink>
      <w:r>
        <w:rPr>
          <w:sz w:val="20"/>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pPr>
        <w:pStyle w:val="0"/>
        <w:spacing w:before="200" w:line-rule="auto"/>
        <w:ind w:firstLine="540"/>
        <w:jc w:val="both"/>
      </w:pPr>
      <w:r>
        <w:rPr>
          <w:sz w:val="20"/>
        </w:rP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bookmarkStart w:id="8007" w:name="P8007"/>
    <w:bookmarkEnd w:id="8007"/>
    <w:p>
      <w:pPr>
        <w:pStyle w:val="0"/>
        <w:spacing w:before="200" w:line-rule="auto"/>
        <w:ind w:firstLine="540"/>
        <w:jc w:val="both"/>
      </w:pPr>
      <w:r>
        <w:rPr>
          <w:sz w:val="20"/>
        </w:rPr>
        <w:t xml:space="preserve">2.1. </w:t>
      </w:r>
      <w:hyperlink w:history="0" r:id="rId4367" w:tooltip="Федеральный закон от 02.10.2007 N 229-ФЗ (ред. от 14.07.2022) &quot;Об исполнительном производстве&quot; {КонсультантПлюс}">
        <w:r>
          <w:rPr>
            <w:sz w:val="20"/>
            <w:color w:val="0000ff"/>
          </w:rPr>
          <w:t xml:space="preserve">Неисполнение</w:t>
        </w:r>
      </w:hyperlink>
      <w:r>
        <w:rPr>
          <w:sz w:val="20"/>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pPr>
        <w:pStyle w:val="0"/>
        <w:jc w:val="both"/>
      </w:pPr>
      <w:r>
        <w:rPr>
          <w:sz w:val="20"/>
        </w:rPr>
        <w:t xml:space="preserve">(часть вторая.1 введена Федеральным </w:t>
      </w:r>
      <w:hyperlink w:history="0" r:id="rId4368"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19.07.2009 N 205-ФЗ)</w:t>
      </w:r>
    </w:p>
    <w:bookmarkStart w:id="8010" w:name="P8010"/>
    <w:bookmarkEnd w:id="8010"/>
    <w:p>
      <w:pPr>
        <w:pStyle w:val="0"/>
        <w:spacing w:before="200" w:line-rule="auto"/>
        <w:ind w:firstLine="540"/>
        <w:jc w:val="both"/>
      </w:pPr>
      <w:r>
        <w:rPr>
          <w:sz w:val="20"/>
        </w:rPr>
        <w:t xml:space="preserve">3. Нарушение лицом, не являющимся должником, </w:t>
      </w:r>
      <w:hyperlink w:history="0" r:id="rId4369" w:tooltip="Федеральный закон от 02.10.2007 N 229-ФЗ (ред. от 14.07.2022) &quot;Об исполнительном производстве&quot; {КонсультантПлюс}">
        <w:r>
          <w:rPr>
            <w:sz w:val="20"/>
            <w:color w:val="0000ff"/>
          </w:rPr>
          <w:t xml:space="preserve">законодательства</w:t>
        </w:r>
      </w:hyperlink>
      <w:r>
        <w:rPr>
          <w:sz w:val="20"/>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pPr>
        <w:pStyle w:val="0"/>
        <w:jc w:val="both"/>
      </w:pPr>
      <w:r>
        <w:rPr>
          <w:sz w:val="20"/>
        </w:rPr>
        <w:t xml:space="preserve">(в ред. Федерального </w:t>
      </w:r>
      <w:hyperlink w:history="0" r:id="rId4370"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pPr>
        <w:pStyle w:val="0"/>
        <w:ind w:firstLine="540"/>
        <w:jc w:val="both"/>
      </w:pPr>
      <w:r>
        <w:rPr>
          <w:sz w:val="20"/>
        </w:rPr>
      </w:r>
    </w:p>
    <w:bookmarkStart w:id="8014" w:name="P8014"/>
    <w:bookmarkEnd w:id="8014"/>
    <w:p>
      <w:pPr>
        <w:pStyle w:val="2"/>
        <w:outlineLvl w:val="2"/>
        <w:ind w:firstLine="540"/>
        <w:jc w:val="both"/>
      </w:pPr>
      <w:r>
        <w:rPr>
          <w:sz w:val="20"/>
        </w:rPr>
        <w:t xml:space="preserve">Статья 17.15. Неисполнение содержащихся в исполнительном документе требований неимущественного характера</w:t>
      </w:r>
    </w:p>
    <w:p>
      <w:pPr>
        <w:pStyle w:val="0"/>
        <w:ind w:firstLine="540"/>
        <w:jc w:val="both"/>
      </w:pPr>
      <w:r>
        <w:rPr>
          <w:sz w:val="20"/>
        </w:rPr>
        <w:t xml:space="preserve">(введена Федеральным </w:t>
      </w:r>
      <w:hyperlink w:history="0" r:id="rId4371"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ind w:firstLine="540"/>
        <w:jc w:val="both"/>
      </w:pPr>
      <w:r>
        <w:rPr>
          <w:sz w:val="20"/>
        </w:rPr>
      </w:r>
    </w:p>
    <w:bookmarkStart w:id="8017" w:name="P8017"/>
    <w:bookmarkEnd w:id="8017"/>
    <w:p>
      <w:pPr>
        <w:pStyle w:val="0"/>
        <w:ind w:firstLine="540"/>
        <w:jc w:val="both"/>
      </w:pPr>
      <w:r>
        <w:rPr>
          <w:sz w:val="20"/>
        </w:rPr>
        <w:t xml:space="preserve">1. Неисполнение должником содержащихся в исполнительном документе </w:t>
      </w:r>
      <w:hyperlink w:history="0" r:id="rId4372" w:tooltip="Федеральный закон от 02.10.2007 N 229-ФЗ (ред. от 14.07.2022) &quot;Об исполнительном производстве&quot; {КонсультантПлюс}">
        <w:r>
          <w:rPr>
            <w:sz w:val="20"/>
            <w:color w:val="0000ff"/>
          </w:rPr>
          <w:t xml:space="preserve">требований неимущественного характера</w:t>
        </w:r>
      </w:hyperlink>
      <w:r>
        <w:rPr>
          <w:sz w:val="20"/>
        </w:rPr>
        <w:t xml:space="preserve"> в срок, установленный судебным приставом-исполнителем после вынесения постановления о взыскании исполнительского сбора, -</w:t>
      </w:r>
    </w:p>
    <w:p>
      <w:pPr>
        <w:pStyle w:val="0"/>
        <w:jc w:val="both"/>
      </w:pPr>
      <w:r>
        <w:rPr>
          <w:sz w:val="20"/>
        </w:rPr>
        <w:t xml:space="preserve">(в ред. Федерального </w:t>
      </w:r>
      <w:hyperlink w:history="0" r:id="rId4373"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закона</w:t>
        </w:r>
      </w:hyperlink>
      <w:r>
        <w:rPr>
          <w:sz w:val="20"/>
        </w:rPr>
        <w:t xml:space="preserve"> от 21.04.2011 N 71-ФЗ)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bookmarkStart w:id="8020" w:name="P8020"/>
    <w:bookmarkEnd w:id="8020"/>
    <w:p>
      <w:pPr>
        <w:pStyle w:val="0"/>
        <w:spacing w:before="200" w:line-rule="auto"/>
        <w:ind w:firstLine="540"/>
        <w:jc w:val="both"/>
      </w:pPr>
      <w:r>
        <w:rPr>
          <w:sz w:val="20"/>
        </w:rP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pPr>
        <w:pStyle w:val="0"/>
        <w:jc w:val="both"/>
      </w:pPr>
      <w:r>
        <w:rPr>
          <w:sz w:val="20"/>
        </w:rPr>
        <w:t xml:space="preserve">(часть 1.1 введена Федеральным </w:t>
      </w:r>
      <w:hyperlink w:history="0" r:id="rId4374"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439-ФЗ)</w:t>
      </w:r>
    </w:p>
    <w:bookmarkStart w:id="8023" w:name="P8023"/>
    <w:bookmarkEnd w:id="8023"/>
    <w:p>
      <w:pPr>
        <w:pStyle w:val="0"/>
        <w:spacing w:before="200" w:line-rule="auto"/>
        <w:ind w:firstLine="540"/>
        <w:jc w:val="both"/>
      </w:pPr>
      <w:r>
        <w:rPr>
          <w:sz w:val="20"/>
        </w:rPr>
        <w:t xml:space="preserve">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1.2 введена Федеральным </w:t>
      </w:r>
      <w:hyperlink w:history="0" r:id="rId437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02.10.2018 N 347-ФЗ)</w:t>
      </w:r>
    </w:p>
    <w:bookmarkStart w:id="8026" w:name="P8026"/>
    <w:bookmarkEnd w:id="8026"/>
    <w:p>
      <w:pPr>
        <w:pStyle w:val="0"/>
        <w:spacing w:before="200" w:line-rule="auto"/>
        <w:ind w:firstLine="540"/>
        <w:jc w:val="both"/>
      </w:pPr>
      <w:r>
        <w:rPr>
          <w:sz w:val="20"/>
        </w:rPr>
        <w:t xml:space="preserve">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bookmarkStart w:id="8028" w:name="P8028"/>
    <w:bookmarkEnd w:id="8028"/>
    <w:p>
      <w:pPr>
        <w:pStyle w:val="0"/>
        <w:spacing w:before="200" w:line-rule="auto"/>
        <w:ind w:firstLine="540"/>
        <w:jc w:val="both"/>
      </w:pPr>
      <w:r>
        <w:rPr>
          <w:sz w:val="20"/>
        </w:rP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pPr>
        <w:pStyle w:val="0"/>
        <w:jc w:val="both"/>
      </w:pPr>
      <w:r>
        <w:rPr>
          <w:sz w:val="20"/>
        </w:rPr>
        <w:t xml:space="preserve">(часть 2.1 введена Федеральным </w:t>
      </w:r>
      <w:hyperlink w:history="0" r:id="rId4376"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442-ФЗ)</w:t>
      </w:r>
    </w:p>
    <w:bookmarkStart w:id="8031" w:name="P8031"/>
    <w:bookmarkEnd w:id="8031"/>
    <w:p>
      <w:pPr>
        <w:pStyle w:val="0"/>
        <w:spacing w:before="200" w:line-rule="auto"/>
        <w:ind w:firstLine="540"/>
        <w:jc w:val="both"/>
      </w:pPr>
      <w:r>
        <w:rPr>
          <w:sz w:val="20"/>
        </w:rP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pPr>
        <w:pStyle w:val="0"/>
        <w:jc w:val="both"/>
      </w:pPr>
      <w:r>
        <w:rPr>
          <w:sz w:val="20"/>
        </w:rPr>
        <w:t xml:space="preserve">(часть 3 введена Федеральным </w:t>
      </w:r>
      <w:hyperlink w:history="0" r:id="rId4377"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439-ФЗ)</w:t>
      </w:r>
    </w:p>
    <w:bookmarkStart w:id="8034" w:name="P8034"/>
    <w:bookmarkEnd w:id="8034"/>
    <w:p>
      <w:pPr>
        <w:pStyle w:val="0"/>
        <w:spacing w:before="200" w:line-rule="auto"/>
        <w:ind w:firstLine="540"/>
        <w:jc w:val="both"/>
      </w:pPr>
      <w:r>
        <w:rPr>
          <w:sz w:val="20"/>
        </w:rPr>
        <w:t xml:space="preserve">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pPr>
        <w:pStyle w:val="0"/>
        <w:jc w:val="both"/>
      </w:pPr>
      <w:r>
        <w:rPr>
          <w:sz w:val="20"/>
        </w:rPr>
        <w:t xml:space="preserve">(часть 4 введена Федеральным </w:t>
      </w:r>
      <w:hyperlink w:history="0" r:id="rId4378"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02.10.2018 N 347-ФЗ)</w:t>
      </w:r>
    </w:p>
    <w:p>
      <w:pPr>
        <w:pStyle w:val="0"/>
        <w:ind w:firstLine="540"/>
        <w:jc w:val="both"/>
      </w:pPr>
      <w:r>
        <w:rPr>
          <w:sz w:val="20"/>
        </w:rPr>
      </w:r>
    </w:p>
    <w:p>
      <w:pPr>
        <w:pStyle w:val="2"/>
        <w:outlineLvl w:val="2"/>
        <w:ind w:firstLine="540"/>
        <w:jc w:val="both"/>
      </w:pPr>
      <w:r>
        <w:rPr>
          <w:sz w:val="20"/>
        </w:rPr>
        <w:t xml:space="preserve">Статья 17.16. Утратила силу. - Федеральный </w:t>
      </w:r>
      <w:hyperlink w:history="0" r:id="rId437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28.07.2012 N 141-ФЗ.</w:t>
      </w:r>
    </w:p>
    <w:p>
      <w:pPr>
        <w:pStyle w:val="0"/>
        <w:ind w:firstLine="540"/>
        <w:jc w:val="both"/>
      </w:pPr>
      <w:r>
        <w:rPr>
          <w:sz w:val="20"/>
        </w:rPr>
      </w:r>
    </w:p>
    <w:bookmarkStart w:id="8040" w:name="P8040"/>
    <w:bookmarkEnd w:id="8040"/>
    <w:p>
      <w:pPr>
        <w:pStyle w:val="2"/>
        <w:outlineLvl w:val="2"/>
        <w:ind w:firstLine="540"/>
        <w:jc w:val="both"/>
      </w:pPr>
      <w:r>
        <w:rPr>
          <w:sz w:val="20"/>
        </w:rPr>
        <w:t xml:space="preserve">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pPr>
        <w:pStyle w:val="0"/>
        <w:ind w:firstLine="540"/>
        <w:jc w:val="both"/>
      </w:pPr>
      <w:r>
        <w:rPr>
          <w:sz w:val="20"/>
        </w:rPr>
        <w:t xml:space="preserve">(введена Федеральным </w:t>
      </w:r>
      <w:hyperlink w:history="0" r:id="rId438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340-ФЗ)</w:t>
      </w:r>
    </w:p>
    <w:p>
      <w:pPr>
        <w:pStyle w:val="0"/>
        <w:ind w:firstLine="540"/>
        <w:jc w:val="both"/>
      </w:pPr>
      <w:r>
        <w:rPr>
          <w:sz w:val="20"/>
        </w:rPr>
      </w:r>
    </w:p>
    <w:p>
      <w:pPr>
        <w:pStyle w:val="0"/>
        <w:ind w:firstLine="540"/>
        <w:jc w:val="both"/>
      </w:pPr>
      <w:r>
        <w:rPr>
          <w:sz w:val="20"/>
        </w:rPr>
        <w:t xml:space="preserve">Нарушение должником установленного в соответствии с </w:t>
      </w:r>
      <w:hyperlink w:history="0" r:id="rId4381" w:tooltip="Федеральный закон от 02.10.2007 N 229-ФЗ (ред. от 14.07.2022) &quot;Об исполнительном производстве&quot; {КонсультантПлюс}">
        <w:r>
          <w:rPr>
            <w:sz w:val="20"/>
            <w:color w:val="0000ff"/>
          </w:rPr>
          <w:t xml:space="preserve">законодательством</w:t>
        </w:r>
      </w:hyperlink>
      <w:r>
        <w:rPr>
          <w:sz w:val="20"/>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pPr>
        <w:pStyle w:val="0"/>
        <w:spacing w:before="200" w:line-rule="auto"/>
        <w:ind w:firstLine="540"/>
        <w:jc w:val="both"/>
      </w:pPr>
      <w:r>
        <w:rPr>
          <w:sz w:val="20"/>
        </w:rPr>
        <w:t xml:space="preserve">влечет обязательные работы на срок до пятидесяти часов или лишение специального права на срок до одного года.</w:t>
      </w:r>
    </w:p>
    <w:p>
      <w:pPr>
        <w:pStyle w:val="0"/>
        <w:jc w:val="both"/>
      </w:pPr>
      <w:r>
        <w:rPr>
          <w:sz w:val="20"/>
        </w:rPr>
      </w:r>
    </w:p>
    <w:p>
      <w:pPr>
        <w:pStyle w:val="2"/>
        <w:outlineLvl w:val="1"/>
        <w:jc w:val="center"/>
      </w:pPr>
      <w:r>
        <w:rPr>
          <w:sz w:val="20"/>
        </w:rPr>
        <w:t xml:space="preserve">Глава 18. АДМИНИСТРАТИВНЫЕ ПРАВОНАРУШЕНИЯ В ОБЛАСТИ</w:t>
      </w:r>
    </w:p>
    <w:p>
      <w:pPr>
        <w:pStyle w:val="2"/>
        <w:jc w:val="center"/>
      </w:pPr>
      <w:r>
        <w:rPr>
          <w:sz w:val="20"/>
        </w:rPr>
        <w:t xml:space="preserve">ЗАЩИТЫ ГОСУДАРСТВЕННОЙ ГРАНИЦЫ РОССИЙСКОЙ ФЕДЕРАЦИИ</w:t>
      </w:r>
    </w:p>
    <w:p>
      <w:pPr>
        <w:pStyle w:val="2"/>
        <w:jc w:val="center"/>
      </w:pPr>
      <w:r>
        <w:rPr>
          <w:sz w:val="20"/>
        </w:rPr>
        <w:t xml:space="preserve">И ОБЕСПЕЧЕНИЯ РЕЖИМА ПРЕБЫВАНИЯ ИНОСТРАННЫХ ГРАЖДАН ИЛИ</w:t>
      </w:r>
    </w:p>
    <w:p>
      <w:pPr>
        <w:pStyle w:val="2"/>
        <w:jc w:val="center"/>
      </w:pPr>
      <w:r>
        <w:rPr>
          <w:sz w:val="20"/>
        </w:rPr>
        <w:t xml:space="preserve">ЛИЦ БЕЗ ГРАЖДАНСТВА НА ТЕРРИТОРИИ РОССИЙСКОЙ ФЕДЕРАЦИИ</w:t>
      </w:r>
    </w:p>
    <w:p>
      <w:pPr>
        <w:pStyle w:val="0"/>
        <w:jc w:val="both"/>
      </w:pPr>
      <w:r>
        <w:rPr>
          <w:sz w:val="20"/>
        </w:rPr>
      </w:r>
    </w:p>
    <w:bookmarkStart w:id="8051" w:name="P8051"/>
    <w:bookmarkEnd w:id="8051"/>
    <w:p>
      <w:pPr>
        <w:pStyle w:val="2"/>
        <w:outlineLvl w:val="2"/>
        <w:ind w:firstLine="540"/>
        <w:jc w:val="both"/>
      </w:pPr>
      <w:r>
        <w:rPr>
          <w:sz w:val="20"/>
        </w:rPr>
        <w:t xml:space="preserve">Статья 18.1. Нарушение режима Государственной границы Российской Федерации</w:t>
      </w:r>
    </w:p>
    <w:p>
      <w:pPr>
        <w:pStyle w:val="0"/>
        <w:jc w:val="both"/>
      </w:pPr>
      <w:r>
        <w:rPr>
          <w:sz w:val="20"/>
        </w:rPr>
      </w:r>
    </w:p>
    <w:bookmarkStart w:id="8053" w:name="P8053"/>
    <w:bookmarkEnd w:id="8053"/>
    <w:p>
      <w:pPr>
        <w:pStyle w:val="0"/>
        <w:ind w:firstLine="540"/>
        <w:jc w:val="both"/>
      </w:pPr>
      <w:r>
        <w:rPr>
          <w:sz w:val="20"/>
        </w:rPr>
        <w:t xml:space="preserve">1. Нарушение </w:t>
      </w:r>
      <w:r>
        <w:rPr>
          <w:sz w:val="20"/>
        </w:rPr>
        <w:t xml:space="preserve">правил</w:t>
      </w:r>
      <w:r>
        <w:rPr>
          <w:sz w:val="20"/>
        </w:rPr>
        <w:t xml:space="preserve">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history="0" w:anchor="P8099"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r>
          <w:rPr>
            <w:sz w:val="20"/>
            <w:color w:val="0000ff"/>
          </w:rPr>
          <w:t xml:space="preserve">статьей 18.5</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pPr>
        <w:pStyle w:val="0"/>
        <w:jc w:val="both"/>
      </w:pPr>
      <w:r>
        <w:rPr>
          <w:sz w:val="20"/>
        </w:rPr>
        <w:t xml:space="preserve">(в ред. Федеральных законов от 28.12.2004 </w:t>
      </w:r>
      <w:hyperlink w:history="0" r:id="rId4382"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438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438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w:t>
      </w:r>
    </w:p>
    <w:bookmarkStart w:id="8056" w:name="P8056"/>
    <w:bookmarkEnd w:id="8056"/>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28.12.2004 </w:t>
      </w:r>
      <w:hyperlink w:history="0" r:id="rId4385"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438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438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w:t>
      </w:r>
    </w:p>
    <w:bookmarkStart w:id="8059" w:name="P8059"/>
    <w:bookmarkEnd w:id="8059"/>
    <w:p>
      <w:pPr>
        <w:pStyle w:val="0"/>
        <w:spacing w:before="200" w:line-rule="auto"/>
        <w:ind w:firstLine="540"/>
        <w:jc w:val="both"/>
      </w:pPr>
      <w:r>
        <w:rPr>
          <w:sz w:val="20"/>
        </w:rPr>
        <w:t xml:space="preserve">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w:t>
      </w:r>
      <w:r>
        <w:rPr>
          <w:sz w:val="20"/>
        </w:rPr>
        <w:t xml:space="preserve">порядка</w:t>
      </w:r>
      <w:r>
        <w:rPr>
          <w:sz w:val="20"/>
        </w:rPr>
        <w:t xml:space="preserve"> ведения на Государственной границе Российской Федерации либо вблизи нее хозяйственной, промысловой или иной деятельности -</w:t>
      </w:r>
    </w:p>
    <w:p>
      <w:pPr>
        <w:pStyle w:val="0"/>
        <w:jc w:val="both"/>
      </w:pPr>
      <w:r>
        <w:rPr>
          <w:sz w:val="20"/>
        </w:rPr>
        <w:t xml:space="preserve">(в ред. Федеральных законов от 30.06.2003 </w:t>
      </w:r>
      <w:hyperlink w:history="0" r:id="rId438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438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pPr>
        <w:pStyle w:val="0"/>
        <w:jc w:val="both"/>
      </w:pPr>
      <w:r>
        <w:rPr>
          <w:sz w:val="20"/>
        </w:rPr>
        <w:t xml:space="preserve">(в ред. Федеральных законов от 28.12.2004 </w:t>
      </w:r>
      <w:hyperlink w:history="0" r:id="rId4390"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43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pPr>
        <w:pStyle w:val="0"/>
        <w:jc w:val="both"/>
      </w:pPr>
      <w:r>
        <w:rPr>
          <w:sz w:val="20"/>
        </w:rPr>
        <w:t xml:space="preserve">(примечание введено Федеральным </w:t>
      </w:r>
      <w:hyperlink w:history="0" r:id="rId439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jc w:val="both"/>
      </w:pPr>
      <w:r>
        <w:rPr>
          <w:sz w:val="20"/>
        </w:rPr>
      </w:r>
    </w:p>
    <w:bookmarkStart w:id="8066" w:name="P8066"/>
    <w:bookmarkEnd w:id="8066"/>
    <w:p>
      <w:pPr>
        <w:pStyle w:val="2"/>
        <w:outlineLvl w:val="2"/>
        <w:ind w:firstLine="540"/>
        <w:jc w:val="both"/>
      </w:pPr>
      <w:r>
        <w:rPr>
          <w:sz w:val="20"/>
        </w:rPr>
        <w:t xml:space="preserve">Статья 18.2. Нарушение пограничного режима в пограничной зоне</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въезда (прохода) в </w:t>
      </w:r>
      <w:hyperlink w:history="0" r:id="rId4393" w:tooltip="Закон РФ от 01.04.1993 N 4730-1 (ред. от 30.12.2021) &quot;О Государственной границе Российской Федерации&quot; {КонсультантПлюс}">
        <w:r>
          <w:rPr>
            <w:sz w:val="20"/>
            <w:color w:val="0000ff"/>
          </w:rPr>
          <w:t xml:space="preserve">пограничную зону</w:t>
        </w:r>
      </w:hyperlink>
      <w:r>
        <w:rPr>
          <w:sz w:val="20"/>
        </w:rPr>
        <w:t xml:space="preserve">, временного пребывания, передвижения лиц и (или) транспортных средств в пограничной зоне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439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bookmarkStart w:id="8071" w:name="P8071"/>
    <w:bookmarkEnd w:id="8071"/>
    <w:p>
      <w:pPr>
        <w:pStyle w:val="0"/>
        <w:spacing w:before="200" w:line-rule="auto"/>
        <w:ind w:firstLine="540"/>
        <w:jc w:val="both"/>
      </w:pPr>
      <w:r>
        <w:rPr>
          <w:sz w:val="20"/>
        </w:rPr>
        <w:t xml:space="preserve">1.1.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pPr>
        <w:pStyle w:val="0"/>
        <w:jc w:val="both"/>
      </w:pPr>
      <w:r>
        <w:rPr>
          <w:sz w:val="20"/>
        </w:rPr>
        <w:t xml:space="preserve">(часть 1.1 введена Федеральным </w:t>
      </w:r>
      <w:hyperlink w:history="0" r:id="rId439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законом</w:t>
        </w:r>
      </w:hyperlink>
      <w:r>
        <w:rPr>
          <w:sz w:val="20"/>
        </w:rPr>
        <w:t xml:space="preserve"> от 22.12.2014 N 446-ФЗ)</w:t>
      </w:r>
    </w:p>
    <w:p>
      <w:pPr>
        <w:pStyle w:val="0"/>
        <w:spacing w:before="200" w:line-rule="auto"/>
        <w:ind w:firstLine="540"/>
        <w:jc w:val="both"/>
      </w:pPr>
      <w:r>
        <w:rPr>
          <w:sz w:val="20"/>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w:history="0" r:id="rId4396" w:tooltip="Закон РФ от 01.04.1993 N 4730-1 (ред. от 30.12.2021) &quot;О Государственной границе Российской Федерации&quot; {КонсультантПлюс}">
        <w:r>
          <w:rPr>
            <w:sz w:val="20"/>
            <w:color w:val="0000ff"/>
          </w:rPr>
          <w:t xml:space="preserve">содержание или выпас скота</w:t>
        </w:r>
      </w:hyperlink>
      <w:r>
        <w:rPr>
          <w:sz w:val="20"/>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w:t>
      </w:r>
      <w:r>
        <w:rPr>
          <w:sz w:val="20"/>
        </w:rPr>
        <w:t xml:space="preserve">порядка</w:t>
      </w:r>
      <w:r>
        <w:rPr>
          <w:sz w:val="20"/>
        </w:rPr>
        <w:t xml:space="preserve">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pPr>
        <w:pStyle w:val="0"/>
        <w:jc w:val="both"/>
      </w:pPr>
      <w:r>
        <w:rPr>
          <w:sz w:val="20"/>
        </w:rPr>
        <w:t xml:space="preserve">(в ред. Федеральных законов от 30.06.2003 </w:t>
      </w:r>
      <w:hyperlink w:history="0" r:id="rId439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439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439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r>
    </w:p>
    <w:p>
      <w:pPr>
        <w:pStyle w:val="2"/>
        <w:outlineLvl w:val="2"/>
        <w:ind w:firstLine="540"/>
        <w:jc w:val="both"/>
      </w:pPr>
      <w:r>
        <w:rPr>
          <w:sz w:val="20"/>
        </w:rPr>
        <w:t xml:space="preserve">Статья 18.3. Нарушение пограничного режима в территориальном море и во внутренних морских водах Российской Федерации</w:t>
      </w:r>
    </w:p>
    <w:p>
      <w:pPr>
        <w:pStyle w:val="0"/>
        <w:jc w:val="both"/>
      </w:pPr>
      <w:r>
        <w:rPr>
          <w:sz w:val="20"/>
        </w:rPr>
      </w:r>
    </w:p>
    <w:p>
      <w:pPr>
        <w:pStyle w:val="0"/>
        <w:ind w:firstLine="540"/>
        <w:jc w:val="both"/>
      </w:pPr>
      <w:r>
        <w:rPr>
          <w:sz w:val="20"/>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w:history="0" r:id="rId4400" w:tooltip="Закон РФ от 01.04.1993 N 4730-1 (ред. от 30.12.2021) &quot;О Государственной границе Российской Федерации&quot; {КонсультантПлюс}">
        <w:r>
          <w:rPr>
            <w:sz w:val="20"/>
            <w:color w:val="0000ff"/>
          </w:rPr>
          <w:t xml:space="preserve">правил</w:t>
        </w:r>
      </w:hyperlink>
      <w:r>
        <w:rPr>
          <w:sz w:val="20"/>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pPr>
        <w:pStyle w:val="0"/>
        <w:jc w:val="both"/>
      </w:pPr>
      <w:r>
        <w:rPr>
          <w:sz w:val="20"/>
        </w:rPr>
        <w:t xml:space="preserve">(в ред. Федерального </w:t>
      </w:r>
      <w:hyperlink w:history="0" r:id="rId4401"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440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bookmarkStart w:id="8085" w:name="P8085"/>
    <w:bookmarkEnd w:id="8085"/>
    <w:p>
      <w:pPr>
        <w:pStyle w:val="0"/>
        <w:spacing w:before="200" w:line-rule="auto"/>
        <w:ind w:firstLine="540"/>
        <w:jc w:val="both"/>
      </w:pPr>
      <w:r>
        <w:rPr>
          <w:sz w:val="20"/>
        </w:rPr>
        <w:t xml:space="preserve">2. </w:t>
      </w:r>
      <w:hyperlink w:history="0" r:id="rId4403" w:tooltip="Закон РФ от 01.04.1993 N 4730-1 (ред. от 30.12.2021) &quot;О Государственной границе Российской Федерации&quot; {КонсультантПлюс}">
        <w:r>
          <w:rPr>
            <w:sz w:val="20"/>
            <w:color w:val="0000ff"/>
          </w:rPr>
          <w:t xml:space="preserve">Ведение</w:t>
        </w:r>
      </w:hyperlink>
      <w:r>
        <w:rPr>
          <w:sz w:val="20"/>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pPr>
        <w:pStyle w:val="0"/>
        <w:jc w:val="both"/>
      </w:pPr>
      <w:r>
        <w:rPr>
          <w:sz w:val="20"/>
        </w:rPr>
        <w:t xml:space="preserve">(в ред. Федеральных законов от 30.06.2003 </w:t>
      </w:r>
      <w:hyperlink w:history="0" r:id="rId440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440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14.07.2008 </w:t>
      </w:r>
      <w:hyperlink w:history="0" r:id="rId4406"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pPr>
        <w:pStyle w:val="0"/>
        <w:jc w:val="both"/>
      </w:pPr>
      <w:r>
        <w:rPr>
          <w:sz w:val="20"/>
        </w:rPr>
        <w:t xml:space="preserve">(в ред. Федерального </w:t>
      </w:r>
      <w:hyperlink w:history="0" r:id="rId440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r>
    </w:p>
    <w:bookmarkStart w:id="8090" w:name="P8090"/>
    <w:bookmarkEnd w:id="8090"/>
    <w:p>
      <w:pPr>
        <w:pStyle w:val="2"/>
        <w:outlineLvl w:val="2"/>
        <w:ind w:firstLine="540"/>
        <w:jc w:val="both"/>
      </w:pPr>
      <w:r>
        <w:rPr>
          <w:sz w:val="20"/>
        </w:rPr>
        <w:t xml:space="preserve">Статья 18.4. Нарушение режима в пунктах пропуска через Государственную границу Российской Федерации</w:t>
      </w:r>
    </w:p>
    <w:p>
      <w:pPr>
        <w:pStyle w:val="0"/>
        <w:jc w:val="both"/>
      </w:pPr>
      <w:r>
        <w:rPr>
          <w:sz w:val="20"/>
        </w:rPr>
      </w:r>
    </w:p>
    <w:p>
      <w:pPr>
        <w:pStyle w:val="0"/>
        <w:ind w:firstLine="540"/>
        <w:jc w:val="both"/>
      </w:pPr>
      <w:r>
        <w:rPr>
          <w:sz w:val="20"/>
        </w:rPr>
        <w:t xml:space="preserve">1. Нарушение </w:t>
      </w:r>
      <w:hyperlink w:history="0" r:id="rId4408" w:tooltip="Закон РФ от 01.04.1993 N 4730-1 (ред. от 30.12.2021) &quot;О Государственной границе Российской Федерации&quot; {КонсультантПлюс}">
        <w:r>
          <w:rPr>
            <w:sz w:val="20"/>
            <w:color w:val="0000ff"/>
          </w:rPr>
          <w:t xml:space="preserve">режима</w:t>
        </w:r>
      </w:hyperlink>
      <w:r>
        <w:rPr>
          <w:sz w:val="20"/>
        </w:rPr>
        <w:t xml:space="preserve"> в пунктах пропуска через Государственную границу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440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bookmarkStart w:id="8095" w:name="P8095"/>
    <w:bookmarkEnd w:id="8095"/>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41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r>
    </w:p>
    <w:bookmarkStart w:id="8099" w:name="P8099"/>
    <w:bookmarkEnd w:id="8099"/>
    <w:p>
      <w:pPr>
        <w:pStyle w:val="2"/>
        <w:outlineLvl w:val="2"/>
        <w:ind w:firstLine="540"/>
        <w:jc w:val="both"/>
      </w:pPr>
      <w:r>
        <w:rPr>
          <w:sz w:val="20"/>
        </w:rPr>
        <w:t xml:space="preserve">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тридцати тысяч до пятидесяти тысяч рублей.</w:t>
      </w:r>
    </w:p>
    <w:p>
      <w:pPr>
        <w:pStyle w:val="0"/>
        <w:jc w:val="both"/>
      </w:pPr>
      <w:r>
        <w:rPr>
          <w:sz w:val="20"/>
        </w:rPr>
        <w:t xml:space="preserve">(в ред. Федерального </w:t>
      </w:r>
      <w:hyperlink w:history="0" r:id="rId44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18.6. Нарушение порядка прохождения установленных контрольных пунктов (точек)</w:t>
      </w:r>
    </w:p>
    <w:p>
      <w:pPr>
        <w:pStyle w:val="0"/>
        <w:jc w:val="both"/>
      </w:pPr>
      <w:r>
        <w:rPr>
          <w:sz w:val="20"/>
        </w:rPr>
      </w:r>
    </w:p>
    <w:p>
      <w:pPr>
        <w:pStyle w:val="0"/>
        <w:ind w:firstLine="540"/>
        <w:jc w:val="both"/>
      </w:pPr>
      <w:r>
        <w:rPr>
          <w:sz w:val="20"/>
        </w:rPr>
        <w:t xml:space="preserve">Нарушение судами рыбопромыслового флота </w:t>
      </w:r>
      <w:hyperlink w:history="0" r:id="rId4412" w:tooltip="Приказ ФСБ России от 13.12.2019 N 605 &quot;Об установлении контрольных пунктов (точек) и утверждении Порядка прохождения контрольных пунктов (точек) российскими и иностранными судами и иными плавучими средствами, осуществляющими рыболовство и следующими в исключительную экономическую зону Российской Федерации и выходящими из нее&quot; (Зарегистрировано в Минюсте России 22.01.2020 N 57237) {КонсультантПлюс}">
        <w:r>
          <w:rPr>
            <w:sz w:val="20"/>
            <w:color w:val="0000ff"/>
          </w:rPr>
          <w:t xml:space="preserve">порядка</w:t>
        </w:r>
      </w:hyperlink>
      <w:r>
        <w:rPr>
          <w:sz w:val="20"/>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pPr>
        <w:pStyle w:val="0"/>
        <w:jc w:val="both"/>
      </w:pPr>
      <w:r>
        <w:rPr>
          <w:sz w:val="20"/>
        </w:rPr>
        <w:t xml:space="preserve">(в ред. Федерального </w:t>
      </w:r>
      <w:hyperlink w:history="0" r:id="rId4413"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pPr>
        <w:pStyle w:val="0"/>
        <w:jc w:val="both"/>
      </w:pPr>
      <w:r>
        <w:rPr>
          <w:sz w:val="20"/>
        </w:rPr>
        <w:t xml:space="preserve">(в ред. Федеральных законов от 03.11.2006 </w:t>
      </w:r>
      <w:hyperlink w:history="0" r:id="rId4414"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44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8112" w:name="P8112"/>
    <w:bookmarkEnd w:id="8112"/>
    <w:p>
      <w:pPr>
        <w:pStyle w:val="2"/>
        <w:outlineLvl w:val="2"/>
        <w:ind w:firstLine="540"/>
        <w:jc w:val="both"/>
      </w:pPr>
      <w:r>
        <w:rPr>
          <w:sz w:val="20"/>
        </w:rPr>
        <w:t xml:space="preserve">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pPr>
        <w:pStyle w:val="0"/>
        <w:jc w:val="both"/>
      </w:pPr>
      <w:r>
        <w:rPr>
          <w:sz w:val="20"/>
        </w:rPr>
      </w:r>
    </w:p>
    <w:p>
      <w:pPr>
        <w:pStyle w:val="0"/>
        <w:ind w:firstLine="540"/>
        <w:jc w:val="both"/>
      </w:pPr>
      <w:r>
        <w:rPr>
          <w:sz w:val="20"/>
        </w:rPr>
        <w:t xml:space="preserve">Неповиновение законному распоряжению или требованию военнослужащего в связи с исполнением им </w:t>
      </w:r>
      <w:hyperlink w:history="0" r:id="rId4416" w:tooltip="Закон РФ от 01.04.1993 N 4730-1 (ред. от 30.12.2021) &quot;О Государственной границе Российской Федерации&quot; {КонсультантПлюс}">
        <w:r>
          <w:rPr>
            <w:sz w:val="20"/>
            <w:color w:val="0000ff"/>
          </w:rPr>
          <w:t xml:space="preserve">обязанностей</w:t>
        </w:r>
      </w:hyperlink>
      <w:r>
        <w:rPr>
          <w:sz w:val="20"/>
        </w:rPr>
        <w:t xml:space="preserve"> по охране Государственной границы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pPr>
        <w:pStyle w:val="0"/>
        <w:jc w:val="both"/>
      </w:pPr>
      <w:r>
        <w:rPr>
          <w:sz w:val="20"/>
        </w:rPr>
        <w:t xml:space="preserve">(в ред. Федерального </w:t>
      </w:r>
      <w:hyperlink w:history="0" r:id="rId44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pPr>
        <w:pStyle w:val="0"/>
        <w:jc w:val="both"/>
      </w:pPr>
      <w:r>
        <w:rPr>
          <w:sz w:val="20"/>
        </w:rPr>
        <w:t xml:space="preserve">(в ред. Федеральных законов от 25.10.2004 </w:t>
      </w:r>
      <w:hyperlink w:history="0" r:id="rId4418"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05.11.2006 </w:t>
      </w:r>
      <w:hyperlink w:history="0" r:id="rId441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w:t>
      </w:r>
    </w:p>
    <w:p>
      <w:pPr>
        <w:pStyle w:val="0"/>
        <w:jc w:val="both"/>
      </w:pPr>
      <w:r>
        <w:rPr>
          <w:sz w:val="20"/>
        </w:rPr>
      </w:r>
    </w:p>
    <w:bookmarkStart w:id="8121" w:name="P8121"/>
    <w:bookmarkEnd w:id="8121"/>
    <w:p>
      <w:pPr>
        <w:pStyle w:val="0"/>
        <w:ind w:firstLine="540"/>
        <w:jc w:val="both"/>
      </w:pPr>
      <w:r>
        <w:rPr>
          <w:sz w:val="20"/>
        </w:rPr>
        <w:t xml:space="preserve">1. Нарушение иностранным гражданином или лицом без гражданства </w:t>
      </w:r>
      <w:hyperlink w:history="0" r:id="rId4420" w:tooltip="Федеральный закон от 15.08.1996 N 114-ФЗ (ред. от 14.07.2022) &quot;О порядке выезда из Российской Федерации и въезда в Российскую Федерацию&quot; {КонсультантПлюс}">
        <w:r>
          <w:rPr>
            <w:sz w:val="20"/>
            <w:color w:val="0000ff"/>
          </w:rPr>
          <w:t xml:space="preserve">правил</w:t>
        </w:r>
      </w:hyperlink>
      <w:r>
        <w:rPr>
          <w:sz w:val="20"/>
        </w:rPr>
        <w:t xml:space="preserve"> въезда в Российскую Федерацию либо </w:t>
      </w:r>
      <w:hyperlink w:history="0" r:id="rId4421"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режима</w:t>
        </w:r>
      </w:hyperlink>
      <w:r>
        <w:rPr>
          <w:sz w:val="20"/>
        </w:rPr>
        <w:t xml:space="preserve"> пребывания (проживания) в Российской Федерации, выразившееся в нарушении установленных правил въезда в Российскую Федерацию, в нарушении </w:t>
      </w:r>
      <w:r>
        <w:rPr>
          <w:sz w:val="20"/>
        </w:rPr>
        <w:t xml:space="preserve">правил</w:t>
      </w:r>
      <w:r>
        <w:rPr>
          <w:sz w:val="20"/>
        </w:rPr>
        <w:t xml:space="preserve"> миграционного учета, передвижения или </w:t>
      </w:r>
      <w:r>
        <w:rPr>
          <w:sz w:val="20"/>
        </w:rPr>
        <w:t xml:space="preserve">порядка</w:t>
      </w:r>
      <w:r>
        <w:rPr>
          <w:sz w:val="20"/>
        </w:rPr>
        <w:t xml:space="preserve">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w:t>
      </w:r>
      <w:r>
        <w:rPr>
          <w:sz w:val="20"/>
        </w:rPr>
        <w:t xml:space="preserve">законом</w:t>
      </w:r>
      <w:r>
        <w:rPr>
          <w:sz w:val="20"/>
        </w:rPr>
        <w:t xml:space="preserve">, -</w:t>
      </w:r>
    </w:p>
    <w:p>
      <w:pPr>
        <w:pStyle w:val="0"/>
        <w:jc w:val="both"/>
      </w:pPr>
      <w:r>
        <w:rPr>
          <w:sz w:val="20"/>
        </w:rPr>
        <w:t xml:space="preserve">(в ред. Федеральных законов от 25.10.2004 </w:t>
      </w:r>
      <w:hyperlink w:history="0" r:id="rId442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05.11.2006 </w:t>
      </w:r>
      <w:hyperlink w:history="0" r:id="rId4423"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23.07.2013 </w:t>
      </w:r>
      <w:hyperlink w:history="0" r:id="rId442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09.05.2004 </w:t>
      </w:r>
      <w:hyperlink w:history="0" r:id="rId4425"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0"/>
            <w:color w:val="0000ff"/>
          </w:rPr>
          <w:t xml:space="preserve">N 37-ФЗ</w:t>
        </w:r>
      </w:hyperlink>
      <w:r>
        <w:rPr>
          <w:sz w:val="20"/>
        </w:rPr>
        <w:t xml:space="preserve">, от 05.11.2006 </w:t>
      </w:r>
      <w:hyperlink w:history="0" r:id="rId442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4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8125" w:name="P8125"/>
    <w:bookmarkEnd w:id="8125"/>
    <w:p>
      <w:pPr>
        <w:pStyle w:val="0"/>
        <w:spacing w:before="200" w:line-rule="auto"/>
        <w:ind w:firstLine="540"/>
        <w:jc w:val="both"/>
      </w:pPr>
      <w:r>
        <w:rPr>
          <w:sz w:val="20"/>
        </w:rPr>
        <w:t xml:space="preserve">1.1. </w:t>
      </w:r>
      <w:hyperlink w:history="0" r:id="rId4428" w:tooltip="Федеральный закон от 15.08.1996 N 114-ФЗ (ред. от 14.07.2022) &quot;О порядке выезда из Российской Федерации и въезда в Российскую Федерацию&quot; {КонсультантПлюс}">
        <w:r>
          <w:rPr>
            <w:sz w:val="20"/>
            <w:color w:val="0000ff"/>
          </w:rPr>
          <w:t xml:space="preserve">Нарушение</w:t>
        </w:r>
      </w:hyperlink>
      <w:r>
        <w:rPr>
          <w:sz w:val="20"/>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4429"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pPr>
        <w:pStyle w:val="0"/>
        <w:jc w:val="both"/>
      </w:pPr>
      <w:r>
        <w:rPr>
          <w:sz w:val="20"/>
        </w:rPr>
        <w:t xml:space="preserve">(часть 1.1 введена Федеральным </w:t>
      </w:r>
      <w:hyperlink w:history="0" r:id="rId443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129" w:name="P8129"/>
    <w:bookmarkEnd w:id="8129"/>
    <w:p>
      <w:pPr>
        <w:pStyle w:val="0"/>
        <w:spacing w:before="200" w:line-rule="auto"/>
        <w:ind w:firstLine="540"/>
        <w:jc w:val="both"/>
      </w:pPr>
      <w:r>
        <w:rPr>
          <w:sz w:val="20"/>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w:history="0" r:id="rId4431"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sz w:val="20"/>
            <w:color w:val="0000ff"/>
          </w:rPr>
          <w:t xml:space="preserve">цели</w:t>
        </w:r>
      </w:hyperlink>
      <w:r>
        <w:rPr>
          <w:sz w:val="20"/>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43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4433"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bookmarkStart w:id="8133" w:name="P8133"/>
    <w:bookmarkEnd w:id="8133"/>
    <w:p>
      <w:pPr>
        <w:pStyle w:val="0"/>
        <w:spacing w:before="200" w:line-rule="auto"/>
        <w:ind w:firstLine="540"/>
        <w:jc w:val="both"/>
      </w:pPr>
      <w:r>
        <w:rPr>
          <w:sz w:val="20"/>
        </w:rPr>
        <w:t xml:space="preserve">3. Нарушения, предусмотренные </w:t>
      </w:r>
      <w:hyperlink w:history="0"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и </w:t>
      </w:r>
      <w:hyperlink w:history="0"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jc w:val="both"/>
      </w:pPr>
      <w:r>
        <w:rPr>
          <w:sz w:val="20"/>
        </w:rPr>
        <w:t xml:space="preserve">(в ред. Федерального </w:t>
      </w:r>
      <w:hyperlink w:history="0" r:id="rId443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spacing w:before="200" w:line-rule="auto"/>
        <w:ind w:firstLine="540"/>
        <w:jc w:val="both"/>
      </w:pPr>
      <w:r>
        <w:rPr>
          <w:sz w:val="20"/>
        </w:rPr>
        <w:t xml:space="preserve">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435"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jc w:val="both"/>
      </w:pPr>
      <w:r>
        <w:rPr>
          <w:sz w:val="20"/>
        </w:rPr>
        <w:t xml:space="preserve">(часть 3 введена Федеральным </w:t>
      </w:r>
      <w:hyperlink w:history="0" r:id="rId443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138" w:name="P8138"/>
    <w:bookmarkEnd w:id="8138"/>
    <w:p>
      <w:pPr>
        <w:pStyle w:val="0"/>
        <w:spacing w:before="200" w:line-rule="auto"/>
        <w:ind w:firstLine="540"/>
        <w:jc w:val="both"/>
      </w:pPr>
      <w:r>
        <w:rPr>
          <w:sz w:val="20"/>
        </w:rPr>
        <w:t xml:space="preserve">3.1. Нарушение, предусмотренное </w:t>
      </w:r>
      <w:hyperlink w:history="0" w:anchor="P8125"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0"/>
            <w:color w:val="0000ff"/>
          </w:rPr>
          <w:t xml:space="preserve">частью 1.1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3.1 введена Федеральным </w:t>
      </w:r>
      <w:hyperlink w:history="0" r:id="rId443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490-ФЗ)</w:t>
      </w:r>
    </w:p>
    <w:bookmarkStart w:id="8141" w:name="P8141"/>
    <w:bookmarkEnd w:id="8141"/>
    <w:p>
      <w:pPr>
        <w:pStyle w:val="0"/>
        <w:spacing w:before="200" w:line-rule="auto"/>
        <w:ind w:firstLine="540"/>
        <w:jc w:val="both"/>
      </w:pPr>
      <w:r>
        <w:rPr>
          <w:sz w:val="20"/>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и </w:t>
      </w:r>
      <w:hyperlink w:history="0"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4 введена Федеральным </w:t>
      </w:r>
      <w:hyperlink w:history="0" r:id="rId443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144" w:name="P8144"/>
    <w:bookmarkEnd w:id="8144"/>
    <w:p>
      <w:pPr>
        <w:pStyle w:val="0"/>
        <w:spacing w:before="200" w:line-rule="auto"/>
        <w:ind w:firstLine="540"/>
        <w:jc w:val="both"/>
      </w:pPr>
      <w:r>
        <w:rPr>
          <w:sz w:val="20"/>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pPr>
        <w:pStyle w:val="0"/>
        <w:jc w:val="both"/>
      </w:pPr>
      <w:r>
        <w:rPr>
          <w:sz w:val="20"/>
        </w:rPr>
        <w:t xml:space="preserve">(часть 5 введена Федеральным </w:t>
      </w:r>
      <w:hyperlink w:history="0" r:id="rId443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490-ФЗ)</w:t>
      </w:r>
    </w:p>
    <w:p>
      <w:pPr>
        <w:pStyle w:val="0"/>
        <w:spacing w:before="200" w:line-rule="auto"/>
        <w:ind w:firstLine="540"/>
        <w:jc w:val="both"/>
      </w:pPr>
      <w:r>
        <w:rPr>
          <w:sz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8141"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sz w:val="20"/>
            <w:color w:val="0000ff"/>
          </w:rPr>
          <w:t xml:space="preserve">частью 4</w:t>
        </w:r>
      </w:hyperlink>
      <w:r>
        <w:rPr>
          <w:sz w:val="20"/>
        </w:rPr>
        <w:t xml:space="preserve"> настоящей статьи.</w:t>
      </w:r>
    </w:p>
    <w:p>
      <w:pPr>
        <w:pStyle w:val="0"/>
        <w:jc w:val="both"/>
      </w:pPr>
      <w:r>
        <w:rPr>
          <w:sz w:val="20"/>
        </w:rPr>
        <w:t xml:space="preserve">(примечание введено Федеральным </w:t>
      </w:r>
      <w:hyperlink w:history="0" r:id="rId444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8150" w:name="P8150"/>
    <w:bookmarkEnd w:id="8150"/>
    <w:p>
      <w:pPr>
        <w:pStyle w:val="2"/>
        <w:outlineLvl w:val="2"/>
        <w:ind w:firstLine="540"/>
        <w:jc w:val="both"/>
      </w:pPr>
      <w:r>
        <w:rPr>
          <w:sz w:val="20"/>
        </w:rPr>
        <w:t xml:space="preserve">Статья 18.9. Нарушение правил пребывания в Российской Федерации иностранных граждан и лиц без гражданства</w:t>
      </w:r>
    </w:p>
    <w:p>
      <w:pPr>
        <w:pStyle w:val="0"/>
        <w:jc w:val="both"/>
      </w:pPr>
      <w:r>
        <w:rPr>
          <w:sz w:val="20"/>
        </w:rPr>
        <w:t xml:space="preserve">(в ред. Федерального </w:t>
      </w:r>
      <w:hyperlink w:history="0" r:id="rId4441"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jc w:val="both"/>
      </w:pPr>
      <w:r>
        <w:rPr>
          <w:sz w:val="20"/>
        </w:rPr>
      </w:r>
    </w:p>
    <w:bookmarkStart w:id="8153" w:name="P8153"/>
    <w:bookmarkEnd w:id="8153"/>
    <w:p>
      <w:pPr>
        <w:pStyle w:val="0"/>
        <w:ind w:firstLine="540"/>
        <w:jc w:val="both"/>
      </w:pPr>
      <w:r>
        <w:rPr>
          <w:sz w:val="20"/>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w:t>
      </w:r>
      <w:r>
        <w:rPr>
          <w:sz w:val="20"/>
        </w:rPr>
        <w:t xml:space="preserve">порядка</w:t>
      </w:r>
      <w:r>
        <w:rPr>
          <w:sz w:val="20"/>
        </w:rPr>
        <w:t xml:space="preserve">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pPr>
        <w:pStyle w:val="0"/>
        <w:jc w:val="both"/>
      </w:pPr>
      <w:r>
        <w:rPr>
          <w:sz w:val="20"/>
        </w:rPr>
        <w:t xml:space="preserve">(в ред. Федеральных законов от 30.12.2012 </w:t>
      </w:r>
      <w:hyperlink w:history="0" r:id="rId444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21.12.2013 </w:t>
      </w:r>
      <w:hyperlink w:history="0" r:id="rId444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28.12.2004 </w:t>
      </w:r>
      <w:hyperlink w:history="0" r:id="rId4444"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05.11.2006 </w:t>
      </w:r>
      <w:hyperlink w:history="0" r:id="rId444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44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2 в ред. Федерального </w:t>
      </w:r>
      <w:hyperlink w:history="0" r:id="rId4447"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215-ФЗ)</w:t>
      </w:r>
    </w:p>
    <w:bookmarkStart w:id="8160" w:name="P8160"/>
    <w:bookmarkEnd w:id="8160"/>
    <w:p>
      <w:pPr>
        <w:pStyle w:val="0"/>
        <w:spacing w:before="200" w:line-rule="auto"/>
        <w:ind w:firstLine="540"/>
        <w:jc w:val="both"/>
      </w:pPr>
      <w:r>
        <w:rPr>
          <w:sz w:val="20"/>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w:history="0" r:id="rId4448" w:tooltip="Федеральный закон от 15.08.1996 N 114-ФЗ (ред. от 14.07.2022) &quot;О порядке выезда из Российской Федерации и въезда в Российскую Федерацию&quot; {КонсультантПлюс}">
        <w:r>
          <w:rPr>
            <w:sz w:val="20"/>
            <w:color w:val="0000ff"/>
          </w:rPr>
          <w:t xml:space="preserve">порядка</w:t>
        </w:r>
      </w:hyperlink>
      <w:r>
        <w:rPr>
          <w:sz w:val="20"/>
        </w:rPr>
        <w:t xml:space="preserve"> или </w:t>
      </w:r>
      <w:hyperlink w:history="0" r:id="rId4449" w:tooltip="Федеральный закон от 15.08.1996 N 114-ФЗ (ред. от 14.07.2022) &quot;О порядке выезда из Российской Федерации и въезда в Российскую Федерацию&quot; {КонсультантПлюс}">
        <w:r>
          <w:rPr>
            <w:sz w:val="20"/>
            <w:color w:val="0000ff"/>
          </w:rPr>
          <w:t xml:space="preserve">правил</w:t>
        </w:r>
      </w:hyperlink>
      <w:r>
        <w:rPr>
          <w:sz w:val="20"/>
        </w:rPr>
        <w:t xml:space="preserve"> транзитного проезда через ее территорию,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4450"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31.12.2017 N 499-ФЗ)</w:t>
      </w:r>
    </w:p>
    <w:p>
      <w:pPr>
        <w:pStyle w:val="0"/>
        <w:spacing w:before="200" w:line-rule="auto"/>
        <w:ind w:firstLine="540"/>
        <w:jc w:val="both"/>
      </w:pPr>
      <w:r>
        <w:rPr>
          <w:sz w:val="20"/>
        </w:rPr>
        <w:t xml:space="preserve">4. Неисполнение принимающей стороной </w:t>
      </w:r>
      <w:hyperlink w:history="0" r:id="rId4451" w:tooltip="Федеральный закон от 18.07.2006 N 109-ФЗ (ред. от 24.02.2021) &quot;О миграционном учете иностранных граждан и лиц без гражданства в Российской Федерации&quot; {КонсультантПлюс}">
        <w:r>
          <w:rPr>
            <w:sz w:val="20"/>
            <w:color w:val="0000ff"/>
          </w:rPr>
          <w:t xml:space="preserve">обязанностей</w:t>
        </w:r>
      </w:hyperlink>
      <w:r>
        <w:rPr>
          <w:sz w:val="20"/>
        </w:rPr>
        <w:t xml:space="preserve"> в связи с осуществлением миграционного учета,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4452"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445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445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spacing w:before="200" w:line-rule="auto"/>
        <w:ind w:firstLine="540"/>
        <w:jc w:val="both"/>
      </w:pPr>
      <w:r>
        <w:rPr>
          <w:sz w:val="20"/>
        </w:rP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5 введена Федеральным </w:t>
      </w:r>
      <w:hyperlink w:history="0" r:id="rId4455"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6 введена Федеральным </w:t>
      </w:r>
      <w:hyperlink w:history="0" r:id="rId4456"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0"/>
        </w:rPr>
        <w:t xml:space="preserve">(примечание в ред. Федерального </w:t>
      </w:r>
      <w:hyperlink w:history="0" r:id="rId4457"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jc w:val="both"/>
      </w:pPr>
      <w:r>
        <w:rPr>
          <w:sz w:val="20"/>
        </w:rPr>
      </w:r>
    </w:p>
    <w:p>
      <w:pPr>
        <w:pStyle w:val="2"/>
        <w:outlineLvl w:val="2"/>
        <w:ind w:firstLine="540"/>
        <w:jc w:val="both"/>
      </w:pPr>
      <w:r>
        <w:rPr>
          <w:sz w:val="20"/>
        </w:rPr>
        <w:t xml:space="preserve">Статья 18.10. Незаконное осуществление иностранным гражданином или лицом без гражданства трудовой деятельности в Российской Федерации</w:t>
      </w:r>
    </w:p>
    <w:p>
      <w:pPr>
        <w:pStyle w:val="0"/>
        <w:ind w:firstLine="540"/>
        <w:jc w:val="both"/>
      </w:pPr>
      <w:r>
        <w:rPr>
          <w:sz w:val="20"/>
        </w:rPr>
        <w:t xml:space="preserve">(в ред. Федерального </w:t>
      </w:r>
      <w:hyperlink w:history="0" r:id="rId445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закона</w:t>
        </w:r>
      </w:hyperlink>
      <w:r>
        <w:rPr>
          <w:sz w:val="20"/>
        </w:rPr>
        <w:t xml:space="preserve"> от 05.11.2006 N 189-ФЗ)</w:t>
      </w:r>
    </w:p>
    <w:p>
      <w:pPr>
        <w:pStyle w:val="0"/>
        <w:ind w:firstLine="540"/>
        <w:jc w:val="both"/>
      </w:pPr>
      <w:r>
        <w:rPr>
          <w:sz w:val="20"/>
        </w:rPr>
      </w:r>
    </w:p>
    <w:bookmarkStart w:id="8180" w:name="P8180"/>
    <w:bookmarkEnd w:id="8180"/>
    <w:p>
      <w:pPr>
        <w:pStyle w:val="0"/>
        <w:ind w:firstLine="540"/>
        <w:jc w:val="both"/>
      </w:pPr>
      <w:hyperlink w:history="0" r:id="rId445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1</w:t>
        </w:r>
      </w:hyperlink>
      <w:r>
        <w:rPr>
          <w:sz w:val="20"/>
        </w:rP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w:t>
      </w:r>
      <w:r>
        <w:rPr>
          <w:sz w:val="20"/>
        </w:rPr>
        <w:t xml:space="preserve">законом</w:t>
      </w:r>
      <w:r>
        <w:rPr>
          <w:sz w:val="20"/>
        </w:rPr>
        <w:t xml:space="preserve">,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pPr>
        <w:pStyle w:val="0"/>
        <w:jc w:val="both"/>
      </w:pPr>
      <w:r>
        <w:rPr>
          <w:sz w:val="20"/>
        </w:rPr>
        <w:t xml:space="preserve">(в ред. Федеральных законов от 19.05.2010 </w:t>
      </w:r>
      <w:hyperlink w:history="0" r:id="rId4460"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24.11.2014 </w:t>
      </w:r>
      <w:hyperlink w:history="0" r:id="rId446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29.06.2015 </w:t>
      </w:r>
      <w:hyperlink w:history="0" r:id="rId446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46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184" w:name="P8184"/>
    <w:bookmarkEnd w:id="8184"/>
    <w:p>
      <w:pPr>
        <w:pStyle w:val="0"/>
        <w:spacing w:before="200" w:line-rule="auto"/>
        <w:ind w:firstLine="540"/>
        <w:jc w:val="both"/>
      </w:pPr>
      <w:r>
        <w:rPr>
          <w:sz w:val="20"/>
        </w:rPr>
        <w:t xml:space="preserve">2. Нарушение, предусмотренное </w:t>
      </w:r>
      <w:hyperlink w:history="0"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446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187" w:name="P8187"/>
    <w:bookmarkEnd w:id="8187"/>
    <w:p>
      <w:pPr>
        <w:pStyle w:val="0"/>
        <w:spacing w:before="200" w:line-rule="auto"/>
        <w:ind w:firstLine="540"/>
        <w:jc w:val="both"/>
      </w:pPr>
      <w:r>
        <w:rPr>
          <w:sz w:val="20"/>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3 введена Федеральным </w:t>
      </w:r>
      <w:hyperlink w:history="0" r:id="rId446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190" w:name="P8190"/>
    <w:bookmarkEnd w:id="8190"/>
    <w:p>
      <w:pPr>
        <w:pStyle w:val="0"/>
        <w:spacing w:before="200" w:line-rule="auto"/>
        <w:ind w:firstLine="540"/>
        <w:jc w:val="both"/>
      </w:pPr>
      <w:r>
        <w:rPr>
          <w:sz w:val="20"/>
        </w:rP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pPr>
        <w:pStyle w:val="0"/>
        <w:jc w:val="both"/>
      </w:pPr>
      <w:r>
        <w:rPr>
          <w:sz w:val="20"/>
        </w:rPr>
        <w:t xml:space="preserve">(в ред. Федерального </w:t>
      </w:r>
      <w:hyperlink w:history="0" r:id="rId4466"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29.06.2015 N 199-ФЗ)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(часть 4 введена Федеральным </w:t>
      </w:r>
      <w:hyperlink w:history="0" r:id="rId446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818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частью 3</w:t>
        </w:r>
      </w:hyperlink>
      <w:r>
        <w:rPr>
          <w:sz w:val="20"/>
        </w:rPr>
        <w:t xml:space="preserve"> настоящей статьи.</w:t>
      </w:r>
    </w:p>
    <w:p>
      <w:pPr>
        <w:pStyle w:val="0"/>
        <w:jc w:val="both"/>
      </w:pPr>
      <w:r>
        <w:rPr>
          <w:sz w:val="20"/>
        </w:rPr>
        <w:t xml:space="preserve">(примечание введено Федеральным </w:t>
      </w:r>
      <w:hyperlink w:history="0" r:id="rId446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8197" w:name="P8197"/>
    <w:bookmarkEnd w:id="8197"/>
    <w:p>
      <w:pPr>
        <w:pStyle w:val="2"/>
        <w:outlineLvl w:val="2"/>
        <w:ind w:firstLine="540"/>
        <w:jc w:val="both"/>
      </w:pPr>
      <w:r>
        <w:rPr>
          <w:sz w:val="20"/>
        </w:rPr>
        <w:t xml:space="preserve">Статья 18.11. Нарушение иммиграционных правил</w:t>
      </w:r>
    </w:p>
    <w:p>
      <w:pPr>
        <w:pStyle w:val="0"/>
        <w:ind w:firstLine="540"/>
        <w:jc w:val="both"/>
      </w:pPr>
      <w:r>
        <w:rPr>
          <w:sz w:val="20"/>
        </w:rPr>
        <w:t xml:space="preserve">(в ред. Федерального </w:t>
      </w:r>
      <w:hyperlink w:history="0" r:id="rId4469"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28.12.2004 N 187-ФЗ)</w:t>
      </w:r>
    </w:p>
    <w:p>
      <w:pPr>
        <w:pStyle w:val="0"/>
        <w:ind w:firstLine="540"/>
        <w:jc w:val="both"/>
      </w:pPr>
      <w:r>
        <w:rPr>
          <w:sz w:val="20"/>
        </w:rPr>
      </w:r>
    </w:p>
    <w:p>
      <w:pPr>
        <w:pStyle w:val="0"/>
        <w:ind w:firstLine="540"/>
        <w:jc w:val="both"/>
      </w:pPr>
      <w:r>
        <w:rPr>
          <w:sz w:val="20"/>
        </w:rPr>
        <w:t xml:space="preserve">1. Уклонение иммигранта от прохождения иммиграционного контроля, предусмотренного </w:t>
      </w:r>
      <w:r>
        <w:rPr>
          <w:sz w:val="20"/>
        </w:rPr>
        <w:t xml:space="preserve">законодательством</w:t>
      </w:r>
      <w:r>
        <w:rPr>
          <w:sz w:val="20"/>
        </w:rPr>
        <w:t xml:space="preserve">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pPr>
        <w:pStyle w:val="0"/>
        <w:jc w:val="both"/>
      </w:pPr>
      <w:r>
        <w:rPr>
          <w:sz w:val="20"/>
        </w:rPr>
        <w:t xml:space="preserve">(в ред. Федеральных законов от 30.12.2006 </w:t>
      </w:r>
      <w:hyperlink w:history="0" r:id="rId4470"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23.06.2016 </w:t>
      </w:r>
      <w:hyperlink w:history="0" r:id="rId447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05.11.2006 </w:t>
      </w:r>
      <w:hyperlink w:history="0" r:id="rId447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4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pPr>
        <w:pStyle w:val="0"/>
        <w:jc w:val="both"/>
      </w:pPr>
      <w:r>
        <w:rPr>
          <w:sz w:val="20"/>
        </w:rPr>
        <w:t xml:space="preserve">(в ред. Федерального </w:t>
      </w:r>
      <w:hyperlink w:history="0" r:id="rId447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05.11.2006 </w:t>
      </w:r>
      <w:hyperlink w:history="0" r:id="rId447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47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8209" w:name="P8209"/>
    <w:bookmarkEnd w:id="8209"/>
    <w:p>
      <w:pPr>
        <w:pStyle w:val="2"/>
        <w:outlineLvl w:val="2"/>
        <w:ind w:firstLine="540"/>
        <w:jc w:val="both"/>
      </w:pPr>
      <w:r>
        <w:rPr>
          <w:sz w:val="20"/>
        </w:rPr>
        <w:t xml:space="preserve">Статья 18.12. Нарушение беженцем или вынужденным переселенцем правил пребывания (проживания) в Российской Федерации</w:t>
      </w:r>
    </w:p>
    <w:p>
      <w:pPr>
        <w:pStyle w:val="0"/>
        <w:ind w:firstLine="540"/>
        <w:jc w:val="both"/>
      </w:pPr>
      <w:r>
        <w:rPr>
          <w:sz w:val="20"/>
        </w:rPr>
        <w:t xml:space="preserve">(в ред. Федерального </w:t>
      </w:r>
      <w:hyperlink w:history="0" r:id="rId447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28.12.2004 N 187-ФЗ)</w:t>
      </w:r>
    </w:p>
    <w:p>
      <w:pPr>
        <w:pStyle w:val="0"/>
        <w:ind w:firstLine="540"/>
        <w:jc w:val="both"/>
      </w:pPr>
      <w:r>
        <w:rPr>
          <w:sz w:val="20"/>
        </w:rPr>
      </w:r>
    </w:p>
    <w:p>
      <w:pPr>
        <w:pStyle w:val="0"/>
        <w:ind w:firstLine="540"/>
        <w:jc w:val="both"/>
      </w:pPr>
      <w:r>
        <w:rPr>
          <w:sz w:val="20"/>
        </w:rPr>
        <w:t xml:space="preserve">Неисполнение беженцем или вынужденным переселенцем при перемене места пребывания или места жительства </w:t>
      </w:r>
      <w:r>
        <w:rPr>
          <w:sz w:val="20"/>
        </w:rPr>
        <w:t xml:space="preserve">обязанности</w:t>
      </w:r>
      <w:r>
        <w:rPr>
          <w:sz w:val="20"/>
        </w:rPr>
        <w:t xml:space="preserve">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w:history="0" r:id="rId4478" w:tooltip="Федеральный закон от 19.02.1993 N 4528-1 (ред. от 14.07.2022) &quot;О беженцах&quot; {КонсультантПлюс}">
        <w:r>
          <w:rPr>
            <w:sz w:val="20"/>
            <w:color w:val="0000ff"/>
          </w:rPr>
          <w:t xml:space="preserve">несообщение</w:t>
        </w:r>
      </w:hyperlink>
      <w:r>
        <w:rPr>
          <w:sz w:val="20"/>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pPr>
        <w:pStyle w:val="0"/>
        <w:jc w:val="both"/>
      </w:pPr>
      <w:r>
        <w:rPr>
          <w:sz w:val="20"/>
        </w:rPr>
        <w:t xml:space="preserve">(в ред. Федерального </w:t>
      </w:r>
      <w:hyperlink w:history="0" r:id="rId447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пятисот рублей.</w:t>
      </w:r>
    </w:p>
    <w:p>
      <w:pPr>
        <w:pStyle w:val="0"/>
        <w:jc w:val="both"/>
      </w:pPr>
      <w:r>
        <w:rPr>
          <w:sz w:val="20"/>
        </w:rPr>
        <w:t xml:space="preserve">(в ред. Федеральных законов от 05.11.2006 </w:t>
      </w:r>
      <w:hyperlink w:history="0" r:id="rId448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4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8217" w:name="P8217"/>
    <w:bookmarkEnd w:id="8217"/>
    <w:p>
      <w:pPr>
        <w:pStyle w:val="2"/>
        <w:outlineLvl w:val="2"/>
        <w:ind w:firstLine="540"/>
        <w:jc w:val="both"/>
      </w:pPr>
      <w:r>
        <w:rPr>
          <w:sz w:val="20"/>
        </w:rPr>
        <w:t xml:space="preserve">Статья 18.13. Незаконная деятельность по трудоустройству граждан Российской Федерации за границей</w:t>
      </w:r>
    </w:p>
    <w:p>
      <w:pPr>
        <w:pStyle w:val="0"/>
        <w:jc w:val="both"/>
      </w:pPr>
      <w:r>
        <w:rPr>
          <w:sz w:val="20"/>
        </w:rPr>
      </w:r>
    </w:p>
    <w:p>
      <w:pPr>
        <w:pStyle w:val="0"/>
        <w:ind w:firstLine="540"/>
        <w:jc w:val="both"/>
      </w:pPr>
      <w:r>
        <w:rPr>
          <w:sz w:val="20"/>
        </w:rPr>
        <w:t xml:space="preserve">1. Осуществление </w:t>
      </w:r>
      <w:r>
        <w:rPr>
          <w:sz w:val="20"/>
        </w:rPr>
        <w:t xml:space="preserve">деятельности по трудоустройству</w:t>
      </w:r>
      <w:r>
        <w:rPr>
          <w:sz w:val="20"/>
        </w:rPr>
        <w:t xml:space="preserve"> граждан Российской Федерации за границей без лицензии или с нарушением условий, предусмотренных лицензией, -</w:t>
      </w:r>
    </w:p>
    <w:p>
      <w:pPr>
        <w:pStyle w:val="0"/>
        <w:jc w:val="both"/>
      </w:pPr>
      <w:r>
        <w:rPr>
          <w:sz w:val="20"/>
        </w:rPr>
        <w:t xml:space="preserve">(в ред. Федерального </w:t>
      </w:r>
      <w:hyperlink w:history="0" r:id="rId4482"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02.07.2005 N 80-ФЗ)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18.06.2005 </w:t>
      </w:r>
      <w:hyperlink w:history="0" r:id="rId4483" w:tooltip="Федеральный закон от 18.06.2005 N 66-ФЗ &quot;О внесении изменения в статью 18.13 Кодекса Российской Федерации об административных правонарушениях&quot; {КонсультантПлюс}">
        <w:r>
          <w:rPr>
            <w:sz w:val="20"/>
            <w:color w:val="0000ff"/>
          </w:rPr>
          <w:t xml:space="preserve">N 66-ФЗ</w:t>
        </w:r>
      </w:hyperlink>
      <w:r>
        <w:rPr>
          <w:sz w:val="20"/>
        </w:rPr>
        <w:t xml:space="preserve">, от 05.11.2006 </w:t>
      </w:r>
      <w:hyperlink w:history="0" r:id="rId448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4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05.11.2006 </w:t>
      </w:r>
      <w:hyperlink w:history="0" r:id="rId448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4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t xml:space="preserve">(часть вторая введена Федеральным </w:t>
      </w:r>
      <w:hyperlink w:history="0" r:id="rId448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p>
      <w:pPr>
        <w:pStyle w:val="0"/>
        <w:spacing w:before="200" w:line-rule="auto"/>
        <w:ind w:firstLine="540"/>
        <w:jc w:val="both"/>
      </w:pPr>
      <w:r>
        <w:rPr>
          <w:sz w:val="20"/>
        </w:rPr>
        <w:t xml:space="preserve">Примечание. </w:t>
      </w:r>
      <w:hyperlink w:history="0" r:id="rId4489" w:tooltip="Постановление Правительства РФ от 29.12.2021 N 2535 (ред. от 09.03.2022) &quot;Об утверждении Положения о лицензировании деятельности, связанной с оказанием услуг по трудоустройству граждан Российской Федерации за пределами территории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Понятие</w:t>
        </w:r>
      </w:hyperlink>
      <w:r>
        <w:rPr>
          <w:sz w:val="20"/>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t xml:space="preserve">(примечание введено Федеральным </w:t>
      </w:r>
      <w:hyperlink w:history="0" r:id="rId4490"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p>
      <w:pPr>
        <w:pStyle w:val="0"/>
        <w:jc w:val="both"/>
      </w:pPr>
      <w:r>
        <w:rPr>
          <w:sz w:val="20"/>
        </w:rPr>
      </w:r>
    </w:p>
    <w:bookmarkStart w:id="8230" w:name="P8230"/>
    <w:bookmarkEnd w:id="8230"/>
    <w:p>
      <w:pPr>
        <w:pStyle w:val="2"/>
        <w:outlineLvl w:val="2"/>
        <w:ind w:firstLine="540"/>
        <w:jc w:val="both"/>
      </w:pPr>
      <w:r>
        <w:rPr>
          <w:sz w:val="20"/>
        </w:rPr>
        <w:t xml:space="preserve">Статья 18.14. Незаконный провоз лиц через Государственную границу Российской Федерации</w:t>
      </w:r>
    </w:p>
    <w:p>
      <w:pPr>
        <w:pStyle w:val="0"/>
        <w:jc w:val="both"/>
      </w:pPr>
      <w:r>
        <w:rPr>
          <w:sz w:val="20"/>
        </w:rPr>
      </w:r>
    </w:p>
    <w:p>
      <w:pPr>
        <w:pStyle w:val="0"/>
        <w:ind w:firstLine="540"/>
        <w:jc w:val="both"/>
      </w:pPr>
      <w:r>
        <w:rPr>
          <w:sz w:val="20"/>
        </w:rPr>
        <w:t xml:space="preserve">1. Непринятие транспортной или иной организацией, осуществляющей международную перевозку, входящих в ее </w:t>
      </w:r>
      <w:hyperlink w:history="0" r:id="rId4491" w:tooltip="Федеральный закон от 15.08.1996 N 114-ФЗ (ред. от 14.07.2022) &quot;О порядке выезда из Российской Федерации и въезда в Российскую Федерацию&quot; {КонсультантПлюс}">
        <w:r>
          <w:rPr>
            <w:sz w:val="20"/>
            <w:color w:val="0000ff"/>
          </w:rPr>
          <w:t xml:space="preserve">обязанности</w:t>
        </w:r>
      </w:hyperlink>
      <w:r>
        <w:rPr>
          <w:sz w:val="20"/>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pPr>
        <w:pStyle w:val="0"/>
        <w:jc w:val="both"/>
      </w:pPr>
      <w:r>
        <w:rPr>
          <w:sz w:val="20"/>
        </w:rPr>
        <w:t xml:space="preserve">(в ред. Федерального </w:t>
      </w:r>
      <w:hyperlink w:history="0" r:id="rId449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влечет наложение административного штрафа на юридическое лицо в размере от пятидесяти тысяч до ста тысяч рублей.</w:t>
      </w:r>
    </w:p>
    <w:p>
      <w:pPr>
        <w:pStyle w:val="0"/>
        <w:jc w:val="both"/>
      </w:pPr>
      <w:r>
        <w:rPr>
          <w:sz w:val="20"/>
        </w:rPr>
        <w:t xml:space="preserve">(в ред. Федеральных законов от 25.10.2004 </w:t>
      </w:r>
      <w:hyperlink w:history="0" r:id="rId449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22.06.2007 </w:t>
      </w:r>
      <w:hyperlink w:history="0" r:id="rId44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44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8240" w:name="P8240"/>
    <w:bookmarkEnd w:id="8240"/>
    <w:p>
      <w:pPr>
        <w:pStyle w:val="2"/>
        <w:outlineLvl w:val="2"/>
        <w:ind w:firstLine="540"/>
        <w:jc w:val="both"/>
      </w:pPr>
      <w:r>
        <w:rPr>
          <w:sz w:val="20"/>
        </w:rPr>
        <w:t xml:space="preserve">Статья 18.15. Незаконное привлечение к трудовой деятельности в Российской Федерации иностранного гражданина или лица без гражданства</w:t>
      </w:r>
    </w:p>
    <w:p>
      <w:pPr>
        <w:pStyle w:val="0"/>
        <w:ind w:firstLine="540"/>
        <w:jc w:val="both"/>
      </w:pPr>
      <w:r>
        <w:rPr>
          <w:sz w:val="20"/>
        </w:rPr>
        <w:t xml:space="preserve">(введена Федеральным </w:t>
      </w:r>
      <w:hyperlink w:history="0" r:id="rId449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8243" w:name="P8243"/>
    <w:bookmarkEnd w:id="8243"/>
    <w:p>
      <w:pPr>
        <w:pStyle w:val="0"/>
        <w:ind w:firstLine="540"/>
        <w:jc w:val="both"/>
      </w:pPr>
      <w:r>
        <w:rPr>
          <w:sz w:val="20"/>
        </w:rPr>
        <w:t xml:space="preserve">1. </w:t>
      </w:r>
      <w:hyperlink w:history="0" r:id="rId4497"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Привлечение</w:t>
        </w:r>
      </w:hyperlink>
      <w:r>
        <w:rPr>
          <w:sz w:val="20"/>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w:t>
      </w:r>
      <w:r>
        <w:rPr>
          <w:sz w:val="20"/>
        </w:rPr>
        <w:t xml:space="preserve">законом</w:t>
      </w:r>
      <w:r>
        <w:rPr>
          <w:sz w:val="20"/>
        </w:rPr>
        <w:t xml:space="preserve">,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pPr>
        <w:pStyle w:val="0"/>
        <w:jc w:val="both"/>
      </w:pPr>
      <w:r>
        <w:rPr>
          <w:sz w:val="20"/>
        </w:rPr>
        <w:t xml:space="preserve">(в ред. Федеральных законов от 19.05.2010 </w:t>
      </w:r>
      <w:hyperlink w:history="0" r:id="rId4498"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24.11.2014 </w:t>
      </w:r>
      <w:hyperlink w:history="0" r:id="rId449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29.06.2015 </w:t>
      </w:r>
      <w:hyperlink w:history="0" r:id="rId4500"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5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50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w:t>
      </w:r>
      <w:r>
        <w:rPr>
          <w:sz w:val="20"/>
        </w:rPr>
        <w:t xml:space="preserve">порядке</w:t>
      </w:r>
      <w:r>
        <w:rPr>
          <w:sz w:val="20"/>
        </w:rPr>
        <w:t xml:space="preserve"> разрешения на привлечение и использование иностранных работников, если такое разрешение требуется в соответствии с федеральным </w:t>
      </w:r>
      <w:hyperlink w:history="0" r:id="rId4503"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5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50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8250" w:name="P8250"/>
    <w:bookmarkEnd w:id="8250"/>
    <w:p>
      <w:pPr>
        <w:pStyle w:val="0"/>
        <w:spacing w:before="200" w:line-rule="auto"/>
        <w:ind w:firstLine="540"/>
        <w:jc w:val="both"/>
      </w:pPr>
      <w:r>
        <w:rPr>
          <w:sz w:val="20"/>
        </w:rPr>
        <w:t xml:space="preserve">3. Неуведомление или нарушение установленного </w:t>
      </w:r>
      <w:hyperlink w:history="0" r:id="rId4506" w:tooltip="Приказ МВД России от 30.07.2020 N 536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тва иностранного граж {КонсультантПлюс}">
        <w:r>
          <w:rPr>
            <w:sz w:val="20"/>
            <w:color w:val="0000ff"/>
          </w:rPr>
          <w:t xml:space="preserve">порядка</w:t>
        </w:r>
      </w:hyperlink>
      <w:r>
        <w:rPr>
          <w:sz w:val="20"/>
        </w:rPr>
        <w:t xml:space="preserve"> и (или) </w:t>
      </w:r>
      <w:r>
        <w:rPr>
          <w:sz w:val="20"/>
        </w:rPr>
        <w:t xml:space="preserve">формы</w:t>
      </w:r>
      <w:r>
        <w:rPr>
          <w:sz w:val="20"/>
        </w:rPr>
        <w:t xml:space="preserve">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w:history="0" r:id="rId4507"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Федеральных законов от 02.07.2013 </w:t>
      </w:r>
      <w:hyperlink w:history="0" r:id="rId4508"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N 162-ФЗ</w:t>
        </w:r>
      </w:hyperlink>
      <w:r>
        <w:rPr>
          <w:sz w:val="20"/>
        </w:rPr>
        <w:t xml:space="preserve">, от 23.07.2013 </w:t>
      </w:r>
      <w:hyperlink w:history="0" r:id="rId450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24.11.2014 </w:t>
      </w:r>
      <w:hyperlink w:history="0" r:id="rId451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23.06.2016 </w:t>
      </w:r>
      <w:hyperlink w:history="0" r:id="rId451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5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51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8254" w:name="P8254"/>
    <w:bookmarkEnd w:id="8254"/>
    <w:p>
      <w:pPr>
        <w:pStyle w:val="0"/>
        <w:spacing w:before="200" w:line-rule="auto"/>
        <w:ind w:firstLine="540"/>
        <w:jc w:val="both"/>
      </w:pPr>
      <w:r>
        <w:rPr>
          <w:sz w:val="20"/>
        </w:rPr>
        <w:t xml:space="preserve">4. Нарушения, предусмотренные </w:t>
      </w:r>
      <w:hyperlink w:history="0" w:anchor="P8243"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0"/>
            <w:color w:val="0000ff"/>
          </w:rPr>
          <w:t xml:space="preserve">частями 1</w:t>
        </w:r>
      </w:hyperlink>
      <w:r>
        <w:rPr>
          <w:sz w:val="20"/>
        </w:rPr>
        <w:t xml:space="preserve"> - </w:t>
      </w:r>
      <w:hyperlink w:history="0" w:anchor="P8250"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
        <w:r>
          <w:rPr>
            <w:sz w:val="20"/>
            <w:color w:val="0000ff"/>
          </w:rPr>
          <w:t xml:space="preserve">3</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4 введена Федеральным </w:t>
      </w:r>
      <w:hyperlink w:history="0" r:id="rId451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257" w:name="P8257"/>
    <w:bookmarkEnd w:id="8257"/>
    <w:p>
      <w:pPr>
        <w:pStyle w:val="0"/>
        <w:spacing w:before="200" w:line-rule="auto"/>
        <w:ind w:firstLine="540"/>
        <w:jc w:val="both"/>
      </w:pPr>
      <w:r>
        <w:rPr>
          <w:sz w:val="20"/>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w:history="0" r:id="rId4515" w:tooltip="Приказ МВД России от 26.06.2017 N 410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quot; (Зарегистрировано в Минюсте России 13.07.2017 N 47408) {КонсультантПлюс}">
        <w:r>
          <w:rPr>
            <w:sz w:val="20"/>
            <w:color w:val="0000ff"/>
          </w:rPr>
          <w:t xml:space="preserve">перечнем</w:t>
        </w:r>
      </w:hyperlink>
      <w:r>
        <w:rPr>
          <w:sz w:val="20"/>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w:history="0" r:id="rId4516"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Федеральных законов от 24.11.2014 </w:t>
      </w:r>
      <w:hyperlink w:history="0" r:id="rId451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23.06.2016 </w:t>
      </w:r>
      <w:hyperlink w:history="0" r:id="rId451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pPr>
        <w:pStyle w:val="0"/>
        <w:jc w:val="both"/>
      </w:pPr>
      <w:r>
        <w:rPr>
          <w:sz w:val="20"/>
        </w:rPr>
        <w:t xml:space="preserve">(часть 5 введена Федеральным </w:t>
      </w:r>
      <w:hyperlink w:history="0" r:id="rId451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pPr>
        <w:pStyle w:val="0"/>
        <w:spacing w:before="200" w:line-rule="auto"/>
        <w:ind w:firstLine="540"/>
        <w:jc w:val="both"/>
      </w:pPr>
      <w:r>
        <w:rPr>
          <w:sz w:val="20"/>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pPr>
        <w:pStyle w:val="0"/>
        <w:ind w:firstLine="540"/>
        <w:jc w:val="both"/>
      </w:pPr>
      <w:r>
        <w:rPr>
          <w:sz w:val="20"/>
        </w:rPr>
      </w:r>
    </w:p>
    <w:bookmarkStart w:id="8265" w:name="P8265"/>
    <w:bookmarkEnd w:id="8265"/>
    <w:p>
      <w:pPr>
        <w:pStyle w:val="2"/>
        <w:outlineLvl w:val="2"/>
        <w:ind w:firstLine="540"/>
        <w:jc w:val="both"/>
      </w:pPr>
      <w:r>
        <w:rPr>
          <w:sz w:val="20"/>
        </w:rPr>
        <w:t xml:space="preserve">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pPr>
        <w:pStyle w:val="0"/>
        <w:ind w:firstLine="540"/>
        <w:jc w:val="both"/>
      </w:pPr>
      <w:r>
        <w:rPr>
          <w:sz w:val="20"/>
        </w:rPr>
        <w:t xml:space="preserve">(введена Федеральным </w:t>
      </w:r>
      <w:hyperlink w:history="0" r:id="rId452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8268" w:name="P8268"/>
    <w:bookmarkEnd w:id="8268"/>
    <w:p>
      <w:pPr>
        <w:pStyle w:val="0"/>
        <w:ind w:firstLine="540"/>
        <w:jc w:val="both"/>
      </w:pPr>
      <w:r>
        <w:rPr>
          <w:sz w:val="20"/>
        </w:rPr>
        <w:t xml:space="preserve">1. Нарушение </w:t>
      </w:r>
      <w:r>
        <w:rPr>
          <w:sz w:val="20"/>
        </w:rPr>
        <w:t xml:space="preserve">правил</w:t>
      </w:r>
      <w:r>
        <w:rPr>
          <w:sz w:val="20"/>
        </w:rPr>
        <w:t xml:space="preserve">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5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52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8271" w:name="P8271"/>
    <w:bookmarkEnd w:id="8271"/>
    <w:p>
      <w:pPr>
        <w:pStyle w:val="0"/>
        <w:spacing w:before="200" w:line-rule="auto"/>
        <w:ind w:firstLine="540"/>
        <w:jc w:val="both"/>
      </w:pPr>
      <w:r>
        <w:rPr>
          <w:sz w:val="20"/>
        </w:rP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w:history="0" r:id="rId4523"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Федерального </w:t>
      </w:r>
      <w:hyperlink w:history="0" r:id="rId452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5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52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8275" w:name="P8275"/>
    <w:bookmarkEnd w:id="8275"/>
    <w:p>
      <w:pPr>
        <w:pStyle w:val="0"/>
        <w:spacing w:before="200" w:line-rule="auto"/>
        <w:ind w:firstLine="540"/>
        <w:jc w:val="both"/>
      </w:pPr>
      <w:r>
        <w:rPr>
          <w:sz w:val="20"/>
        </w:rPr>
        <w:t xml:space="preserve">3. Нарушения, предусмотренные </w:t>
      </w:r>
      <w:hyperlink w:history="0" w:anchor="P8268" w:tooltip="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
        <w:r>
          <w:rPr>
            <w:sz w:val="20"/>
            <w:color w:val="0000ff"/>
          </w:rPr>
          <w:t xml:space="preserve">частями 1</w:t>
        </w:r>
      </w:hyperlink>
      <w:r>
        <w:rPr>
          <w:sz w:val="20"/>
        </w:rPr>
        <w:t xml:space="preserve"> и </w:t>
      </w:r>
      <w:hyperlink w:history="0" w:anchor="P8271" w:tooltip="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w:r>
          <w:rPr>
            <w:sz w:val="20"/>
            <w:color w:val="0000ff"/>
          </w:rPr>
          <w:t xml:space="preserve">2</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3 введена Федеральным </w:t>
      </w:r>
      <w:hyperlink w:history="0" r:id="rId452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history="0" w:anchor="P8268" w:tooltip="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
        <w:r>
          <w:rPr>
            <w:sz w:val="20"/>
            <w:color w:val="0000ff"/>
          </w:rPr>
          <w:t xml:space="preserve">частями 1</w:t>
        </w:r>
      </w:hyperlink>
      <w:r>
        <w:rPr>
          <w:sz w:val="20"/>
        </w:rPr>
        <w:t xml:space="preserve"> и </w:t>
      </w:r>
      <w:hyperlink w:history="0" w:anchor="P8275"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w:t>
        </w:r>
      </w:hyperlink>
      <w:r>
        <w:rPr>
          <w:sz w:val="20"/>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pPr>
        <w:pStyle w:val="0"/>
        <w:jc w:val="both"/>
      </w:pPr>
      <w:r>
        <w:rPr>
          <w:sz w:val="20"/>
        </w:rPr>
        <w:t xml:space="preserve">(примечание введено Федеральным </w:t>
      </w:r>
      <w:hyperlink w:history="0" r:id="rId452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ind w:firstLine="540"/>
        <w:jc w:val="both"/>
      </w:pPr>
      <w:r>
        <w:rPr>
          <w:sz w:val="20"/>
        </w:rPr>
      </w:r>
    </w:p>
    <w:bookmarkStart w:id="8281" w:name="P8281"/>
    <w:bookmarkEnd w:id="8281"/>
    <w:p>
      <w:pPr>
        <w:pStyle w:val="2"/>
        <w:outlineLvl w:val="2"/>
        <w:ind w:firstLine="540"/>
        <w:jc w:val="both"/>
      </w:pPr>
      <w:r>
        <w:rPr>
          <w:sz w:val="20"/>
        </w:rP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pPr>
        <w:pStyle w:val="0"/>
        <w:ind w:firstLine="540"/>
        <w:jc w:val="both"/>
      </w:pPr>
      <w:r>
        <w:rPr>
          <w:sz w:val="20"/>
        </w:rPr>
        <w:t xml:space="preserve">(введена Федеральным </w:t>
      </w:r>
      <w:hyperlink w:history="0" r:id="rId452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8284" w:name="P8284"/>
    <w:bookmarkEnd w:id="8284"/>
    <w:p>
      <w:pPr>
        <w:pStyle w:val="0"/>
        <w:ind w:firstLine="540"/>
        <w:jc w:val="both"/>
      </w:pPr>
      <w:r>
        <w:rPr>
          <w:sz w:val="20"/>
        </w:rPr>
        <w:t xml:space="preserve">1. Несоблюдение работодателем или заказчиком работ (услуг) установленных в соответствии с федеральным </w:t>
      </w:r>
      <w:r>
        <w:rPr>
          <w:sz w:val="20"/>
        </w:rPr>
        <w:t xml:space="preserve">законом</w:t>
      </w:r>
      <w:r>
        <w:rPr>
          <w:sz w:val="20"/>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5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53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2. Несоблюдение иностранным гражданином или лицом без гражданства установленных в соответствии с федеральным </w:t>
      </w:r>
      <w:r>
        <w:rPr>
          <w:sz w:val="20"/>
        </w:rPr>
        <w:t xml:space="preserve">законом</w:t>
      </w:r>
      <w:r>
        <w:rPr>
          <w:sz w:val="20"/>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53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290" w:name="P8290"/>
    <w:bookmarkEnd w:id="8290"/>
    <w:p>
      <w:pPr>
        <w:pStyle w:val="0"/>
        <w:spacing w:before="200" w:line-rule="auto"/>
        <w:ind w:firstLine="540"/>
        <w:jc w:val="both"/>
      </w:pPr>
      <w:r>
        <w:rPr>
          <w:sz w:val="20"/>
        </w:rPr>
        <w:t xml:space="preserve">3. Несоблюдение иностранным юридическим лицом, его филиалом или представительством установленных в соответствии с федеральным </w:t>
      </w:r>
      <w:r>
        <w:rPr>
          <w:sz w:val="20"/>
        </w:rPr>
        <w:t xml:space="preserve">законом</w:t>
      </w:r>
      <w:r>
        <w:rPr>
          <w:sz w:val="20"/>
        </w:rPr>
        <w:t xml:space="preserve"> в отношении иностранных организаций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5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53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ind w:firstLine="540"/>
        <w:jc w:val="both"/>
      </w:pPr>
      <w:r>
        <w:rPr>
          <w:sz w:val="20"/>
        </w:rPr>
      </w:r>
    </w:p>
    <w:bookmarkStart w:id="8294" w:name="P8294"/>
    <w:bookmarkEnd w:id="8294"/>
    <w:p>
      <w:pPr>
        <w:pStyle w:val="2"/>
        <w:outlineLvl w:val="2"/>
        <w:ind w:firstLine="540"/>
        <w:jc w:val="both"/>
      </w:pPr>
      <w:r>
        <w:rPr>
          <w:sz w:val="20"/>
        </w:rP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pPr>
        <w:pStyle w:val="0"/>
        <w:ind w:firstLine="540"/>
        <w:jc w:val="both"/>
      </w:pPr>
      <w:r>
        <w:rPr>
          <w:sz w:val="20"/>
        </w:rPr>
        <w:t xml:space="preserve">(в ред. Федерального </w:t>
      </w:r>
      <w:hyperlink w:history="0" r:id="rId4535" w:tooltip="Федеральный закон от 02.07.2013 N 178-ФЗ (ред. от 08.03.2015)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закона</w:t>
        </w:r>
      </w:hyperlink>
      <w:r>
        <w:rPr>
          <w:sz w:val="20"/>
        </w:rPr>
        <w:t xml:space="preserve"> от 02.07.2013 N 178-ФЗ)</w:t>
      </w:r>
    </w:p>
    <w:p>
      <w:pPr>
        <w:pStyle w:val="0"/>
        <w:ind w:firstLine="540"/>
        <w:jc w:val="both"/>
      </w:pPr>
      <w:r>
        <w:rPr>
          <w:sz w:val="20"/>
        </w:rPr>
      </w:r>
    </w:p>
    <w:bookmarkStart w:id="8297" w:name="P8297"/>
    <w:bookmarkEnd w:id="8297"/>
    <w:p>
      <w:pPr>
        <w:pStyle w:val="0"/>
        <w:ind w:firstLine="540"/>
        <w:jc w:val="both"/>
      </w:pPr>
      <w:r>
        <w:rPr>
          <w:sz w:val="20"/>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w:history="0" r:id="rId4536"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pPr>
        <w:pStyle w:val="0"/>
        <w:jc w:val="both"/>
      </w:pPr>
      <w:r>
        <w:rPr>
          <w:sz w:val="20"/>
        </w:rPr>
        <w:t xml:space="preserve">(в ред. Федерального </w:t>
      </w:r>
      <w:hyperlink w:history="0" r:id="rId4537"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bookmarkStart w:id="8300" w:name="P8300"/>
    <w:bookmarkEnd w:id="8300"/>
    <w:p>
      <w:pPr>
        <w:pStyle w:val="0"/>
        <w:spacing w:before="200" w:line-rule="auto"/>
        <w:ind w:firstLine="540"/>
        <w:jc w:val="both"/>
      </w:pPr>
      <w:r>
        <w:rPr>
          <w:sz w:val="20"/>
        </w:rPr>
        <w:t xml:space="preserve">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bookmarkStart w:id="8302" w:name="P8302"/>
    <w:bookmarkEnd w:id="8302"/>
    <w:p>
      <w:pPr>
        <w:pStyle w:val="0"/>
        <w:spacing w:before="200" w:line-rule="auto"/>
        <w:ind w:firstLine="540"/>
        <w:jc w:val="both"/>
      </w:pPr>
      <w:r>
        <w:rPr>
          <w:sz w:val="20"/>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w:history="0" r:id="rId4538"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(часть 3 введена Федеральным </w:t>
      </w:r>
      <w:hyperlink w:history="0" r:id="rId453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bookmarkStart w:id="8305" w:name="P8305"/>
    <w:bookmarkEnd w:id="8305"/>
    <w:p>
      <w:pPr>
        <w:pStyle w:val="0"/>
        <w:spacing w:before="200" w:line-rule="auto"/>
        <w:ind w:firstLine="540"/>
        <w:jc w:val="both"/>
      </w:pPr>
      <w:r>
        <w:rPr>
          <w:sz w:val="20"/>
        </w:rPr>
        <w:t xml:space="preserve">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pPr>
        <w:pStyle w:val="0"/>
        <w:jc w:val="both"/>
      </w:pPr>
      <w:r>
        <w:rPr>
          <w:sz w:val="20"/>
        </w:rPr>
        <w:t xml:space="preserve">(в ред. Федерального </w:t>
      </w:r>
      <w:hyperlink w:history="0" r:id="rId454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влекут наложение административного штрафа в размере от одной тысячи до двух тысяч пятисот рублей.</w:t>
      </w:r>
    </w:p>
    <w:p>
      <w:pPr>
        <w:pStyle w:val="0"/>
        <w:jc w:val="both"/>
      </w:pPr>
      <w:r>
        <w:rPr>
          <w:sz w:val="20"/>
        </w:rPr>
        <w:t xml:space="preserve">(часть 4 введена Федеральным </w:t>
      </w:r>
      <w:hyperlink w:history="0" r:id="rId454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ind w:firstLine="540"/>
        <w:jc w:val="both"/>
      </w:pPr>
      <w:r>
        <w:rPr>
          <w:sz w:val="20"/>
        </w:rPr>
      </w:r>
    </w:p>
    <w:p>
      <w:pPr>
        <w:pStyle w:val="2"/>
        <w:outlineLvl w:val="2"/>
        <w:ind w:firstLine="540"/>
        <w:jc w:val="both"/>
      </w:pPr>
      <w:r>
        <w:rPr>
          <w:sz w:val="20"/>
        </w:rPr>
        <w:t xml:space="preserve">Статья 18.19. Нарушение </w:t>
      </w:r>
      <w:r>
        <w:rPr>
          <w:sz w:val="20"/>
        </w:rPr>
        <w:t xml:space="preserve">правил</w:t>
      </w:r>
      <w:r>
        <w:rPr>
          <w:sz w:val="20"/>
        </w:rPr>
        <w:t xml:space="preserve">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pPr>
        <w:pStyle w:val="0"/>
        <w:ind w:firstLine="540"/>
        <w:jc w:val="both"/>
      </w:pPr>
      <w:r>
        <w:rPr>
          <w:sz w:val="20"/>
        </w:rPr>
        <w:t xml:space="preserve">(введена Федеральным </w:t>
      </w:r>
      <w:hyperlink w:history="0" r:id="rId4542"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w:t>
      </w:r>
    </w:p>
    <w:p>
      <w:pPr>
        <w:pStyle w:val="0"/>
        <w:ind w:firstLine="540"/>
        <w:jc w:val="both"/>
      </w:pPr>
      <w:r>
        <w:rPr>
          <w:sz w:val="20"/>
        </w:rPr>
      </w:r>
    </w:p>
    <w:bookmarkStart w:id="8313" w:name="P8313"/>
    <w:bookmarkEnd w:id="8313"/>
    <w:p>
      <w:pPr>
        <w:pStyle w:val="0"/>
        <w:ind w:firstLine="540"/>
        <w:jc w:val="both"/>
      </w:pPr>
      <w:r>
        <w:rPr>
          <w:sz w:val="20"/>
        </w:rPr>
        <w:t xml:space="preserve">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pPr>
        <w:pStyle w:val="0"/>
        <w:jc w:val="both"/>
      </w:pPr>
      <w:r>
        <w:rPr>
          <w:sz w:val="20"/>
        </w:rPr>
        <w:t xml:space="preserve">(в ред. Федерального </w:t>
      </w:r>
      <w:hyperlink w:history="0" r:id="rId454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8316" w:name="P8316"/>
    <w:bookmarkEnd w:id="8316"/>
    <w:p>
      <w:pPr>
        <w:pStyle w:val="0"/>
        <w:spacing w:before="200" w:line-rule="auto"/>
        <w:ind w:firstLine="540"/>
        <w:jc w:val="both"/>
      </w:pPr>
      <w:r>
        <w:rPr>
          <w:sz w:val="20"/>
        </w:rPr>
        <w:t xml:space="preserve">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8318" w:name="P8318"/>
    <w:bookmarkEnd w:id="8318"/>
    <w:p>
      <w:pPr>
        <w:pStyle w:val="0"/>
        <w:spacing w:before="200" w:line-rule="auto"/>
        <w:ind w:firstLine="540"/>
        <w:jc w:val="both"/>
      </w:pPr>
      <w:r>
        <w:rPr>
          <w:sz w:val="20"/>
        </w:rPr>
        <w:t xml:space="preserve">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pPr>
        <w:pStyle w:val="0"/>
        <w:ind w:firstLine="540"/>
        <w:jc w:val="both"/>
      </w:pPr>
      <w:r>
        <w:rPr>
          <w:sz w:val="20"/>
        </w:rPr>
      </w:r>
    </w:p>
    <w:bookmarkStart w:id="8321" w:name="P8321"/>
    <w:bookmarkEnd w:id="8321"/>
    <w:p>
      <w:pPr>
        <w:pStyle w:val="2"/>
        <w:outlineLvl w:val="2"/>
        <w:ind w:firstLine="540"/>
        <w:jc w:val="both"/>
      </w:pPr>
      <w:r>
        <w:rPr>
          <w:sz w:val="20"/>
        </w:rPr>
        <w:t xml:space="preserve">Статья 18.20. Нарушение иностранным гражданином или лицом без гражданства срока обращения за выдачей патента</w:t>
      </w:r>
    </w:p>
    <w:p>
      <w:pPr>
        <w:pStyle w:val="0"/>
        <w:ind w:firstLine="540"/>
        <w:jc w:val="both"/>
      </w:pPr>
      <w:r>
        <w:rPr>
          <w:sz w:val="20"/>
        </w:rPr>
        <w:t xml:space="preserve">(введена Федеральным </w:t>
      </w:r>
      <w:hyperlink w:history="0" r:id="rId454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ind w:firstLine="540"/>
        <w:jc w:val="both"/>
      </w:pPr>
      <w:r>
        <w:rPr>
          <w:sz w:val="20"/>
        </w:rPr>
      </w:r>
    </w:p>
    <w:p>
      <w:pPr>
        <w:pStyle w:val="0"/>
        <w:ind w:firstLine="540"/>
        <w:jc w:val="both"/>
      </w:pPr>
      <w:r>
        <w:rPr>
          <w:sz w:val="20"/>
        </w:rPr>
        <w:t xml:space="preserve">Нарушение иностранным гражданином или лицом без гражданства </w:t>
      </w:r>
      <w:hyperlink w:history="0" r:id="rId4545"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срока</w:t>
        </w:r>
      </w:hyperlink>
      <w:r>
        <w:rPr>
          <w:sz w:val="20"/>
        </w:rPr>
        <w:t xml:space="preserve"> обращения за выдачей патента, если такой срок установлен в соответствии с федеральным законом, -</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w:t>
      </w:r>
    </w:p>
    <w:p>
      <w:pPr>
        <w:pStyle w:val="0"/>
        <w:ind w:firstLine="540"/>
        <w:jc w:val="both"/>
      </w:pPr>
      <w:r>
        <w:rPr>
          <w:sz w:val="20"/>
        </w:rPr>
      </w:r>
    </w:p>
    <w:p>
      <w:pPr>
        <w:pStyle w:val="2"/>
        <w:outlineLvl w:val="1"/>
        <w:jc w:val="center"/>
      </w:pPr>
      <w:r>
        <w:rPr>
          <w:sz w:val="20"/>
        </w:rPr>
        <w:t xml:space="preserve">Глава 19. АДМИНИСТРАТИВНЫЕ ПРАВОНАРУШЕНИЯ</w:t>
      </w:r>
    </w:p>
    <w:p>
      <w:pPr>
        <w:pStyle w:val="2"/>
        <w:jc w:val="center"/>
      </w:pPr>
      <w:r>
        <w:rPr>
          <w:sz w:val="20"/>
        </w:rPr>
        <w:t xml:space="preserve">ПРОТИВ ПОРЯДКА УПРАВЛЕНИЯ</w:t>
      </w:r>
    </w:p>
    <w:p>
      <w:pPr>
        <w:pStyle w:val="0"/>
        <w:jc w:val="both"/>
      </w:pPr>
      <w:r>
        <w:rPr>
          <w:sz w:val="20"/>
        </w:rPr>
      </w:r>
    </w:p>
    <w:bookmarkStart w:id="8330" w:name="P8330"/>
    <w:bookmarkEnd w:id="8330"/>
    <w:p>
      <w:pPr>
        <w:pStyle w:val="2"/>
        <w:outlineLvl w:val="2"/>
        <w:ind w:firstLine="540"/>
        <w:jc w:val="both"/>
      </w:pPr>
      <w:r>
        <w:rPr>
          <w:sz w:val="20"/>
        </w:rPr>
        <w:t xml:space="preserve">Статья 19.1. Самоуправство</w:t>
      </w:r>
    </w:p>
    <w:p>
      <w:pPr>
        <w:pStyle w:val="0"/>
        <w:jc w:val="both"/>
      </w:pPr>
      <w:r>
        <w:rPr>
          <w:sz w:val="20"/>
        </w:rPr>
      </w:r>
    </w:p>
    <w:p>
      <w:pPr>
        <w:pStyle w:val="0"/>
        <w:ind w:firstLine="540"/>
        <w:jc w:val="both"/>
      </w:pPr>
      <w:r>
        <w:rPr>
          <w:sz w:val="20"/>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history="0" w:anchor="P5752"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статьей 14.9.1</w:t>
        </w:r>
      </w:hyperlink>
      <w:r>
        <w:rPr>
          <w:sz w:val="20"/>
        </w:rPr>
        <w:t xml:space="preserve"> настоящего Кодекса, -</w:t>
      </w:r>
    </w:p>
    <w:p>
      <w:pPr>
        <w:pStyle w:val="0"/>
        <w:jc w:val="both"/>
      </w:pPr>
      <w:r>
        <w:rPr>
          <w:sz w:val="20"/>
        </w:rPr>
        <w:t xml:space="preserve">(в ред. Федерального </w:t>
      </w:r>
      <w:hyperlink w:history="0" r:id="rId454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45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337" w:name="P8337"/>
    <w:bookmarkEnd w:id="8337"/>
    <w:p>
      <w:pPr>
        <w:pStyle w:val="2"/>
        <w:outlineLvl w:val="2"/>
        <w:ind w:firstLine="540"/>
        <w:jc w:val="both"/>
      </w:pPr>
      <w:r>
        <w:rPr>
          <w:sz w:val="20"/>
        </w:rPr>
        <w:t xml:space="preserve">Статья 19.2. Умышленное повреждение или срыв печати (пломбы)</w:t>
      </w:r>
    </w:p>
    <w:p>
      <w:pPr>
        <w:pStyle w:val="0"/>
        <w:jc w:val="both"/>
      </w:pPr>
      <w:r>
        <w:rPr>
          <w:sz w:val="20"/>
        </w:rPr>
      </w:r>
    </w:p>
    <w:p>
      <w:pPr>
        <w:pStyle w:val="0"/>
        <w:ind w:firstLine="540"/>
        <w:jc w:val="both"/>
      </w:pPr>
      <w:r>
        <w:rPr>
          <w:sz w:val="20"/>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history="0" w:anchor="P3829"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
        <w:r>
          <w:rPr>
            <w:sz w:val="20"/>
            <w:color w:val="0000ff"/>
          </w:rPr>
          <w:t xml:space="preserve">частью 2 статьи 11.15</w:t>
        </w:r>
      </w:hyperlink>
      <w:r>
        <w:rPr>
          <w:sz w:val="20"/>
        </w:rPr>
        <w:t xml:space="preserve"> и </w:t>
      </w:r>
      <w:hyperlink w:history="0" w:anchor="P7754" w:tooltip="Статья 16.11. Уничтожение, удаление, изменение либо замена средств идентификации">
        <w:r>
          <w:rPr>
            <w:sz w:val="20"/>
            <w:color w:val="0000ff"/>
          </w:rPr>
          <w:t xml:space="preserve">статьей 16.11</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45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343" w:name="P8343"/>
    <w:bookmarkEnd w:id="8343"/>
    <w:p>
      <w:pPr>
        <w:pStyle w:val="2"/>
        <w:outlineLvl w:val="2"/>
        <w:ind w:firstLine="540"/>
        <w:jc w:val="both"/>
      </w:pPr>
      <w:r>
        <w:rPr>
          <w:sz w:val="20"/>
        </w:rP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pPr>
        <w:pStyle w:val="0"/>
        <w:jc w:val="both"/>
      </w:pPr>
      <w:r>
        <w:rPr>
          <w:sz w:val="20"/>
        </w:rPr>
        <w:t xml:space="preserve">(в ред. Федеральных законов от 30.06.2003 </w:t>
      </w:r>
      <w:hyperlink w:history="0" r:id="rId454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455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18.07.2006 </w:t>
      </w:r>
      <w:hyperlink w:history="0" r:id="rId4551"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27.07.2010 </w:t>
      </w:r>
      <w:hyperlink w:history="0" r:id="rId4552"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 от 07.02.2011 </w:t>
      </w:r>
      <w:hyperlink w:history="0" r:id="rId455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08.12.2011 </w:t>
      </w:r>
      <w:hyperlink w:history="0" r:id="rId4554"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rPr>
        <w:t xml:space="preserve">, от 23.06.2016 </w:t>
      </w:r>
      <w:hyperlink w:history="0" r:id="rId455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03.07.2016 </w:t>
      </w:r>
      <w:hyperlink w:history="0" r:id="rId4556"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455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ind w:firstLine="540"/>
        <w:jc w:val="both"/>
      </w:pPr>
      <w:r>
        <w:rPr>
          <w:sz w:val="20"/>
        </w:rPr>
      </w:r>
    </w:p>
    <w:bookmarkStart w:id="8346" w:name="P8346"/>
    <w:bookmarkEnd w:id="8346"/>
    <w:p>
      <w:pPr>
        <w:pStyle w:val="0"/>
        <w:ind w:firstLine="540"/>
        <w:jc w:val="both"/>
      </w:pPr>
      <w:r>
        <w:rPr>
          <w:sz w:val="20"/>
        </w:rP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pPr>
        <w:pStyle w:val="0"/>
        <w:jc w:val="both"/>
      </w:pPr>
      <w:r>
        <w:rPr>
          <w:sz w:val="20"/>
        </w:rPr>
        <w:t xml:space="preserve">(в ред. Федеральных законов от 29.04.2006 </w:t>
      </w:r>
      <w:hyperlink w:history="0" r:id="rId455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07.02.2011 </w:t>
      </w:r>
      <w:hyperlink w:history="0" r:id="rId455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03.07.2016 </w:t>
      </w:r>
      <w:hyperlink w:history="0" r:id="rId456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4561"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bookmarkStart w:id="8350" w:name="P8350"/>
    <w:bookmarkEnd w:id="8350"/>
    <w:p>
      <w:pPr>
        <w:pStyle w:val="0"/>
        <w:spacing w:before="200" w:line-rule="auto"/>
        <w:ind w:firstLine="540"/>
        <w:jc w:val="both"/>
      </w:pPr>
      <w:r>
        <w:rPr>
          <w:sz w:val="20"/>
        </w:rPr>
        <w:t xml:space="preserve">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4562"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1.1 введена Федеральным </w:t>
      </w:r>
      <w:hyperlink w:history="0" r:id="rId456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w:t>
      </w:r>
    </w:p>
    <w:bookmarkStart w:id="8354" w:name="P8354"/>
    <w:bookmarkEnd w:id="8354"/>
    <w:p>
      <w:pPr>
        <w:pStyle w:val="0"/>
        <w:spacing w:before="200" w:line-rule="auto"/>
        <w:ind w:firstLine="540"/>
        <w:jc w:val="both"/>
      </w:pPr>
      <w:r>
        <w:rPr>
          <w:sz w:val="20"/>
        </w:rPr>
        <w:t xml:space="preserve">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pPr>
        <w:pStyle w:val="0"/>
        <w:jc w:val="both"/>
      </w:pPr>
      <w:r>
        <w:rPr>
          <w:sz w:val="20"/>
        </w:rPr>
        <w:t xml:space="preserve">(в ред. Федерального </w:t>
      </w:r>
      <w:hyperlink w:history="0" r:id="rId456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4565"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spacing w:before="200" w:line-rule="auto"/>
        <w:ind w:firstLine="540"/>
        <w:jc w:val="both"/>
      </w:pPr>
      <w:r>
        <w:rPr>
          <w:sz w:val="20"/>
        </w:rPr>
        <w:t xml:space="preserve">3. Утратил силу. - Федеральный </w:t>
      </w:r>
      <w:hyperlink w:history="0" r:id="rId456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bookmarkStart w:id="8359" w:name="P8359"/>
    <w:bookmarkEnd w:id="8359"/>
    <w:p>
      <w:pPr>
        <w:pStyle w:val="0"/>
        <w:spacing w:before="200" w:line-rule="auto"/>
        <w:ind w:firstLine="540"/>
        <w:jc w:val="both"/>
      </w:pPr>
      <w:r>
        <w:rPr>
          <w:sz w:val="20"/>
        </w:rP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pPr>
        <w:pStyle w:val="0"/>
        <w:jc w:val="both"/>
      </w:pPr>
      <w:r>
        <w:rPr>
          <w:sz w:val="20"/>
        </w:rPr>
        <w:t xml:space="preserve">(в ред. Федерального </w:t>
      </w:r>
      <w:hyperlink w:history="0" r:id="rId4567"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4 введена Федеральным </w:t>
      </w:r>
      <w:hyperlink w:history="0" r:id="rId4568"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238-ФЗ)</w:t>
      </w:r>
    </w:p>
    <w:bookmarkStart w:id="8363" w:name="P8363"/>
    <w:bookmarkEnd w:id="8363"/>
    <w:p>
      <w:pPr>
        <w:pStyle w:val="0"/>
        <w:spacing w:before="200" w:line-rule="auto"/>
        <w:ind w:firstLine="540"/>
        <w:jc w:val="both"/>
      </w:pPr>
      <w:r>
        <w:rPr>
          <w:sz w:val="20"/>
        </w:rP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4569"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5 введена Федеральным </w:t>
      </w:r>
      <w:hyperlink w:history="0" r:id="rId4570"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bookmarkStart w:id="8367" w:name="P8367"/>
    <w:bookmarkEnd w:id="8367"/>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834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частью 1</w:t>
        </w:r>
      </w:hyperlink>
      <w:r>
        <w:rPr>
          <w:sz w:val="20"/>
        </w:rPr>
        <w:t xml:space="preserve">, </w:t>
      </w:r>
      <w:hyperlink w:history="0" w:anchor="P835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sz w:val="20"/>
            <w:color w:val="0000ff"/>
          </w:rPr>
          <w:t xml:space="preserve">4</w:t>
        </w:r>
      </w:hyperlink>
      <w:r>
        <w:rPr>
          <w:sz w:val="20"/>
        </w:rPr>
        <w:t xml:space="preserve"> или </w:t>
      </w:r>
      <w:hyperlink w:history="0" w:anchor="P8363"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0"/>
            <w:color w:val="0000ff"/>
          </w:rPr>
          <w:t xml:space="preserve">5</w:t>
        </w:r>
      </w:hyperlink>
      <w:r>
        <w:rPr>
          <w:sz w:val="20"/>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(в ред. Федерального </w:t>
      </w:r>
      <w:hyperlink w:history="0" r:id="rId4571"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6 введена Федеральным </w:t>
      </w:r>
      <w:hyperlink w:history="0" r:id="rId457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Примечание. Положения </w:t>
      </w:r>
      <w:hyperlink w:history="0" w:anchor="P835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sz w:val="20"/>
            <w:color w:val="0000ff"/>
          </w:rPr>
          <w:t xml:space="preserve">части 4</w:t>
        </w:r>
      </w:hyperlink>
      <w:r>
        <w:rPr>
          <w:sz w:val="20"/>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w:history="0" r:id="rId4573" w:tooltip="Федеральный закон от 03.04.1995 N 40-ФЗ (ред. от 04.08.2022) &quot;О федеральной службе безопасности&quot; {КонсультантПлюс}">
        <w:r>
          <w:rPr>
            <w:sz w:val="20"/>
            <w:color w:val="0000ff"/>
          </w:rPr>
          <w:t xml:space="preserve">законом</w:t>
        </w:r>
      </w:hyperlink>
      <w:r>
        <w:rPr>
          <w:sz w:val="20"/>
        </w:rPr>
        <w:t xml:space="preserve"> "О федеральной службе безопасности".</w:t>
      </w:r>
    </w:p>
    <w:p>
      <w:pPr>
        <w:pStyle w:val="0"/>
        <w:jc w:val="both"/>
      </w:pPr>
      <w:r>
        <w:rPr>
          <w:sz w:val="20"/>
        </w:rPr>
        <w:t xml:space="preserve">(примечание введено Федеральным </w:t>
      </w:r>
      <w:hyperlink w:history="0" r:id="rId4574"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238-ФЗ)</w:t>
      </w:r>
    </w:p>
    <w:p>
      <w:pPr>
        <w:pStyle w:val="0"/>
        <w:ind w:firstLine="540"/>
        <w:jc w:val="both"/>
      </w:pPr>
      <w:r>
        <w:rPr>
          <w:sz w:val="20"/>
        </w:rPr>
      </w:r>
    </w:p>
    <w:bookmarkStart w:id="8374" w:name="P8374"/>
    <w:bookmarkEnd w:id="8374"/>
    <w:p>
      <w:pPr>
        <w:pStyle w:val="2"/>
        <w:outlineLvl w:val="2"/>
        <w:ind w:firstLine="540"/>
        <w:jc w:val="both"/>
      </w:pPr>
      <w:r>
        <w:rPr>
          <w:sz w:val="20"/>
        </w:rPr>
        <w:t xml:space="preserve">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pPr>
        <w:pStyle w:val="0"/>
        <w:jc w:val="both"/>
      </w:pPr>
      <w:r>
        <w:rPr>
          <w:sz w:val="20"/>
        </w:rPr>
        <w:t xml:space="preserve">(в ред. Федеральных законов от 05.05.2014 </w:t>
      </w:r>
      <w:hyperlink w:history="0" r:id="rId4575"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457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jc w:val="both"/>
      </w:pPr>
      <w:r>
        <w:rPr>
          <w:sz w:val="20"/>
        </w:rPr>
      </w:r>
    </w:p>
    <w:bookmarkStart w:id="8377" w:name="P8377"/>
    <w:bookmarkEnd w:id="8377"/>
    <w:p>
      <w:pPr>
        <w:pStyle w:val="0"/>
        <w:ind w:firstLine="540"/>
        <w:jc w:val="both"/>
      </w:pPr>
      <w:r>
        <w:rPr>
          <w:sz w:val="20"/>
        </w:rP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pPr>
        <w:pStyle w:val="0"/>
        <w:jc w:val="both"/>
      </w:pPr>
      <w:r>
        <w:rPr>
          <w:sz w:val="20"/>
        </w:rPr>
        <w:t xml:space="preserve">(в ред. Федеральных законов от 05.05.2014 </w:t>
      </w:r>
      <w:hyperlink w:history="0" r:id="rId4577"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27.10.2015 </w:t>
      </w:r>
      <w:hyperlink w:history="0" r:id="rId4578"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29.07.2017 </w:t>
      </w:r>
      <w:hyperlink w:history="0" r:id="rId457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pPr>
        <w:pStyle w:val="0"/>
        <w:jc w:val="both"/>
      </w:pPr>
      <w:r>
        <w:rPr>
          <w:sz w:val="20"/>
        </w:rPr>
        <w:t xml:space="preserve">(в ред. Федеральных законов от 22.06.2007 </w:t>
      </w:r>
      <w:hyperlink w:history="0" r:id="rId458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58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bookmarkStart w:id="8381" w:name="P8381"/>
    <w:bookmarkEnd w:id="8381"/>
    <w:p>
      <w:pPr>
        <w:pStyle w:val="0"/>
        <w:spacing w:before="200" w:line-rule="auto"/>
        <w:ind w:firstLine="540"/>
        <w:jc w:val="both"/>
      </w:pPr>
      <w:r>
        <w:rPr>
          <w:sz w:val="20"/>
        </w:rP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w:t>
      </w:r>
      <w:r>
        <w:rPr>
          <w:sz w:val="20"/>
        </w:rPr>
        <w:t xml:space="preserve">полномочий</w:t>
      </w:r>
      <w:r>
        <w:rPr>
          <w:sz w:val="20"/>
        </w:rPr>
        <w:t xml:space="preserve">, в том числе на осмотр судна,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w:t>
      </w:r>
    </w:p>
    <w:p>
      <w:pPr>
        <w:pStyle w:val="0"/>
        <w:jc w:val="both"/>
      </w:pPr>
      <w:r>
        <w:rPr>
          <w:sz w:val="20"/>
        </w:rPr>
        <w:t xml:space="preserve">(в ред. Федеральных законов от 03.11.2006 </w:t>
      </w:r>
      <w:hyperlink w:history="0" r:id="rId4582"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458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8384" w:name="P8384"/>
    <w:bookmarkEnd w:id="8384"/>
    <w:p>
      <w:pPr>
        <w:pStyle w:val="0"/>
        <w:spacing w:before="200" w:line-rule="auto"/>
        <w:ind w:firstLine="540"/>
        <w:jc w:val="both"/>
      </w:pPr>
      <w:r>
        <w:rPr>
          <w:sz w:val="20"/>
        </w:rPr>
        <w:t xml:space="preserve">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45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387" w:name="P8387"/>
    <w:bookmarkEnd w:id="8387"/>
    <w:p>
      <w:pPr>
        <w:pStyle w:val="0"/>
        <w:spacing w:before="200" w:line-rule="auto"/>
        <w:ind w:firstLine="540"/>
        <w:jc w:val="both"/>
      </w:pPr>
      <w:r>
        <w:rPr>
          <w:sz w:val="20"/>
        </w:rPr>
        <w:t xml:space="preserve">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pPr>
        <w:pStyle w:val="0"/>
        <w:jc w:val="both"/>
      </w:pPr>
      <w:r>
        <w:rPr>
          <w:sz w:val="20"/>
        </w:rPr>
        <w:t xml:space="preserve">(в ред. Федерального </w:t>
      </w:r>
      <w:hyperlink w:history="0" r:id="rId45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4586"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08.05.2006 N 65-ФЗ)</w:t>
      </w:r>
    </w:p>
    <w:bookmarkStart w:id="8391" w:name="P8391"/>
    <w:bookmarkEnd w:id="8391"/>
    <w:p>
      <w:pPr>
        <w:pStyle w:val="0"/>
        <w:spacing w:before="200" w:line-rule="auto"/>
        <w:ind w:firstLine="540"/>
        <w:jc w:val="both"/>
      </w:pPr>
      <w:r>
        <w:rPr>
          <w:sz w:val="20"/>
        </w:rP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pPr>
        <w:pStyle w:val="0"/>
        <w:jc w:val="both"/>
      </w:pPr>
      <w:r>
        <w:rPr>
          <w:sz w:val="20"/>
        </w:rPr>
        <w:t xml:space="preserve">(часть 5 введена Федеральным </w:t>
      </w:r>
      <w:hyperlink w:history="0" r:id="rId458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8394" w:name="P8394"/>
    <w:bookmarkEnd w:id="8394"/>
    <w:p>
      <w:pPr>
        <w:pStyle w:val="0"/>
        <w:spacing w:before="200" w:line-rule="auto"/>
        <w:ind w:firstLine="540"/>
        <w:jc w:val="both"/>
      </w:pPr>
      <w:r>
        <w:rPr>
          <w:sz w:val="20"/>
        </w:rP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pPr>
        <w:pStyle w:val="0"/>
        <w:jc w:val="both"/>
      </w:pPr>
      <w:r>
        <w:rPr>
          <w:sz w:val="20"/>
        </w:rPr>
        <w:t xml:space="preserve">(в ред. Федерального </w:t>
      </w:r>
      <w:hyperlink w:history="0" r:id="rId458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jc w:val="both"/>
      </w:pPr>
      <w:r>
        <w:rPr>
          <w:sz w:val="20"/>
        </w:rPr>
        <w:t xml:space="preserve">(часть 6 введена Федеральным </w:t>
      </w:r>
      <w:hyperlink w:history="0" r:id="rId458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8398" w:name="P8398"/>
    <w:bookmarkEnd w:id="8398"/>
    <w:p>
      <w:pPr>
        <w:pStyle w:val="0"/>
        <w:spacing w:before="200" w:line-rule="auto"/>
        <w:ind w:firstLine="540"/>
        <w:jc w:val="both"/>
      </w:pPr>
      <w:r>
        <w:rPr>
          <w:sz w:val="20"/>
        </w:rPr>
        <w:t xml:space="preserve">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pPr>
        <w:pStyle w:val="0"/>
        <w:jc w:val="both"/>
      </w:pPr>
      <w:r>
        <w:rPr>
          <w:sz w:val="20"/>
        </w:rPr>
        <w:t xml:space="preserve">(часть 7 введена Федеральным </w:t>
      </w:r>
      <w:hyperlink w:history="0" r:id="rId459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jc w:val="both"/>
      </w:pPr>
      <w:r>
        <w:rPr>
          <w:sz w:val="20"/>
        </w:rPr>
      </w:r>
    </w:p>
    <w:bookmarkStart w:id="8402" w:name="P8402"/>
    <w:bookmarkEnd w:id="8402"/>
    <w:p>
      <w:pPr>
        <w:pStyle w:val="2"/>
        <w:outlineLvl w:val="2"/>
        <w:ind w:firstLine="540"/>
        <w:jc w:val="both"/>
      </w:pPr>
      <w:r>
        <w:rPr>
          <w:sz w:val="20"/>
        </w:rPr>
        <w:t xml:space="preserve">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pPr>
        <w:pStyle w:val="0"/>
        <w:jc w:val="both"/>
      </w:pPr>
      <w:r>
        <w:rPr>
          <w:sz w:val="20"/>
        </w:rPr>
        <w:t xml:space="preserve">(в ред. Федеральных законов от 05.05.2014 </w:t>
      </w:r>
      <w:hyperlink w:history="0" r:id="rId4591"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459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ind w:firstLine="540"/>
        <w:jc w:val="both"/>
      </w:pPr>
      <w:r>
        <w:rPr>
          <w:sz w:val="20"/>
        </w:rPr>
        <w:t xml:space="preserve">(введена Федеральным </w:t>
      </w:r>
      <w:hyperlink w:history="0" r:id="rId4593"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bookmarkStart w:id="8406" w:name="P8406"/>
    <w:bookmarkEnd w:id="8406"/>
    <w:p>
      <w:pPr>
        <w:pStyle w:val="0"/>
        <w:ind w:firstLine="540"/>
        <w:jc w:val="both"/>
      </w:pPr>
      <w:r>
        <w:rPr>
          <w:sz w:val="20"/>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history="0" w:anchor="P5984" w:tooltip="4. Воспрепятствование организатором торговли проведению Банком России проверок или уклонение от таких проверок -">
        <w:r>
          <w:rPr>
            <w:sz w:val="20"/>
            <w:color w:val="0000ff"/>
          </w:rPr>
          <w:t xml:space="preserve">частью 4 статьи 14.24</w:t>
        </w:r>
      </w:hyperlink>
      <w:r>
        <w:rPr>
          <w:sz w:val="20"/>
        </w:rPr>
        <w:t xml:space="preserve">, </w:t>
      </w:r>
      <w:hyperlink w:history="0" w:anchor="P7403"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0"/>
            <w:color w:val="0000ff"/>
          </w:rPr>
          <w:t xml:space="preserve">частью 9 статьи 15.29</w:t>
        </w:r>
      </w:hyperlink>
      <w:r>
        <w:rPr>
          <w:sz w:val="20"/>
        </w:rPr>
        <w:t xml:space="preserve"> и </w:t>
      </w:r>
      <w:hyperlink w:history="0" w:anchor="P8414"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статьей 19.4.2</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4594"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29.06.2015 </w:t>
      </w:r>
      <w:hyperlink w:history="0" r:id="rId4595"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27.10.2015 </w:t>
      </w:r>
      <w:hyperlink w:history="0" r:id="rId459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29.07.2017 </w:t>
      </w:r>
      <w:hyperlink w:history="0" r:id="rId4597"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bookmarkStart w:id="8409" w:name="P8409"/>
    <w:bookmarkEnd w:id="8409"/>
    <w:p>
      <w:pPr>
        <w:pStyle w:val="0"/>
        <w:spacing w:before="200" w:line-rule="auto"/>
        <w:ind w:firstLine="540"/>
        <w:jc w:val="both"/>
      </w:pPr>
      <w:r>
        <w:rPr>
          <w:sz w:val="20"/>
        </w:rPr>
        <w:t xml:space="preserve">2. Действия (бездействие), предусмотренные </w:t>
      </w:r>
      <w:hyperlink w:history="0" w:anchor="P8406"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астью 4 статьи 14.24, частью 9 статьи 1...">
        <w:r>
          <w:rPr>
            <w:sz w:val="20"/>
            <w:color w:val="0000ff"/>
          </w:rPr>
          <w:t xml:space="preserve">частью 1</w:t>
        </w:r>
      </w:hyperlink>
      <w:r>
        <w:rPr>
          <w:sz w:val="20"/>
        </w:rPr>
        <w:t xml:space="preserve"> настоящей статьи, повлекшие невозможность проведения или завершения проверки,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8409" w:tooltip="2. Действия (бездействие), предусмотренные частью 1 настоящей статьи, повлекшие невозможность проведения или завершения проверк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ind w:firstLine="540"/>
        <w:jc w:val="both"/>
      </w:pPr>
      <w:r>
        <w:rPr>
          <w:sz w:val="20"/>
        </w:rPr>
      </w:r>
    </w:p>
    <w:bookmarkStart w:id="8414" w:name="P8414"/>
    <w:bookmarkEnd w:id="8414"/>
    <w:p>
      <w:pPr>
        <w:pStyle w:val="2"/>
        <w:outlineLvl w:val="2"/>
        <w:ind w:firstLine="540"/>
        <w:jc w:val="both"/>
      </w:pPr>
      <w:r>
        <w:rPr>
          <w:sz w:val="20"/>
        </w:rPr>
        <w:t xml:space="preserve">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pPr>
        <w:pStyle w:val="0"/>
        <w:ind w:firstLine="540"/>
        <w:jc w:val="both"/>
      </w:pPr>
      <w:r>
        <w:rPr>
          <w:sz w:val="20"/>
        </w:rPr>
        <w:t xml:space="preserve">(введена Федеральным </w:t>
      </w:r>
      <w:hyperlink w:history="0" r:id="rId4598"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hyperlink w:history="0" r:id="rId4599" w:tooltip="Федеральный закон от 29.12.2012 N 275-ФЗ (ред. от 28.06.2022) &quot;О государственном оборонном заказе&quot; {КонсультантПлюс}">
        <w:r>
          <w:rPr>
            <w:sz w:val="20"/>
            <w:color w:val="0000ff"/>
          </w:rPr>
          <w:t xml:space="preserve">Воспрепятствование</w:t>
        </w:r>
      </w:hyperlink>
      <w:r>
        <w:rPr>
          <w:sz w:val="20"/>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pPr>
        <w:pStyle w:val="0"/>
        <w:jc w:val="both"/>
      </w:pPr>
      <w:r>
        <w:rPr>
          <w:sz w:val="20"/>
        </w:rPr>
      </w:r>
    </w:p>
    <w:bookmarkStart w:id="8420" w:name="P8420"/>
    <w:bookmarkEnd w:id="8420"/>
    <w:p>
      <w:pPr>
        <w:pStyle w:val="2"/>
        <w:outlineLvl w:val="2"/>
        <w:ind w:firstLine="540"/>
        <w:jc w:val="both"/>
      </w:pPr>
      <w:r>
        <w:rPr>
          <w:sz w:val="20"/>
        </w:rP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pPr>
        <w:pStyle w:val="0"/>
        <w:jc w:val="both"/>
      </w:pPr>
      <w:r>
        <w:rPr>
          <w:sz w:val="20"/>
        </w:rPr>
        <w:t xml:space="preserve">(в ред. Федеральных законов от 05.05.2014 </w:t>
      </w:r>
      <w:hyperlink w:history="0" r:id="rId4600"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460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jc w:val="both"/>
      </w:pPr>
      <w:r>
        <w:rPr>
          <w:sz w:val="20"/>
        </w:rPr>
      </w:r>
    </w:p>
    <w:bookmarkStart w:id="8423" w:name="P8423"/>
    <w:bookmarkEnd w:id="8423"/>
    <w:p>
      <w:pPr>
        <w:pStyle w:val="0"/>
        <w:ind w:firstLine="540"/>
        <w:jc w:val="both"/>
      </w:pPr>
      <w:r>
        <w:rPr>
          <w:sz w:val="20"/>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pPr>
        <w:pStyle w:val="0"/>
        <w:jc w:val="both"/>
      </w:pPr>
      <w:r>
        <w:rPr>
          <w:sz w:val="20"/>
        </w:rPr>
        <w:t xml:space="preserve">(в ред. Федерального </w:t>
      </w:r>
      <w:hyperlink w:history="0" r:id="rId4602"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05.05.2014 N 125-ФЗ)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pPr>
        <w:pStyle w:val="0"/>
        <w:jc w:val="both"/>
      </w:pPr>
      <w:r>
        <w:rPr>
          <w:sz w:val="20"/>
        </w:rPr>
        <w:t xml:space="preserve">(в ред. Федеральных законов от 09.05.2005 </w:t>
      </w:r>
      <w:hyperlink w:history="0" r:id="rId460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46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8427" w:name="P8427"/>
    <w:bookmarkEnd w:id="8427"/>
    <w:p>
      <w:pPr>
        <w:pStyle w:val="0"/>
        <w:spacing w:before="200" w:line-rule="auto"/>
        <w:ind w:firstLine="540"/>
        <w:jc w:val="both"/>
      </w:pPr>
      <w:r>
        <w:rPr>
          <w:sz w:val="20"/>
        </w:rPr>
        <w:t xml:space="preserve">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pPr>
        <w:pStyle w:val="0"/>
        <w:jc w:val="both"/>
      </w:pPr>
      <w:r>
        <w:rPr>
          <w:sz w:val="20"/>
        </w:rPr>
        <w:t xml:space="preserve">(в ред. Федеральных законов от 20.08.2004 </w:t>
      </w:r>
      <w:hyperlink w:history="0" r:id="rId4605"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N 114-ФЗ</w:t>
        </w:r>
      </w:hyperlink>
      <w:r>
        <w:rPr>
          <w:sz w:val="20"/>
        </w:rPr>
        <w:t xml:space="preserve">, от 08.05.2006 </w:t>
      </w:r>
      <w:hyperlink w:history="0" r:id="rId4606"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09.04.2007 </w:t>
      </w:r>
      <w:hyperlink w:history="0" r:id="rId4607"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0"/>
        </w:rPr>
        <w:t xml:space="preserve">(в ред. Федеральных законов от 09.05.2005 </w:t>
      </w:r>
      <w:hyperlink w:history="0" r:id="rId460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46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8431" w:name="P8431"/>
    <w:bookmarkEnd w:id="8431"/>
    <w:p>
      <w:pPr>
        <w:pStyle w:val="0"/>
        <w:spacing w:before="200" w:line-rule="auto"/>
        <w:ind w:firstLine="540"/>
        <w:jc w:val="both"/>
      </w:pPr>
      <w:r>
        <w:rPr>
          <w:sz w:val="20"/>
        </w:rP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pPr>
        <w:pStyle w:val="0"/>
        <w:jc w:val="both"/>
      </w:pPr>
      <w:r>
        <w:rPr>
          <w:sz w:val="20"/>
        </w:rPr>
        <w:t xml:space="preserve">(в ред. Федерального </w:t>
      </w:r>
      <w:hyperlink w:history="0" r:id="rId461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46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вторая.1 введена Федеральным </w:t>
      </w:r>
      <w:hyperlink w:history="0" r:id="rId4612"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2.2. Невыполнение в установленный </w:t>
      </w:r>
      <w:r>
        <w:rPr>
          <w:sz w:val="20"/>
        </w:rPr>
        <w:t xml:space="preserve">срок</w:t>
      </w:r>
      <w:r>
        <w:rPr>
          <w:sz w:val="20"/>
        </w:rPr>
        <w:t xml:space="preserve">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46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вторая.2 введена Федеральным </w:t>
      </w:r>
      <w:hyperlink w:history="0" r:id="rId461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440" w:name="P8440"/>
    <w:bookmarkEnd w:id="8440"/>
    <w:p>
      <w:pPr>
        <w:pStyle w:val="0"/>
        <w:spacing w:before="200" w:line-rule="auto"/>
        <w:ind w:firstLine="540"/>
        <w:jc w:val="both"/>
      </w:pPr>
      <w:r>
        <w:rPr>
          <w:sz w:val="20"/>
        </w:rP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46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вторая.3 введена Федеральным </w:t>
      </w:r>
      <w:hyperlink w:history="0" r:id="rId461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w:history="0" r:id="rId4617" w:tooltip="Федеральный закон от 13.03.2006 N 38-ФЗ (ред. от 14.07.2022) &quot;О рекламе&quot; (с изм. и доп., вступ. в силу с 13.10.2022) {КонсультантПлюс}">
        <w:r>
          <w:rPr>
            <w:sz w:val="20"/>
            <w:color w:val="0000ff"/>
          </w:rPr>
          <w:t xml:space="preserve">законодательству</w:t>
        </w:r>
      </w:hyperlink>
      <w:r>
        <w:rPr>
          <w:sz w:val="20"/>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46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вторая.4 введена Федеральным </w:t>
      </w:r>
      <w:hyperlink w:history="0" r:id="rId4619"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448" w:name="P8448"/>
    <w:bookmarkEnd w:id="8448"/>
    <w:p>
      <w:pPr>
        <w:pStyle w:val="0"/>
        <w:spacing w:before="200" w:line-rule="auto"/>
        <w:ind w:firstLine="540"/>
        <w:jc w:val="both"/>
      </w:pPr>
      <w:r>
        <w:rPr>
          <w:sz w:val="20"/>
        </w:rPr>
        <w:t xml:space="preserve">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46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вторая.5 введена Федеральным </w:t>
      </w:r>
      <w:hyperlink w:history="0" r:id="rId462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452" w:name="P8452"/>
    <w:bookmarkEnd w:id="8452"/>
    <w:p>
      <w:pPr>
        <w:pStyle w:val="0"/>
        <w:spacing w:before="200" w:line-rule="auto"/>
        <w:ind w:firstLine="540"/>
        <w:jc w:val="both"/>
      </w:pPr>
      <w:r>
        <w:rPr>
          <w:sz w:val="20"/>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w:history="0" r:id="rId4622" w:tooltip="Федеральный закон от 26.07.2006 N 135-ФЗ (ред. от 11.06.2022) &quot;О защите конкуренции&quot; {КонсультантПлюс}">
        <w:r>
          <w:rPr>
            <w:sz w:val="20"/>
            <w:color w:val="0000ff"/>
          </w:rPr>
          <w:t xml:space="preserve">законодательства</w:t>
        </w:r>
      </w:hyperlink>
      <w:r>
        <w:rPr>
          <w:sz w:val="20"/>
        </w:rPr>
        <w:t xml:space="preserve"> Российской Федерации, </w:t>
      </w:r>
      <w:hyperlink w:history="0" r:id="rId4623" w:tooltip="Федеральный закон от 17.08.1995 N 147-ФЗ (ред. от 11.06.2021) &quot;О естественных монополиях&quot; {КонсультантПлюс}">
        <w:r>
          <w:rPr>
            <w:sz w:val="20"/>
            <w:color w:val="0000ff"/>
          </w:rPr>
          <w:t xml:space="preserve">законодательства</w:t>
        </w:r>
      </w:hyperlink>
      <w:r>
        <w:rPr>
          <w:sz w:val="20"/>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history="0" w:anchor="P8431"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8448"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r>
          <w:rPr>
            <w:sz w:val="20"/>
            <w:color w:val="0000ff"/>
          </w:rPr>
          <w:t xml:space="preserve">2.5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pPr>
        <w:pStyle w:val="0"/>
        <w:jc w:val="both"/>
      </w:pPr>
      <w:r>
        <w:rPr>
          <w:sz w:val="20"/>
        </w:rPr>
        <w:t xml:space="preserve">(в ред. Федерального </w:t>
      </w:r>
      <w:hyperlink w:history="0" r:id="rId462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вторая.6 введена Федеральным </w:t>
      </w:r>
      <w:hyperlink w:history="0" r:id="rId4625"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456" w:name="P8456"/>
    <w:bookmarkEnd w:id="8456"/>
    <w:p>
      <w:pPr>
        <w:pStyle w:val="0"/>
        <w:spacing w:before="200" w:line-rule="auto"/>
        <w:ind w:firstLine="540"/>
        <w:jc w:val="both"/>
      </w:pPr>
      <w:r>
        <w:rPr>
          <w:sz w:val="20"/>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w:history="0" r:id="rId4626"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sz w:val="20"/>
            <w:color w:val="0000ff"/>
          </w:rPr>
          <w:t xml:space="preserve">законодательством</w:t>
        </w:r>
      </w:hyperlink>
      <w:r>
        <w:rPr>
          <w:sz w:val="20"/>
        </w:rPr>
        <w:t xml:space="preserve"> об основах государственного регулирования торговой деятельности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pPr>
        <w:pStyle w:val="0"/>
        <w:jc w:val="both"/>
      </w:pPr>
      <w:r>
        <w:rPr>
          <w:sz w:val="20"/>
        </w:rPr>
        <w:t xml:space="preserve">(часть 2.7 введена Федеральным </w:t>
      </w:r>
      <w:hyperlink w:history="0" r:id="rId4627"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bookmarkStart w:id="8459" w:name="P8459"/>
    <w:bookmarkEnd w:id="8459"/>
    <w:p>
      <w:pPr>
        <w:pStyle w:val="0"/>
        <w:spacing w:before="200" w:line-rule="auto"/>
        <w:ind w:firstLine="540"/>
        <w:jc w:val="both"/>
      </w:pPr>
      <w:r>
        <w:rPr>
          <w:sz w:val="20"/>
        </w:rPr>
        <w:t xml:space="preserve">3. Невыполнение в установленный </w:t>
      </w:r>
      <w:hyperlink w:history="0" r:id="rId4628" w:tooltip="Федеральный закон от 17.08.1995 N 147-ФЗ (ред. от 11.06.2021) &quot;О естественных монополиях&quot; {КонсультантПлюс}">
        <w:r>
          <w:rPr>
            <w:sz w:val="20"/>
            <w:color w:val="0000ff"/>
          </w:rPr>
          <w:t xml:space="preserve">срок</w:t>
        </w:r>
      </w:hyperlink>
      <w:r>
        <w:rPr>
          <w:sz w:val="20"/>
        </w:rPr>
        <w:t xml:space="preserve"> законного предписания, решения органа регулирования естественных монополий, его территориального органа -</w:t>
      </w:r>
    </w:p>
    <w:p>
      <w:pPr>
        <w:pStyle w:val="0"/>
        <w:jc w:val="both"/>
      </w:pPr>
      <w:r>
        <w:rPr>
          <w:sz w:val="20"/>
        </w:rPr>
        <w:t xml:space="preserve">(в ред. Федерального </w:t>
      </w:r>
      <w:hyperlink w:history="0" r:id="rId4629"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20.08.2004 N 114-ФЗ)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0"/>
        </w:rPr>
        <w:t xml:space="preserve">(в ред. Федеральных законов от 09.05.2005 </w:t>
      </w:r>
      <w:hyperlink w:history="0" r:id="rId463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46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8463" w:name="P8463"/>
    <w:bookmarkEnd w:id="8463"/>
    <w:p>
      <w:pPr>
        <w:pStyle w:val="0"/>
        <w:spacing w:before="200" w:line-rule="auto"/>
        <w:ind w:firstLine="540"/>
        <w:jc w:val="both"/>
      </w:pPr>
      <w:r>
        <w:rPr>
          <w:sz w:val="20"/>
        </w:rPr>
        <w:t xml:space="preserve">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pPr>
        <w:pStyle w:val="0"/>
        <w:jc w:val="both"/>
      </w:pPr>
      <w:r>
        <w:rPr>
          <w:sz w:val="20"/>
        </w:rPr>
        <w:t xml:space="preserve">(в ред. Федерального </w:t>
      </w:r>
      <w:hyperlink w:history="0" r:id="rId463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46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4634"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bookmarkStart w:id="8468" w:name="P8468"/>
    <w:bookmarkEnd w:id="8468"/>
    <w:p>
      <w:pPr>
        <w:pStyle w:val="0"/>
        <w:spacing w:before="200" w:line-rule="auto"/>
        <w:ind w:firstLine="540"/>
        <w:jc w:val="both"/>
      </w:pPr>
      <w:r>
        <w:rPr>
          <w:sz w:val="20"/>
        </w:rP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pPr>
        <w:pStyle w:val="0"/>
        <w:jc w:val="both"/>
      </w:pPr>
      <w:r>
        <w:rPr>
          <w:sz w:val="20"/>
        </w:rPr>
        <w:t xml:space="preserve">(в ред. Федерального </w:t>
      </w:r>
      <w:hyperlink w:history="0" r:id="rId463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pPr>
        <w:pStyle w:val="0"/>
        <w:jc w:val="both"/>
      </w:pPr>
      <w:r>
        <w:rPr>
          <w:sz w:val="20"/>
        </w:rPr>
        <w:t xml:space="preserve">(в ред. Федеральных законов от 22.06.2007 </w:t>
      </w:r>
      <w:hyperlink w:history="0" r:id="rId46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25.12.2008 </w:t>
      </w:r>
      <w:hyperlink w:history="0" r:id="rId4637"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jc w:val="both"/>
      </w:pPr>
      <w:r>
        <w:rPr>
          <w:sz w:val="20"/>
        </w:rPr>
        <w:t xml:space="preserve">(часть пятая введена Федеральным </w:t>
      </w:r>
      <w:hyperlink w:history="0" r:id="rId4638"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bookmarkStart w:id="8473" w:name="P8473"/>
    <w:bookmarkEnd w:id="8473"/>
    <w:p>
      <w:pPr>
        <w:pStyle w:val="0"/>
        <w:spacing w:before="200" w:line-rule="auto"/>
        <w:ind w:firstLine="540"/>
        <w:jc w:val="both"/>
      </w:pPr>
      <w:r>
        <w:rPr>
          <w:sz w:val="20"/>
        </w:rPr>
        <w:t xml:space="preserve">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pPr>
        <w:pStyle w:val="0"/>
        <w:jc w:val="both"/>
      </w:pPr>
      <w:r>
        <w:rPr>
          <w:sz w:val="20"/>
        </w:rPr>
        <w:t xml:space="preserve">(в ред. Федерального </w:t>
      </w:r>
      <w:hyperlink w:history="0" r:id="rId463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46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шестая введена Федеральным </w:t>
      </w:r>
      <w:hyperlink w:history="0" r:id="rId464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bookmarkStart w:id="8478" w:name="P8478"/>
    <w:bookmarkEnd w:id="8478"/>
    <w:p>
      <w:pPr>
        <w:pStyle w:val="0"/>
        <w:spacing w:before="200" w:line-rule="auto"/>
        <w:ind w:firstLine="540"/>
        <w:jc w:val="both"/>
      </w:pPr>
      <w:r>
        <w:rPr>
          <w:sz w:val="20"/>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history="0" w:anchor="P8482"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частях 7.1</w:t>
        </w:r>
      </w:hyperlink>
      <w:r>
        <w:rPr>
          <w:sz w:val="20"/>
        </w:rPr>
        <w:t xml:space="preserve"> и </w:t>
      </w:r>
      <w:hyperlink w:history="0" w:anchor="P8485"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7.2</w:t>
        </w:r>
      </w:hyperlink>
      <w:r>
        <w:rPr>
          <w:sz w:val="20"/>
        </w:rPr>
        <w:t xml:space="preserve"> настоящей статьи, -</w:t>
      </w:r>
    </w:p>
    <w:p>
      <w:pPr>
        <w:pStyle w:val="0"/>
        <w:jc w:val="both"/>
      </w:pPr>
      <w:r>
        <w:rPr>
          <w:sz w:val="20"/>
        </w:rPr>
        <w:t xml:space="preserve">(в ред. Федерального </w:t>
      </w:r>
      <w:hyperlink w:history="0" r:id="rId4642"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05.05.2014 N 122-ФЗ)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0"/>
        </w:rPr>
        <w:t xml:space="preserve">(часть 7 в ред. Федерального </w:t>
      </w:r>
      <w:hyperlink w:history="0" r:id="rId4643"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8482" w:name="P8482"/>
    <w:bookmarkEnd w:id="8482"/>
    <w:p>
      <w:pPr>
        <w:pStyle w:val="0"/>
        <w:spacing w:before="200" w:line-rule="auto"/>
        <w:ind w:firstLine="540"/>
        <w:jc w:val="both"/>
      </w:pPr>
      <w:r>
        <w:rPr>
          <w:sz w:val="20"/>
        </w:rPr>
        <w:t xml:space="preserve">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7.1 введена Федеральным </w:t>
      </w:r>
      <w:hyperlink w:history="0" r:id="rId4644"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bookmarkStart w:id="8485" w:name="P8485"/>
    <w:bookmarkEnd w:id="8485"/>
    <w:p>
      <w:pPr>
        <w:pStyle w:val="0"/>
        <w:spacing w:before="200" w:line-rule="auto"/>
        <w:ind w:firstLine="540"/>
        <w:jc w:val="both"/>
      </w:pPr>
      <w:r>
        <w:rPr>
          <w:sz w:val="20"/>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w:history="0" r:id="rId4645"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sz w:val="20"/>
            <w:color w:val="0000ff"/>
          </w:rPr>
          <w:t xml:space="preserve">законодательства</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7.2 введена Федеральным </w:t>
      </w:r>
      <w:hyperlink w:history="0" r:id="rId4646"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bookmarkStart w:id="8488" w:name="P8488"/>
    <w:bookmarkEnd w:id="8488"/>
    <w:p>
      <w:pPr>
        <w:pStyle w:val="0"/>
        <w:spacing w:before="200" w:line-rule="auto"/>
        <w:ind w:firstLine="540"/>
        <w:jc w:val="both"/>
      </w:pPr>
      <w:r>
        <w:rPr>
          <w:sz w:val="20"/>
        </w:rPr>
        <w:t xml:space="preserve">7.3. Повторное совершение должностным лицом административных правонарушений, предусмотренных </w:t>
      </w:r>
      <w:hyperlink w:history="0"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частями 7</w:t>
        </w:r>
      </w:hyperlink>
      <w:r>
        <w:rPr>
          <w:sz w:val="20"/>
        </w:rPr>
        <w:t xml:space="preserve"> и </w:t>
      </w:r>
      <w:hyperlink w:history="0" w:anchor="P8482"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7.1</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сроком на один год.</w:t>
      </w:r>
    </w:p>
    <w:p>
      <w:pPr>
        <w:pStyle w:val="0"/>
        <w:jc w:val="both"/>
      </w:pPr>
      <w:r>
        <w:rPr>
          <w:sz w:val="20"/>
        </w:rPr>
        <w:t xml:space="preserve">(часть 7.3 введена Федеральным </w:t>
      </w:r>
      <w:hyperlink w:history="0" r:id="rId464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8491" w:name="P8491"/>
    <w:bookmarkEnd w:id="8491"/>
    <w:p>
      <w:pPr>
        <w:pStyle w:val="0"/>
        <w:spacing w:before="200" w:line-rule="auto"/>
        <w:ind w:firstLine="540"/>
        <w:jc w:val="both"/>
      </w:pPr>
      <w:r>
        <w:rPr>
          <w:sz w:val="20"/>
        </w:rPr>
        <w:t xml:space="preserve">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pPr>
        <w:pStyle w:val="0"/>
        <w:jc w:val="both"/>
      </w:pPr>
      <w:r>
        <w:rPr>
          <w:sz w:val="20"/>
        </w:rPr>
        <w:t xml:space="preserve">(в ред. Федеральных законов от 23.06.2016 </w:t>
      </w:r>
      <w:hyperlink w:history="0" r:id="rId464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27.12.2019 </w:t>
      </w:r>
      <w:hyperlink w:history="0" r:id="rId4649"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pPr>
        <w:pStyle w:val="0"/>
        <w:jc w:val="both"/>
      </w:pPr>
      <w:r>
        <w:rPr>
          <w:sz w:val="20"/>
        </w:rPr>
        <w:t xml:space="preserve">(часть 8 в ред. Федерального </w:t>
      </w:r>
      <w:hyperlink w:history="0" r:id="rId4650"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bookmarkStart w:id="8495" w:name="P8495"/>
    <w:bookmarkEnd w:id="8495"/>
    <w:p>
      <w:pPr>
        <w:pStyle w:val="0"/>
        <w:spacing w:before="200" w:line-rule="auto"/>
        <w:ind w:firstLine="540"/>
        <w:jc w:val="both"/>
      </w:pPr>
      <w:r>
        <w:rPr>
          <w:sz w:val="20"/>
        </w:rPr>
        <w:t xml:space="preserve">8.1. Действия (бездействие), предусмотренные </w:t>
      </w:r>
      <w:hyperlink w:history="0" w:anchor="P8491"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частью 8</w:t>
        </w:r>
      </w:hyperlink>
      <w:r>
        <w:rPr>
          <w:sz w:val="20"/>
        </w:rPr>
        <w:t xml:space="preserve"> настоящей статьи, совершенные в период осуществления на соответствующей территории ограничительных мероприятий (карантина),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8.1 введена Федеральным </w:t>
      </w:r>
      <w:hyperlink w:history="0" r:id="rId4651"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199-ФЗ)</w:t>
      </w:r>
    </w:p>
    <w:bookmarkStart w:id="8498" w:name="P8498"/>
    <w:bookmarkEnd w:id="8498"/>
    <w:p>
      <w:pPr>
        <w:pStyle w:val="0"/>
        <w:spacing w:before="200" w:line-rule="auto"/>
        <w:ind w:firstLine="540"/>
        <w:jc w:val="both"/>
      </w:pPr>
      <w:r>
        <w:rPr>
          <w:sz w:val="20"/>
        </w:rPr>
        <w:t xml:space="preserve">9. Невыполнение в установленный срок законного предписания Банка России, за исключением случаев, предусмотренных </w:t>
      </w:r>
      <w:hyperlink w:history="0" w:anchor="P8502"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частью 9.1</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465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05.04.2021 </w:t>
      </w:r>
      <w:hyperlink w:history="0" r:id="rId4653"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pPr>
        <w:pStyle w:val="0"/>
        <w:jc w:val="both"/>
      </w:pPr>
      <w:r>
        <w:rPr>
          <w:sz w:val="20"/>
        </w:rPr>
        <w:t xml:space="preserve">(часть девятая введена Федеральным </w:t>
      </w:r>
      <w:hyperlink w:history="0" r:id="rId465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bookmarkStart w:id="8502" w:name="P8502"/>
    <w:bookmarkEnd w:id="8502"/>
    <w:p>
      <w:pPr>
        <w:pStyle w:val="0"/>
        <w:spacing w:before="200" w:line-rule="auto"/>
        <w:ind w:firstLine="540"/>
        <w:jc w:val="both"/>
      </w:pPr>
      <w:r>
        <w:rPr>
          <w:sz w:val="20"/>
        </w:rP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0"/>
        </w:rPr>
        <w:t xml:space="preserve">(часть 9.1 введена Федеральным </w:t>
      </w:r>
      <w:hyperlink w:history="0" r:id="rId4655"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76-ФЗ)</w:t>
      </w:r>
    </w:p>
    <w:bookmarkStart w:id="8505" w:name="P8505"/>
    <w:bookmarkEnd w:id="8505"/>
    <w:p>
      <w:pPr>
        <w:pStyle w:val="0"/>
        <w:spacing w:before="200" w:line-rule="auto"/>
        <w:ind w:firstLine="540"/>
        <w:jc w:val="both"/>
      </w:pPr>
      <w:r>
        <w:rPr>
          <w:sz w:val="20"/>
        </w:rPr>
        <w:t xml:space="preserve">10. Невыполнение в установленный срок законного </w:t>
      </w:r>
      <w:hyperlink w:history="0" r:id="rId4656" w:tooltip="Федеральный закон от 09.02.2007 N 16-ФЗ (ред. от 14.03.2022) &quot;О транспортной безопасности&quot; {КонсультантПлюс}">
        <w:r>
          <w:rPr>
            <w:sz w:val="20"/>
            <w:color w:val="0000ff"/>
          </w:rPr>
          <w:t xml:space="preserve">предписания</w:t>
        </w:r>
      </w:hyperlink>
      <w:r>
        <w:rPr>
          <w:sz w:val="20"/>
        </w:rPr>
        <w:t xml:space="preserve">,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pPr>
        <w:pStyle w:val="0"/>
        <w:jc w:val="both"/>
      </w:pPr>
      <w:r>
        <w:rPr>
          <w:sz w:val="20"/>
        </w:rPr>
        <w:t xml:space="preserve">(в ред. Федерального </w:t>
      </w:r>
      <w:hyperlink w:history="0" r:id="rId465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pPr>
        <w:pStyle w:val="0"/>
        <w:jc w:val="both"/>
      </w:pPr>
      <w:r>
        <w:rPr>
          <w:sz w:val="20"/>
        </w:rPr>
        <w:t xml:space="preserve">(часть 10 введена Федеральным </w:t>
      </w:r>
      <w:hyperlink w:history="0" r:id="rId4658"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законом</w:t>
        </w:r>
      </w:hyperlink>
      <w:r>
        <w:rPr>
          <w:sz w:val="20"/>
        </w:rPr>
        <w:t xml:space="preserve"> от 27.07.2010 N 195-ФЗ)</w:t>
      </w:r>
    </w:p>
    <w:bookmarkStart w:id="8509" w:name="P8509"/>
    <w:bookmarkEnd w:id="8509"/>
    <w:p>
      <w:pPr>
        <w:pStyle w:val="0"/>
        <w:spacing w:before="200" w:line-rule="auto"/>
        <w:ind w:firstLine="540"/>
        <w:jc w:val="both"/>
      </w:pPr>
      <w:r>
        <w:rPr>
          <w:sz w:val="20"/>
        </w:rPr>
        <w:t xml:space="preserve">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pPr>
        <w:pStyle w:val="0"/>
        <w:jc w:val="both"/>
      </w:pPr>
      <w:r>
        <w:rPr>
          <w:sz w:val="20"/>
        </w:rPr>
        <w:t xml:space="preserve">(в ред. Федерального </w:t>
      </w:r>
      <w:hyperlink w:history="0" r:id="rId465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0"/>
        </w:rPr>
        <w:t xml:space="preserve">(часть 11 введена Федеральным </w:t>
      </w:r>
      <w:hyperlink w:history="0" r:id="rId466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w:t>
      </w:r>
    </w:p>
    <w:bookmarkStart w:id="8513" w:name="P8513"/>
    <w:bookmarkEnd w:id="8513"/>
    <w:p>
      <w:pPr>
        <w:pStyle w:val="0"/>
        <w:spacing w:before="200" w:line-rule="auto"/>
        <w:ind w:firstLine="540"/>
        <w:jc w:val="both"/>
      </w:pPr>
      <w:r>
        <w:rPr>
          <w:sz w:val="20"/>
        </w:rPr>
        <w:t xml:space="preserve">12. Невыполнение в установленный срок законного предписания органа, осуществляющего федеральный государственный пожарный надзор, -</w:t>
      </w:r>
    </w:p>
    <w:p>
      <w:pPr>
        <w:pStyle w:val="0"/>
        <w:jc w:val="both"/>
      </w:pPr>
      <w:r>
        <w:rPr>
          <w:sz w:val="20"/>
        </w:rPr>
        <w:t xml:space="preserve">(в ред. Федерального </w:t>
      </w:r>
      <w:hyperlink w:history="0" r:id="rId466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pPr>
        <w:pStyle w:val="0"/>
        <w:jc w:val="both"/>
      </w:pPr>
      <w:r>
        <w:rPr>
          <w:sz w:val="20"/>
        </w:rPr>
        <w:t xml:space="preserve">(часть 12 введена Федеральным </w:t>
      </w:r>
      <w:hyperlink w:history="0" r:id="rId466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законом</w:t>
        </w:r>
      </w:hyperlink>
      <w:r>
        <w:rPr>
          <w:sz w:val="20"/>
        </w:rPr>
        <w:t xml:space="preserve"> от 03.06.2011 N 120-ФЗ)</w:t>
      </w:r>
    </w:p>
    <w:bookmarkStart w:id="8517" w:name="P8517"/>
    <w:bookmarkEnd w:id="8517"/>
    <w:p>
      <w:pPr>
        <w:pStyle w:val="0"/>
        <w:spacing w:before="200" w:line-rule="auto"/>
        <w:ind w:firstLine="540"/>
        <w:jc w:val="both"/>
      </w:pPr>
      <w:r>
        <w:rPr>
          <w:sz w:val="20"/>
        </w:rPr>
        <w:t xml:space="preserve">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pPr>
        <w:pStyle w:val="0"/>
        <w:jc w:val="both"/>
      </w:pPr>
      <w:r>
        <w:rPr>
          <w:sz w:val="20"/>
        </w:rPr>
        <w:t xml:space="preserve">(в ред. Федерального </w:t>
      </w:r>
      <w:hyperlink w:history="0" r:id="rId466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pPr>
        <w:pStyle w:val="0"/>
        <w:jc w:val="both"/>
      </w:pPr>
      <w:r>
        <w:rPr>
          <w:sz w:val="20"/>
        </w:rPr>
        <w:t xml:space="preserve">(часть 13 введена Федеральным </w:t>
      </w:r>
      <w:hyperlink w:history="0" r:id="rId4664"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законом</w:t>
        </w:r>
      </w:hyperlink>
      <w:r>
        <w:rPr>
          <w:sz w:val="20"/>
        </w:rPr>
        <w:t xml:space="preserve"> от 03.06.2011 N 120-ФЗ)</w:t>
      </w:r>
    </w:p>
    <w:bookmarkStart w:id="8521" w:name="P8521"/>
    <w:bookmarkEnd w:id="8521"/>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8513"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частью 12</w:t>
        </w:r>
      </w:hyperlink>
      <w:r>
        <w:rPr>
          <w:sz w:val="20"/>
        </w:rPr>
        <w:t xml:space="preserve"> или </w:t>
      </w:r>
      <w:hyperlink w:history="0" w:anchor="P8517"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r>
          <w:rPr>
            <w:sz w:val="20"/>
            <w:color w:val="0000ff"/>
          </w:rPr>
          <w:t xml:space="preserve">13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14 в ред. Федерального </w:t>
      </w:r>
      <w:hyperlink w:history="0" r:id="rId466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8524" w:name="P8524"/>
    <w:bookmarkEnd w:id="8524"/>
    <w:p>
      <w:pPr>
        <w:pStyle w:val="0"/>
        <w:spacing w:before="200" w:line-rule="auto"/>
        <w:ind w:firstLine="540"/>
        <w:jc w:val="both"/>
      </w:pPr>
      <w:r>
        <w:rPr>
          <w:sz w:val="20"/>
        </w:rP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pPr>
        <w:pStyle w:val="0"/>
        <w:jc w:val="both"/>
      </w:pPr>
      <w:r>
        <w:rPr>
          <w:sz w:val="20"/>
        </w:rPr>
        <w:t xml:space="preserve">(в ред. Федерального </w:t>
      </w:r>
      <w:hyperlink w:history="0" r:id="rId466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15 введена Федеральным </w:t>
      </w:r>
      <w:hyperlink w:history="0" r:id="rId466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bookmarkStart w:id="8528" w:name="P8528"/>
    <w:bookmarkEnd w:id="8528"/>
    <w:p>
      <w:pPr>
        <w:pStyle w:val="0"/>
        <w:spacing w:before="200" w:line-rule="auto"/>
        <w:ind w:firstLine="540"/>
        <w:jc w:val="both"/>
      </w:pPr>
      <w:r>
        <w:rPr>
          <w:sz w:val="20"/>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w:history="0" r:id="rId4668" w:tooltip="Федеральный закон от 29.12.2010 N 436-ФЗ (ред. от 01.07.2021)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 -</w:t>
      </w:r>
    </w:p>
    <w:p>
      <w:pPr>
        <w:pStyle w:val="0"/>
        <w:jc w:val="both"/>
      </w:pPr>
      <w:r>
        <w:rPr>
          <w:sz w:val="20"/>
        </w:rPr>
        <w:t xml:space="preserve">(в ред. Федерального </w:t>
      </w:r>
      <w:hyperlink w:history="0" r:id="rId466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pPr>
        <w:pStyle w:val="0"/>
        <w:jc w:val="both"/>
      </w:pPr>
      <w:r>
        <w:rPr>
          <w:sz w:val="20"/>
        </w:rPr>
        <w:t xml:space="preserve">(часть 16 введена Федеральным </w:t>
      </w:r>
      <w:hyperlink w:history="0" r:id="rId4670"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bookmarkStart w:id="8532" w:name="P8532"/>
    <w:bookmarkEnd w:id="8532"/>
    <w:p>
      <w:pPr>
        <w:pStyle w:val="0"/>
        <w:spacing w:before="200" w:line-rule="auto"/>
        <w:ind w:firstLine="540"/>
        <w:jc w:val="both"/>
      </w:pPr>
      <w:r>
        <w:rPr>
          <w:sz w:val="20"/>
        </w:rPr>
        <w:t xml:space="preserve">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pPr>
        <w:pStyle w:val="0"/>
        <w:jc w:val="both"/>
      </w:pPr>
      <w:r>
        <w:rPr>
          <w:sz w:val="20"/>
        </w:rPr>
        <w:t xml:space="preserve">(в ред. Федерального </w:t>
      </w:r>
      <w:hyperlink w:history="0" r:id="rId467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0"/>
        </w:rPr>
        <w:t xml:space="preserve">(часть 17 введена Федеральным </w:t>
      </w:r>
      <w:hyperlink w:history="0" r:id="rId4672"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bookmarkStart w:id="8536" w:name="P8536"/>
    <w:bookmarkEnd w:id="8536"/>
    <w:p>
      <w:pPr>
        <w:pStyle w:val="0"/>
        <w:spacing w:before="200" w:line-rule="auto"/>
        <w:ind w:firstLine="540"/>
        <w:jc w:val="both"/>
      </w:pPr>
      <w:r>
        <w:rPr>
          <w:sz w:val="20"/>
        </w:rPr>
        <w:t xml:space="preserve">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pPr>
        <w:pStyle w:val="0"/>
        <w:jc w:val="both"/>
      </w:pPr>
      <w:r>
        <w:rPr>
          <w:sz w:val="20"/>
        </w:rPr>
        <w:t xml:space="preserve">(в ред. Федеральных законов от 30.12.2015 </w:t>
      </w:r>
      <w:hyperlink w:history="0" r:id="rId467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23.06.2016 </w:t>
      </w:r>
      <w:hyperlink w:history="0" r:id="rId467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pPr>
        <w:pStyle w:val="0"/>
        <w:jc w:val="both"/>
      </w:pPr>
      <w:r>
        <w:rPr>
          <w:sz w:val="20"/>
        </w:rPr>
        <w:t xml:space="preserve">(часть 18 введена Федеральным </w:t>
      </w:r>
      <w:hyperlink w:history="0" r:id="rId467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bookmarkStart w:id="8540" w:name="P8540"/>
    <w:bookmarkEnd w:id="8540"/>
    <w:p>
      <w:pPr>
        <w:pStyle w:val="0"/>
        <w:spacing w:before="200" w:line-rule="auto"/>
        <w:ind w:firstLine="540"/>
        <w:jc w:val="both"/>
      </w:pPr>
      <w:r>
        <w:rPr>
          <w:sz w:val="20"/>
        </w:rPr>
        <w:t xml:space="preserve">19. Повторное совершение административного правонарушения, предусмотренного </w:t>
      </w:r>
      <w:hyperlink w:history="0" w:anchor="P8536"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частью 18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pPr>
        <w:pStyle w:val="0"/>
        <w:jc w:val="both"/>
      </w:pPr>
      <w:r>
        <w:rPr>
          <w:sz w:val="20"/>
        </w:rPr>
        <w:t xml:space="preserve">(часть 19 введена Федеральным </w:t>
      </w:r>
      <w:hyperlink w:history="0" r:id="rId467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bookmarkStart w:id="8543" w:name="P8543"/>
    <w:bookmarkEnd w:id="8543"/>
    <w:p>
      <w:pPr>
        <w:pStyle w:val="0"/>
        <w:spacing w:before="200" w:line-rule="auto"/>
        <w:ind w:firstLine="540"/>
        <w:jc w:val="both"/>
      </w:pPr>
      <w:r>
        <w:rPr>
          <w:sz w:val="20"/>
        </w:rPr>
        <w:t xml:space="preserve">20. Невыполнение в установленный срок законного предписания (представления) органа государственного (муниципального) финансового контроля -</w:t>
      </w:r>
    </w:p>
    <w:p>
      <w:pPr>
        <w:pStyle w:val="0"/>
        <w:jc w:val="both"/>
      </w:pPr>
      <w:r>
        <w:rPr>
          <w:sz w:val="20"/>
        </w:rPr>
        <w:t xml:space="preserve">(в ред. Федеральных законов от 27.10.2015 </w:t>
      </w:r>
      <w:hyperlink w:history="0" r:id="rId467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07.06.2017 </w:t>
      </w:r>
      <w:hyperlink w:history="0" r:id="rId4678"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20 введена Федеральным </w:t>
      </w:r>
      <w:hyperlink w:history="0" r:id="rId467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bookmarkStart w:id="8547" w:name="P8547"/>
    <w:bookmarkEnd w:id="8547"/>
    <w:p>
      <w:pPr>
        <w:pStyle w:val="0"/>
        <w:spacing w:before="200" w:line-rule="auto"/>
        <w:ind w:firstLine="540"/>
        <w:jc w:val="both"/>
      </w:pPr>
      <w:r>
        <w:rPr>
          <w:sz w:val="20"/>
        </w:rPr>
        <w:t xml:space="preserve">20.1. Повторное совершение должностным лицом административного правонарушения, предусмотренного </w:t>
      </w:r>
      <w:hyperlink w:history="0"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сроком на два года.</w:t>
      </w:r>
    </w:p>
    <w:p>
      <w:pPr>
        <w:pStyle w:val="0"/>
        <w:jc w:val="both"/>
      </w:pPr>
      <w:r>
        <w:rPr>
          <w:sz w:val="20"/>
        </w:rPr>
        <w:t xml:space="preserve">(часть 20.1 введена Федеральным </w:t>
      </w:r>
      <w:hyperlink w:history="0" r:id="rId468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8550" w:name="P8550"/>
    <w:bookmarkEnd w:id="8550"/>
    <w:p>
      <w:pPr>
        <w:pStyle w:val="0"/>
        <w:spacing w:before="200" w:line-rule="auto"/>
        <w:ind w:firstLine="540"/>
        <w:jc w:val="both"/>
      </w:pPr>
      <w:r>
        <w:rPr>
          <w:sz w:val="20"/>
        </w:rPr>
        <w:t xml:space="preserve">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0"/>
        </w:rPr>
        <w:t xml:space="preserve">(часть 21 введена Федеральным </w:t>
      </w:r>
      <w:hyperlink w:history="0" r:id="rId468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8553" w:name="P8553"/>
    <w:bookmarkEnd w:id="8553"/>
    <w:p>
      <w:pPr>
        <w:pStyle w:val="0"/>
        <w:spacing w:before="200" w:line-rule="auto"/>
        <w:ind w:firstLine="540"/>
        <w:jc w:val="both"/>
      </w:pPr>
      <w:r>
        <w:rPr>
          <w:sz w:val="20"/>
        </w:rPr>
        <w:t xml:space="preserve">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pPr>
        <w:pStyle w:val="0"/>
        <w:jc w:val="both"/>
      </w:pPr>
      <w:r>
        <w:rPr>
          <w:sz w:val="20"/>
        </w:rPr>
        <w:t xml:space="preserve">(часть 22 введена Федеральным </w:t>
      </w:r>
      <w:hyperlink w:history="0" r:id="rId468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8556" w:name="P8556"/>
    <w:bookmarkEnd w:id="8556"/>
    <w:p>
      <w:pPr>
        <w:pStyle w:val="0"/>
        <w:spacing w:before="200" w:line-rule="auto"/>
        <w:ind w:firstLine="540"/>
        <w:jc w:val="both"/>
      </w:pPr>
      <w:r>
        <w:rPr>
          <w:sz w:val="20"/>
        </w:rPr>
        <w:t xml:space="preserve">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23 введена Федеральным </w:t>
      </w:r>
      <w:hyperlink w:history="0" r:id="rId468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bookmarkStart w:id="8559" w:name="P8559"/>
    <w:bookmarkEnd w:id="8559"/>
    <w:p>
      <w:pPr>
        <w:pStyle w:val="0"/>
        <w:spacing w:before="200" w:line-rule="auto"/>
        <w:ind w:firstLine="540"/>
        <w:jc w:val="both"/>
      </w:pPr>
      <w:r>
        <w:rPr>
          <w:sz w:val="20"/>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history="0" w:anchor="P8563"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
        <w:r>
          <w:rPr>
            <w:sz w:val="20"/>
            <w:color w:val="0000ff"/>
          </w:rPr>
          <w:t xml:space="preserve">частью 24.1</w:t>
        </w:r>
      </w:hyperlink>
      <w:r>
        <w:rPr>
          <w:sz w:val="20"/>
        </w:rPr>
        <w:t xml:space="preserve"> настоящей статьи, -</w:t>
      </w:r>
    </w:p>
    <w:p>
      <w:pPr>
        <w:pStyle w:val="0"/>
        <w:jc w:val="both"/>
      </w:pPr>
      <w:r>
        <w:rPr>
          <w:sz w:val="20"/>
        </w:rPr>
        <w:t xml:space="preserve">(в ред. Федерального </w:t>
      </w:r>
      <w:hyperlink w:history="0" r:id="rId468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24 введена Федеральным </w:t>
      </w:r>
      <w:hyperlink w:history="0" r:id="rId4685"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bookmarkStart w:id="8563" w:name="P8563"/>
    <w:bookmarkEnd w:id="8563"/>
    <w:p>
      <w:pPr>
        <w:pStyle w:val="0"/>
        <w:spacing w:before="200" w:line-rule="auto"/>
        <w:ind w:firstLine="540"/>
        <w:jc w:val="both"/>
      </w:pPr>
      <w:r>
        <w:rPr>
          <w:sz w:val="20"/>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w:history="0" r:id="rId4686" w:tooltip="Федеральный закон от 21.07.2014 N 209-ФЗ (ред. от 30.12.2021) &quot;О государственной информационной системе жилищно-коммунального хозяйства&quot; {КонсультантПлюс}">
        <w:r>
          <w:rPr>
            <w:sz w:val="20"/>
            <w:color w:val="0000ff"/>
          </w:rPr>
          <w:t xml:space="preserve">законодательства</w:t>
        </w:r>
      </w:hyperlink>
      <w:r>
        <w:rPr>
          <w:sz w:val="20"/>
        </w:rPr>
        <w:t xml:space="preserve"> Российской Федерации о государственной информационной системе жилищно-коммунального хозяйства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24.1 введена Федеральным </w:t>
      </w:r>
      <w:hyperlink w:history="0" r:id="rId468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bookmarkStart w:id="8566" w:name="P8566"/>
    <w:bookmarkEnd w:id="8566"/>
    <w:p>
      <w:pPr>
        <w:pStyle w:val="0"/>
        <w:spacing w:before="200" w:line-rule="auto"/>
        <w:ind w:firstLine="540"/>
        <w:jc w:val="both"/>
      </w:pPr>
      <w:r>
        <w:rPr>
          <w:sz w:val="20"/>
        </w:rP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t xml:space="preserve">(часть 25 введена Федеральным </w:t>
      </w:r>
      <w:hyperlink w:history="0" r:id="rId468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bookmarkStart w:id="8569" w:name="P8569"/>
    <w:bookmarkEnd w:id="8569"/>
    <w:p>
      <w:pPr>
        <w:pStyle w:val="0"/>
        <w:spacing w:before="200" w:line-rule="auto"/>
        <w:ind w:firstLine="540"/>
        <w:jc w:val="both"/>
      </w:pPr>
      <w:r>
        <w:rPr>
          <w:sz w:val="20"/>
        </w:rPr>
        <w:t xml:space="preserve">26. Повторное в течение года совершение административного правонарушения, предусмотренного </w:t>
      </w:r>
      <w:hyperlink w:history="0" w:anchor="P8566"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частью 25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26 введена Федеральным </w:t>
      </w:r>
      <w:hyperlink w:history="0" r:id="rId468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bookmarkStart w:id="8572" w:name="P8572"/>
    <w:bookmarkEnd w:id="8572"/>
    <w:p>
      <w:pPr>
        <w:pStyle w:val="0"/>
        <w:spacing w:before="200" w:line-rule="auto"/>
        <w:ind w:firstLine="540"/>
        <w:jc w:val="both"/>
      </w:pPr>
      <w:r>
        <w:rPr>
          <w:sz w:val="20"/>
        </w:rPr>
        <w:t xml:space="preserve">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27 введена Федеральным </w:t>
      </w:r>
      <w:hyperlink w:history="0" r:id="rId4690"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07.03.2017 N 26-ФЗ)</w:t>
      </w:r>
    </w:p>
    <w:bookmarkStart w:id="8575" w:name="P8575"/>
    <w:bookmarkEnd w:id="8575"/>
    <w:p>
      <w:pPr>
        <w:pStyle w:val="0"/>
        <w:spacing w:before="200" w:line-rule="auto"/>
        <w:ind w:firstLine="540"/>
        <w:jc w:val="both"/>
      </w:pPr>
      <w:r>
        <w:rPr>
          <w:sz w:val="20"/>
        </w:rPr>
        <w:t xml:space="preserve">28. Повторное в течение года совершение административного правонарушения, предусмотренного </w:t>
      </w:r>
      <w:hyperlink w:history="0" w:anchor="P8572"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частью 27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28 введена Федеральным </w:t>
      </w:r>
      <w:hyperlink w:history="0" r:id="rId4691"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07.03.2017 N 26-ФЗ)</w:t>
      </w:r>
    </w:p>
    <w:bookmarkStart w:id="8578" w:name="P8578"/>
    <w:bookmarkEnd w:id="8578"/>
    <w:p>
      <w:pPr>
        <w:pStyle w:val="0"/>
        <w:spacing w:before="200" w:line-rule="auto"/>
        <w:ind w:firstLine="540"/>
        <w:jc w:val="both"/>
      </w:pPr>
      <w:r>
        <w:rPr>
          <w:sz w:val="20"/>
        </w:rPr>
        <w:t xml:space="preserve">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0"/>
        </w:rPr>
        <w:t xml:space="preserve">(часть 29 введена Федеральным </w:t>
      </w:r>
      <w:hyperlink w:history="0" r:id="rId4692"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bookmarkStart w:id="8581" w:name="P8581"/>
    <w:bookmarkEnd w:id="8581"/>
    <w:p>
      <w:pPr>
        <w:pStyle w:val="0"/>
        <w:spacing w:before="200" w:line-rule="auto"/>
        <w:ind w:firstLine="540"/>
        <w:jc w:val="both"/>
      </w:pPr>
      <w:r>
        <w:rPr>
          <w:sz w:val="20"/>
        </w:rPr>
        <w:t xml:space="preserve">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jc w:val="both"/>
      </w:pPr>
      <w:r>
        <w:rPr>
          <w:sz w:val="20"/>
        </w:rPr>
        <w:t xml:space="preserve">(часть 30 введена Федеральным </w:t>
      </w:r>
      <w:hyperlink w:history="0" r:id="rId4693"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56-ФЗ)</w:t>
      </w:r>
    </w:p>
    <w:bookmarkStart w:id="8584" w:name="P8584"/>
    <w:bookmarkEnd w:id="8584"/>
    <w:p>
      <w:pPr>
        <w:pStyle w:val="0"/>
        <w:spacing w:before="200" w:line-rule="auto"/>
        <w:ind w:firstLine="540"/>
        <w:jc w:val="both"/>
      </w:pPr>
      <w:r>
        <w:rPr>
          <w:sz w:val="20"/>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w:history="0" r:id="rId4694"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31 введена Федеральным </w:t>
      </w:r>
      <w:hyperlink w:history="0" r:id="rId4695"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bookmarkStart w:id="8587" w:name="P8587"/>
    <w:bookmarkEnd w:id="8587"/>
    <w:p>
      <w:pPr>
        <w:pStyle w:val="0"/>
        <w:spacing w:before="200" w:line-rule="auto"/>
        <w:ind w:firstLine="540"/>
        <w:jc w:val="both"/>
      </w:pPr>
      <w:r>
        <w:rPr>
          <w:sz w:val="20"/>
        </w:rPr>
        <w:t xml:space="preserve">32. Повторное в течение года совершение административного правонарушения, предусмотренного </w:t>
      </w:r>
      <w:hyperlink w:history="0" w:anchor="P8584"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частью 31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pPr>
        <w:pStyle w:val="0"/>
        <w:jc w:val="both"/>
      </w:pPr>
      <w:r>
        <w:rPr>
          <w:sz w:val="20"/>
        </w:rPr>
        <w:t xml:space="preserve">(часть 32 введена Федеральным </w:t>
      </w:r>
      <w:hyperlink w:history="0" r:id="rId4696"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p>
      <w:pPr>
        <w:pStyle w:val="0"/>
        <w:spacing w:before="200" w:line-rule="auto"/>
        <w:ind w:firstLine="540"/>
        <w:jc w:val="both"/>
      </w:pPr>
      <w:r>
        <w:rPr>
          <w:sz w:val="20"/>
        </w:rPr>
        <w:t xml:space="preserve">33. Утратил силу. - Федеральный </w:t>
      </w:r>
      <w:hyperlink w:history="0" r:id="rId4697"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bookmarkStart w:id="8591" w:name="P8591"/>
    <w:bookmarkEnd w:id="8591"/>
    <w:p>
      <w:pPr>
        <w:pStyle w:val="0"/>
        <w:spacing w:before="200" w:line-rule="auto"/>
        <w:ind w:firstLine="540"/>
        <w:jc w:val="both"/>
      </w:pPr>
      <w:r>
        <w:rPr>
          <w:sz w:val="20"/>
        </w:rPr>
        <w:t xml:space="preserve">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десяти тысяч рублей.</w:t>
      </w:r>
    </w:p>
    <w:p>
      <w:pPr>
        <w:pStyle w:val="0"/>
        <w:jc w:val="both"/>
      </w:pPr>
      <w:r>
        <w:rPr>
          <w:sz w:val="20"/>
        </w:rPr>
        <w:t xml:space="preserve">(часть 34 введена Федеральным </w:t>
      </w:r>
      <w:hyperlink w:history="0" r:id="rId4698"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bookmarkStart w:id="8594" w:name="P8594"/>
    <w:bookmarkEnd w:id="8594"/>
    <w:p>
      <w:pPr>
        <w:pStyle w:val="0"/>
        <w:spacing w:before="200" w:line-rule="auto"/>
        <w:ind w:firstLine="540"/>
        <w:jc w:val="both"/>
      </w:pPr>
      <w:r>
        <w:rPr>
          <w:sz w:val="20"/>
        </w:rPr>
        <w:t xml:space="preserve">35. Повторное совершение административного правонарушения, предусмотренного </w:t>
      </w:r>
      <w:hyperlink w:history="0" w:anchor="P8591"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0"/>
            <w:color w:val="0000ff"/>
          </w:rPr>
          <w:t xml:space="preserve">частью 34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pPr>
        <w:pStyle w:val="0"/>
        <w:jc w:val="both"/>
      </w:pPr>
      <w:r>
        <w:rPr>
          <w:sz w:val="20"/>
        </w:rPr>
        <w:t xml:space="preserve">(часть 35 введена Федеральным </w:t>
      </w:r>
      <w:hyperlink w:history="0" r:id="rId4699"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bookmarkStart w:id="8597" w:name="P8597"/>
    <w:bookmarkEnd w:id="8597"/>
    <w:p>
      <w:pPr>
        <w:pStyle w:val="0"/>
        <w:spacing w:before="200" w:line-rule="auto"/>
        <w:ind w:firstLine="540"/>
        <w:jc w:val="both"/>
      </w:pPr>
      <w:r>
        <w:rPr>
          <w:sz w:val="20"/>
        </w:rPr>
        <w:t xml:space="preserve">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pPr>
        <w:pStyle w:val="0"/>
        <w:jc w:val="both"/>
      </w:pPr>
      <w:r>
        <w:rPr>
          <w:sz w:val="20"/>
        </w:rPr>
        <w:t xml:space="preserve">(часть 36 введена Федеральным </w:t>
      </w:r>
      <w:hyperlink w:history="0" r:id="rId470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8600" w:name="P8600"/>
    <w:bookmarkEnd w:id="8600"/>
    <w:p>
      <w:pPr>
        <w:pStyle w:val="0"/>
        <w:spacing w:before="200" w:line-rule="auto"/>
        <w:ind w:firstLine="540"/>
        <w:jc w:val="both"/>
      </w:pPr>
      <w:r>
        <w:rPr>
          <w:sz w:val="20"/>
        </w:rPr>
        <w:t xml:space="preserve">37. Повторное совершение административного правонарушения, предусмотренного </w:t>
      </w:r>
      <w:hyperlink w:history="0" w:anchor="P8597"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0"/>
            <w:color w:val="0000ff"/>
          </w:rPr>
          <w:t xml:space="preserve">частью 36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pPr>
        <w:pStyle w:val="0"/>
        <w:jc w:val="both"/>
      </w:pPr>
      <w:r>
        <w:rPr>
          <w:sz w:val="20"/>
        </w:rPr>
        <w:t xml:space="preserve">(часть 37 введена Федеральным </w:t>
      </w:r>
      <w:hyperlink w:history="0" r:id="rId470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8603" w:name="P8603"/>
    <w:bookmarkEnd w:id="8603"/>
    <w:p>
      <w:pPr>
        <w:pStyle w:val="0"/>
        <w:spacing w:before="200" w:line-rule="auto"/>
        <w:ind w:firstLine="540"/>
        <w:jc w:val="both"/>
      </w:pPr>
      <w:r>
        <w:rPr>
          <w:sz w:val="20"/>
        </w:rP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38 введена Федеральным </w:t>
      </w:r>
      <w:hyperlink w:history="0" r:id="rId470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bookmarkStart w:id="8606" w:name="P8606"/>
    <w:bookmarkEnd w:id="8606"/>
    <w:p>
      <w:pPr>
        <w:pStyle w:val="0"/>
        <w:spacing w:before="200" w:line-rule="auto"/>
        <w:ind w:firstLine="540"/>
        <w:jc w:val="both"/>
      </w:pPr>
      <w:r>
        <w:rPr>
          <w:sz w:val="20"/>
        </w:rPr>
        <w:t xml:space="preserve">39. Повторное совершение административного правонарушения, предусмотренного </w:t>
      </w:r>
      <w:hyperlink w:history="0" w:anchor="P8603"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
        <w:r>
          <w:rPr>
            <w:sz w:val="20"/>
            <w:color w:val="0000ff"/>
          </w:rPr>
          <w:t xml:space="preserve">частью 38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39 введена Федеральным </w:t>
      </w:r>
      <w:hyperlink w:history="0" r:id="rId4703"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p>
      <w:pPr>
        <w:pStyle w:val="0"/>
        <w:spacing w:before="200" w:line-rule="auto"/>
        <w:ind w:firstLine="540"/>
        <w:jc w:val="both"/>
      </w:pPr>
      <w:r>
        <w:rPr>
          <w:sz w:val="20"/>
        </w:rPr>
        <w:t xml:space="preserve">Примечание. За административные правонарушения, предусмотренные </w:t>
      </w:r>
      <w:hyperlink w:history="0" w:anchor="P8509"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w:r>
          <w:rPr>
            <w:sz w:val="20"/>
            <w:color w:val="0000ff"/>
          </w:rPr>
          <w:t xml:space="preserve">частями 11</w:t>
        </w:r>
      </w:hyperlink>
      <w:r>
        <w:rPr>
          <w:sz w:val="20"/>
        </w:rPr>
        <w:t xml:space="preserve">, </w:t>
      </w:r>
      <w:hyperlink w:history="0" w:anchor="P8584"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31</w:t>
        </w:r>
      </w:hyperlink>
      <w:r>
        <w:rPr>
          <w:sz w:val="20"/>
        </w:rPr>
        <w:t xml:space="preserve"> и </w:t>
      </w:r>
      <w:hyperlink w:history="0" w:anchor="P8587"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470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Федерального </w:t>
      </w:r>
      <w:hyperlink w:history="0" r:id="rId4705"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ind w:firstLine="540"/>
        <w:jc w:val="both"/>
      </w:pPr>
      <w:r>
        <w:rPr>
          <w:sz w:val="20"/>
        </w:rPr>
      </w:r>
    </w:p>
    <w:bookmarkStart w:id="8612" w:name="P8612"/>
    <w:bookmarkEnd w:id="8612"/>
    <w:p>
      <w:pPr>
        <w:pStyle w:val="2"/>
        <w:outlineLvl w:val="2"/>
        <w:ind w:firstLine="540"/>
        <w:jc w:val="both"/>
      </w:pPr>
      <w:r>
        <w:rPr>
          <w:sz w:val="20"/>
        </w:rPr>
        <w:t xml:space="preserve">Статья 19.5.1. Неисполнение решения коллегиального органа, координирующего и организующего деятельность по противодействию терроризму</w:t>
      </w:r>
    </w:p>
    <w:p>
      <w:pPr>
        <w:pStyle w:val="0"/>
        <w:ind w:firstLine="540"/>
        <w:jc w:val="both"/>
      </w:pPr>
      <w:r>
        <w:rPr>
          <w:sz w:val="20"/>
        </w:rPr>
        <w:t xml:space="preserve">(введена Федеральным </w:t>
      </w:r>
      <w:hyperlink w:history="0" r:id="rId470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r>
    </w:p>
    <w:p>
      <w:pPr>
        <w:pStyle w:val="0"/>
        <w:ind w:firstLine="540"/>
        <w:jc w:val="both"/>
      </w:pPr>
      <w:r>
        <w:rPr>
          <w:sz w:val="20"/>
        </w:rPr>
        <w:t xml:space="preserve">Неисполнение решения сформированного по решению Президента Российской Федерации на федеральном уровне коллегиального </w:t>
      </w:r>
      <w:hyperlink w:history="0" r:id="rId4707" w:tooltip="Федеральный закон от 06.03.2006 N 35-ФЗ (ред. от 26.05.2021) &quot;О противодействии терроризму&quot; {КонсультантПлюс}">
        <w:r>
          <w:rPr>
            <w:sz w:val="20"/>
            <w:color w:val="0000ff"/>
          </w:rPr>
          <w:t xml:space="preserve">органа</w:t>
        </w:r>
      </w:hyperlink>
      <w:r>
        <w:rPr>
          <w:sz w:val="20"/>
        </w:rPr>
        <w:t xml:space="preserve">,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8618" w:name="P8618"/>
    <w:bookmarkEnd w:id="8618"/>
    <w:p>
      <w:pPr>
        <w:pStyle w:val="2"/>
        <w:outlineLvl w:val="2"/>
        <w:ind w:firstLine="540"/>
        <w:jc w:val="both"/>
      </w:pPr>
      <w:r>
        <w:rPr>
          <w:sz w:val="20"/>
        </w:rP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0"/>
        </w:rPr>
        <w:t xml:space="preserve">(введена Федеральным </w:t>
      </w:r>
      <w:hyperlink w:history="0" r:id="rId470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8621" w:name="P8621"/>
    <w:bookmarkEnd w:id="8621"/>
    <w:p>
      <w:pPr>
        <w:pStyle w:val="0"/>
        <w:ind w:firstLine="540"/>
        <w:jc w:val="both"/>
      </w:pPr>
      <w:r>
        <w:rPr>
          <w:sz w:val="20"/>
        </w:rP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w:history="0" r:id="rId4709"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запрете сбора</w:t>
        </w:r>
      </w:hyperlink>
      <w:r>
        <w:rPr>
          <w:sz w:val="20"/>
        </w:rPr>
        <w:t xml:space="preserve"> с использованием информационных ресурсов указанного иностранного лица персональных данных граждан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bookmarkStart w:id="8623" w:name="P8623"/>
    <w:bookmarkEnd w:id="862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621"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pPr>
        <w:pStyle w:val="0"/>
        <w:ind w:firstLine="540"/>
        <w:jc w:val="both"/>
      </w:pPr>
      <w:r>
        <w:rPr>
          <w:sz w:val="20"/>
        </w:rPr>
      </w:r>
    </w:p>
    <w:bookmarkStart w:id="8626" w:name="P8626"/>
    <w:bookmarkEnd w:id="8626"/>
    <w:p>
      <w:pPr>
        <w:pStyle w:val="2"/>
        <w:outlineLvl w:val="2"/>
        <w:ind w:firstLine="540"/>
        <w:jc w:val="both"/>
      </w:pPr>
      <w:r>
        <w:rPr>
          <w:sz w:val="20"/>
        </w:rPr>
        <w:t xml:space="preserve">Статья 19.6. Непринятие мер по устранению причин и условий, способствовавших совершению административного правонарушения</w:t>
      </w:r>
    </w:p>
    <w:p>
      <w:pPr>
        <w:pStyle w:val="0"/>
        <w:jc w:val="both"/>
      </w:pPr>
      <w:r>
        <w:rPr>
          <w:sz w:val="20"/>
        </w:rPr>
      </w:r>
    </w:p>
    <w:p>
      <w:pPr>
        <w:pStyle w:val="0"/>
        <w:ind w:firstLine="540"/>
        <w:jc w:val="both"/>
      </w:pPr>
      <w:r>
        <w:rPr>
          <w:sz w:val="20"/>
        </w:rPr>
        <w:t xml:space="preserve">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471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jc w:val="both"/>
      </w:pPr>
      <w:r>
        <w:rPr>
          <w:sz w:val="20"/>
        </w:rPr>
      </w:r>
    </w:p>
    <w:bookmarkStart w:id="8632" w:name="P8632"/>
    <w:bookmarkEnd w:id="8632"/>
    <w:p>
      <w:pPr>
        <w:pStyle w:val="2"/>
        <w:outlineLvl w:val="2"/>
        <w:ind w:firstLine="540"/>
        <w:jc w:val="both"/>
      </w:pPr>
      <w:r>
        <w:rPr>
          <w:sz w:val="20"/>
        </w:rP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pPr>
        <w:pStyle w:val="0"/>
        <w:ind w:firstLine="540"/>
        <w:jc w:val="both"/>
      </w:pPr>
      <w:r>
        <w:rPr>
          <w:sz w:val="20"/>
        </w:rPr>
        <w:t xml:space="preserve">(в ред. Федерального </w:t>
      </w:r>
      <w:hyperlink w:history="0" r:id="rId4711"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434-ФЗ)</w:t>
      </w:r>
    </w:p>
    <w:p>
      <w:pPr>
        <w:pStyle w:val="0"/>
        <w:ind w:firstLine="540"/>
        <w:jc w:val="both"/>
      </w:pPr>
      <w:r>
        <w:rPr>
          <w:sz w:val="20"/>
        </w:rPr>
      </w:r>
    </w:p>
    <w:bookmarkStart w:id="8635" w:name="P8635"/>
    <w:bookmarkEnd w:id="8635"/>
    <w:p>
      <w:pPr>
        <w:pStyle w:val="0"/>
        <w:ind w:firstLine="540"/>
        <w:jc w:val="both"/>
      </w:pPr>
      <w:r>
        <w:rPr>
          <w:sz w:val="20"/>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w:history="0" r:id="rId4712"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законодательства</w:t>
        </w:r>
      </w:hyperlink>
      <w:r>
        <w:rPr>
          <w:sz w:val="20"/>
        </w:rP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635" w:tooltip="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проведении провер...">
        <w:r>
          <w:rPr>
            <w:sz w:val="20"/>
            <w:color w:val="0000ff"/>
          </w:rPr>
          <w:t xml:space="preserve">частью 1</w:t>
        </w:r>
      </w:hyperlink>
      <w:r>
        <w:rPr>
          <w:sz w:val="20"/>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pPr>
        <w:pStyle w:val="0"/>
        <w:spacing w:before="200" w:line-rule="auto"/>
        <w:ind w:firstLine="540"/>
        <w:jc w:val="both"/>
      </w:pPr>
      <w:r>
        <w:rPr>
          <w:sz w:val="20"/>
        </w:rP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w:t>
      </w:r>
      <w:hyperlink w:history="0" r:id="rId4713"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единый реестр проверок</w:t>
        </w:r>
      </w:hyperlink>
      <w:r>
        <w:rPr>
          <w:sz w:val="20"/>
        </w:rPr>
        <w:t xml:space="preserve">,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трех тысяч рублей.</w:t>
      </w:r>
    </w:p>
    <w:p>
      <w:pPr>
        <w:pStyle w:val="0"/>
        <w:jc w:val="both"/>
      </w:pPr>
      <w:r>
        <w:rPr>
          <w:sz w:val="20"/>
        </w:rPr>
        <w:t xml:space="preserve">(часть 3 введена Федеральным </w:t>
      </w:r>
      <w:hyperlink w:history="0" r:id="rId4714"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26.07.2017 N 206-ФЗ)</w:t>
      </w:r>
    </w:p>
    <w:p>
      <w:pPr>
        <w:pStyle w:val="0"/>
        <w:jc w:val="both"/>
      </w:pPr>
      <w:r>
        <w:rPr>
          <w:sz w:val="20"/>
        </w:rPr>
      </w:r>
    </w:p>
    <w:bookmarkStart w:id="8643" w:name="P8643"/>
    <w:bookmarkEnd w:id="8643"/>
    <w:p>
      <w:pPr>
        <w:pStyle w:val="2"/>
        <w:outlineLvl w:val="2"/>
        <w:ind w:firstLine="540"/>
        <w:jc w:val="both"/>
      </w:pPr>
      <w:r>
        <w:rPr>
          <w:sz w:val="20"/>
        </w:rPr>
        <w:t xml:space="preserve">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pPr>
        <w:pStyle w:val="0"/>
        <w:ind w:firstLine="540"/>
        <w:jc w:val="both"/>
      </w:pPr>
      <w:r>
        <w:rPr>
          <w:sz w:val="20"/>
        </w:rPr>
        <w:t xml:space="preserve">(введена Федеральным </w:t>
      </w:r>
      <w:hyperlink w:history="0" r:id="rId4715"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p>
      <w:pPr>
        <w:pStyle w:val="0"/>
        <w:ind w:firstLine="540"/>
        <w:jc w:val="both"/>
      </w:pPr>
      <w:r>
        <w:rPr>
          <w:sz w:val="20"/>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w:history="0" r:id="rId4716" w:tooltip="&quot;Жилищный кодекс Российской Федерации&quot; от 29.12.2004 N 188-ФЗ (ред. от 07.10.2022) {КонсультантПлюс}">
        <w:r>
          <w:rPr>
            <w:sz w:val="20"/>
            <w:color w:val="0000ff"/>
          </w:rPr>
          <w:t xml:space="preserve">кодекса</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r>
    </w:p>
    <w:bookmarkStart w:id="8649" w:name="P8649"/>
    <w:bookmarkEnd w:id="8649"/>
    <w:p>
      <w:pPr>
        <w:pStyle w:val="2"/>
        <w:outlineLvl w:val="2"/>
        <w:ind w:firstLine="540"/>
        <w:jc w:val="both"/>
      </w:pPr>
      <w:r>
        <w:rPr>
          <w:sz w:val="20"/>
        </w:rPr>
        <w:t xml:space="preserve">Статья 19.7. Непредставление сведений (информации)</w:t>
      </w:r>
    </w:p>
    <w:p>
      <w:pPr>
        <w:pStyle w:val="0"/>
        <w:jc w:val="both"/>
      </w:pPr>
      <w:r>
        <w:rPr>
          <w:sz w:val="20"/>
        </w:rPr>
      </w:r>
    </w:p>
    <w:p>
      <w:pPr>
        <w:pStyle w:val="0"/>
        <w:ind w:firstLine="540"/>
        <w:jc w:val="both"/>
      </w:pPr>
      <w:r>
        <w:rPr>
          <w:sz w:val="20"/>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history="0"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статьей 6.16</w:t>
        </w:r>
      </w:hyperlink>
      <w:r>
        <w:rPr>
          <w:sz w:val="20"/>
        </w:rPr>
        <w:t xml:space="preserve">, </w:t>
      </w:r>
      <w:hyperlink w:history="0" w:anchor="P1816"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
        <w:r>
          <w:rPr>
            <w:sz w:val="20"/>
            <w:color w:val="0000ff"/>
          </w:rPr>
          <w:t xml:space="preserve">частью 2 статьи 6.31</w:t>
        </w:r>
      </w:hyperlink>
      <w:r>
        <w:rPr>
          <w:sz w:val="20"/>
        </w:rPr>
        <w:t xml:space="preserve">, </w:t>
      </w:r>
      <w:hyperlink w:history="0" w:anchor="P2876"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0"/>
            <w:color w:val="0000ff"/>
          </w:rPr>
          <w:t xml:space="preserve">частями 1</w:t>
        </w:r>
      </w:hyperlink>
      <w:r>
        <w:rPr>
          <w:sz w:val="20"/>
        </w:rPr>
        <w:t xml:space="preserve">, </w:t>
      </w:r>
      <w:hyperlink w:history="0" w:anchor="P2878"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
        <w:r>
          <w:rPr>
            <w:sz w:val="20"/>
            <w:color w:val="0000ff"/>
          </w:rPr>
          <w:t xml:space="preserve">2</w:t>
        </w:r>
      </w:hyperlink>
      <w:r>
        <w:rPr>
          <w:sz w:val="20"/>
        </w:rPr>
        <w:t xml:space="preserve"> и </w:t>
      </w:r>
      <w:hyperlink w:history="0" w:anchor="P2882" w:tooltip="4. Нарушение требований лесного законодательства в части обязательной маркировки древесины -">
        <w:r>
          <w:rPr>
            <w:sz w:val="20"/>
            <w:color w:val="0000ff"/>
          </w:rPr>
          <w:t xml:space="preserve">4 статьи 8.28.1</w:t>
        </w:r>
      </w:hyperlink>
      <w:r>
        <w:rPr>
          <w:sz w:val="20"/>
        </w:rPr>
        <w:t xml:space="preserve">, </w:t>
      </w:r>
      <w:hyperlink w:history="0" w:anchor="P2947"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0"/>
            <w:color w:val="0000ff"/>
          </w:rPr>
          <w:t xml:space="preserve">статьей 8.32.1</w:t>
        </w:r>
      </w:hyperlink>
      <w:r>
        <w:rPr>
          <w:sz w:val="20"/>
        </w:rPr>
        <w:t xml:space="preserve">, </w:t>
      </w:r>
      <w:hyperlink w:history="0" w:anchor="P3137"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0"/>
            <w:color w:val="0000ff"/>
          </w:rPr>
          <w:t xml:space="preserve">частью 1 статьи 8.49</w:t>
        </w:r>
      </w:hyperlink>
      <w:r>
        <w:rPr>
          <w:sz w:val="20"/>
        </w:rPr>
        <w:t xml:space="preserve">, </w:t>
      </w:r>
      <w:hyperlink w:history="0" w:anchor="P5650"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
        <w:r>
          <w:rPr>
            <w:sz w:val="20"/>
            <w:color w:val="0000ff"/>
          </w:rPr>
          <w:t xml:space="preserve">частью 5 статьи 14.5</w:t>
        </w:r>
      </w:hyperlink>
      <w:r>
        <w:rPr>
          <w:sz w:val="20"/>
        </w:rPr>
        <w:t xml:space="preserve">, </w:t>
      </w:r>
      <w:hyperlink w:history="0" w:anchor="P6084"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w:r>
          <w:rPr>
            <w:sz w:val="20"/>
            <w:color w:val="0000ff"/>
          </w:rPr>
          <w:t xml:space="preserve">частью 4 статьи 14.28</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частью 1 статьи 14.46.2</w:t>
        </w:r>
      </w:hyperlink>
      <w:r>
        <w:rPr>
          <w:sz w:val="20"/>
        </w:rPr>
        <w:t xml:space="preserve">, </w:t>
      </w:r>
      <w:hyperlink w:history="0" w:anchor="P8656"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0"/>
            <w:color w:val="0000ff"/>
          </w:rPr>
          <w:t xml:space="preserve">статьями 19.7.1</w:t>
        </w:r>
      </w:hyperlink>
      <w:r>
        <w:rPr>
          <w:sz w:val="20"/>
        </w:rPr>
        <w:t xml:space="preserve">, </w:t>
      </w:r>
      <w:hyperlink w:history="0"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19.7.2</w:t>
        </w:r>
      </w:hyperlink>
      <w:r>
        <w:rPr>
          <w:sz w:val="20"/>
        </w:rPr>
        <w:t xml:space="preserve">, </w:t>
      </w:r>
      <w:hyperlink w:history="0" w:anchor="P8682"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sz w:val="20"/>
            <w:color w:val="0000ff"/>
          </w:rPr>
          <w:t xml:space="preserve">19.7.2-1</w:t>
        </w:r>
      </w:hyperlink>
      <w:r>
        <w:rPr>
          <w:sz w:val="20"/>
        </w:rPr>
        <w:t xml:space="preserve">, </w:t>
      </w:r>
      <w:hyperlink w:history="0" w:anchor="P8688" w:tooltip="Статья 19.7.3. Непредставление информации в Банк России">
        <w:r>
          <w:rPr>
            <w:sz w:val="20"/>
            <w:color w:val="0000ff"/>
          </w:rPr>
          <w:t xml:space="preserve">19.7.3</w:t>
        </w:r>
      </w:hyperlink>
      <w:r>
        <w:rPr>
          <w:sz w:val="20"/>
        </w:rPr>
        <w:t xml:space="preserve">, </w:t>
      </w:r>
      <w:hyperlink w:history="0" w:anchor="P8698" w:tooltip="Статья 19.7.5. Непредставление информации об актах незаконного вмешательства">
        <w:r>
          <w:rPr>
            <w:sz w:val="20"/>
            <w:color w:val="0000ff"/>
          </w:rPr>
          <w:t xml:space="preserve">19.7.5</w:t>
        </w:r>
      </w:hyperlink>
      <w:r>
        <w:rPr>
          <w:sz w:val="20"/>
        </w:rPr>
        <w:t xml:space="preserve">, </w:t>
      </w:r>
      <w:hyperlink w:history="0" w:anchor="P8704"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19.7.5-1</w:t>
        </w:r>
      </w:hyperlink>
      <w:r>
        <w:rPr>
          <w:sz w:val="20"/>
        </w:rPr>
        <w:t xml:space="preserve">, </w:t>
      </w:r>
      <w:hyperlink w:history="0" w:anchor="P8713" w:tooltip="Статья 19.7.5-2. Непредставление сведений некоммерческой организацией, выполняющей функции иностранного агента">
        <w:r>
          <w:rPr>
            <w:sz w:val="20"/>
            <w:color w:val="0000ff"/>
          </w:rPr>
          <w:t xml:space="preserve">19.7.5-2</w:t>
        </w:r>
      </w:hyperlink>
      <w:r>
        <w:rPr>
          <w:sz w:val="20"/>
        </w:rPr>
        <w:t xml:space="preserve">, </w:t>
      </w:r>
      <w:hyperlink w:history="0" w:anchor="P8722" w:tooltip="1. Непредставление или несвоевременное представление общественным объединением, функционирующим без приобретения прав юридического лица, получающим денежные средства и (или) иное имущество от иностранных источников и участвующим в политической деятельности на территории Российской Федерации, в уполномоченный орган сведений, представление которых предусмотрено законом и необходимо для осуществления уполномоченным органом своей законной деятельности, либо представление в уполномоченный орган таких сведений...">
        <w:r>
          <w:rPr>
            <w:sz w:val="20"/>
            <w:color w:val="0000ff"/>
          </w:rPr>
          <w:t xml:space="preserve">частью 1 статьи 19.7.5-3</w:t>
        </w:r>
      </w:hyperlink>
      <w:r>
        <w:rPr>
          <w:sz w:val="20"/>
        </w:rPr>
        <w:t xml:space="preserve">, </w:t>
      </w:r>
      <w:hyperlink w:history="0" w:anchor="P8733" w:tooltip="1. Непредставление или несвоевременное представление физическим лицом, выполняющим функции иностранного агента, в уполномоченный орган сведений (информации), представление которых предусмотрено законом и необходимо для осуществления уполномоченным органом своей законной деятельности, либо представление в уполномоченный орган таких сведений (информации) в неполном объеме или в искаженном виде, либо нарушение порядка представления таких сведений (информации), за исключением случаев, предусмотренных статьей...">
        <w:r>
          <w:rPr>
            <w:sz w:val="20"/>
            <w:color w:val="0000ff"/>
          </w:rPr>
          <w:t xml:space="preserve">частью 1 статьи 19.7.5-4</w:t>
        </w:r>
      </w:hyperlink>
      <w:r>
        <w:rPr>
          <w:sz w:val="20"/>
        </w:rPr>
        <w:t xml:space="preserve">, </w:t>
      </w:r>
      <w:hyperlink w:history="0" w:anchor="P8744"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статьями 19.7.7</w:t>
        </w:r>
      </w:hyperlink>
      <w:r>
        <w:rPr>
          <w:sz w:val="20"/>
        </w:rPr>
        <w:t xml:space="preserve">, </w:t>
      </w:r>
      <w:hyperlink w:history="0" w:anchor="P8755"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0"/>
            <w:color w:val="0000ff"/>
          </w:rPr>
          <w:t xml:space="preserve">19.7.8</w:t>
        </w:r>
      </w:hyperlink>
      <w:r>
        <w:rPr>
          <w:sz w:val="20"/>
        </w:rPr>
        <w:t xml:space="preserve">, </w:t>
      </w:r>
      <w:hyperlink w:history="0" w:anchor="P8761"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w:t>
      </w:r>
      <w:hyperlink w:history="0" w:anchor="P88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w:t>
      </w:r>
      <w:hyperlink w:history="0" w:anchor="P8834"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19.7.13</w:t>
        </w:r>
      </w:hyperlink>
      <w:r>
        <w:rPr>
          <w:sz w:val="20"/>
        </w:rPr>
        <w:t xml:space="preserve">, </w:t>
      </w:r>
      <w:hyperlink w:history="0" w:anchor="P8845"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sz w:val="20"/>
            <w:color w:val="0000ff"/>
          </w:rPr>
          <w:t xml:space="preserve">19.7.14</w:t>
        </w:r>
      </w:hyperlink>
      <w:r>
        <w:rPr>
          <w:sz w:val="20"/>
        </w:rPr>
        <w:t xml:space="preserve">, </w:t>
      </w:r>
      <w:hyperlink w:history="0" w:anchor="P8853"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w:t>
      </w:r>
      <w:hyperlink w:history="0" w:anchor="P886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w:t>
      </w:r>
      <w:hyperlink w:history="0" w:anchor="P891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настоящего Кодекса, -</w:t>
      </w:r>
    </w:p>
    <w:p>
      <w:pPr>
        <w:pStyle w:val="0"/>
        <w:jc w:val="both"/>
      </w:pPr>
      <w:r>
        <w:rPr>
          <w:sz w:val="20"/>
        </w:rPr>
        <w:t xml:space="preserve">(в ред. Федеральных законов от 28.12.2013 </w:t>
      </w:r>
      <w:hyperlink w:history="0" r:id="rId4717"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05.05.2014 </w:t>
      </w:r>
      <w:hyperlink w:history="0" r:id="rId4718"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05.05.2014 </w:t>
      </w:r>
      <w:hyperlink w:history="0" r:id="rId471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04.06.2014 </w:t>
      </w:r>
      <w:hyperlink w:history="0" r:id="rId4720"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rPr>
        <w:t xml:space="preserve">, от 24.11.2014 </w:t>
      </w:r>
      <w:hyperlink w:history="0" r:id="rId4721"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0"/>
            <w:color w:val="0000ff"/>
          </w:rPr>
          <w:t xml:space="preserve">N 373-ФЗ</w:t>
        </w:r>
      </w:hyperlink>
      <w:r>
        <w:rPr>
          <w:sz w:val="20"/>
        </w:rPr>
        <w:t xml:space="preserve">, от 27.10.2015 </w:t>
      </w:r>
      <w:hyperlink w:history="0" r:id="rId472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28.11.2015 </w:t>
      </w:r>
      <w:hyperlink w:history="0" r:id="rId4723"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23.06.2016 </w:t>
      </w:r>
      <w:hyperlink w:history="0" r:id="rId472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472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28.12.2016 </w:t>
      </w:r>
      <w:hyperlink w:history="0" r:id="rId4726"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18.07.2017 </w:t>
      </w:r>
      <w:hyperlink w:history="0" r:id="rId472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472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07.03.2018 </w:t>
      </w:r>
      <w:hyperlink w:history="0" r:id="rId4729"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04.11.2019 </w:t>
      </w:r>
      <w:hyperlink w:history="0" r:id="rId473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24.02.2021 </w:t>
      </w:r>
      <w:hyperlink w:history="0" r:id="rId4731"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26.05.2021 </w:t>
      </w:r>
      <w:hyperlink w:history="0" r:id="rId473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22.06.2007 </w:t>
      </w:r>
      <w:hyperlink w:history="0" r:id="rId47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73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8656" w:name="P8656"/>
    <w:bookmarkEnd w:id="8656"/>
    <w:p>
      <w:pPr>
        <w:pStyle w:val="2"/>
        <w:outlineLvl w:val="2"/>
        <w:ind w:firstLine="540"/>
        <w:jc w:val="both"/>
      </w:pPr>
      <w:r>
        <w:rPr>
          <w:sz w:val="20"/>
        </w:rPr>
        <w:t xml:space="preserve">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pPr>
        <w:pStyle w:val="0"/>
        <w:jc w:val="both"/>
      </w:pPr>
      <w:r>
        <w:rPr>
          <w:sz w:val="20"/>
        </w:rPr>
        <w:t xml:space="preserve">(в ред. Федерального </w:t>
      </w:r>
      <w:hyperlink w:history="0" r:id="rId473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ind w:firstLine="540"/>
        <w:jc w:val="both"/>
      </w:pPr>
      <w:r>
        <w:rPr>
          <w:sz w:val="20"/>
        </w:rPr>
        <w:t xml:space="preserve">(введена Федеральным </w:t>
      </w:r>
      <w:hyperlink w:history="0" r:id="rId4736"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ind w:firstLine="540"/>
        <w:jc w:val="both"/>
      </w:pPr>
      <w:r>
        <w:rPr>
          <w:sz w:val="20"/>
        </w:rPr>
      </w:r>
    </w:p>
    <w:bookmarkStart w:id="8660" w:name="P8660"/>
    <w:bookmarkEnd w:id="8660"/>
    <w:p>
      <w:pPr>
        <w:pStyle w:val="0"/>
        <w:ind w:firstLine="540"/>
        <w:jc w:val="both"/>
      </w:pPr>
      <w:r>
        <w:rPr>
          <w:sz w:val="20"/>
        </w:rP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0"/>
        </w:rPr>
        <w:t xml:space="preserve">(в ред. Федеральных законов от 25.12.2008 </w:t>
      </w:r>
      <w:hyperlink w:history="0" r:id="rId4737"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27.07.2010 </w:t>
      </w:r>
      <w:hyperlink w:history="0" r:id="rId4738"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23.06.2016 </w:t>
      </w:r>
      <w:hyperlink w:history="0" r:id="rId473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24.03.2021 </w:t>
      </w:r>
      <w:hyperlink w:history="0" r:id="rId4740"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4741"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закона</w:t>
        </w:r>
      </w:hyperlink>
      <w:r>
        <w:rPr>
          <w:sz w:val="20"/>
        </w:rPr>
        <w:t xml:space="preserve"> от 27.07.2010 N 237-ФЗ)</w:t>
      </w:r>
    </w:p>
    <w:bookmarkStart w:id="8664" w:name="P8664"/>
    <w:bookmarkEnd w:id="8664"/>
    <w:p>
      <w:pPr>
        <w:pStyle w:val="0"/>
        <w:spacing w:before="200" w:line-rule="auto"/>
        <w:ind w:firstLine="540"/>
        <w:jc w:val="both"/>
      </w:pPr>
      <w:r>
        <w:rPr>
          <w:sz w:val="20"/>
        </w:rP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0"/>
        </w:rPr>
        <w:t xml:space="preserve">(в ред. Федеральных законов от 25.12.2008 </w:t>
      </w:r>
      <w:hyperlink w:history="0" r:id="rId4742"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27.07.2010 </w:t>
      </w:r>
      <w:hyperlink w:history="0" r:id="rId4743"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23.06.2016 </w:t>
      </w:r>
      <w:hyperlink w:history="0" r:id="rId474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24.03.2021 </w:t>
      </w:r>
      <w:hyperlink w:history="0" r:id="rId4745"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474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закона</w:t>
        </w:r>
      </w:hyperlink>
      <w:r>
        <w:rPr>
          <w:sz w:val="20"/>
        </w:rPr>
        <w:t xml:space="preserve"> от 27.07.2010 N 237-ФЗ)</w:t>
      </w:r>
    </w:p>
    <w:bookmarkStart w:id="8668" w:name="P8668"/>
    <w:bookmarkEnd w:id="8668"/>
    <w:p>
      <w:pPr>
        <w:pStyle w:val="0"/>
        <w:spacing w:before="200" w:line-rule="auto"/>
        <w:ind w:firstLine="540"/>
        <w:jc w:val="both"/>
      </w:pPr>
      <w:r>
        <w:rPr>
          <w:sz w:val="20"/>
        </w:rPr>
        <w:t xml:space="preserve">3. Совершение административных правонарушений, предусмотренных </w:t>
      </w:r>
      <w:hyperlink w:history="0" w:anchor="P8660"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
        <w:r>
          <w:rPr>
            <w:sz w:val="20"/>
            <w:color w:val="0000ff"/>
          </w:rPr>
          <w:t xml:space="preserve">частями 1</w:t>
        </w:r>
      </w:hyperlink>
      <w:r>
        <w:rPr>
          <w:sz w:val="20"/>
        </w:rPr>
        <w:t xml:space="preserve"> и </w:t>
      </w:r>
      <w:hyperlink w:history="0" w:anchor="P8664"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
        <w:r>
          <w:rPr>
            <w:sz w:val="20"/>
            <w:color w:val="0000ff"/>
          </w:rPr>
          <w:t xml:space="preserve">2</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jc w:val="both"/>
      </w:pPr>
      <w:r>
        <w:rPr>
          <w:sz w:val="20"/>
        </w:rPr>
        <w:t xml:space="preserve">(часть 3 введена Федеральным </w:t>
      </w:r>
      <w:hyperlink w:history="0" r:id="rId474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законом</w:t>
        </w:r>
      </w:hyperlink>
      <w:r>
        <w:rPr>
          <w:sz w:val="20"/>
        </w:rPr>
        <w:t xml:space="preserve"> от 27.07.2010 N 237-ФЗ)</w:t>
      </w:r>
    </w:p>
    <w:p>
      <w:pPr>
        <w:pStyle w:val="0"/>
        <w:jc w:val="both"/>
      </w:pPr>
      <w:r>
        <w:rPr>
          <w:sz w:val="20"/>
        </w:rPr>
      </w:r>
    </w:p>
    <w:bookmarkStart w:id="8672" w:name="P8672"/>
    <w:bookmarkEnd w:id="8672"/>
    <w:p>
      <w:pPr>
        <w:pStyle w:val="2"/>
        <w:outlineLvl w:val="2"/>
        <w:ind w:firstLine="540"/>
        <w:jc w:val="both"/>
      </w:pPr>
      <w:r>
        <w:rPr>
          <w:sz w:val="20"/>
        </w:rP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pPr>
        <w:pStyle w:val="0"/>
        <w:jc w:val="both"/>
      </w:pPr>
      <w:r>
        <w:rPr>
          <w:sz w:val="20"/>
        </w:rPr>
        <w:t xml:space="preserve">(в ред. Федерального </w:t>
      </w:r>
      <w:hyperlink w:history="0" r:id="rId4748"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ind w:firstLine="540"/>
        <w:jc w:val="both"/>
      </w:pPr>
      <w:r>
        <w:rPr>
          <w:sz w:val="20"/>
        </w:rPr>
        <w:t xml:space="preserve">(в ред. Федерального </w:t>
      </w:r>
      <w:hyperlink w:history="0" r:id="rId4749"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bookmarkStart w:id="8676" w:name="P8676"/>
    <w:bookmarkEnd w:id="8676"/>
    <w:p>
      <w:pPr>
        <w:pStyle w:val="0"/>
        <w:ind w:firstLine="540"/>
        <w:jc w:val="both"/>
      </w:pPr>
      <w:r>
        <w:rPr>
          <w:sz w:val="20"/>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r>
        <w:rPr>
          <w:sz w:val="20"/>
        </w:rPr>
        <w:t xml:space="preserve">законодательством</w:t>
      </w:r>
      <w:r>
        <w:rPr>
          <w:sz w:val="20"/>
        </w:rPr>
        <w:t xml:space="preserve"> Российской Федерации о контрактной системе в сфере закупок, либо представление заведомо недостоверных информации и документов -</w:t>
      </w:r>
    </w:p>
    <w:p>
      <w:pPr>
        <w:pStyle w:val="0"/>
        <w:jc w:val="both"/>
      </w:pPr>
      <w:r>
        <w:rPr>
          <w:sz w:val="20"/>
        </w:rPr>
        <w:t xml:space="preserve">(в ред. Федерального </w:t>
      </w:r>
      <w:hyperlink w:history="0" r:id="rId475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ста тысяч рублей.</w:t>
      </w:r>
    </w:p>
    <w:bookmarkStart w:id="8679" w:name="P8679"/>
    <w:bookmarkEnd w:id="8679"/>
    <w:p>
      <w:pPr>
        <w:pStyle w:val="0"/>
        <w:spacing w:before="200" w:line-rule="auto"/>
        <w:ind w:firstLine="540"/>
        <w:jc w:val="both"/>
      </w:pPr>
      <w:r>
        <w:rPr>
          <w:sz w:val="20"/>
        </w:rP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w:history="0" r:id="rId4751" w:tooltip="Федеральный закон от 29.12.2012 N 275-ФЗ (ред. от 28.06.2022)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pPr>
        <w:pStyle w:val="0"/>
        <w:ind w:firstLine="540"/>
        <w:jc w:val="both"/>
      </w:pPr>
      <w:r>
        <w:rPr>
          <w:sz w:val="20"/>
        </w:rPr>
      </w:r>
    </w:p>
    <w:bookmarkStart w:id="8682" w:name="P8682"/>
    <w:bookmarkEnd w:id="8682"/>
    <w:p>
      <w:pPr>
        <w:pStyle w:val="2"/>
        <w:outlineLvl w:val="2"/>
        <w:ind w:firstLine="540"/>
        <w:jc w:val="both"/>
      </w:pPr>
      <w:r>
        <w:rPr>
          <w:sz w:val="20"/>
        </w:rPr>
        <w:t xml:space="preserve">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pPr>
        <w:pStyle w:val="0"/>
        <w:ind w:firstLine="540"/>
        <w:jc w:val="both"/>
      </w:pPr>
      <w:r>
        <w:rPr>
          <w:sz w:val="20"/>
        </w:rPr>
        <w:t xml:space="preserve">(введена Федеральным </w:t>
      </w:r>
      <w:hyperlink w:history="0" r:id="rId4752"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w:history="0" r:id="rId4753" w:tooltip="Постановление Правительства РФ от 22.11.2012 N 1211 (ред. от 09.08.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quot;, &quot;Правилами ведения реестра недобросовестны {КонсультантПлюс}">
        <w:r>
          <w:rPr>
            <w:sz w:val="20"/>
            <w:color w:val="0000ff"/>
          </w:rPr>
          <w:t xml:space="preserve">реестра</w:t>
        </w:r>
      </w:hyperlink>
      <w:r>
        <w:rPr>
          <w:sz w:val="20"/>
        </w:rPr>
        <w:t xml:space="preserve"> недобросовестных поставщиков, предусмотренного </w:t>
      </w:r>
      <w:hyperlink w:history="0" r:id="rId4754"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sz w:val="20"/>
            <w:color w:val="0000ff"/>
          </w:rPr>
          <w:t xml:space="preserve">законодательством</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pPr>
        <w:pStyle w:val="0"/>
        <w:ind w:firstLine="540"/>
        <w:jc w:val="both"/>
      </w:pPr>
      <w:r>
        <w:rPr>
          <w:sz w:val="20"/>
        </w:rPr>
      </w:r>
    </w:p>
    <w:bookmarkStart w:id="8688" w:name="P8688"/>
    <w:bookmarkEnd w:id="8688"/>
    <w:p>
      <w:pPr>
        <w:pStyle w:val="2"/>
        <w:outlineLvl w:val="2"/>
        <w:ind w:firstLine="540"/>
        <w:jc w:val="both"/>
      </w:pPr>
      <w:r>
        <w:rPr>
          <w:sz w:val="20"/>
        </w:rPr>
        <w:t xml:space="preserve">Статья 19.7.3. Непредставление информации в Банк России</w:t>
      </w:r>
    </w:p>
    <w:p>
      <w:pPr>
        <w:pStyle w:val="0"/>
        <w:ind w:firstLine="540"/>
        <w:jc w:val="both"/>
      </w:pPr>
      <w:r>
        <w:rPr>
          <w:sz w:val="20"/>
        </w:rPr>
        <w:t xml:space="preserve">(в ред. Федерального </w:t>
      </w:r>
      <w:hyperlink w:history="0" r:id="rId4755"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76-ФЗ)</w:t>
      </w:r>
    </w:p>
    <w:p>
      <w:pPr>
        <w:pStyle w:val="0"/>
        <w:jc w:val="both"/>
      </w:pPr>
      <w:r>
        <w:rPr>
          <w:sz w:val="20"/>
        </w:rPr>
      </w:r>
    </w:p>
    <w:p>
      <w:pPr>
        <w:pStyle w:val="0"/>
        <w:ind w:firstLine="540"/>
        <w:jc w:val="both"/>
      </w:pPr>
      <w:r>
        <w:rPr>
          <w:sz w:val="20"/>
        </w:rP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history="0" w:anchor="P8693"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
        <w:r>
          <w:rPr>
            <w:sz w:val="20"/>
            <w:color w:val="0000ff"/>
          </w:rPr>
          <w:t xml:space="preserve">части 2</w:t>
        </w:r>
      </w:hyperlink>
      <w:r>
        <w:rPr>
          <w:sz w:val="20"/>
        </w:rPr>
        <w:t xml:space="preserve"> настоящей статьи,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693" w:name="P8693"/>
    <w:bookmarkEnd w:id="8693"/>
    <w:p>
      <w:pPr>
        <w:pStyle w:val="0"/>
        <w:spacing w:before="200" w:line-rule="auto"/>
        <w:ind w:firstLine="540"/>
        <w:jc w:val="both"/>
      </w:pPr>
      <w:r>
        <w:rPr>
          <w:sz w:val="20"/>
        </w:rP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19.7.4. Утратила силу с 1 января 2014 года. - Федеральный </w:t>
      </w:r>
      <w:hyperlink w:history="0" r:id="rId475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p>
      <w:pPr>
        <w:pStyle w:val="0"/>
        <w:ind w:firstLine="540"/>
        <w:jc w:val="both"/>
      </w:pPr>
      <w:r>
        <w:rPr>
          <w:sz w:val="20"/>
        </w:rPr>
      </w:r>
    </w:p>
    <w:bookmarkStart w:id="8698" w:name="P8698"/>
    <w:bookmarkEnd w:id="8698"/>
    <w:p>
      <w:pPr>
        <w:pStyle w:val="2"/>
        <w:outlineLvl w:val="2"/>
        <w:ind w:firstLine="540"/>
        <w:jc w:val="both"/>
      </w:pPr>
      <w:r>
        <w:rPr>
          <w:sz w:val="20"/>
        </w:rPr>
        <w:t xml:space="preserve">Статья 19.7.5. Непредставление информации об актах незаконного вмешательства</w:t>
      </w:r>
    </w:p>
    <w:p>
      <w:pPr>
        <w:pStyle w:val="0"/>
        <w:ind w:firstLine="540"/>
        <w:jc w:val="both"/>
      </w:pPr>
      <w:r>
        <w:rPr>
          <w:sz w:val="20"/>
        </w:rPr>
        <w:t xml:space="preserve">(введена Федеральным </w:t>
      </w:r>
      <w:hyperlink w:history="0" r:id="rId4757"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законом</w:t>
        </w:r>
      </w:hyperlink>
      <w:r>
        <w:rPr>
          <w:sz w:val="20"/>
        </w:rPr>
        <w:t xml:space="preserve"> от 27.07.2010 N 195-ФЗ)</w:t>
      </w:r>
    </w:p>
    <w:p>
      <w:pPr>
        <w:pStyle w:val="0"/>
        <w:ind w:firstLine="540"/>
        <w:jc w:val="both"/>
      </w:pPr>
      <w:r>
        <w:rPr>
          <w:sz w:val="20"/>
        </w:rPr>
      </w:r>
    </w:p>
    <w:p>
      <w:pPr>
        <w:pStyle w:val="0"/>
        <w:ind w:firstLine="540"/>
        <w:jc w:val="both"/>
      </w:pPr>
      <w:r>
        <w:rPr>
          <w:sz w:val="20"/>
        </w:rPr>
        <w:t xml:space="preserve">Непредставление или несвоевременное </w:t>
      </w:r>
      <w:r>
        <w:rPr>
          <w:sz w:val="20"/>
        </w:rPr>
        <w:t xml:space="preserve">представление</w:t>
      </w:r>
      <w:r>
        <w:rPr>
          <w:sz w:val="20"/>
        </w:rPr>
        <w:t xml:space="preserve">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ind w:firstLine="540"/>
        <w:jc w:val="both"/>
      </w:pPr>
      <w:r>
        <w:rPr>
          <w:sz w:val="20"/>
        </w:rPr>
      </w:r>
    </w:p>
    <w:bookmarkStart w:id="8704" w:name="P8704"/>
    <w:bookmarkEnd w:id="8704"/>
    <w:p>
      <w:pPr>
        <w:pStyle w:val="2"/>
        <w:outlineLvl w:val="2"/>
        <w:ind w:firstLine="540"/>
        <w:jc w:val="both"/>
      </w:pPr>
      <w:r>
        <w:rPr>
          <w:sz w:val="20"/>
        </w:rPr>
        <w:t xml:space="preserve">Статья 19.7.5-1. Нарушение юридическим лицом или индивидуальным предпринимателем установленного </w:t>
      </w:r>
      <w:r>
        <w:rPr>
          <w:sz w:val="20"/>
        </w:rPr>
        <w:t xml:space="preserve">порядка</w:t>
      </w:r>
      <w:r>
        <w:rPr>
          <w:sz w:val="20"/>
        </w:rPr>
        <w:t xml:space="preserve"> представления уведомлений о начале осуществления предпринимательской деятельности</w:t>
      </w:r>
    </w:p>
    <w:p>
      <w:pPr>
        <w:pStyle w:val="0"/>
        <w:ind w:firstLine="540"/>
        <w:jc w:val="both"/>
      </w:pPr>
      <w:r>
        <w:rPr>
          <w:sz w:val="20"/>
        </w:rPr>
        <w:t xml:space="preserve">(введена Федеральным </w:t>
      </w:r>
      <w:hyperlink w:history="0" r:id="rId475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w:t>
      </w:r>
    </w:p>
    <w:p>
      <w:pPr>
        <w:pStyle w:val="0"/>
        <w:ind w:firstLine="540"/>
        <w:jc w:val="both"/>
      </w:pPr>
      <w:r>
        <w:rPr>
          <w:sz w:val="20"/>
        </w:rPr>
      </w:r>
    </w:p>
    <w:bookmarkStart w:id="8707" w:name="P8707"/>
    <w:bookmarkEnd w:id="8707"/>
    <w:p>
      <w:pPr>
        <w:pStyle w:val="0"/>
        <w:ind w:firstLine="540"/>
        <w:jc w:val="both"/>
      </w:pPr>
      <w:r>
        <w:rPr>
          <w:sz w:val="20"/>
        </w:rPr>
        <w:t xml:space="preserve">1. Непредставление юридическим лицом или индивидуальным предпринимателем </w:t>
      </w:r>
      <w:hyperlink w:history="0" r:id="rId4759" w:tooltip="Постановление Правительства РФ от 16.07.2009 N 584 (ред. от 04.02.2021) &quot;Об уведомительном порядке начала осуществления отдельных видов предпринимательской деятельности&quot; (вместе с &quot;Правилами представления уведомлений о начале осуществления отдельных видов предпринимательской деятельности и учета указанных уведомлений&quot;) {КонсультантПлюс}">
        <w:r>
          <w:rPr>
            <w:sz w:val="20"/>
            <w:color w:val="0000ff"/>
          </w:rPr>
          <w:t xml:space="preserve">уведомления</w:t>
        </w:r>
      </w:hyperlink>
      <w:r>
        <w:rPr>
          <w:sz w:val="20"/>
        </w:rPr>
        <w:t xml:space="preserve"> о начале осуществления предпринимательской деятельности (за исключением случаев, предусмотренных </w:t>
      </w:r>
      <w:hyperlink w:history="0" w:anchor="P5477" w:tooltip="1. Осуществление предпринимательской деятельности в области транспорта без лицензии -">
        <w:r>
          <w:rPr>
            <w:sz w:val="20"/>
            <w:color w:val="0000ff"/>
          </w:rPr>
          <w:t xml:space="preserve">частями 1</w:t>
        </w:r>
      </w:hyperlink>
      <w:r>
        <w:rPr>
          <w:sz w:val="20"/>
        </w:rPr>
        <w:t xml:space="preserve"> и </w:t>
      </w:r>
      <w:hyperlink w:history="0" w:anchor="P5479" w:tooltip="2. Повторное совершение административного правонарушения, предусмотренного частью 1 настоящей статьи, -">
        <w:r>
          <w:rPr>
            <w:sz w:val="20"/>
            <w:color w:val="0000ff"/>
          </w:rPr>
          <w:t xml:space="preserve">2 статьи 14.1.2</w:t>
        </w:r>
      </w:hyperlink>
      <w:r>
        <w:rPr>
          <w:sz w:val="20"/>
        </w:rPr>
        <w:t xml:space="preserve"> настоящего Кодекса) в случае, если представление такого уведомления является обязательным, -</w:t>
      </w:r>
    </w:p>
    <w:p>
      <w:pPr>
        <w:pStyle w:val="0"/>
        <w:jc w:val="both"/>
      </w:pPr>
      <w:r>
        <w:rPr>
          <w:sz w:val="20"/>
        </w:rPr>
        <w:t xml:space="preserve">(в ред. Федерального </w:t>
      </w:r>
      <w:hyperlink w:history="0" r:id="rId476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28.07.2012 N 131-ФЗ)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bookmarkStart w:id="8710" w:name="P8710"/>
    <w:bookmarkEnd w:id="8710"/>
    <w:p>
      <w:pPr>
        <w:pStyle w:val="0"/>
        <w:spacing w:before="200" w:line-rule="auto"/>
        <w:ind w:firstLine="540"/>
        <w:jc w:val="both"/>
      </w:pPr>
      <w:r>
        <w:rPr>
          <w:sz w:val="20"/>
        </w:rPr>
        <w:t xml:space="preserve">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pPr>
        <w:pStyle w:val="0"/>
        <w:ind w:firstLine="540"/>
        <w:jc w:val="both"/>
      </w:pPr>
      <w:r>
        <w:rPr>
          <w:sz w:val="20"/>
        </w:rPr>
      </w:r>
    </w:p>
    <w:bookmarkStart w:id="8713" w:name="P8713"/>
    <w:bookmarkEnd w:id="8713"/>
    <w:p>
      <w:pPr>
        <w:pStyle w:val="2"/>
        <w:outlineLvl w:val="2"/>
        <w:ind w:firstLine="540"/>
        <w:jc w:val="both"/>
      </w:pPr>
      <w:r>
        <w:rPr>
          <w:sz w:val="20"/>
        </w:rPr>
        <w:t xml:space="preserve">Статья 19.7.5-2. Непредставление сведений некоммерческой организацией, выполняющей функции иностранного агента</w:t>
      </w:r>
    </w:p>
    <w:p>
      <w:pPr>
        <w:pStyle w:val="0"/>
        <w:ind w:firstLine="540"/>
        <w:jc w:val="both"/>
      </w:pPr>
      <w:r>
        <w:rPr>
          <w:sz w:val="20"/>
        </w:rPr>
        <w:t xml:space="preserve">(введена Федеральным </w:t>
      </w:r>
      <w:hyperlink w:history="0" r:id="rId4761" w:tooltip="Федеральный закон от 12.11.2012 N 19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12.11.2012 N 192-ФЗ)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r>
        <w:rPr>
          <w:sz w:val="20"/>
        </w:rPr>
        <w:t xml:space="preserve">законом</w:t>
      </w:r>
      <w:r>
        <w:rPr>
          <w:sz w:val="20"/>
        </w:rP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w:history="0" r:id="rId4762"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pPr>
        <w:pStyle w:val="0"/>
        <w:ind w:firstLine="540"/>
        <w:jc w:val="both"/>
      </w:pPr>
      <w:r>
        <w:rPr>
          <w:sz w:val="20"/>
        </w:rPr>
      </w:r>
    </w:p>
    <w:bookmarkStart w:id="8719" w:name="P8719"/>
    <w:bookmarkEnd w:id="8719"/>
    <w:p>
      <w:pPr>
        <w:pStyle w:val="2"/>
        <w:outlineLvl w:val="2"/>
        <w:ind w:firstLine="540"/>
        <w:jc w:val="both"/>
      </w:pPr>
      <w:r>
        <w:rPr>
          <w:sz w:val="20"/>
        </w:rPr>
        <w:t xml:space="preserve">Статья 19.7.5-3. Нарушение порядка деятельности общественного объединения, функционирующего без приобретения прав юридического лица</w:t>
      </w:r>
    </w:p>
    <w:p>
      <w:pPr>
        <w:pStyle w:val="0"/>
        <w:ind w:firstLine="540"/>
        <w:jc w:val="both"/>
      </w:pPr>
      <w:r>
        <w:rPr>
          <w:sz w:val="20"/>
        </w:rPr>
        <w:t xml:space="preserve">(введена Федеральным </w:t>
      </w:r>
      <w:hyperlink w:history="0" r:id="rId4763"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14-ФЗ)</w:t>
      </w:r>
    </w:p>
    <w:p>
      <w:pPr>
        <w:pStyle w:val="0"/>
        <w:jc w:val="both"/>
      </w:pPr>
      <w:r>
        <w:rPr>
          <w:sz w:val="20"/>
        </w:rPr>
      </w:r>
    </w:p>
    <w:bookmarkStart w:id="8722" w:name="P8722"/>
    <w:bookmarkEnd w:id="8722"/>
    <w:p>
      <w:pPr>
        <w:pStyle w:val="0"/>
        <w:ind w:firstLine="540"/>
        <w:jc w:val="both"/>
      </w:pPr>
      <w:r>
        <w:rPr>
          <w:sz w:val="20"/>
        </w:rPr>
        <w:t xml:space="preserve">1. Непредставление или несвоевременное представление общественным объединением, функционирующим без приобретения прав юридического лица, получающим денежные средства и (или) иное имущество от иностранных источников и участвующим в политической деятельности на территории Российской Федерации, в уполномоченный орган сведений, представление которых предусмотрено </w:t>
      </w:r>
      <w:hyperlink w:history="0" r:id="rId4764" w:tooltip="Федеральный закон от 19.05.1995 N 82-ФЗ (ред. от 14.07.2022) &quot;Об общественных объединениях&quot; {КонсультантПлюс}">
        <w:r>
          <w:rPr>
            <w:sz w:val="20"/>
            <w:color w:val="0000ff"/>
          </w:rPr>
          <w:t xml:space="preserve">законом</w:t>
        </w:r>
      </w:hyperlink>
      <w:r>
        <w:rPr>
          <w:sz w:val="20"/>
        </w:rPr>
        <w:t xml:space="preserve"> и необходимо для осуществления уполномоченным органом своей законной деятельности, либо представление в уполномоченный орган таких сведений в неполном объеме или в искаженном виде, либо нарушение порядка представления таких сведений,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 тысяч до десяти тысяч рублей; на должностных лиц - от десяти тысяч до тридцати тысяч рублей.</w:t>
      </w:r>
    </w:p>
    <w:bookmarkStart w:id="8724" w:name="P8724"/>
    <w:bookmarkEnd w:id="8724"/>
    <w:p>
      <w:pPr>
        <w:pStyle w:val="0"/>
        <w:spacing w:before="200" w:line-rule="auto"/>
        <w:ind w:firstLine="540"/>
        <w:jc w:val="both"/>
      </w:pPr>
      <w:r>
        <w:rPr>
          <w:sz w:val="20"/>
        </w:rPr>
        <w:t xml:space="preserve">2. </w:t>
      </w:r>
      <w:hyperlink w:history="0" r:id="rId4765" w:tooltip="Федеральный закон от 19.05.1995 N 82-ФЗ (ред. от 14.07.2022) &quot;Об общественных объединениях&quot; {КонсультантПлюс}">
        <w:r>
          <w:rPr>
            <w:sz w:val="20"/>
            <w:color w:val="0000ff"/>
          </w:rPr>
          <w:t xml:space="preserve">Производство</w:t>
        </w:r>
      </w:hyperlink>
      <w:r>
        <w:rPr>
          <w:sz w:val="20"/>
        </w:rPr>
        <w:t xml:space="preserve"> общественным объединением, включенным в реестр незарегистрированных общественных объединений,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незарегистрированным общественным объединением, выполняющим функции иностранного агента,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с конфискацией предмета административного правонарушения либо без таковой; на должностных лиц - от ста тысяч до трехсот тысяч рублей с конфискацией предмета административного правонарушения либо без таковой.</w:t>
      </w:r>
    </w:p>
    <w:bookmarkStart w:id="8726" w:name="P8726"/>
    <w:bookmarkEnd w:id="8726"/>
    <w:p>
      <w:pPr>
        <w:pStyle w:val="0"/>
        <w:spacing w:before="200" w:line-rule="auto"/>
        <w:ind w:firstLine="540"/>
        <w:jc w:val="both"/>
      </w:pPr>
      <w:r>
        <w:rPr>
          <w:sz w:val="20"/>
        </w:rPr>
        <w:t xml:space="preserve">3. </w:t>
      </w:r>
      <w:hyperlink w:history="0" r:id="rId4766" w:tooltip="Федеральный закон от 19.05.1995 N 82-ФЗ (ред. от 14.07.2022) &quot;Об общественных объединениях&quot; {КонсультантПлюс}">
        <w:r>
          <w:rPr>
            <w:sz w:val="20"/>
            <w:color w:val="0000ff"/>
          </w:rPr>
          <w:t xml:space="preserve">Производство</w:t>
        </w:r>
      </w:hyperlink>
      <w:r>
        <w:rPr>
          <w:sz w:val="20"/>
        </w:rPr>
        <w:t xml:space="preserve"> учредителем, членом, участником, руководителем общественного объединения, включенного в реестр незарегистрированных общественных объединений, выполняющих функции иностранного агента, или лицом, входящим в состав органа такого общественного объединения, при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сети "Интернет", либо направление указанными лицами материалов, связанных с осуществлением ими политической деятельности,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учредителем, членом, участником, руководителем незарегистрированного общественного объединения, выполняющего функции иностранного агента, или лицом, входящим в состав органа такого общественного объединения, -</w:t>
      </w:r>
    </w:p>
    <w:p>
      <w:pPr>
        <w:pStyle w:val="0"/>
        <w:spacing w:before="200" w:line-rule="auto"/>
        <w:ind w:firstLine="540"/>
        <w:jc w:val="both"/>
      </w:pPr>
      <w:r>
        <w:rPr>
          <w:sz w:val="20"/>
        </w:rPr>
        <w:t xml:space="preserve">влечет наложение административного штрафа в размере пяти тысяч рублей с конфискацией предмета административного правонарушения либо без таковой.</w:t>
      </w:r>
    </w:p>
    <w:p>
      <w:pPr>
        <w:pStyle w:val="0"/>
        <w:spacing w:before="200" w:line-rule="auto"/>
        <w:ind w:firstLine="540"/>
        <w:jc w:val="both"/>
      </w:pPr>
      <w:r>
        <w:rPr>
          <w:sz w:val="20"/>
        </w:rPr>
        <w:t xml:space="preserve">Примечание. Лица, выполняющие организационно-распорядительные или административно-хозяйственные функции в общественном объединении, функционирующем без приобретения прав юридического лица,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r>
    </w:p>
    <w:bookmarkStart w:id="8730" w:name="P8730"/>
    <w:bookmarkEnd w:id="8730"/>
    <w:p>
      <w:pPr>
        <w:pStyle w:val="2"/>
        <w:outlineLvl w:val="2"/>
        <w:ind w:firstLine="540"/>
        <w:jc w:val="both"/>
      </w:pPr>
      <w:r>
        <w:rPr>
          <w:sz w:val="20"/>
        </w:rPr>
        <w:t xml:space="preserve">Статья 19.7.5-4. Нарушение обязанностей физическим лицом, выполняющим функции иностранного агента</w:t>
      </w:r>
    </w:p>
    <w:p>
      <w:pPr>
        <w:pStyle w:val="0"/>
        <w:ind w:firstLine="540"/>
        <w:jc w:val="both"/>
      </w:pPr>
      <w:r>
        <w:rPr>
          <w:sz w:val="20"/>
        </w:rPr>
        <w:t xml:space="preserve">(введена Федеральным </w:t>
      </w:r>
      <w:hyperlink w:history="0" r:id="rId4767"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14-ФЗ)</w:t>
      </w:r>
    </w:p>
    <w:p>
      <w:pPr>
        <w:pStyle w:val="0"/>
        <w:jc w:val="both"/>
      </w:pPr>
      <w:r>
        <w:rPr>
          <w:sz w:val="20"/>
        </w:rPr>
      </w:r>
    </w:p>
    <w:bookmarkStart w:id="8733" w:name="P8733"/>
    <w:bookmarkEnd w:id="8733"/>
    <w:p>
      <w:pPr>
        <w:pStyle w:val="0"/>
        <w:ind w:firstLine="540"/>
        <w:jc w:val="both"/>
      </w:pPr>
      <w:r>
        <w:rPr>
          <w:sz w:val="20"/>
        </w:rPr>
        <w:t xml:space="preserve">1. Непредставление или несвоевременное представление физическим лицом, выполняющим функции иностранного агента, в уполномоченный орган сведений (информации), представление которых предусмотрено </w:t>
      </w:r>
      <w:r>
        <w:rPr>
          <w:sz w:val="20"/>
        </w:rPr>
        <w:t xml:space="preserve">законом</w:t>
      </w:r>
      <w:r>
        <w:rPr>
          <w:sz w:val="20"/>
        </w:rPr>
        <w:t xml:space="preserve"> и необходимо для осуществления уполномоченным органом своей законной деятельности, либо представление в уполномоченный орган таких сведений (информации) в неполном объеме или в искаженном виде, либо нарушение порядка представления таких сведений (информации), за исключением случаев, предусмотренных </w:t>
      </w:r>
      <w:hyperlink w:history="0" r:id="rId4768" w:tooltip="&quot;Кодекс Российской Федерации об административных правонарушениях&quot; от 30.12.2001 N 195-ФЗ (ред. от 25.03.2022) ------------ Недействующая редакция {КонсультантПлюс}">
        <w:r>
          <w:rPr>
            <w:sz w:val="20"/>
            <w:color w:val="0000ff"/>
          </w:rPr>
          <w:t xml:space="preserve">статьей 19.34.1</w:t>
        </w:r>
      </w:hyperlink>
      <w:r>
        <w:rPr>
          <w:sz w:val="20"/>
        </w:rPr>
        <w:t xml:space="preserve"> настоящего Кодекса, если эти действия (бездействие) не содержат признаков уголовно наказуемого </w:t>
      </w:r>
      <w:hyperlink w:history="0" r:id="rId4769"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тридцати тысяч до пятидесяти тысяч рублей.</w:t>
      </w:r>
    </w:p>
    <w:bookmarkStart w:id="8735" w:name="P8735"/>
    <w:bookmarkEnd w:id="8735"/>
    <w:p>
      <w:pPr>
        <w:pStyle w:val="0"/>
        <w:spacing w:before="200" w:line-rule="auto"/>
        <w:ind w:firstLine="540"/>
        <w:jc w:val="both"/>
      </w:pPr>
      <w:r>
        <w:rPr>
          <w:sz w:val="20"/>
        </w:rPr>
        <w:t xml:space="preserve">2. Неисполнение физическим лицом, выполняющим функции иностранного агента, обязанности по указанию этого статуса в случаях, предусмотренных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с конфискацией предмета административного правонарушения либо без таковой.</w:t>
      </w:r>
    </w:p>
    <w:p>
      <w:pPr>
        <w:pStyle w:val="0"/>
        <w:ind w:firstLine="540"/>
        <w:jc w:val="both"/>
      </w:pPr>
      <w:r>
        <w:rPr>
          <w:sz w:val="20"/>
        </w:rPr>
      </w:r>
    </w:p>
    <w:bookmarkStart w:id="8738" w:name="P8738"/>
    <w:bookmarkEnd w:id="8738"/>
    <w:p>
      <w:pPr>
        <w:pStyle w:val="2"/>
        <w:outlineLvl w:val="2"/>
        <w:ind w:firstLine="540"/>
        <w:jc w:val="both"/>
      </w:pPr>
      <w:r>
        <w:rPr>
          <w:sz w:val="20"/>
        </w:rPr>
        <w:t xml:space="preserve">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pPr>
        <w:pStyle w:val="0"/>
        <w:ind w:firstLine="540"/>
        <w:jc w:val="both"/>
      </w:pPr>
      <w:r>
        <w:rPr>
          <w:sz w:val="20"/>
        </w:rPr>
        <w:t xml:space="preserve">(введена Федеральным </w:t>
      </w:r>
      <w:hyperlink w:history="0" r:id="rId4770"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законом</w:t>
        </w:r>
      </w:hyperlink>
      <w:r>
        <w:rPr>
          <w:sz w:val="20"/>
        </w:rPr>
        <w:t xml:space="preserve"> от 27.07.2010 N 229-ФЗ)</w:t>
      </w:r>
    </w:p>
    <w:p>
      <w:pPr>
        <w:pStyle w:val="0"/>
        <w:ind w:firstLine="540"/>
        <w:jc w:val="both"/>
      </w:pPr>
      <w:r>
        <w:rPr>
          <w:sz w:val="20"/>
        </w:rPr>
      </w:r>
    </w:p>
    <w:p>
      <w:pPr>
        <w:pStyle w:val="0"/>
        <w:ind w:firstLine="540"/>
        <w:jc w:val="both"/>
      </w:pPr>
      <w:r>
        <w:rPr>
          <w:sz w:val="20"/>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w:history="0" r:id="rId4771" w:tooltip="&quot;Налоговый кодекс Российской Федерации (часть первая)&quot; от 31.07.1998 N 146-ФЗ (ред. от 28.06.2022) (с изм. и доп., вступ. в силу с 23.09.2022) {КонсультантПлюс}">
        <w:r>
          <w:rPr>
            <w:sz w:val="20"/>
            <w:color w:val="0000ff"/>
          </w:rPr>
          <w:t xml:space="preserve">законодательством</w:t>
        </w:r>
      </w:hyperlink>
      <w:r>
        <w:rPr>
          <w:sz w:val="20"/>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w:t>
      </w:r>
    </w:p>
    <w:p>
      <w:pPr>
        <w:pStyle w:val="0"/>
        <w:ind w:firstLine="540"/>
        <w:jc w:val="both"/>
      </w:pPr>
      <w:r>
        <w:rPr>
          <w:sz w:val="20"/>
        </w:rPr>
      </w:r>
    </w:p>
    <w:bookmarkStart w:id="8744" w:name="P8744"/>
    <w:bookmarkEnd w:id="8744"/>
    <w:p>
      <w:pPr>
        <w:pStyle w:val="2"/>
        <w:outlineLvl w:val="2"/>
        <w:ind w:firstLine="540"/>
        <w:jc w:val="both"/>
      </w:pPr>
      <w:r>
        <w:rPr>
          <w:sz w:val="20"/>
        </w:rPr>
        <w:t xml:space="preserve">Статья 19.7.7. Непредоставление информации в единую федеральную автоматизированную информационную систему сведений о показах фильмов в кинозалах</w:t>
      </w:r>
    </w:p>
    <w:p>
      <w:pPr>
        <w:pStyle w:val="0"/>
        <w:ind w:firstLine="540"/>
        <w:jc w:val="both"/>
      </w:pPr>
      <w:r>
        <w:rPr>
          <w:sz w:val="20"/>
        </w:rPr>
        <w:t xml:space="preserve">(в ред. Федерального </w:t>
      </w:r>
      <w:hyperlink w:history="0" r:id="rId4772"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293-ФЗ)</w:t>
      </w:r>
    </w:p>
    <w:p>
      <w:pPr>
        <w:pStyle w:val="0"/>
        <w:jc w:val="both"/>
      </w:pPr>
      <w:r>
        <w:rPr>
          <w:sz w:val="20"/>
        </w:rPr>
      </w:r>
    </w:p>
    <w:bookmarkStart w:id="8747" w:name="P8747"/>
    <w:bookmarkEnd w:id="8747"/>
    <w:p>
      <w:pPr>
        <w:pStyle w:val="0"/>
        <w:ind w:firstLine="540"/>
        <w:jc w:val="both"/>
      </w:pPr>
      <w:r>
        <w:rPr>
          <w:sz w:val="20"/>
        </w:rPr>
        <w:t xml:space="preserve">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747"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
        <w:r>
          <w:rPr>
            <w:sz w:val="20"/>
            <w:color w:val="0000ff"/>
          </w:rPr>
          <w:t xml:space="preserve">частью 1</w:t>
        </w:r>
      </w:hyperlink>
      <w:r>
        <w:rPr>
          <w:sz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Для целей применения настоящей статьи выручка от реализации товаров (работ, услуг) определяется в соответствии со </w:t>
      </w:r>
      <w:hyperlink w:history="0" r:id="rId4773" w:tooltip="&quot;Налоговый кодекс Российской Федерации (часть вторая)&quot; от 05.08.2000 N 117-ФЗ (ред. от 14.07.2022, с изм. от 11.10.2022) (с изм. и доп., вступ. в силу с 01.10.2022) {КонсультантПлюс}">
        <w:r>
          <w:rPr>
            <w:sz w:val="20"/>
            <w:color w:val="0000ff"/>
          </w:rPr>
          <w:t xml:space="preserve">статьей 249</w:t>
        </w:r>
      </w:hyperlink>
      <w:r>
        <w:rPr>
          <w:sz w:val="20"/>
        </w:rPr>
        <w:t xml:space="preserve"> Налогового кодекса Российской Федерации.</w:t>
      </w:r>
    </w:p>
    <w:p>
      <w:pPr>
        <w:pStyle w:val="0"/>
        <w:ind w:firstLine="540"/>
        <w:jc w:val="both"/>
      </w:pPr>
      <w:r>
        <w:rPr>
          <w:sz w:val="20"/>
        </w:rPr>
      </w:r>
    </w:p>
    <w:bookmarkStart w:id="8755" w:name="P8755"/>
    <w:bookmarkEnd w:id="8755"/>
    <w:p>
      <w:pPr>
        <w:pStyle w:val="2"/>
        <w:outlineLvl w:val="2"/>
        <w:ind w:firstLine="540"/>
        <w:jc w:val="both"/>
      </w:pPr>
      <w:r>
        <w:rPr>
          <w:sz w:val="20"/>
        </w:rPr>
        <w:t xml:space="preserve">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0"/>
        </w:rPr>
        <w:t xml:space="preserve">(введена Федеральным </w:t>
      </w:r>
      <w:hyperlink w:history="0" r:id="rId4774"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history="0" w:anchor="P1794"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частями 2</w:t>
        </w:r>
      </w:hyperlink>
      <w:r>
        <w:rPr>
          <w:sz w:val="20"/>
        </w:rPr>
        <w:t xml:space="preserve"> и </w:t>
      </w:r>
      <w:hyperlink w:history="0" w:anchor="P1796"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 статьи 6.29</w:t>
        </w:r>
      </w:hyperlink>
      <w:r>
        <w:rPr>
          <w:sz w:val="20"/>
        </w:rPr>
        <w:t xml:space="preserve"> настоящего Кодекса, либо представление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pPr>
        <w:pStyle w:val="0"/>
        <w:ind w:firstLine="540"/>
        <w:jc w:val="both"/>
      </w:pPr>
      <w:r>
        <w:rPr>
          <w:sz w:val="20"/>
        </w:rPr>
      </w:r>
    </w:p>
    <w:bookmarkStart w:id="8761" w:name="P8761"/>
    <w:bookmarkEnd w:id="8761"/>
    <w:p>
      <w:pPr>
        <w:pStyle w:val="2"/>
        <w:outlineLvl w:val="2"/>
        <w:ind w:firstLine="540"/>
        <w:jc w:val="both"/>
      </w:pPr>
      <w:r>
        <w:rPr>
          <w:sz w:val="20"/>
        </w:rPr>
        <w:t xml:space="preserve">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pPr>
        <w:pStyle w:val="0"/>
        <w:ind w:firstLine="540"/>
        <w:jc w:val="both"/>
      </w:pPr>
      <w:r>
        <w:rPr>
          <w:sz w:val="20"/>
        </w:rPr>
        <w:t xml:space="preserve">(введена Федеральным </w:t>
      </w:r>
      <w:hyperlink w:history="0" r:id="rId477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ind w:firstLine="540"/>
        <w:jc w:val="both"/>
      </w:pPr>
      <w:r>
        <w:rPr>
          <w:sz w:val="20"/>
        </w:rPr>
      </w:r>
    </w:p>
    <w:bookmarkStart w:id="8764" w:name="P8764"/>
    <w:bookmarkEnd w:id="8764"/>
    <w:p>
      <w:pPr>
        <w:pStyle w:val="0"/>
        <w:ind w:firstLine="540"/>
        <w:jc w:val="both"/>
      </w:pPr>
      <w:r>
        <w:rPr>
          <w:sz w:val="20"/>
        </w:rPr>
        <w:t xml:space="preserve">1. </w:t>
      </w:r>
      <w:hyperlink w:history="0" r:id="rId4776" w:tooltip="Федеральный закон от 09.02.2007 N 16-ФЗ (ред. от 14.03.2022) &quot;О транспортной безопасности&quot; {КонсультантПлюс}">
        <w:r>
          <w:rPr>
            <w:sz w:val="20"/>
            <w:color w:val="0000ff"/>
          </w:rPr>
          <w:t xml:space="preserve">Непредставление</w:t>
        </w:r>
      </w:hyperlink>
      <w:r>
        <w:rPr>
          <w:sz w:val="20"/>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w:history="0" r:id="rId4777" w:tooltip="Приказ Минтранса России от 19.07.2012 N 243 (ред. от 05.09.2014)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quot; (Зарегистрировано в Минюсте России 13.09.2012 N 25456) {КонсультантПлюс}">
        <w:r>
          <w:rPr>
            <w:sz w:val="20"/>
            <w:color w:val="0000ff"/>
          </w:rPr>
          <w:t xml:space="preserve">порядка</w:t>
        </w:r>
      </w:hyperlink>
      <w:r>
        <w:rPr>
          <w:sz w:val="20"/>
        </w:rPr>
        <w:t xml:space="preserve"> формирования и ведения указанных баз, совершенные по неосторожности,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8766" w:name="P8766"/>
    <w:bookmarkEnd w:id="876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8768" w:name="P8768"/>
    <w:bookmarkEnd w:id="8768"/>
    <w:p>
      <w:pPr>
        <w:pStyle w:val="0"/>
        <w:spacing w:before="200" w:line-rule="auto"/>
        <w:ind w:firstLine="540"/>
        <w:jc w:val="both"/>
      </w:pPr>
      <w:r>
        <w:rPr>
          <w:sz w:val="20"/>
        </w:rPr>
        <w:t xml:space="preserve">3. Действие (бездействие), предусмотренное </w:t>
      </w:r>
      <w:hyperlink w:history="0"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8772" w:name="P8772"/>
    <w:bookmarkEnd w:id="8772"/>
    <w:p>
      <w:pPr>
        <w:pStyle w:val="2"/>
        <w:outlineLvl w:val="2"/>
        <w:ind w:firstLine="540"/>
        <w:jc w:val="both"/>
      </w:pPr>
      <w:r>
        <w:rPr>
          <w:sz w:val="20"/>
        </w:rPr>
        <w:t xml:space="preserve">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pPr>
        <w:pStyle w:val="0"/>
        <w:ind w:firstLine="540"/>
        <w:jc w:val="both"/>
      </w:pPr>
      <w:r>
        <w:rPr>
          <w:sz w:val="20"/>
        </w:rPr>
        <w:t xml:space="preserve">(введена Федеральным </w:t>
      </w:r>
      <w:hyperlink w:history="0" r:id="rId477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8775" w:name="P8775"/>
    <w:bookmarkEnd w:id="8775"/>
    <w:p>
      <w:pPr>
        <w:pStyle w:val="0"/>
        <w:ind w:firstLine="540"/>
        <w:jc w:val="both"/>
      </w:pPr>
      <w:r>
        <w:rPr>
          <w:sz w:val="20"/>
        </w:rPr>
        <w:t xml:space="preserve">1. </w:t>
      </w:r>
      <w:r>
        <w:rPr>
          <w:sz w:val="20"/>
        </w:rPr>
        <w:t xml:space="preserve">Непредставление</w:t>
      </w:r>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pPr>
        <w:pStyle w:val="0"/>
        <w:jc w:val="both"/>
      </w:pPr>
      <w:r>
        <w:rPr>
          <w:sz w:val="20"/>
        </w:rPr>
        <w:t xml:space="preserve">(в ред. Федеральных законов от 23.06.2016 </w:t>
      </w:r>
      <w:hyperlink w:history="0" r:id="rId4779"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01.05.2017 </w:t>
      </w:r>
      <w:hyperlink w:history="0" r:id="rId4780"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27.06.2018 </w:t>
      </w:r>
      <w:hyperlink w:history="0" r:id="rId4781"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bookmarkStart w:id="8778" w:name="P8778"/>
    <w:bookmarkEnd w:id="8778"/>
    <w:p>
      <w:pPr>
        <w:pStyle w:val="0"/>
        <w:spacing w:before="200" w:line-rule="auto"/>
        <w:ind w:firstLine="540"/>
        <w:jc w:val="both"/>
      </w:pPr>
      <w:r>
        <w:rPr>
          <w:sz w:val="20"/>
        </w:rP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1.1 введена Федеральным </w:t>
      </w:r>
      <w:hyperlink w:history="0" r:id="rId4782"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27.06.2018 N 155-ФЗ)</w:t>
      </w:r>
    </w:p>
    <w:bookmarkStart w:id="8781" w:name="P8781"/>
    <w:bookmarkEnd w:id="8781"/>
    <w:p>
      <w:pPr>
        <w:pStyle w:val="0"/>
        <w:spacing w:before="200" w:line-rule="auto"/>
        <w:ind w:firstLine="540"/>
        <w:jc w:val="both"/>
      </w:pPr>
      <w:r>
        <w:rPr>
          <w:sz w:val="20"/>
        </w:rPr>
        <w:t xml:space="preserve">1.2. </w:t>
      </w:r>
      <w:hyperlink w:history="0" r:id="rId4783"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Непредставление</w:t>
        </w:r>
      </w:hyperlink>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1.2 введена Федеральным </w:t>
      </w:r>
      <w:hyperlink w:history="0" r:id="rId478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8784" w:name="P8784"/>
    <w:bookmarkEnd w:id="8784"/>
    <w:p>
      <w:pPr>
        <w:pStyle w:val="0"/>
        <w:spacing w:before="200" w:line-rule="auto"/>
        <w:ind w:firstLine="540"/>
        <w:jc w:val="both"/>
      </w:pPr>
      <w:r>
        <w:rPr>
          <w:sz w:val="20"/>
        </w:rPr>
        <w:t xml:space="preserve">1.3. </w:t>
      </w:r>
      <w:hyperlink w:history="0" r:id="rId4785"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Непредставление</w:t>
        </w:r>
      </w:hyperlink>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pPr>
        <w:pStyle w:val="0"/>
        <w:jc w:val="both"/>
      </w:pPr>
      <w:r>
        <w:rPr>
          <w:sz w:val="20"/>
        </w:rPr>
        <w:t xml:space="preserve">(часть 1.3 введена Федеральным </w:t>
      </w:r>
      <w:hyperlink w:history="0" r:id="rId478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8787" w:name="P8787"/>
    <w:bookmarkEnd w:id="8787"/>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8775"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quot;Интернет&quot;,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
        <w:r>
          <w:rPr>
            <w:sz w:val="20"/>
            <w:color w:val="0000ff"/>
          </w:rPr>
          <w:t xml:space="preserve">частями 1</w:t>
        </w:r>
      </w:hyperlink>
      <w:r>
        <w:rPr>
          <w:sz w:val="20"/>
        </w:rPr>
        <w:t xml:space="preserve"> - </w:t>
      </w:r>
      <w:hyperlink w:history="0" w:anchor="P8781"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1.2</w:t>
        </w:r>
      </w:hyperlink>
      <w:r>
        <w:rPr>
          <w:sz w:val="20"/>
        </w:rPr>
        <w:t xml:space="preserve"> настоящей статьи, -</w:t>
      </w:r>
    </w:p>
    <w:p>
      <w:pPr>
        <w:pStyle w:val="0"/>
        <w:jc w:val="both"/>
      </w:pPr>
      <w:r>
        <w:rPr>
          <w:sz w:val="20"/>
        </w:rPr>
        <w:t xml:space="preserve">(в ред. Федеральных законов от 27.06.2018 </w:t>
      </w:r>
      <w:hyperlink w:history="0" r:id="rId4787"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 от 14.07.2022 </w:t>
      </w:r>
      <w:hyperlink w:history="0" r:id="rId478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bookmarkStart w:id="8790" w:name="P8790"/>
    <w:bookmarkEnd w:id="8790"/>
    <w:p>
      <w:pPr>
        <w:pStyle w:val="0"/>
        <w:spacing w:before="200" w:line-rule="auto"/>
        <w:ind w:firstLine="540"/>
        <w:jc w:val="both"/>
      </w:pPr>
      <w:r>
        <w:rPr>
          <w:sz w:val="20"/>
        </w:rPr>
        <w:t xml:space="preserve">3. </w:t>
      </w:r>
      <w:hyperlink w:history="0" r:id="rId4789" w:tooltip="Федеральный закон от 07.07.2003 N 126-ФЗ (ред. от 30.12.2021) &quot;О связи&quot; (с изм. и доп., вступ. в силу с 01.05.2022) {КонсультантПлюс}">
        <w:r>
          <w:rPr>
            <w:sz w:val="20"/>
            <w:color w:val="0000ff"/>
          </w:rPr>
          <w:t xml:space="preserve">Непредставление</w:t>
        </w:r>
      </w:hyperlink>
      <w:r>
        <w:rPr>
          <w:sz w:val="20"/>
        </w:rP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w:history="0" r:id="rId4790" w:tooltip="Федеральный закон от 07.07.2003 N 126-ФЗ (ред. от 30.12.2021) &quot;О связи&quot; (с изм. и доп., вступ. в силу с 01.05.2022) {КонсультантПлюс}">
        <w:r>
          <w:rPr>
            <w:sz w:val="20"/>
            <w:color w:val="0000ff"/>
          </w:rPr>
          <w:t xml:space="preserve">законом</w:t>
        </w:r>
      </w:hyperlink>
      <w:r>
        <w:rPr>
          <w:sz w:val="20"/>
        </w:rP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history="0" w:anchor="P5345"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
        <w:r>
          <w:rPr>
            <w:sz w:val="20"/>
            <w:color w:val="0000ff"/>
          </w:rPr>
          <w:t xml:space="preserve">частью 1 статьи 13.43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3 введена Федеральным </w:t>
      </w:r>
      <w:hyperlink w:history="0" r:id="rId479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8793" w:name="P8793"/>
    <w:bookmarkEnd w:id="8793"/>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8790"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(часть 4 введена Федеральным </w:t>
      </w:r>
      <w:hyperlink w:history="0" r:id="rId479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8797" w:name="P8797"/>
    <w:bookmarkEnd w:id="8797"/>
    <w:p>
      <w:pPr>
        <w:pStyle w:val="2"/>
        <w:outlineLvl w:val="2"/>
        <w:ind w:firstLine="540"/>
        <w:jc w:val="both"/>
      </w:pPr>
      <w:r>
        <w:rPr>
          <w:sz w:val="20"/>
        </w:rPr>
        <w:t xml:space="preserve">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pPr>
        <w:pStyle w:val="0"/>
        <w:ind w:firstLine="540"/>
        <w:jc w:val="both"/>
      </w:pPr>
      <w:r>
        <w:rPr>
          <w:sz w:val="20"/>
        </w:rPr>
        <w:t xml:space="preserve">(введена Федеральным </w:t>
      </w:r>
      <w:hyperlink w:history="0" r:id="rId4793"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bookmarkStart w:id="8800" w:name="P8800"/>
    <w:bookmarkEnd w:id="8800"/>
    <w:p>
      <w:pPr>
        <w:pStyle w:val="0"/>
        <w:ind w:firstLine="540"/>
        <w:jc w:val="both"/>
      </w:pPr>
      <w:r>
        <w:rPr>
          <w:sz w:val="20"/>
        </w:rPr>
        <w:t xml:space="preserve">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8802" w:name="P8802"/>
    <w:bookmarkEnd w:id="880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800"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8805" w:name="P8805"/>
    <w:bookmarkEnd w:id="8805"/>
    <w:p>
      <w:pPr>
        <w:pStyle w:val="2"/>
        <w:outlineLvl w:val="2"/>
        <w:ind w:firstLine="540"/>
        <w:jc w:val="both"/>
      </w:pPr>
      <w:r>
        <w:rPr>
          <w:sz w:val="20"/>
        </w:rP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pPr>
        <w:pStyle w:val="0"/>
        <w:ind w:firstLine="540"/>
        <w:jc w:val="both"/>
      </w:pPr>
      <w:r>
        <w:rPr>
          <w:sz w:val="20"/>
        </w:rPr>
        <w:t xml:space="preserve">(введена Федеральным </w:t>
      </w:r>
      <w:hyperlink w:history="0" r:id="rId479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8808" w:name="P8808"/>
    <w:bookmarkEnd w:id="8808"/>
    <w:p>
      <w:pPr>
        <w:pStyle w:val="0"/>
        <w:ind w:firstLine="540"/>
        <w:jc w:val="both"/>
      </w:pPr>
      <w:r>
        <w:rPr>
          <w:sz w:val="20"/>
        </w:rPr>
        <w:t xml:space="preserve">1. </w:t>
      </w:r>
      <w:hyperlink w:history="0" r:id="rId4795"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Неисполнение</w:t>
        </w:r>
      </w:hyperlink>
      <w:r>
        <w:rPr>
          <w:sz w:val="20"/>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8810" w:name="P8810"/>
    <w:bookmarkEnd w:id="8810"/>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808"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8813" w:name="P8813"/>
    <w:bookmarkEnd w:id="8813"/>
    <w:p>
      <w:pPr>
        <w:pStyle w:val="2"/>
        <w:outlineLvl w:val="2"/>
        <w:ind w:firstLine="540"/>
        <w:jc w:val="both"/>
      </w:pPr>
      <w:r>
        <w:rPr>
          <w:sz w:val="20"/>
        </w:rPr>
        <w:t xml:space="preserve">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pPr>
        <w:pStyle w:val="0"/>
        <w:ind w:firstLine="540"/>
        <w:jc w:val="both"/>
      </w:pPr>
      <w:r>
        <w:rPr>
          <w:sz w:val="20"/>
        </w:rPr>
        <w:t xml:space="preserve">(введена Федеральным </w:t>
      </w:r>
      <w:hyperlink w:history="0" r:id="rId479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8816" w:name="P8816"/>
    <w:bookmarkEnd w:id="8816"/>
    <w:p>
      <w:pPr>
        <w:pStyle w:val="0"/>
        <w:ind w:firstLine="540"/>
        <w:jc w:val="both"/>
      </w:pPr>
      <w:r>
        <w:rPr>
          <w:sz w:val="20"/>
        </w:rP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w:history="0" r:id="rId4797"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части 1 статьи 3.3</w:t>
        </w:r>
      </w:hyperlink>
      <w:r>
        <w:rPr>
          <w:sz w:val="20"/>
        </w:rP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8818" w:name="P8818"/>
    <w:bookmarkEnd w:id="881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816"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8821" w:name="P8821"/>
    <w:bookmarkEnd w:id="8821"/>
    <w:p>
      <w:pPr>
        <w:pStyle w:val="2"/>
        <w:outlineLvl w:val="2"/>
        <w:ind w:firstLine="540"/>
        <w:jc w:val="both"/>
      </w:pPr>
      <w:r>
        <w:rPr>
          <w:sz w:val="20"/>
        </w:rPr>
        <w:t xml:space="preserve">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pPr>
        <w:pStyle w:val="0"/>
        <w:ind w:firstLine="540"/>
        <w:jc w:val="both"/>
      </w:pPr>
      <w:r>
        <w:rPr>
          <w:sz w:val="20"/>
        </w:rPr>
        <w:t xml:space="preserve">(введена Федеральным </w:t>
      </w:r>
      <w:hyperlink w:history="0" r:id="rId479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Нарушение установленных в соответствии с жилищным </w:t>
      </w:r>
      <w:hyperlink w:history="0" r:id="rId4799" w:tooltip="&quot;Жилищный кодекс Российской Федерации&quot; от 29.12.2004 N 188-ФЗ (ред. от 07.10.2022) {КонсультантПлюс}">
        <w:r>
          <w:rPr>
            <w:sz w:val="20"/>
            <w:color w:val="0000ff"/>
          </w:rPr>
          <w:t xml:space="preserve">законодательством</w:t>
        </w:r>
      </w:hyperlink>
      <w:r>
        <w:rPr>
          <w:sz w:val="20"/>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pPr>
        <w:pStyle w:val="0"/>
        <w:ind w:firstLine="540"/>
        <w:jc w:val="both"/>
      </w:pPr>
      <w:r>
        <w:rPr>
          <w:sz w:val="20"/>
        </w:rPr>
      </w:r>
    </w:p>
    <w:bookmarkStart w:id="8827" w:name="P8827"/>
    <w:bookmarkEnd w:id="8827"/>
    <w:p>
      <w:pPr>
        <w:pStyle w:val="2"/>
        <w:outlineLvl w:val="2"/>
        <w:ind w:firstLine="540"/>
        <w:jc w:val="both"/>
      </w:pPr>
      <w:r>
        <w:rPr>
          <w:sz w:val="20"/>
        </w:rPr>
        <w:t xml:space="preserve">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pPr>
        <w:pStyle w:val="0"/>
        <w:ind w:firstLine="540"/>
        <w:jc w:val="both"/>
      </w:pPr>
      <w:r>
        <w:rPr>
          <w:sz w:val="20"/>
        </w:rPr>
        <w:t xml:space="preserve">(введена Федеральным </w:t>
      </w:r>
      <w:hyperlink w:history="0" r:id="rId4800"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ind w:firstLine="540"/>
        <w:jc w:val="both"/>
      </w:pPr>
      <w:r>
        <w:rPr>
          <w:sz w:val="20"/>
        </w:rPr>
      </w:r>
    </w:p>
    <w:p>
      <w:pPr>
        <w:pStyle w:val="0"/>
        <w:ind w:firstLine="540"/>
        <w:jc w:val="both"/>
      </w:pPr>
      <w:r>
        <w:rPr>
          <w:sz w:val="20"/>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pPr>
        <w:pStyle w:val="0"/>
        <w:spacing w:before="200" w:line-rule="auto"/>
        <w:ind w:firstLine="540"/>
        <w:jc w:val="both"/>
      </w:pPr>
      <w:r>
        <w:rPr>
          <w:sz w:val="20"/>
        </w:rPr>
        <w:t xml:space="preserve">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pPr>
        <w:pStyle w:val="0"/>
        <w:ind w:firstLine="540"/>
        <w:jc w:val="both"/>
      </w:pPr>
      <w:r>
        <w:rPr>
          <w:sz w:val="20"/>
        </w:rPr>
      </w:r>
    </w:p>
    <w:bookmarkStart w:id="8834" w:name="P8834"/>
    <w:bookmarkEnd w:id="8834"/>
    <w:p>
      <w:pPr>
        <w:pStyle w:val="2"/>
        <w:outlineLvl w:val="2"/>
        <w:ind w:firstLine="540"/>
        <w:jc w:val="both"/>
      </w:pPr>
      <w:r>
        <w:rPr>
          <w:sz w:val="20"/>
        </w:rPr>
        <w:t xml:space="preserve">Статья 19.7.13. Непредставление или несвоевременное представление в таможенный орган статистической формы учета перемещения товаров</w:t>
      </w:r>
    </w:p>
    <w:p>
      <w:pPr>
        <w:pStyle w:val="0"/>
        <w:ind w:firstLine="540"/>
        <w:jc w:val="both"/>
      </w:pPr>
      <w:r>
        <w:rPr>
          <w:sz w:val="20"/>
        </w:rPr>
        <w:t xml:space="preserve">(введена Федеральным </w:t>
      </w:r>
      <w:hyperlink w:history="0" r:id="rId4801"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510-ФЗ)</w:t>
      </w:r>
    </w:p>
    <w:p>
      <w:pPr>
        <w:pStyle w:val="0"/>
        <w:jc w:val="both"/>
      </w:pPr>
      <w:r>
        <w:rPr>
          <w:sz w:val="20"/>
        </w:rPr>
      </w:r>
    </w:p>
    <w:bookmarkStart w:id="8837" w:name="P8837"/>
    <w:bookmarkEnd w:id="8837"/>
    <w:p>
      <w:pPr>
        <w:pStyle w:val="0"/>
        <w:ind w:firstLine="540"/>
        <w:jc w:val="both"/>
      </w:pPr>
      <w:r>
        <w:rPr>
          <w:sz w:val="20"/>
        </w:rP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w:history="0" r:id="rId4802" w:tooltip="Постановление Правительства РФ от 19.06.2020 N 891 (ред. от 31.08.2021)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ьства Российской Федерации от 7 декабря 2015 г. N 1329&quot; (вместе с &quot;Правилами ведения статистики взаимной торговли товарами Российской Федерации с государствами - членами Евразийского экономического союза&quot;) {КонсультантПлюс}">
        <w:r>
          <w:rPr>
            <w:sz w:val="20"/>
            <w:color w:val="0000ff"/>
          </w:rPr>
          <w:t xml:space="preserve">формы</w:t>
        </w:r>
      </w:hyperlink>
      <w:r>
        <w:rPr>
          <w:sz w:val="20"/>
        </w:rPr>
        <w:t xml:space="preserve"> учета перемещения товаров, содержащей недостоверные сведения,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837" w:tooltip="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0"/>
            <w:color w:val="0000ff"/>
          </w:rPr>
          <w:t xml:space="preserve">частью 1 настоящей</w:t>
        </w:r>
      </w:hyperlink>
      <w:r>
        <w:rPr>
          <w:sz w:val="20"/>
        </w:rPr>
        <w:t xml:space="preserve">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pPr>
        <w:pStyle w:val="0"/>
        <w:ind w:firstLine="540"/>
        <w:jc w:val="both"/>
      </w:pPr>
      <w:r>
        <w:rPr>
          <w:sz w:val="20"/>
        </w:rPr>
      </w:r>
    </w:p>
    <w:bookmarkStart w:id="8845" w:name="P8845"/>
    <w:bookmarkEnd w:id="8845"/>
    <w:p>
      <w:pPr>
        <w:pStyle w:val="2"/>
        <w:outlineLvl w:val="2"/>
        <w:ind w:firstLine="540"/>
        <w:jc w:val="both"/>
      </w:pPr>
      <w:r>
        <w:rPr>
          <w:sz w:val="20"/>
        </w:rPr>
        <w:t xml:space="preserve">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pPr>
        <w:pStyle w:val="0"/>
        <w:ind w:firstLine="540"/>
        <w:jc w:val="both"/>
      </w:pPr>
      <w:r>
        <w:rPr>
          <w:sz w:val="20"/>
        </w:rPr>
        <w:t xml:space="preserve">(введена Федеральным </w:t>
      </w:r>
      <w:hyperlink w:history="0" r:id="rId4803"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07.03.2018 N 42-ФЗ)</w:t>
      </w:r>
    </w:p>
    <w:p>
      <w:pPr>
        <w:pStyle w:val="0"/>
        <w:jc w:val="both"/>
      </w:pPr>
      <w:r>
        <w:rPr>
          <w:sz w:val="20"/>
        </w:rPr>
      </w:r>
    </w:p>
    <w:p>
      <w:pPr>
        <w:pStyle w:val="0"/>
        <w:ind w:firstLine="540"/>
        <w:jc w:val="both"/>
      </w:pPr>
      <w:r>
        <w:rPr>
          <w:sz w:val="20"/>
        </w:rPr>
        <w:t xml:space="preserve">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0"/>
        </w:rPr>
      </w:r>
    </w:p>
    <w:bookmarkStart w:id="8853" w:name="P8853"/>
    <w:bookmarkEnd w:id="8853"/>
    <w:p>
      <w:pPr>
        <w:pStyle w:val="2"/>
        <w:outlineLvl w:val="2"/>
        <w:ind w:firstLine="540"/>
        <w:jc w:val="both"/>
      </w:pPr>
      <w:r>
        <w:rPr>
          <w:sz w:val="20"/>
        </w:rPr>
        <w:t xml:space="preserve">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t xml:space="preserve">(введена Федеральным </w:t>
      </w:r>
      <w:hyperlink w:history="0" r:id="rId4804"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8856" w:name="P8856"/>
    <w:bookmarkEnd w:id="8856"/>
    <w:p>
      <w:pPr>
        <w:pStyle w:val="0"/>
        <w:ind w:firstLine="540"/>
        <w:jc w:val="both"/>
      </w:pPr>
      <w:r>
        <w:rPr>
          <w:sz w:val="20"/>
        </w:rPr>
        <w:t xml:space="preserve">1. Непредставление или нарушение </w:t>
      </w:r>
      <w:hyperlink w:history="0" r:id="rId4805" w:tooltip="Федеральный закон от 26.07.2017 N 187-ФЗ &quot;О безопасности критической информационной инфраструктуры Российской Федерации&quot; {КонсультантПлюс}">
        <w:r>
          <w:rPr>
            <w:sz w:val="20"/>
            <w:color w:val="0000ff"/>
          </w:rPr>
          <w:t xml:space="preserve">сроков</w:t>
        </w:r>
      </w:hyperlink>
      <w:r>
        <w:rPr>
          <w:sz w:val="20"/>
        </w:rP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w:history="0" r:id="rId4806" w:tooltip="Постановление Правительства РФ от 08.02.2018 N 127 (ред. от 19.08.2022) &quo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quot; {КонсультантПлюс}">
        <w:r>
          <w:rPr>
            <w:sz w:val="20"/>
            <w:color w:val="0000ff"/>
          </w:rPr>
          <w:t xml:space="preserve">категорий значимости</w:t>
        </w:r>
      </w:hyperlink>
      <w:r>
        <w:rPr>
          <w:sz w:val="20"/>
        </w:rPr>
        <w:t xml:space="preserve">,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8858" w:name="P8858"/>
    <w:bookmarkEnd w:id="8858"/>
    <w:p>
      <w:pPr>
        <w:pStyle w:val="0"/>
        <w:spacing w:before="200" w:line-rule="auto"/>
        <w:ind w:firstLine="540"/>
        <w:jc w:val="both"/>
      </w:pPr>
      <w:r>
        <w:rPr>
          <w:sz w:val="20"/>
        </w:rPr>
        <w:t xml:space="preserve">2. Непредставление или нарушение </w:t>
      </w:r>
      <w:hyperlink w:history="0" r:id="rId4807" w:tooltip="Приказ ФСБ России от 24.07.2018 N 367 &quot;Об утверждении Перечня информации, пред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ка представления информации в государственную систему обнаружения, предупреждения и ликвидации последствий компьютерных атак на информационные ресурсы Российской Федерации&quot; (Зарегистрировано в Минюсте России 06.09.2018 N 52108) {КонсультантПлюс}">
        <w:r>
          <w:rPr>
            <w:sz w:val="20"/>
            <w:color w:val="0000ff"/>
          </w:rPr>
          <w:t xml:space="preserve">порядка</w:t>
        </w:r>
      </w:hyperlink>
      <w:r>
        <w:rPr>
          <w:sz w:val="20"/>
        </w:rP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history="0" w:anchor="P4856"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0"/>
            <w:color w:val="0000ff"/>
          </w:rPr>
          <w:t xml:space="preserve">частью 2 статьи 13.12.1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8861" w:name="P8861"/>
    <w:bookmarkEnd w:id="8861"/>
    <w:p>
      <w:pPr>
        <w:pStyle w:val="2"/>
        <w:outlineLvl w:val="2"/>
        <w:ind w:firstLine="540"/>
        <w:jc w:val="both"/>
      </w:pPr>
      <w:r>
        <w:rPr>
          <w:sz w:val="20"/>
        </w:rPr>
        <w:t xml:space="preserve">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pPr>
        <w:pStyle w:val="0"/>
        <w:jc w:val="both"/>
      </w:pPr>
      <w:r>
        <w:rPr>
          <w:sz w:val="20"/>
        </w:rPr>
        <w:t xml:space="preserve">(в ред. Федерального </w:t>
      </w:r>
      <w:hyperlink w:history="0" r:id="rId4808"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ind w:firstLine="540"/>
        <w:jc w:val="both"/>
      </w:pPr>
      <w:r>
        <w:rPr>
          <w:sz w:val="20"/>
        </w:rPr>
        <w:t xml:space="preserve">(в ред. Федерального </w:t>
      </w:r>
      <w:hyperlink w:history="0" r:id="rId4809"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20.08.2004 N 114-ФЗ)</w:t>
      </w:r>
    </w:p>
    <w:p>
      <w:pPr>
        <w:pStyle w:val="0"/>
        <w:jc w:val="both"/>
      </w:pPr>
      <w:r>
        <w:rPr>
          <w:sz w:val="20"/>
        </w:rPr>
      </w:r>
    </w:p>
    <w:bookmarkStart w:id="8865" w:name="P8865"/>
    <w:bookmarkEnd w:id="8865"/>
    <w:p>
      <w:pPr>
        <w:pStyle w:val="0"/>
        <w:ind w:firstLine="540"/>
        <w:jc w:val="both"/>
      </w:pPr>
      <w:r>
        <w:rPr>
          <w:sz w:val="20"/>
        </w:rPr>
        <w:t xml:space="preserve">1. Непредставление ходатайств и уведомлений (заявлений) в </w:t>
      </w:r>
      <w:hyperlink w:history="0" r:id="rId4810" w:tooltip="Федеральный закон от 17.08.1995 N 147-ФЗ (ред. от 11.06.2021) &quot;О естественных монополиях&quot; {КонсультантПлюс}">
        <w:r>
          <w:rPr>
            <w:sz w:val="20"/>
            <w:color w:val="0000ff"/>
          </w:rPr>
          <w:t xml:space="preserve">органы</w:t>
        </w:r>
      </w:hyperlink>
      <w:r>
        <w:rPr>
          <w:sz w:val="20"/>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w:history="0" r:id="rId4811" w:tooltip="Федеральный закон от 17.08.1995 N 147-ФЗ (ред. от 11.06.2021) &quot;О естественных монополиях&quot; {КонсультантПлюс}">
        <w:r>
          <w:rPr>
            <w:sz w:val="20"/>
            <w:color w:val="0000ff"/>
          </w:rPr>
          <w:t xml:space="preserve">законодательством</w:t>
        </w:r>
      </w:hyperlink>
      <w:r>
        <w:rPr>
          <w:sz w:val="20"/>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pPr>
        <w:pStyle w:val="0"/>
        <w:jc w:val="both"/>
      </w:pPr>
      <w:r>
        <w:rPr>
          <w:sz w:val="20"/>
        </w:rPr>
        <w:t xml:space="preserve">(в ред. Федерального </w:t>
      </w:r>
      <w:hyperlink w:history="0" r:id="rId4812"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48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869" w:name="P8869"/>
    <w:bookmarkEnd w:id="8869"/>
    <w:p>
      <w:pPr>
        <w:pStyle w:val="0"/>
        <w:spacing w:before="200" w:line-rule="auto"/>
        <w:ind w:firstLine="540"/>
        <w:jc w:val="both"/>
      </w:pPr>
      <w:r>
        <w:rPr>
          <w:sz w:val="20"/>
        </w:rPr>
        <w:t xml:space="preserve">2. Непредставление в органы регулирования естественных монополий или </w:t>
      </w:r>
      <w:r>
        <w:rPr>
          <w:sz w:val="20"/>
        </w:rPr>
        <w:t xml:space="preserve">органы</w:t>
      </w:r>
      <w:r>
        <w:rPr>
          <w:sz w:val="20"/>
        </w:rPr>
        <w:t xml:space="preserve">,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w:t>
      </w:r>
      <w:r>
        <w:rPr>
          <w:sz w:val="20"/>
        </w:rPr>
        <w:t xml:space="preserve">законодательством</w:t>
      </w:r>
      <w:r>
        <w:rPr>
          <w:sz w:val="20"/>
        </w:rPr>
        <w:t xml:space="preserve">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history="0" w:anchor="P8865"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Федеральных законов от 08.05.2006 </w:t>
      </w:r>
      <w:hyperlink w:history="0" r:id="rId4814"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09.04.2007 </w:t>
      </w:r>
      <w:hyperlink w:history="0" r:id="rId4815"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48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873" w:name="P8873"/>
    <w:bookmarkEnd w:id="8873"/>
    <w:p>
      <w:pPr>
        <w:pStyle w:val="0"/>
        <w:spacing w:before="200" w:line-rule="auto"/>
        <w:ind w:firstLine="540"/>
        <w:jc w:val="both"/>
      </w:pPr>
      <w:r>
        <w:rPr>
          <w:sz w:val="20"/>
        </w:rPr>
        <w:t xml:space="preserve">3. Непредставление в федеральный антимонопольный орган, его территориальный орган ходатайств, предусмотренных антимонопольным </w:t>
      </w:r>
      <w:r>
        <w:rPr>
          <w:sz w:val="20"/>
        </w:rPr>
        <w:t xml:space="preserve">законодательством</w:t>
      </w:r>
      <w:r>
        <w:rPr>
          <w:sz w:val="20"/>
        </w:rPr>
        <w:t xml:space="preserve">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48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третья введена Федеральным </w:t>
      </w:r>
      <w:hyperlink w:history="0" r:id="rId481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877" w:name="P8877"/>
    <w:bookmarkEnd w:id="8877"/>
    <w:p>
      <w:pPr>
        <w:pStyle w:val="0"/>
        <w:spacing w:before="200" w:line-rule="auto"/>
        <w:ind w:firstLine="540"/>
        <w:jc w:val="both"/>
      </w:pPr>
      <w:r>
        <w:rPr>
          <w:sz w:val="20"/>
        </w:rPr>
        <w:t xml:space="preserve">4. Непредставление в федеральный антимонопольный орган, его территориальный орган уведомлений, предусмотренных антимонопольным </w:t>
      </w:r>
      <w:hyperlink w:history="0" r:id="rId4819"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pPr>
        <w:pStyle w:val="0"/>
        <w:jc w:val="both"/>
      </w:pPr>
      <w:r>
        <w:rPr>
          <w:sz w:val="20"/>
        </w:rPr>
        <w:t xml:space="preserve">(в ред. Федерального </w:t>
      </w:r>
      <w:hyperlink w:history="0" r:id="rId48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482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881" w:name="P8881"/>
    <w:bookmarkEnd w:id="8881"/>
    <w:p>
      <w:pPr>
        <w:pStyle w:val="0"/>
        <w:spacing w:before="200" w:line-rule="auto"/>
        <w:ind w:firstLine="540"/>
        <w:jc w:val="both"/>
      </w:pPr>
      <w:r>
        <w:rPr>
          <w:sz w:val="20"/>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w:history="0" r:id="rId4822"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history="0" w:anchor="P8873"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частями 3</w:t>
        </w:r>
      </w:hyperlink>
      <w:r>
        <w:rPr>
          <w:sz w:val="20"/>
        </w:rPr>
        <w:t xml:space="preserve">, </w:t>
      </w:r>
      <w:hyperlink w:history="0" w:anchor="P8877"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
        <w:r>
          <w:rPr>
            <w:sz w:val="20"/>
            <w:color w:val="0000ff"/>
          </w:rPr>
          <w:t xml:space="preserve">4</w:t>
        </w:r>
      </w:hyperlink>
      <w:r>
        <w:rPr>
          <w:sz w:val="20"/>
        </w:rPr>
        <w:t xml:space="preserve"> и </w:t>
      </w:r>
      <w:hyperlink w:history="0" w:anchor="P8889"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0"/>
            <w:color w:val="0000ff"/>
          </w:rPr>
          <w:t xml:space="preserve">7</w:t>
        </w:r>
      </w:hyperlink>
      <w:r>
        <w:rPr>
          <w:sz w:val="20"/>
        </w:rP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history="0" w:anchor="P8892"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0"/>
            <w:color w:val="0000ff"/>
          </w:rPr>
          <w:t xml:space="preserve">частью 8</w:t>
        </w:r>
      </w:hyperlink>
      <w:r>
        <w:rPr>
          <w:sz w:val="20"/>
        </w:rPr>
        <w:t xml:space="preserve"> настоящей статьи -</w:t>
      </w:r>
    </w:p>
    <w:p>
      <w:pPr>
        <w:pStyle w:val="0"/>
        <w:jc w:val="both"/>
      </w:pPr>
      <w:r>
        <w:rPr>
          <w:sz w:val="20"/>
        </w:rPr>
        <w:t xml:space="preserve">(в ред. Федеральных законов от 06.12.2011 </w:t>
      </w:r>
      <w:hyperlink w:history="0" r:id="rId482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02.11.2013 </w:t>
      </w:r>
      <w:hyperlink w:history="0" r:id="rId482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pPr>
        <w:pStyle w:val="0"/>
        <w:jc w:val="both"/>
      </w:pPr>
      <w:r>
        <w:rPr>
          <w:sz w:val="20"/>
        </w:rPr>
        <w:t xml:space="preserve">(в ред. Федеральных законов от 22.06.2007 </w:t>
      </w:r>
      <w:hyperlink w:history="0" r:id="rId48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4826"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0"/>
            <w:color w:val="0000ff"/>
          </w:rPr>
          <w:t xml:space="preserve">N 343-ФЗ</w:t>
        </w:r>
      </w:hyperlink>
      <w:r>
        <w:rPr>
          <w:sz w:val="20"/>
        </w:rPr>
        <w:t xml:space="preserve">)</w:t>
      </w:r>
    </w:p>
    <w:p>
      <w:pPr>
        <w:pStyle w:val="0"/>
        <w:jc w:val="both"/>
      </w:pPr>
      <w:r>
        <w:rPr>
          <w:sz w:val="20"/>
        </w:rPr>
        <w:t xml:space="preserve">(часть пятая введена Федеральным </w:t>
      </w:r>
      <w:hyperlink w:history="0" r:id="rId4827"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6. Непредставление в федеральный антимонопольный орган, его территориальный орган сведений (информации), предусмотренных </w:t>
      </w:r>
      <w:hyperlink w:history="0" r:id="rId4828" w:tooltip="Федеральный закон от 13.03.2006 N 38-ФЗ (ред. от 14.07.2022) &quot;О рекламе&quot; (с изм. и доп., вступ. в силу с 13.10.2022) {КонсультантПлюс}">
        <w:r>
          <w:rPr>
            <w:sz w:val="20"/>
            <w:color w:val="0000ff"/>
          </w:rPr>
          <w:t xml:space="preserve">законодательством</w:t>
        </w:r>
      </w:hyperlink>
      <w:r>
        <w:rPr>
          <w:sz w:val="20"/>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pPr>
        <w:pStyle w:val="0"/>
        <w:jc w:val="both"/>
      </w:pPr>
      <w:r>
        <w:rPr>
          <w:sz w:val="20"/>
        </w:rPr>
        <w:t xml:space="preserve">(часть шестая введена Федеральным </w:t>
      </w:r>
      <w:hyperlink w:history="0" r:id="rId48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bookmarkStart w:id="8889" w:name="P8889"/>
    <w:bookmarkEnd w:id="8889"/>
    <w:p>
      <w:pPr>
        <w:pStyle w:val="0"/>
        <w:spacing w:before="200" w:line-rule="auto"/>
        <w:ind w:firstLine="540"/>
        <w:jc w:val="both"/>
      </w:pPr>
      <w:r>
        <w:rPr>
          <w:sz w:val="20"/>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history="0" w:anchor="P8892"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pPr>
        <w:pStyle w:val="0"/>
        <w:jc w:val="both"/>
      </w:pPr>
      <w:r>
        <w:rPr>
          <w:sz w:val="20"/>
        </w:rPr>
        <w:t xml:space="preserve">(часть 7 введена Федеральным </w:t>
      </w:r>
      <w:hyperlink w:history="0" r:id="rId483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bookmarkStart w:id="8892" w:name="P8892"/>
    <w:bookmarkEnd w:id="8892"/>
    <w:p>
      <w:pPr>
        <w:pStyle w:val="0"/>
        <w:spacing w:before="200" w:line-rule="auto"/>
        <w:ind w:firstLine="540"/>
        <w:jc w:val="both"/>
      </w:pPr>
      <w:r>
        <w:rPr>
          <w:sz w:val="20"/>
        </w:rP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pPr>
        <w:pStyle w:val="0"/>
        <w:jc w:val="both"/>
      </w:pPr>
      <w:r>
        <w:rPr>
          <w:sz w:val="20"/>
        </w:rPr>
        <w:t xml:space="preserve">(часть 8 введена Федеральным </w:t>
      </w:r>
      <w:hyperlink w:history="0" r:id="rId483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ind w:firstLine="540"/>
        <w:jc w:val="both"/>
      </w:pPr>
      <w:r>
        <w:rPr>
          <w:sz w:val="20"/>
        </w:rPr>
      </w:r>
    </w:p>
    <w:bookmarkStart w:id="8896" w:name="P8896"/>
    <w:bookmarkEnd w:id="8896"/>
    <w:p>
      <w:pPr>
        <w:pStyle w:val="2"/>
        <w:outlineLvl w:val="2"/>
        <w:ind w:firstLine="540"/>
        <w:jc w:val="both"/>
      </w:pPr>
      <w:r>
        <w:rPr>
          <w:sz w:val="20"/>
        </w:rP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pPr>
        <w:pStyle w:val="0"/>
        <w:jc w:val="both"/>
      </w:pPr>
      <w:r>
        <w:rPr>
          <w:sz w:val="20"/>
        </w:rPr>
        <w:t xml:space="preserve">(в ред. Федерального </w:t>
      </w:r>
      <w:hyperlink w:history="0" r:id="rId483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ind w:firstLine="540"/>
        <w:jc w:val="both"/>
      </w:pPr>
      <w:r>
        <w:rPr>
          <w:sz w:val="20"/>
        </w:rPr>
        <w:t xml:space="preserve">(введена Федеральным </w:t>
      </w:r>
      <w:hyperlink w:history="0" r:id="rId4833"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ind w:firstLine="540"/>
        <w:jc w:val="both"/>
      </w:pPr>
      <w:r>
        <w:rPr>
          <w:sz w:val="20"/>
        </w:rPr>
      </w:r>
    </w:p>
    <w:bookmarkStart w:id="8900" w:name="P8900"/>
    <w:bookmarkEnd w:id="8900"/>
    <w:p>
      <w:pPr>
        <w:pStyle w:val="0"/>
        <w:ind w:firstLine="540"/>
        <w:jc w:val="both"/>
      </w:pPr>
      <w:r>
        <w:rPr>
          <w:sz w:val="20"/>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w:t>
      </w:r>
      <w:r>
        <w:rPr>
          <w:sz w:val="20"/>
        </w:rPr>
        <w:t xml:space="preserve">законодательством</w:t>
      </w:r>
      <w:r>
        <w:rPr>
          <w:sz w:val="20"/>
        </w:rPr>
        <w:t xml:space="preserve"> Российской Федерации, либо нарушение порядка, способа или сроков, которые установлены </w:t>
      </w:r>
      <w:r>
        <w:rPr>
          <w:sz w:val="20"/>
        </w:rPr>
        <w:t xml:space="preserve">стандартами</w:t>
      </w:r>
      <w:r>
        <w:rPr>
          <w:sz w:val="20"/>
        </w:rPr>
        <w:t xml:space="preserve"> раскрытия информации, и </w:t>
      </w:r>
      <w:r>
        <w:rPr>
          <w:sz w:val="20"/>
        </w:rPr>
        <w:t xml:space="preserve">форм</w:t>
      </w:r>
      <w:r>
        <w:rPr>
          <w:sz w:val="20"/>
        </w:rPr>
        <w:t xml:space="preserve"> ее предоставления должностными лицами указанных органов и организациями, за исключением случаев, предусмотренных </w:t>
      </w:r>
      <w:hyperlink w:history="0" w:anchor="P3327"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статьями 9.15</w:t>
        </w:r>
      </w:hyperlink>
      <w:r>
        <w:rPr>
          <w:sz w:val="20"/>
        </w:rPr>
        <w:t xml:space="preserve">, </w:t>
      </w:r>
      <w:hyperlink w:history="0" w:anchor="P4989"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13.19.1</w:t>
        </w:r>
      </w:hyperlink>
      <w:r>
        <w:rPr>
          <w:sz w:val="20"/>
        </w:rPr>
        <w:t xml:space="preserve"> и </w:t>
      </w:r>
      <w:hyperlink w:history="0" w:anchor="P501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13.19.2</w:t>
        </w:r>
      </w:hyperlink>
      <w:r>
        <w:rPr>
          <w:sz w:val="20"/>
        </w:rPr>
        <w:t xml:space="preserve"> настоящего Кодекса, -</w:t>
      </w:r>
    </w:p>
    <w:p>
      <w:pPr>
        <w:pStyle w:val="0"/>
        <w:jc w:val="both"/>
      </w:pPr>
      <w:r>
        <w:rPr>
          <w:sz w:val="20"/>
        </w:rPr>
        <w:t xml:space="preserve">(в ред. Федерального </w:t>
      </w:r>
      <w:hyperlink w:history="0" r:id="rId483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bookmarkStart w:id="8903" w:name="P8903"/>
    <w:bookmarkEnd w:id="8903"/>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890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8906" w:name="P8906"/>
    <w:bookmarkEnd w:id="8906"/>
    <w:p>
      <w:pPr>
        <w:pStyle w:val="2"/>
        <w:outlineLvl w:val="2"/>
        <w:ind w:firstLine="540"/>
        <w:jc w:val="both"/>
      </w:pPr>
      <w:r>
        <w:rPr>
          <w:sz w:val="20"/>
        </w:rPr>
        <w:t xml:space="preserve">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0"/>
        </w:rPr>
        <w:t xml:space="preserve">(введена Федеральным </w:t>
      </w:r>
      <w:hyperlink w:history="0" r:id="rId483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8909" w:name="P8909"/>
    <w:bookmarkEnd w:id="8909"/>
    <w:p>
      <w:pPr>
        <w:pStyle w:val="0"/>
        <w:ind w:firstLine="540"/>
        <w:jc w:val="both"/>
      </w:pPr>
      <w:r>
        <w:rPr>
          <w:sz w:val="20"/>
        </w:rPr>
        <w:t xml:space="preserve">1. Непредставление в федеральный </w:t>
      </w:r>
      <w:hyperlink w:history="0" r:id="rId4836" w:tooltip="Постановление Правительства РФ от 30.06.2004 N 331 (ред. от 22.06.2022) &quot;Об утверждении Положения о Федеральной антимонопольной службе&quot; {КонсультантПлюс}">
        <w:r>
          <w:rPr>
            <w:sz w:val="20"/>
            <w:color w:val="0000ff"/>
          </w:rPr>
          <w:t xml:space="preserve">орган</w:t>
        </w:r>
      </w:hyperlink>
      <w:r>
        <w:rPr>
          <w:sz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w:t>
      </w:r>
      <w:r>
        <w:rPr>
          <w:sz w:val="20"/>
        </w:rPr>
        <w:t xml:space="preserve">законодательством</w:t>
      </w:r>
      <w:r>
        <w:rPr>
          <w:sz w:val="20"/>
        </w:rPr>
        <w:t xml:space="preserve">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bookmarkStart w:id="8911" w:name="P8911"/>
    <w:bookmarkEnd w:id="8911"/>
    <w:p>
      <w:pPr>
        <w:pStyle w:val="0"/>
        <w:spacing w:before="200" w:line-rule="auto"/>
        <w:ind w:firstLine="540"/>
        <w:jc w:val="both"/>
      </w:pPr>
      <w:r>
        <w:rPr>
          <w:sz w:val="20"/>
        </w:rP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w:t>
      </w:r>
      <w:r>
        <w:rPr>
          <w:sz w:val="20"/>
        </w:rPr>
        <w:t xml:space="preserve">законодательством</w:t>
      </w:r>
      <w:r>
        <w:rPr>
          <w:sz w:val="20"/>
        </w:rPr>
        <w:t xml:space="preserve">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pPr>
        <w:pStyle w:val="0"/>
        <w:spacing w:before="200" w:line-rule="auto"/>
        <w:ind w:firstLine="540"/>
        <w:jc w:val="both"/>
      </w:pPr>
      <w:r>
        <w:rPr>
          <w:sz w:val="20"/>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history="0" w:anchor="P8909"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
        <w:r>
          <w:rPr>
            <w:sz w:val="20"/>
            <w:color w:val="0000ff"/>
          </w:rPr>
          <w:t xml:space="preserve">частями 1</w:t>
        </w:r>
      </w:hyperlink>
      <w:r>
        <w:rPr>
          <w:sz w:val="20"/>
        </w:rPr>
        <w:t xml:space="preserve"> и </w:t>
      </w:r>
      <w:hyperlink w:history="0" w:anchor="P8911"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
        <w:r>
          <w:rPr>
            <w:sz w:val="20"/>
            <w:color w:val="0000ff"/>
          </w:rPr>
          <w:t xml:space="preserve">2</w:t>
        </w:r>
      </w:hyperlink>
      <w:r>
        <w:rPr>
          <w:sz w:val="20"/>
        </w:rPr>
        <w:t xml:space="preserve"> настоящей статьи, либо представление в указанный орган заведомо недостоверных сведений (информации) -</w:t>
      </w:r>
    </w:p>
    <w:p>
      <w:pPr>
        <w:pStyle w:val="0"/>
        <w:jc w:val="both"/>
      </w:pPr>
      <w:r>
        <w:rPr>
          <w:sz w:val="20"/>
        </w:rPr>
        <w:t xml:space="preserve">(в ред. Федерального </w:t>
      </w:r>
      <w:hyperlink w:history="0" r:id="rId483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0"/>
        </w:rPr>
      </w:r>
    </w:p>
    <w:bookmarkStart w:id="8917" w:name="P8917"/>
    <w:bookmarkEnd w:id="8917"/>
    <w:p>
      <w:pPr>
        <w:pStyle w:val="2"/>
        <w:outlineLvl w:val="2"/>
        <w:ind w:firstLine="540"/>
        <w:jc w:val="both"/>
      </w:pPr>
      <w:r>
        <w:rPr>
          <w:sz w:val="20"/>
        </w:rP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pPr>
        <w:pStyle w:val="0"/>
        <w:ind w:firstLine="540"/>
        <w:jc w:val="both"/>
      </w:pPr>
      <w:r>
        <w:rPr>
          <w:sz w:val="20"/>
        </w:rPr>
        <w:t xml:space="preserve">(введена Федеральным </w:t>
      </w:r>
      <w:hyperlink w:history="0" r:id="rId4838"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04.06.2014 N 142-ФЗ)</w:t>
      </w:r>
    </w:p>
    <w:p>
      <w:pPr>
        <w:pStyle w:val="0"/>
        <w:jc w:val="both"/>
      </w:pPr>
      <w:r>
        <w:rPr>
          <w:sz w:val="20"/>
        </w:rPr>
      </w:r>
    </w:p>
    <w:p>
      <w:pPr>
        <w:pStyle w:val="0"/>
        <w:ind w:firstLine="540"/>
        <w:jc w:val="both"/>
      </w:pPr>
      <w:r>
        <w:rPr>
          <w:sz w:val="20"/>
        </w:rPr>
        <w:t xml:space="preserve">Нарушение установленного </w:t>
      </w:r>
      <w:hyperlink w:history="0" r:id="rId4839" w:tooltip="Приказ МВД России от 31.12.2019 N 994 &quot;Об утверждении Порядка подачи и форм уведомлений о наличии у гражданина Российской Федерации иного гражданства либо вида на жительство или иного действительного документа, подтверждающего право на его постоянное проживание в иностранном государстве, и уведомлений о прекращении у гражданина Российской Федерации гражданства иностранного государства или права на постоянное проживание в иностранном государстве&quot; (Зарегистрировано в Минюсте России 22.04.2020 N 58165) {КонсультантПлюс}">
        <w:r>
          <w:rPr>
            <w:sz w:val="20"/>
            <w:color w:val="0000ff"/>
          </w:rPr>
          <w:t xml:space="preserve">порядка</w:t>
        </w:r>
      </w:hyperlink>
      <w:r>
        <w:rPr>
          <w:sz w:val="20"/>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w:t>
      </w:r>
    </w:p>
    <w:p>
      <w:pPr>
        <w:pStyle w:val="0"/>
        <w:jc w:val="both"/>
      </w:pPr>
      <w:r>
        <w:rPr>
          <w:sz w:val="20"/>
        </w:rPr>
      </w:r>
    </w:p>
    <w:bookmarkStart w:id="8923" w:name="P8923"/>
    <w:bookmarkEnd w:id="8923"/>
    <w:p>
      <w:pPr>
        <w:pStyle w:val="2"/>
        <w:outlineLvl w:val="2"/>
        <w:ind w:firstLine="540"/>
        <w:jc w:val="both"/>
      </w:pPr>
      <w:r>
        <w:rPr>
          <w:sz w:val="20"/>
        </w:rPr>
        <w:t xml:space="preserve">Статья 19.9. Нарушение порядка предоставления земельных или лесных участков либо водных объектов</w:t>
      </w:r>
    </w:p>
    <w:p>
      <w:pPr>
        <w:pStyle w:val="0"/>
        <w:ind w:firstLine="540"/>
        <w:jc w:val="both"/>
      </w:pPr>
      <w:r>
        <w:rPr>
          <w:sz w:val="20"/>
        </w:rPr>
        <w:t xml:space="preserve">(в ред. Федерального </w:t>
      </w:r>
      <w:hyperlink w:history="0" r:id="rId4840"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ind w:firstLine="540"/>
        <w:jc w:val="both"/>
      </w:pPr>
      <w:r>
        <w:rPr>
          <w:sz w:val="20"/>
        </w:rPr>
      </w:r>
    </w:p>
    <w:p>
      <w:pPr>
        <w:pStyle w:val="0"/>
        <w:ind w:firstLine="540"/>
        <w:jc w:val="both"/>
      </w:pPr>
      <w:r>
        <w:rPr>
          <w:sz w:val="20"/>
        </w:rPr>
        <w:t xml:space="preserve">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spacing w:before="200" w:line-rule="auto"/>
        <w:ind w:firstLine="540"/>
        <w:jc w:val="both"/>
      </w:pPr>
      <w:r>
        <w:rPr>
          <w:sz w:val="20"/>
        </w:rPr>
        <w:t xml:space="preserve">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spacing w:before="200" w:line-rule="auto"/>
        <w:ind w:firstLine="540"/>
        <w:jc w:val="both"/>
      </w:pPr>
      <w:r>
        <w:rPr>
          <w:sz w:val="20"/>
        </w:rPr>
        <w:t xml:space="preserve">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pPr>
        <w:pStyle w:val="0"/>
        <w:spacing w:before="200" w:line-rule="auto"/>
        <w:ind w:firstLine="540"/>
        <w:jc w:val="both"/>
      </w:pPr>
      <w:r>
        <w:rPr>
          <w:sz w:val="20"/>
        </w:rPr>
        <w:t xml:space="preserve">влечет наложение административного штрафа в размере от пяти тысяч до двенадцати тысяч рублей.</w:t>
      </w:r>
    </w:p>
    <w:p>
      <w:pPr>
        <w:pStyle w:val="0"/>
        <w:ind w:firstLine="540"/>
        <w:jc w:val="both"/>
      </w:pPr>
      <w:r>
        <w:rPr>
          <w:sz w:val="20"/>
        </w:rPr>
      </w:r>
    </w:p>
    <w:bookmarkStart w:id="8933" w:name="P8933"/>
    <w:bookmarkEnd w:id="8933"/>
    <w:p>
      <w:pPr>
        <w:pStyle w:val="2"/>
        <w:outlineLvl w:val="2"/>
        <w:ind w:firstLine="540"/>
        <w:jc w:val="both"/>
      </w:pPr>
      <w:r>
        <w:rPr>
          <w:sz w:val="20"/>
        </w:rPr>
        <w:t xml:space="preserve">Статья 19.10. Нарушение </w:t>
      </w:r>
      <w:r>
        <w:rPr>
          <w:sz w:val="20"/>
        </w:rPr>
        <w:t xml:space="preserve">законодательства</w:t>
      </w:r>
      <w:r>
        <w:rPr>
          <w:sz w:val="20"/>
        </w:rPr>
        <w:t xml:space="preserve"> о наименованиях географических объектов</w:t>
      </w:r>
    </w:p>
    <w:p>
      <w:pPr>
        <w:pStyle w:val="0"/>
        <w:jc w:val="both"/>
      </w:pPr>
      <w:r>
        <w:rPr>
          <w:sz w:val="20"/>
        </w:rPr>
      </w:r>
    </w:p>
    <w:p>
      <w:pPr>
        <w:pStyle w:val="0"/>
        <w:ind w:firstLine="540"/>
        <w:jc w:val="both"/>
      </w:pPr>
      <w:r>
        <w:rPr>
          <w:sz w:val="20"/>
        </w:rPr>
        <w:t xml:space="preserve">Нарушение установленных правил присвоения или употребления наименований географических объектов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84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939" w:name="P8939"/>
    <w:bookmarkEnd w:id="8939"/>
    <w:p>
      <w:pPr>
        <w:pStyle w:val="2"/>
        <w:outlineLvl w:val="2"/>
        <w:ind w:firstLine="540"/>
        <w:jc w:val="both"/>
      </w:pPr>
      <w:r>
        <w:rPr>
          <w:sz w:val="20"/>
        </w:rPr>
        <w:t xml:space="preserve">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pPr>
        <w:pStyle w:val="0"/>
        <w:ind w:firstLine="540"/>
        <w:jc w:val="both"/>
      </w:pPr>
      <w:r>
        <w:rPr>
          <w:sz w:val="20"/>
        </w:rPr>
        <w:t xml:space="preserve">(в ред. Федерального </w:t>
      </w:r>
      <w:hyperlink w:history="0" r:id="rId4842"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bookmarkStart w:id="8942" w:name="P8942"/>
    <w:bookmarkEnd w:id="8942"/>
    <w:p>
      <w:pPr>
        <w:pStyle w:val="0"/>
        <w:ind w:firstLine="540"/>
        <w:jc w:val="both"/>
      </w:pPr>
      <w:r>
        <w:rPr>
          <w:sz w:val="20"/>
        </w:rPr>
        <w:t xml:space="preserve">1. Нарушение </w:t>
      </w:r>
      <w:r>
        <w:rPr>
          <w:sz w:val="20"/>
        </w:rPr>
        <w:t xml:space="preserve">порядка</w:t>
      </w:r>
      <w:r>
        <w:rPr>
          <w:sz w:val="20"/>
        </w:rPr>
        <w:t xml:space="preserve">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942"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pPr>
        <w:pStyle w:val="0"/>
        <w:jc w:val="both"/>
      </w:pPr>
      <w:r>
        <w:rPr>
          <w:sz w:val="20"/>
        </w:rPr>
      </w:r>
    </w:p>
    <w:bookmarkStart w:id="8947" w:name="P8947"/>
    <w:bookmarkEnd w:id="8947"/>
    <w:p>
      <w:pPr>
        <w:pStyle w:val="2"/>
        <w:outlineLvl w:val="2"/>
        <w:ind w:firstLine="540"/>
        <w:jc w:val="both"/>
      </w:pPr>
      <w:r>
        <w:rPr>
          <w:sz w:val="20"/>
        </w:rPr>
        <w:t xml:space="preserve">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pPr>
        <w:pStyle w:val="0"/>
        <w:jc w:val="both"/>
      </w:pPr>
      <w:r>
        <w:rPr>
          <w:sz w:val="20"/>
        </w:rPr>
        <w:t xml:space="preserve">(в ред. Федерального </w:t>
      </w:r>
      <w:hyperlink w:history="0" r:id="rId4843"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23.02.2013 N 12-ФЗ)</w:t>
      </w:r>
    </w:p>
    <w:p>
      <w:pPr>
        <w:pStyle w:val="0"/>
        <w:jc w:val="both"/>
      </w:pPr>
      <w:r>
        <w:rPr>
          <w:sz w:val="20"/>
        </w:rPr>
      </w:r>
    </w:p>
    <w:p>
      <w:pPr>
        <w:pStyle w:val="0"/>
        <w:ind w:firstLine="540"/>
        <w:jc w:val="both"/>
      </w:pPr>
      <w:r>
        <w:rPr>
          <w:sz w:val="20"/>
        </w:rPr>
        <w:t xml:space="preserve">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w:t>
      </w:r>
      <w:r>
        <w:rPr>
          <w:sz w:val="20"/>
        </w:rPr>
        <w:t xml:space="preserve">запрещено</w:t>
      </w:r>
      <w:r>
        <w:rPr>
          <w:sz w:val="20"/>
        </w:rPr>
        <w:t xml:space="preserve"> законом, -</w:t>
      </w:r>
    </w:p>
    <w:p>
      <w:pPr>
        <w:pStyle w:val="0"/>
        <w:jc w:val="both"/>
      </w:pPr>
      <w:r>
        <w:rPr>
          <w:sz w:val="20"/>
        </w:rPr>
        <w:t xml:space="preserve">(в ред. Федерального </w:t>
      </w:r>
      <w:hyperlink w:history="0" r:id="rId4844"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23.02.2013 N 12-ФЗ)</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pPr>
        <w:pStyle w:val="0"/>
        <w:jc w:val="both"/>
      </w:pPr>
      <w:r>
        <w:rPr>
          <w:sz w:val="20"/>
        </w:rPr>
        <w:t xml:space="preserve">(в ред. Федеральных законов от 22.06.2007 </w:t>
      </w:r>
      <w:hyperlink w:history="0" r:id="rId484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23.02.2013 </w:t>
      </w:r>
      <w:hyperlink w:history="0" r:id="rId4846"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w:t>
      </w:r>
    </w:p>
    <w:p>
      <w:pPr>
        <w:pStyle w:val="0"/>
        <w:jc w:val="both"/>
      </w:pPr>
      <w:r>
        <w:rPr>
          <w:sz w:val="20"/>
        </w:rPr>
      </w:r>
    </w:p>
    <w:bookmarkStart w:id="8955" w:name="P8955"/>
    <w:bookmarkEnd w:id="8955"/>
    <w:p>
      <w:pPr>
        <w:pStyle w:val="2"/>
        <w:outlineLvl w:val="2"/>
        <w:ind w:firstLine="540"/>
        <w:jc w:val="both"/>
      </w:pPr>
      <w:r>
        <w:rPr>
          <w:sz w:val="20"/>
        </w:rPr>
        <w:t xml:space="preserve">Статья 19.13. Заведомо ложный вызов специализированных служб</w:t>
      </w:r>
    </w:p>
    <w:p>
      <w:pPr>
        <w:pStyle w:val="0"/>
        <w:jc w:val="both"/>
      </w:pPr>
      <w:r>
        <w:rPr>
          <w:sz w:val="20"/>
        </w:rPr>
      </w:r>
    </w:p>
    <w:p>
      <w:pPr>
        <w:pStyle w:val="0"/>
        <w:ind w:firstLine="540"/>
        <w:jc w:val="both"/>
      </w:pPr>
      <w:r>
        <w:rPr>
          <w:sz w:val="20"/>
        </w:rPr>
        <w:t xml:space="preserve">Заведомо ложный вызов пожарной охраны, полиции, скорой медицинской помощи или иных специализированных служб -</w:t>
      </w:r>
    </w:p>
    <w:p>
      <w:pPr>
        <w:pStyle w:val="0"/>
        <w:jc w:val="both"/>
      </w:pPr>
      <w:r>
        <w:rPr>
          <w:sz w:val="20"/>
        </w:rPr>
        <w:t xml:space="preserve">(в ред. Федерального </w:t>
      </w:r>
      <w:hyperlink w:history="0" r:id="rId484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48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19.14. Утратила силу. - Федеральный </w:t>
      </w:r>
      <w:hyperlink w:history="0" r:id="rId4849"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27.12.2019 N 501-ФЗ.</w:t>
      </w:r>
    </w:p>
    <w:p>
      <w:pPr>
        <w:pStyle w:val="0"/>
        <w:ind w:firstLine="540"/>
        <w:jc w:val="both"/>
      </w:pPr>
      <w:r>
        <w:rPr>
          <w:sz w:val="20"/>
        </w:rPr>
      </w:r>
    </w:p>
    <w:bookmarkStart w:id="8964" w:name="P8964"/>
    <w:bookmarkEnd w:id="8964"/>
    <w:p>
      <w:pPr>
        <w:pStyle w:val="2"/>
        <w:outlineLvl w:val="2"/>
        <w:ind w:firstLine="540"/>
        <w:jc w:val="both"/>
      </w:pPr>
      <w:r>
        <w:rPr>
          <w:sz w:val="20"/>
        </w:rPr>
        <w:t xml:space="preserve">Статья 19.15. Проживание гражданина Российской Федерации без документа, удостоверяющего личность гражданина (паспорта)</w:t>
      </w:r>
    </w:p>
    <w:p>
      <w:pPr>
        <w:pStyle w:val="0"/>
        <w:ind w:firstLine="540"/>
        <w:jc w:val="both"/>
      </w:pPr>
      <w:r>
        <w:rPr>
          <w:sz w:val="20"/>
        </w:rPr>
        <w:t xml:space="preserve">(в ред. Федерального </w:t>
      </w:r>
      <w:hyperlink w:history="0" r:id="rId4850"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ind w:firstLine="540"/>
        <w:jc w:val="both"/>
      </w:pPr>
      <w:r>
        <w:rPr>
          <w:sz w:val="20"/>
        </w:rPr>
      </w:r>
    </w:p>
    <w:bookmarkStart w:id="8967" w:name="P8967"/>
    <w:bookmarkEnd w:id="8967"/>
    <w:p>
      <w:pPr>
        <w:pStyle w:val="0"/>
        <w:ind w:firstLine="540"/>
        <w:jc w:val="both"/>
      </w:pPr>
      <w:r>
        <w:rPr>
          <w:sz w:val="20"/>
        </w:rPr>
        <w:t xml:space="preserve">1. Проживание по месту пребывания или по месту жительства в жилом помещении гражданина Российской Федерации, </w:t>
      </w:r>
      <w:hyperlink w:history="0" r:id="rId4851"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льтантПлюс}">
        <w:r>
          <w:rPr>
            <w:sz w:val="20"/>
            <w:color w:val="0000ff"/>
          </w:rPr>
          <w:t xml:space="preserve">обязанного</w:t>
        </w:r>
      </w:hyperlink>
      <w:r>
        <w:rPr>
          <w:sz w:val="20"/>
        </w:rPr>
        <w:t xml:space="preserve"> иметь документ, удостоверяющий личность гражданина (паспорт), без документа, удостоверяющего личность гражданина (паспорта), или по </w:t>
      </w:r>
      <w:hyperlink w:history="0" r:id="rId4852"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льтантПлюс}">
        <w:r>
          <w:rPr>
            <w:sz w:val="20"/>
            <w:color w:val="0000ff"/>
          </w:rPr>
          <w:t xml:space="preserve">недействительному</w:t>
        </w:r>
      </w:hyperlink>
      <w:r>
        <w:rPr>
          <w:sz w:val="20"/>
        </w:rPr>
        <w:t xml:space="preserve"> документу, удостоверяющему личность гражданина (паспорту),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2. Нарушение, предусмотренное </w:t>
      </w:r>
      <w:hyperlink w:history="0" w:anchor="P8967"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ind w:firstLine="540"/>
        <w:jc w:val="both"/>
      </w:pPr>
      <w:r>
        <w:rPr>
          <w:sz w:val="20"/>
        </w:rPr>
      </w:r>
    </w:p>
    <w:bookmarkStart w:id="8972" w:name="P8972"/>
    <w:bookmarkEnd w:id="8972"/>
    <w:p>
      <w:pPr>
        <w:pStyle w:val="2"/>
        <w:outlineLvl w:val="2"/>
        <w:ind w:firstLine="540"/>
        <w:jc w:val="both"/>
      </w:pPr>
      <w:r>
        <w:rPr>
          <w:sz w:val="20"/>
        </w:rPr>
        <w:t xml:space="preserve">Статья 19.15.1. Проживание гражданина Российской Федерации по месту пребывания или по месту жительства в жилом помещении без регистрации</w:t>
      </w:r>
    </w:p>
    <w:p>
      <w:pPr>
        <w:pStyle w:val="0"/>
        <w:ind w:firstLine="540"/>
        <w:jc w:val="both"/>
      </w:pPr>
      <w:r>
        <w:rPr>
          <w:sz w:val="20"/>
        </w:rPr>
        <w:t xml:space="preserve">(введена Федеральным </w:t>
      </w:r>
      <w:hyperlink w:history="0" r:id="rId485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bookmarkStart w:id="8975" w:name="P8975"/>
    <w:bookmarkEnd w:id="8975"/>
    <w:p>
      <w:pPr>
        <w:pStyle w:val="0"/>
        <w:ind w:firstLine="540"/>
        <w:jc w:val="both"/>
      </w:pPr>
      <w:r>
        <w:rPr>
          <w:sz w:val="20"/>
        </w:rPr>
        <w:t xml:space="preserve">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w:t>
      </w:r>
      <w:r>
        <w:rPr>
          <w:sz w:val="20"/>
        </w:rPr>
        <w:t xml:space="preserve">законом</w:t>
      </w:r>
      <w:r>
        <w:rPr>
          <w:sz w:val="20"/>
        </w:rPr>
        <w:t xml:space="preserve"> сроков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bookmarkStart w:id="8977" w:name="P8977"/>
    <w:bookmarkEnd w:id="8977"/>
    <w:p>
      <w:pPr>
        <w:pStyle w:val="0"/>
        <w:spacing w:before="200" w:line-rule="auto"/>
        <w:ind w:firstLine="540"/>
        <w:jc w:val="both"/>
      </w:pPr>
      <w:r>
        <w:rPr>
          <w:sz w:val="20"/>
        </w:rPr>
        <w:t xml:space="preserve">2. Нарушение, предусмотренное </w:t>
      </w:r>
      <w:hyperlink w:history="0" w:anchor="P8975"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pPr>
        <w:pStyle w:val="0"/>
        <w:spacing w:before="200" w:line-rule="auto"/>
        <w:ind w:firstLine="540"/>
        <w:jc w:val="both"/>
      </w:pPr>
      <w:r>
        <w:rPr>
          <w:sz w:val="20"/>
        </w:rPr>
        <w:t xml:space="preserve">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0"/>
        </w:rPr>
        <w:t xml:space="preserve">(абзац введен Федеральным </w:t>
      </w:r>
      <w:hyperlink w:history="0" r:id="rId4854"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03.04.2017 N 65-ФЗ)</w:t>
      </w:r>
    </w:p>
    <w:p>
      <w:pPr>
        <w:pStyle w:val="0"/>
        <w:spacing w:before="200" w:line-rule="auto"/>
        <w:ind w:firstLine="540"/>
        <w:jc w:val="both"/>
      </w:pPr>
      <w:r>
        <w:rPr>
          <w:sz w:val="20"/>
        </w:rPr>
        <w:t xml:space="preserve">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0"/>
        </w:rPr>
        <w:t xml:space="preserve">(в ред. Федерального </w:t>
      </w:r>
      <w:hyperlink w:history="0" r:id="rId4855"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spacing w:before="200" w:line-rule="auto"/>
        <w:ind w:firstLine="540"/>
        <w:jc w:val="both"/>
      </w:pPr>
      <w:r>
        <w:rPr>
          <w:sz w:val="20"/>
        </w:rP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pPr>
        <w:pStyle w:val="0"/>
        <w:jc w:val="both"/>
      </w:pPr>
      <w:r>
        <w:rPr>
          <w:sz w:val="20"/>
        </w:rPr>
        <w:t xml:space="preserve">(в ред. Федерального </w:t>
      </w:r>
      <w:hyperlink w:history="0" r:id="rId4856"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ind w:firstLine="540"/>
        <w:jc w:val="both"/>
      </w:pPr>
      <w:r>
        <w:rPr>
          <w:sz w:val="20"/>
        </w:rPr>
      </w:r>
    </w:p>
    <w:bookmarkStart w:id="8990" w:name="P8990"/>
    <w:bookmarkEnd w:id="8990"/>
    <w:p>
      <w:pPr>
        <w:pStyle w:val="2"/>
        <w:outlineLvl w:val="2"/>
        <w:ind w:firstLine="540"/>
        <w:jc w:val="both"/>
      </w:pPr>
      <w:r>
        <w:rPr>
          <w:sz w:val="20"/>
        </w:rPr>
        <w:t xml:space="preserve">Статья 19.15.2. Нарушение правил регистрации гражданина Российской Федерации по месту пребывания или по месту жительства в жилом помещении</w:t>
      </w:r>
    </w:p>
    <w:p>
      <w:pPr>
        <w:pStyle w:val="0"/>
        <w:ind w:firstLine="540"/>
        <w:jc w:val="both"/>
      </w:pPr>
      <w:r>
        <w:rPr>
          <w:sz w:val="20"/>
        </w:rPr>
        <w:t xml:space="preserve">(введена Федеральным </w:t>
      </w:r>
      <w:hyperlink w:history="0" r:id="rId485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bookmarkStart w:id="8993" w:name="P8993"/>
    <w:bookmarkEnd w:id="8993"/>
    <w:p>
      <w:pPr>
        <w:pStyle w:val="0"/>
        <w:ind w:firstLine="540"/>
        <w:jc w:val="both"/>
      </w:pPr>
      <w:r>
        <w:rPr>
          <w:sz w:val="20"/>
        </w:rPr>
        <w:t xml:space="preserve">1. Нарушение </w:t>
      </w:r>
      <w:hyperlink w:history="0" r:id="rId4858" w:tooltip="Постановление Правительства РФ от 17.07.1995 N 713 (ред. от 14.09.2022)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0"/>
            <w:color w:val="0000ff"/>
          </w:rPr>
          <w:t xml:space="preserve">правил</w:t>
        </w:r>
      </w:hyperlink>
      <w:r>
        <w:rPr>
          <w:sz w:val="20"/>
        </w:rP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w:history="0" r:id="rId4859"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bookmarkStart w:id="8995" w:name="P8995"/>
    <w:bookmarkEnd w:id="8995"/>
    <w:p>
      <w:pPr>
        <w:pStyle w:val="0"/>
        <w:spacing w:before="200" w:line-rule="auto"/>
        <w:ind w:firstLine="540"/>
        <w:jc w:val="both"/>
      </w:pPr>
      <w:r>
        <w:rPr>
          <w:sz w:val="20"/>
        </w:rPr>
        <w:t xml:space="preserve">2. Нарушение, предусмотренное </w:t>
      </w:r>
      <w:hyperlink w:history="0" w:anchor="P8993" w:tooltip="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bookmarkStart w:id="8997" w:name="P8997"/>
    <w:bookmarkEnd w:id="8997"/>
    <w:p>
      <w:pPr>
        <w:pStyle w:val="0"/>
        <w:spacing w:before="200" w:line-rule="auto"/>
        <w:ind w:firstLine="540"/>
        <w:jc w:val="both"/>
      </w:pPr>
      <w:r>
        <w:rPr>
          <w:sz w:val="20"/>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w:history="0" r:id="rId4860" w:tooltip="Закон РФ от 25.06.1993 N 5242-1 (ред. от 01.07.2021)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законодательством</w:t>
        </w:r>
      </w:hyperlink>
      <w:r>
        <w:rPr>
          <w:sz w:val="20"/>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pPr>
        <w:pStyle w:val="0"/>
        <w:spacing w:before="200" w:line-rule="auto"/>
        <w:ind w:firstLine="540"/>
        <w:jc w:val="both"/>
      </w:pPr>
      <w:r>
        <w:rPr>
          <w:sz w:val="20"/>
        </w:rPr>
        <w:t xml:space="preserve">4. Нарушение, предусмотренное </w:t>
      </w:r>
      <w:hyperlink w:history="0" w:anchor="P8997"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pPr>
        <w:pStyle w:val="0"/>
        <w:spacing w:before="200" w:line-rule="auto"/>
        <w:ind w:firstLine="540"/>
        <w:jc w:val="both"/>
      </w:pPr>
      <w:r>
        <w:rPr>
          <w:sz w:val="20"/>
        </w:rP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0"/>
        </w:rPr>
        <w:t xml:space="preserve">(п. 1 в ред. Федерального </w:t>
      </w:r>
      <w:hyperlink w:history="0" r:id="rId4861"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spacing w:before="200" w:line-rule="auto"/>
        <w:ind w:firstLine="540"/>
        <w:jc w:val="both"/>
      </w:pPr>
      <w:r>
        <w:rPr>
          <w:sz w:val="20"/>
        </w:rPr>
        <w:t xml:space="preserve">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pPr>
        <w:pStyle w:val="0"/>
        <w:spacing w:before="200" w:line-rule="auto"/>
        <w:ind w:firstLine="540"/>
        <w:jc w:val="both"/>
      </w:pPr>
      <w:r>
        <w:rPr>
          <w:sz w:val="20"/>
        </w:rPr>
        <w:t xml:space="preserve">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0"/>
        </w:rPr>
        <w:t xml:space="preserve">(абзац введен Федеральным </w:t>
      </w:r>
      <w:hyperlink w:history="0" r:id="rId4862"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03.04.2017 N 65-ФЗ)</w:t>
      </w:r>
    </w:p>
    <w:p>
      <w:pPr>
        <w:pStyle w:val="0"/>
        <w:ind w:firstLine="540"/>
        <w:jc w:val="both"/>
      </w:pPr>
      <w:r>
        <w:rPr>
          <w:sz w:val="20"/>
        </w:rPr>
      </w:r>
    </w:p>
    <w:p>
      <w:pPr>
        <w:pStyle w:val="2"/>
        <w:outlineLvl w:val="2"/>
        <w:ind w:firstLine="540"/>
        <w:jc w:val="both"/>
      </w:pPr>
      <w:r>
        <w:rPr>
          <w:sz w:val="20"/>
        </w:rPr>
        <w:t xml:space="preserve">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pPr>
        <w:pStyle w:val="0"/>
        <w:jc w:val="both"/>
      </w:pPr>
      <w:r>
        <w:rPr>
          <w:sz w:val="20"/>
        </w:rPr>
        <w:t xml:space="preserve">(в ред. Федерального </w:t>
      </w:r>
      <w:hyperlink w:history="0" r:id="rId486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jc w:val="both"/>
      </w:pPr>
      <w:r>
        <w:rPr>
          <w:sz w:val="20"/>
        </w:rPr>
      </w:r>
    </w:p>
    <w:p>
      <w:pPr>
        <w:pStyle w:val="0"/>
        <w:ind w:firstLine="540"/>
        <w:jc w:val="both"/>
      </w:pPr>
      <w:r>
        <w:rPr>
          <w:sz w:val="20"/>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w:history="0" r:id="rId4864"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льтантПлюс}">
        <w:r>
          <w:rPr>
            <w:sz w:val="20"/>
            <w:color w:val="0000ff"/>
          </w:rPr>
          <w:t xml:space="preserve">утрату</w:t>
        </w:r>
      </w:hyperlink>
      <w:r>
        <w:rPr>
          <w:sz w:val="20"/>
        </w:rPr>
        <w:t xml:space="preserve"> документа, удостоверяющего личность гражданина (паспорта), -</w:t>
      </w:r>
    </w:p>
    <w:p>
      <w:pPr>
        <w:pStyle w:val="0"/>
        <w:jc w:val="both"/>
      </w:pPr>
      <w:r>
        <w:rPr>
          <w:sz w:val="20"/>
        </w:rPr>
        <w:t xml:space="preserve">(в ред. Федерального </w:t>
      </w:r>
      <w:hyperlink w:history="0" r:id="rId486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ста до трехсот рублей.</w:t>
      </w:r>
    </w:p>
    <w:p>
      <w:pPr>
        <w:pStyle w:val="0"/>
        <w:jc w:val="both"/>
      </w:pPr>
      <w:r>
        <w:rPr>
          <w:sz w:val="20"/>
        </w:rPr>
        <w:t xml:space="preserve">(в ред. Федерального </w:t>
      </w:r>
      <w:hyperlink w:history="0" r:id="rId486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021" w:name="P9021"/>
    <w:bookmarkEnd w:id="9021"/>
    <w:p>
      <w:pPr>
        <w:pStyle w:val="2"/>
        <w:outlineLvl w:val="2"/>
        <w:ind w:firstLine="540"/>
        <w:jc w:val="both"/>
      </w:pPr>
      <w:r>
        <w:rPr>
          <w:sz w:val="20"/>
        </w:rPr>
        <w:t xml:space="preserve">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pPr>
        <w:pStyle w:val="0"/>
        <w:jc w:val="both"/>
      </w:pPr>
      <w:r>
        <w:rPr>
          <w:sz w:val="20"/>
        </w:rPr>
        <w:t xml:space="preserve">(в ред. Федерального </w:t>
      </w:r>
      <w:hyperlink w:history="0" r:id="rId486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jc w:val="both"/>
      </w:pPr>
      <w:r>
        <w:rPr>
          <w:sz w:val="20"/>
        </w:rPr>
      </w:r>
    </w:p>
    <w:p>
      <w:pPr>
        <w:pStyle w:val="0"/>
        <w:ind w:firstLine="540"/>
        <w:jc w:val="both"/>
      </w:pPr>
      <w:r>
        <w:rPr>
          <w:sz w:val="20"/>
        </w:rPr>
        <w:t xml:space="preserve">1. Незаконное </w:t>
      </w:r>
      <w:hyperlink w:history="0" r:id="rId4868"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льтантПлюс}">
        <w:r>
          <w:rPr>
            <w:sz w:val="20"/>
            <w:color w:val="0000ff"/>
          </w:rPr>
          <w:t xml:space="preserve">изъятие</w:t>
        </w:r>
      </w:hyperlink>
      <w:r>
        <w:rPr>
          <w:sz w:val="20"/>
        </w:rPr>
        <w:t xml:space="preserve"> должностным лицом документа, удостоверяющего личность гражданина (паспорта), -</w:t>
      </w:r>
    </w:p>
    <w:p>
      <w:pPr>
        <w:pStyle w:val="0"/>
        <w:jc w:val="both"/>
      </w:pPr>
      <w:r>
        <w:rPr>
          <w:sz w:val="20"/>
        </w:rPr>
        <w:t xml:space="preserve">(в ред. Федерального </w:t>
      </w:r>
      <w:hyperlink w:history="0" r:id="rId4869"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ста до трехсот рублей.</w:t>
      </w:r>
    </w:p>
    <w:p>
      <w:pPr>
        <w:pStyle w:val="0"/>
        <w:jc w:val="both"/>
      </w:pPr>
      <w:r>
        <w:rPr>
          <w:sz w:val="20"/>
        </w:rPr>
        <w:t xml:space="preserve">(в ред. Федерального </w:t>
      </w:r>
      <w:hyperlink w:history="0" r:id="rId487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Принятие документа, удостоверяющего личность гражданина (паспорта), в залог -</w:t>
      </w:r>
    </w:p>
    <w:p>
      <w:pPr>
        <w:pStyle w:val="0"/>
        <w:jc w:val="both"/>
      </w:pPr>
      <w:r>
        <w:rPr>
          <w:sz w:val="20"/>
        </w:rPr>
        <w:t xml:space="preserve">(в ред. Федерального </w:t>
      </w:r>
      <w:hyperlink w:history="0" r:id="rId487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48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033" w:name="P9033"/>
    <w:bookmarkEnd w:id="9033"/>
    <w:p>
      <w:pPr>
        <w:pStyle w:val="2"/>
        <w:outlineLvl w:val="2"/>
        <w:ind w:firstLine="540"/>
        <w:jc w:val="both"/>
      </w:pPr>
      <w:r>
        <w:rPr>
          <w:sz w:val="20"/>
        </w:rP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pPr>
        <w:pStyle w:val="0"/>
        <w:ind w:firstLine="540"/>
        <w:jc w:val="both"/>
      </w:pPr>
      <w:r>
        <w:rPr>
          <w:sz w:val="20"/>
        </w:rPr>
        <w:t xml:space="preserve">(в ред. Федерального </w:t>
      </w:r>
      <w:hyperlink w:history="0" r:id="rId4873"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p>
      <w:pPr>
        <w:pStyle w:val="0"/>
        <w:ind w:firstLine="540"/>
        <w:jc w:val="both"/>
      </w:pPr>
      <w:r>
        <w:rPr>
          <w:sz w:val="20"/>
        </w:rPr>
        <w:t xml:space="preserve">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pPr>
        <w:pStyle w:val="0"/>
        <w:spacing w:before="200" w:line-rule="auto"/>
        <w:ind w:firstLine="540"/>
        <w:jc w:val="both"/>
      </w:pPr>
      <w:r>
        <w:rPr>
          <w:sz w:val="20"/>
        </w:rPr>
        <w:t xml:space="preserve">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pPr>
        <w:pStyle w:val="0"/>
        <w:jc w:val="both"/>
      </w:pPr>
      <w:r>
        <w:rPr>
          <w:sz w:val="20"/>
        </w:rPr>
      </w:r>
    </w:p>
    <w:bookmarkStart w:id="9041" w:name="P9041"/>
    <w:bookmarkEnd w:id="9041"/>
    <w:p>
      <w:pPr>
        <w:pStyle w:val="2"/>
        <w:outlineLvl w:val="2"/>
        <w:ind w:firstLine="540"/>
        <w:jc w:val="both"/>
      </w:pPr>
      <w:r>
        <w:rPr>
          <w:sz w:val="20"/>
        </w:rPr>
        <w:t xml:space="preserve">Статья 19.19. Нарушение законодательства об обеспечении единства измерений</w:t>
      </w:r>
    </w:p>
    <w:p>
      <w:pPr>
        <w:pStyle w:val="0"/>
        <w:ind w:firstLine="540"/>
        <w:jc w:val="both"/>
      </w:pPr>
      <w:r>
        <w:rPr>
          <w:sz w:val="20"/>
        </w:rPr>
        <w:t xml:space="preserve">(в ред. Федерального </w:t>
      </w:r>
      <w:hyperlink w:history="0" r:id="rId487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1. Нарушение </w:t>
      </w:r>
      <w:hyperlink w:history="0" r:id="rId4875" w:tooltip="Федеральный закон от 26.06.2008 N 102-ФЗ (ред. от 11.06.2021) &quot;Об обеспечении единства измерений&quot; (с изм. и доп., вступ. в силу с 29.12.2021) {КонсультантПлюс}">
        <w:r>
          <w:rPr>
            <w:sz w:val="20"/>
            <w:color w:val="0000ff"/>
          </w:rPr>
          <w:t xml:space="preserve">законодательства</w:t>
        </w:r>
      </w:hyperlink>
      <w:r>
        <w:rPr>
          <w:sz w:val="20"/>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w:history="0" r:id="rId4876"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sz w:val="20"/>
            <w:color w:val="0000ff"/>
          </w:rPr>
          <w:t xml:space="preserve">порядка</w:t>
        </w:r>
      </w:hyperlink>
      <w:r>
        <w:rPr>
          <w:sz w:val="20"/>
        </w:rP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Установление должностными лицами, осуществляющими государственный метрологический надзор, требований, не соответствующих </w:t>
      </w:r>
      <w:r>
        <w:rPr>
          <w:sz w:val="20"/>
        </w:rPr>
        <w:t xml:space="preserve">законодательству</w:t>
      </w:r>
      <w:r>
        <w:rPr>
          <w:sz w:val="20"/>
        </w:rPr>
        <w:t xml:space="preserve">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ind w:firstLine="540"/>
        <w:jc w:val="both"/>
      </w:pPr>
      <w:r>
        <w:rPr>
          <w:sz w:val="20"/>
        </w:rPr>
      </w:r>
    </w:p>
    <w:bookmarkStart w:id="9051" w:name="P9051"/>
    <w:bookmarkEnd w:id="9051"/>
    <w:p>
      <w:pPr>
        <w:pStyle w:val="2"/>
        <w:outlineLvl w:val="2"/>
        <w:ind w:firstLine="540"/>
        <w:jc w:val="both"/>
      </w:pPr>
      <w:r>
        <w:rPr>
          <w:sz w:val="20"/>
        </w:rPr>
        <w:t xml:space="preserve">Статья 19.20. Осуществление деятельности, не связанной с извлечением прибыли, без специального разрешения (лицензии)</w:t>
      </w:r>
    </w:p>
    <w:p>
      <w:pPr>
        <w:pStyle w:val="0"/>
        <w:ind w:firstLine="540"/>
        <w:jc w:val="both"/>
      </w:pPr>
      <w:r>
        <w:rPr>
          <w:sz w:val="20"/>
        </w:rPr>
        <w:t xml:space="preserve">(в ред. Федерального </w:t>
      </w:r>
      <w:hyperlink w:history="0" r:id="rId4877" w:tooltip="Федеральный закон от 08.11.2010 N 293-ФЗ (ред. от 22.10.2014)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закона</w:t>
        </w:r>
      </w:hyperlink>
      <w:r>
        <w:rPr>
          <w:sz w:val="20"/>
        </w:rPr>
        <w:t xml:space="preserve"> от 08.11.2010 N 293-ФЗ)</w:t>
      </w:r>
    </w:p>
    <w:p>
      <w:pPr>
        <w:pStyle w:val="0"/>
        <w:jc w:val="both"/>
      </w:pPr>
      <w:r>
        <w:rPr>
          <w:sz w:val="20"/>
        </w:rPr>
      </w:r>
    </w:p>
    <w:p>
      <w:pPr>
        <w:pStyle w:val="0"/>
        <w:ind w:firstLine="540"/>
        <w:jc w:val="both"/>
      </w:pPr>
      <w:r>
        <w:rPr>
          <w:sz w:val="20"/>
        </w:rPr>
        <w:t xml:space="preserve">1. Осуществление деятельности, не связанной с извлечением прибыли, без специального </w:t>
      </w:r>
      <w:hyperlink w:history="0" r:id="rId4878"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0"/>
            <w:color w:val="0000ff"/>
          </w:rPr>
          <w:t xml:space="preserve">разрешения</w:t>
        </w:r>
      </w:hyperlink>
      <w:r>
        <w:rPr>
          <w:sz w:val="20"/>
        </w:rPr>
        <w:t xml:space="preserve"> (лицензии), если такое разрешение (лицензия) обязательно (обязательна),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pPr>
        <w:pStyle w:val="0"/>
        <w:jc w:val="both"/>
      </w:pPr>
      <w:r>
        <w:rPr>
          <w:sz w:val="20"/>
        </w:rPr>
        <w:t xml:space="preserve">(в ред. Федерального </w:t>
      </w:r>
      <w:hyperlink w:history="0" r:id="rId487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488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3 в ред. Федерального </w:t>
      </w:r>
      <w:hyperlink w:history="0" r:id="rId488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r>
    </w:p>
    <w:bookmarkStart w:id="9065" w:name="P9065"/>
    <w:bookmarkEnd w:id="9065"/>
    <w:p>
      <w:pPr>
        <w:pStyle w:val="2"/>
        <w:outlineLvl w:val="2"/>
        <w:ind w:firstLine="540"/>
        <w:jc w:val="both"/>
      </w:pPr>
      <w:r>
        <w:rPr>
          <w:sz w:val="20"/>
        </w:rPr>
        <w:t xml:space="preserve">Статья 19.21. Несоблюдение порядка государственной регистрации прав на недвижимое имущество или сделок с ним</w:t>
      </w:r>
    </w:p>
    <w:p>
      <w:pPr>
        <w:pStyle w:val="0"/>
        <w:jc w:val="both"/>
      </w:pPr>
      <w:r>
        <w:rPr>
          <w:sz w:val="20"/>
        </w:rPr>
      </w:r>
    </w:p>
    <w:p>
      <w:pPr>
        <w:pStyle w:val="0"/>
        <w:ind w:firstLine="540"/>
        <w:jc w:val="both"/>
      </w:pPr>
      <w:hyperlink w:history="0" r:id="rId488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1</w:t>
        </w:r>
      </w:hyperlink>
      <w:r>
        <w:rPr>
          <w:sz w:val="20"/>
        </w:rPr>
        <w:t xml:space="preserve">. Несоблюдение собственником, арендатором или иным пользователем установленного </w:t>
      </w:r>
      <w:r>
        <w:rPr>
          <w:sz w:val="20"/>
        </w:rPr>
        <w:t xml:space="preserve">порядка</w:t>
      </w:r>
      <w:r>
        <w:rPr>
          <w:sz w:val="20"/>
        </w:rPr>
        <w:t xml:space="preserve"> государственной регистрации прав на недвижимое имущество или сделок с ним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488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070" w:name="P9070"/>
    <w:bookmarkEnd w:id="9070"/>
    <w:p>
      <w:pPr>
        <w:pStyle w:val="0"/>
        <w:spacing w:before="200" w:line-rule="auto"/>
        <w:ind w:firstLine="540"/>
        <w:jc w:val="both"/>
      </w:pPr>
      <w:r>
        <w:rPr>
          <w:sz w:val="20"/>
        </w:rPr>
        <w:t xml:space="preserve">2. Нарушение наймодателем жилого помещения, нанимателем жилого помещения </w:t>
      </w:r>
      <w:hyperlink w:history="0" r:id="rId4884" w:tooltip="Федеральный закон от 13.07.2015 N 218-ФЗ (ред. от 14.07.2022) &quot;О государственной регистрации недвижимости&quot; (с изм. и доп., вступ. в силу с 01.09.2022) {КонсультантПлюс}">
        <w:r>
          <w:rPr>
            <w:sz w:val="20"/>
            <w:color w:val="0000ff"/>
          </w:rPr>
          <w:t xml:space="preserve">требований</w:t>
        </w:r>
      </w:hyperlink>
      <w:r>
        <w:rPr>
          <w:sz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pPr>
        <w:pStyle w:val="0"/>
        <w:jc w:val="both"/>
      </w:pPr>
      <w:r>
        <w:rPr>
          <w:sz w:val="20"/>
        </w:rPr>
        <w:t xml:space="preserve">(часть 2 введена Федеральным </w:t>
      </w:r>
      <w:hyperlink w:history="0" r:id="rId488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bookmarkStart w:id="9073" w:name="P9073"/>
    <w:bookmarkEnd w:id="9073"/>
    <w:p>
      <w:pPr>
        <w:pStyle w:val="0"/>
        <w:spacing w:before="200" w:line-rule="auto"/>
        <w:ind w:firstLine="540"/>
        <w:jc w:val="both"/>
      </w:pPr>
      <w:r>
        <w:rPr>
          <w:sz w:val="20"/>
        </w:rPr>
        <w:t xml:space="preserve">3. Нарушение органами государственной власти, органами местного самоуправления, иными лицами </w:t>
      </w:r>
      <w:hyperlink w:history="0" r:id="rId4886" w:tooltip="&quot;Жилищный кодекс Российской Федерации&quot; от 29.12.2004 N 188-ФЗ (ред. от 07.10.2022) {КонсультантПлюс}">
        <w:r>
          <w:rPr>
            <w:sz w:val="20"/>
            <w:color w:val="0000ff"/>
          </w:rPr>
          <w:t xml:space="preserve">требований</w:t>
        </w:r>
      </w:hyperlink>
      <w:r>
        <w:rPr>
          <w:sz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pPr>
        <w:pStyle w:val="0"/>
        <w:spacing w:before="200" w:line-rule="auto"/>
        <w:ind w:firstLine="540"/>
        <w:jc w:val="both"/>
      </w:pPr>
      <w:r>
        <w:rPr>
          <w:sz w:val="2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0"/>
        </w:rPr>
        <w:t xml:space="preserve">(часть 3 введена Федеральным </w:t>
      </w:r>
      <w:hyperlink w:history="0" r:id="rId488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9077" w:name="P9077"/>
    <w:bookmarkEnd w:id="9077"/>
    <w:p>
      <w:pPr>
        <w:pStyle w:val="2"/>
        <w:outlineLvl w:val="2"/>
        <w:ind w:firstLine="540"/>
        <w:jc w:val="both"/>
      </w:pPr>
      <w:r>
        <w:rPr>
          <w:sz w:val="20"/>
        </w:rPr>
        <w:t xml:space="preserve">Статья 19.22. Нарушение правил государственной регистрации транспортных средств всех видов, механизмов и установок</w:t>
      </w:r>
    </w:p>
    <w:p>
      <w:pPr>
        <w:pStyle w:val="0"/>
        <w:ind w:firstLine="540"/>
        <w:jc w:val="both"/>
      </w:pPr>
      <w:r>
        <w:rPr>
          <w:sz w:val="20"/>
        </w:rPr>
        <w:t xml:space="preserve">(в ред. Федерального </w:t>
      </w:r>
      <w:hyperlink w:history="0" r:id="rId4888"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31.01.2012 N 2-ФЗ)</w:t>
      </w:r>
    </w:p>
    <w:p>
      <w:pPr>
        <w:pStyle w:val="0"/>
        <w:ind w:firstLine="540"/>
        <w:jc w:val="both"/>
      </w:pPr>
      <w:r>
        <w:rPr>
          <w:sz w:val="20"/>
        </w:rPr>
      </w:r>
    </w:p>
    <w:bookmarkStart w:id="9080" w:name="P9080"/>
    <w:bookmarkEnd w:id="9080"/>
    <w:p>
      <w:pPr>
        <w:pStyle w:val="0"/>
        <w:ind w:firstLine="540"/>
        <w:jc w:val="both"/>
      </w:pPr>
      <w:r>
        <w:rPr>
          <w:sz w:val="20"/>
        </w:rPr>
        <w:t xml:space="preserve">1. Нарушение </w:t>
      </w:r>
      <w:r>
        <w:rPr>
          <w:sz w:val="20"/>
        </w:rPr>
        <w:t xml:space="preserve">правил</w:t>
      </w:r>
      <w:r>
        <w:rPr>
          <w:sz w:val="20"/>
        </w:rPr>
        <w:t xml:space="preserve">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pPr>
        <w:pStyle w:val="0"/>
        <w:jc w:val="both"/>
      </w:pPr>
      <w:r>
        <w:rPr>
          <w:sz w:val="20"/>
        </w:rPr>
        <w:t xml:space="preserve">(в ред. Федерального </w:t>
      </w:r>
      <w:hyperlink w:history="0" r:id="rId4889"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19.12.2016 N 440-ФЗ)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pPr>
        <w:pStyle w:val="0"/>
        <w:jc w:val="both"/>
      </w:pPr>
      <w:r>
        <w:rPr>
          <w:sz w:val="20"/>
        </w:rPr>
        <w:t xml:space="preserve">(в ред. Федерального </w:t>
      </w:r>
      <w:hyperlink w:history="0" r:id="rId4890"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305-ФЗ)</w:t>
      </w:r>
    </w:p>
    <w:bookmarkStart w:id="9084" w:name="P9084"/>
    <w:bookmarkEnd w:id="9084"/>
    <w:p>
      <w:pPr>
        <w:pStyle w:val="0"/>
        <w:spacing w:before="200" w:line-rule="auto"/>
        <w:ind w:firstLine="540"/>
        <w:jc w:val="both"/>
      </w:pPr>
      <w:r>
        <w:rPr>
          <w:sz w:val="20"/>
        </w:rPr>
        <w:t xml:space="preserve">2. Нарушение </w:t>
      </w:r>
      <w:r>
        <w:rPr>
          <w:sz w:val="20"/>
        </w:rPr>
        <w:t xml:space="preserve">правил</w:t>
      </w:r>
      <w:r>
        <w:rPr>
          <w:sz w:val="20"/>
        </w:rPr>
        <w:t xml:space="preserve">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pPr>
        <w:pStyle w:val="0"/>
        <w:jc w:val="both"/>
      </w:pPr>
      <w:r>
        <w:rPr>
          <w:sz w:val="20"/>
        </w:rPr>
        <w:t xml:space="preserve">(в ред. Федерального </w:t>
      </w:r>
      <w:hyperlink w:history="0" r:id="rId489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19.12.2016 N 440-ФЗ)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r>
    </w:p>
    <w:bookmarkStart w:id="9088" w:name="P9088"/>
    <w:bookmarkEnd w:id="9088"/>
    <w:p>
      <w:pPr>
        <w:pStyle w:val="2"/>
        <w:outlineLvl w:val="2"/>
        <w:ind w:firstLine="540"/>
        <w:jc w:val="both"/>
      </w:pPr>
      <w:r>
        <w:rPr>
          <w:sz w:val="20"/>
        </w:rPr>
        <w:t xml:space="preserve">Статья 19.23. Подделка документов, штампов, печатей или бланков, их использование, передача либо сбыт</w:t>
      </w:r>
    </w:p>
    <w:p>
      <w:pPr>
        <w:pStyle w:val="0"/>
        <w:ind w:firstLine="540"/>
        <w:jc w:val="both"/>
      </w:pPr>
      <w:r>
        <w:rPr>
          <w:sz w:val="20"/>
        </w:rPr>
        <w:t xml:space="preserve">(в ред. Федерального </w:t>
      </w:r>
      <w:hyperlink w:history="0" r:id="rId4892"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bookmarkStart w:id="9091" w:name="P9091"/>
    <w:bookmarkEnd w:id="9091"/>
    <w:p>
      <w:pPr>
        <w:pStyle w:val="0"/>
        <w:ind w:firstLine="540"/>
        <w:jc w:val="both"/>
      </w:pPr>
      <w:r>
        <w:rPr>
          <w:sz w:val="20"/>
        </w:rP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9091"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pPr>
        <w:pStyle w:val="0"/>
        <w:jc w:val="both"/>
      </w:pPr>
      <w:r>
        <w:rPr>
          <w:sz w:val="20"/>
        </w:rPr>
      </w:r>
    </w:p>
    <w:p>
      <w:pPr>
        <w:pStyle w:val="2"/>
        <w:outlineLvl w:val="2"/>
        <w:ind w:firstLine="540"/>
        <w:jc w:val="both"/>
      </w:pPr>
      <w:r>
        <w:rPr>
          <w:sz w:val="20"/>
        </w:rPr>
        <w:t xml:space="preserve">Статья 19.24. Несоблюдение административных ограничений и невыполнение обязанностей, устанавливаемых при административном надзоре</w:t>
      </w:r>
    </w:p>
    <w:p>
      <w:pPr>
        <w:pStyle w:val="0"/>
        <w:ind w:firstLine="540"/>
        <w:jc w:val="both"/>
      </w:pPr>
      <w:r>
        <w:rPr>
          <w:sz w:val="20"/>
        </w:rPr>
        <w:t xml:space="preserve">(в ред. Федерального </w:t>
      </w:r>
      <w:hyperlink w:history="0" r:id="rId4893"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закона</w:t>
        </w:r>
      </w:hyperlink>
      <w:r>
        <w:rPr>
          <w:sz w:val="20"/>
        </w:rPr>
        <w:t xml:space="preserve"> от 06.04.2011 N 66-ФЗ)</w:t>
      </w:r>
    </w:p>
    <w:p>
      <w:pPr>
        <w:pStyle w:val="0"/>
        <w:ind w:firstLine="540"/>
        <w:jc w:val="both"/>
      </w:pPr>
      <w:r>
        <w:rPr>
          <w:sz w:val="20"/>
        </w:rPr>
      </w:r>
    </w:p>
    <w:bookmarkStart w:id="9099" w:name="P9099"/>
    <w:bookmarkEnd w:id="9099"/>
    <w:p>
      <w:pPr>
        <w:pStyle w:val="0"/>
        <w:ind w:firstLine="540"/>
        <w:jc w:val="both"/>
      </w:pPr>
      <w:r>
        <w:rPr>
          <w:sz w:val="20"/>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w:history="0" r:id="rId4894" w:tooltip="Федеральный закон от 06.04.2011 N 64-ФЗ (ред. от 01.10.2019) &quot;Об административном надзоре за лицами, освобожденными из мест лишения свободы&quot; {КонсультантПлюс}">
        <w:r>
          <w:rPr>
            <w:sz w:val="20"/>
            <w:color w:val="0000ff"/>
          </w:rPr>
          <w:t xml:space="preserve">законом</w:t>
        </w:r>
      </w:hyperlink>
      <w:r>
        <w:rPr>
          <w:sz w:val="20"/>
        </w:rPr>
        <w:t xml:space="preserve">,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bookmarkStart w:id="9101" w:name="P9101"/>
    <w:bookmarkEnd w:id="9101"/>
    <w:p>
      <w:pPr>
        <w:pStyle w:val="0"/>
        <w:spacing w:before="200" w:line-rule="auto"/>
        <w:ind w:firstLine="540"/>
        <w:jc w:val="both"/>
      </w:pPr>
      <w:r>
        <w:rPr>
          <w:sz w:val="20"/>
        </w:rPr>
        <w:t xml:space="preserve">2. Невыполнение лицом, в отношении которого установлен административный надзор, обязанностей, предусмотренных федеральным </w:t>
      </w:r>
      <w:hyperlink w:history="0" r:id="rId4895" w:tooltip="Федеральный закон от 06.04.2011 N 64-ФЗ (ред. от 01.10.2019) &quot;Об административном надзоре за лицами, освобожденными из мест лишения свободы&quot; {КонсультантПлюс}">
        <w:r>
          <w:rPr>
            <w:sz w:val="20"/>
            <w:color w:val="0000ff"/>
          </w:rPr>
          <w:t xml:space="preserve">законом</w:t>
        </w:r>
      </w:hyperlink>
      <w:r>
        <w:rPr>
          <w:sz w:val="20"/>
        </w:rPr>
        <w:t xml:space="preserve">, если эти действия (бездействие) не содержат уголовно наказуемого </w:t>
      </w:r>
      <w:hyperlink w:history="0" r:id="rId4896"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bookmarkStart w:id="9103" w:name="P9103"/>
    <w:bookmarkEnd w:id="9103"/>
    <w:p>
      <w:pPr>
        <w:pStyle w:val="0"/>
        <w:spacing w:before="200" w:line-rule="auto"/>
        <w:ind w:firstLine="540"/>
        <w:jc w:val="both"/>
      </w:pPr>
      <w:r>
        <w:rPr>
          <w:sz w:val="20"/>
        </w:rPr>
        <w:t xml:space="preserve">3. Повторное в течение одного года совершение административного правонарушения, предусмотренного </w:t>
      </w:r>
      <w:hyperlink w:history="0" w:anchor="P9099"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pPr>
        <w:pStyle w:val="0"/>
        <w:jc w:val="both"/>
      </w:pPr>
      <w:r>
        <w:rPr>
          <w:sz w:val="20"/>
        </w:rPr>
        <w:t xml:space="preserve">(в ред. Федерального </w:t>
      </w:r>
      <w:hyperlink w:history="0" r:id="rId4897"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06.06.2019 N 136-ФЗ)</w:t>
      </w:r>
    </w:p>
    <w:p>
      <w:pPr>
        <w:pStyle w:val="0"/>
        <w:jc w:val="both"/>
      </w:pPr>
      <w:r>
        <w:rPr>
          <w:sz w:val="20"/>
        </w:rPr>
        <w:t xml:space="preserve">(часть 3 введена Федеральным </w:t>
      </w:r>
      <w:hyperlink w:history="0" r:id="rId4898"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514-ФЗ)</w:t>
      </w:r>
    </w:p>
    <w:p>
      <w:pPr>
        <w:pStyle w:val="0"/>
        <w:ind w:firstLine="540"/>
        <w:jc w:val="both"/>
      </w:pPr>
      <w:r>
        <w:rPr>
          <w:sz w:val="20"/>
        </w:rPr>
      </w:r>
    </w:p>
    <w:bookmarkStart w:id="9108" w:name="P9108"/>
    <w:bookmarkEnd w:id="9108"/>
    <w:p>
      <w:pPr>
        <w:pStyle w:val="2"/>
        <w:outlineLvl w:val="2"/>
        <w:ind w:firstLine="540"/>
        <w:jc w:val="both"/>
      </w:pPr>
      <w:r>
        <w:rPr>
          <w:sz w:val="20"/>
        </w:rPr>
        <w:t xml:space="preserve">Статья 19.25. Неисполнение военно-транспортных мобилизационных обязанностей</w:t>
      </w:r>
    </w:p>
    <w:p>
      <w:pPr>
        <w:pStyle w:val="0"/>
        <w:jc w:val="both"/>
      </w:pPr>
      <w:r>
        <w:rPr>
          <w:sz w:val="20"/>
        </w:rPr>
      </w:r>
    </w:p>
    <w:p>
      <w:pPr>
        <w:pStyle w:val="0"/>
        <w:ind w:firstLine="540"/>
        <w:jc w:val="both"/>
      </w:pPr>
      <w:r>
        <w:rPr>
          <w:sz w:val="20"/>
        </w:rPr>
        <w:t xml:space="preserve">Неисполнение установленных </w:t>
      </w:r>
      <w:r>
        <w:rPr>
          <w:sz w:val="20"/>
        </w:rPr>
        <w:t xml:space="preserve">законодательством</w:t>
      </w:r>
      <w:r>
        <w:rPr>
          <w:sz w:val="20"/>
        </w:rPr>
        <w:t xml:space="preserve"> Российской Федерации военно-транспортных мобилизационных обязанностей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8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9114" w:name="P9114"/>
    <w:bookmarkEnd w:id="9114"/>
    <w:p>
      <w:pPr>
        <w:pStyle w:val="2"/>
        <w:outlineLvl w:val="2"/>
        <w:ind w:firstLine="540"/>
        <w:jc w:val="both"/>
      </w:pPr>
      <w:r>
        <w:rPr>
          <w:sz w:val="20"/>
        </w:rPr>
        <w:t xml:space="preserve">Статья 19.26. Заведомо ложное заключение эксперта</w:t>
      </w:r>
    </w:p>
    <w:p>
      <w:pPr>
        <w:pStyle w:val="0"/>
        <w:ind w:firstLine="540"/>
        <w:jc w:val="both"/>
      </w:pPr>
      <w:r>
        <w:rPr>
          <w:sz w:val="20"/>
        </w:rPr>
        <w:t xml:space="preserve">(введена Федеральным </w:t>
      </w:r>
      <w:hyperlink w:history="0" r:id="rId490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законом</w:t>
        </w:r>
      </w:hyperlink>
      <w:r>
        <w:rPr>
          <w:sz w:val="20"/>
        </w:rPr>
        <w:t xml:space="preserve"> от 20.08.2004 N 118-ФЗ)</w:t>
      </w:r>
    </w:p>
    <w:p>
      <w:pPr>
        <w:pStyle w:val="0"/>
        <w:ind w:firstLine="540"/>
        <w:jc w:val="both"/>
      </w:pPr>
      <w:r>
        <w:rPr>
          <w:sz w:val="20"/>
        </w:rPr>
      </w:r>
    </w:p>
    <w:bookmarkStart w:id="9117" w:name="P9117"/>
    <w:bookmarkEnd w:id="9117"/>
    <w:p>
      <w:pPr>
        <w:pStyle w:val="0"/>
        <w:ind w:firstLine="540"/>
        <w:jc w:val="both"/>
      </w:pPr>
      <w:hyperlink w:history="0" r:id="rId4901"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Дача заведомо ложного заключения экспертом при осуществлении государственного контроля (надзора) и муниципального контроля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(часть 1 в ред. Федерального </w:t>
      </w:r>
      <w:hyperlink w:history="0" r:id="rId490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bookmarkStart w:id="9120" w:name="P9120"/>
    <w:bookmarkEnd w:id="9120"/>
    <w:p>
      <w:pPr>
        <w:pStyle w:val="0"/>
        <w:spacing w:before="200" w:line-rule="auto"/>
        <w:ind w:firstLine="540"/>
        <w:jc w:val="both"/>
      </w:pPr>
      <w:r>
        <w:rPr>
          <w:sz w:val="20"/>
        </w:rPr>
        <w:t xml:space="preserve">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pPr>
        <w:pStyle w:val="0"/>
        <w:jc w:val="both"/>
      </w:pPr>
      <w:r>
        <w:rPr>
          <w:sz w:val="20"/>
        </w:rPr>
        <w:t xml:space="preserve">(в ред. Федерального </w:t>
      </w:r>
      <w:hyperlink w:history="0" r:id="rId4903"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закона</w:t>
        </w:r>
      </w:hyperlink>
      <w:r>
        <w:rPr>
          <w:sz w:val="20"/>
        </w:rPr>
        <w:t xml:space="preserve"> от 29.07.2018 N 262-ФЗ)</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пятидесяти тысяч рублей.</w:t>
      </w:r>
    </w:p>
    <w:p>
      <w:pPr>
        <w:pStyle w:val="0"/>
        <w:jc w:val="both"/>
      </w:pPr>
      <w:r>
        <w:rPr>
          <w:sz w:val="20"/>
        </w:rPr>
        <w:t xml:space="preserve">(часть 2 введена Федеральным </w:t>
      </w:r>
      <w:hyperlink w:history="0" r:id="rId4904"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jc w:val="both"/>
      </w:pPr>
      <w:r>
        <w:rPr>
          <w:sz w:val="20"/>
        </w:rPr>
      </w:r>
    </w:p>
    <w:bookmarkStart w:id="9125" w:name="P9125"/>
    <w:bookmarkEnd w:id="9125"/>
    <w:p>
      <w:pPr>
        <w:pStyle w:val="2"/>
        <w:outlineLvl w:val="2"/>
        <w:ind w:firstLine="540"/>
        <w:jc w:val="both"/>
      </w:pPr>
      <w:r>
        <w:rPr>
          <w:sz w:val="20"/>
        </w:rPr>
        <w:t xml:space="preserve">Статья 19.27. Представление ложных сведений при осуществлении миграционного учета</w:t>
      </w:r>
    </w:p>
    <w:p>
      <w:pPr>
        <w:pStyle w:val="0"/>
        <w:ind w:firstLine="540"/>
        <w:jc w:val="both"/>
      </w:pPr>
      <w:r>
        <w:rPr>
          <w:sz w:val="20"/>
        </w:rPr>
        <w:t xml:space="preserve">(введена Федеральным </w:t>
      </w:r>
      <w:hyperlink w:history="0" r:id="rId490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128" w:name="P9128"/>
    <w:bookmarkEnd w:id="9128"/>
    <w:p>
      <w:pPr>
        <w:pStyle w:val="0"/>
        <w:ind w:firstLine="540"/>
        <w:jc w:val="both"/>
      </w:pPr>
      <w:r>
        <w:rPr>
          <w:sz w:val="20"/>
        </w:rPr>
        <w:t xml:space="preserve">1. Представление при осуществлении </w:t>
      </w:r>
      <w:r>
        <w:rPr>
          <w:sz w:val="20"/>
        </w:rPr>
        <w:t xml:space="preserve">миграционного учета</w:t>
      </w:r>
      <w:r>
        <w:rPr>
          <w:sz w:val="20"/>
        </w:rPr>
        <w:t xml:space="preserve">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4906"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90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132" w:name="P9132"/>
    <w:bookmarkEnd w:id="9132"/>
    <w:p>
      <w:pPr>
        <w:pStyle w:val="0"/>
        <w:spacing w:before="200" w:line-rule="auto"/>
        <w:ind w:firstLine="540"/>
        <w:jc w:val="both"/>
      </w:pPr>
      <w:r>
        <w:rPr>
          <w:sz w:val="20"/>
        </w:rP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490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pPr>
        <w:pStyle w:val="0"/>
        <w:jc w:val="both"/>
      </w:pPr>
      <w:r>
        <w:rPr>
          <w:sz w:val="20"/>
        </w:rPr>
        <w:t xml:space="preserve">(в ред. Федерального </w:t>
      </w:r>
      <w:hyperlink w:history="0" r:id="rId49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136" w:name="P9136"/>
    <w:bookmarkEnd w:id="9136"/>
    <w:p>
      <w:pPr>
        <w:pStyle w:val="0"/>
        <w:spacing w:before="200" w:line-rule="auto"/>
        <w:ind w:firstLine="540"/>
        <w:jc w:val="both"/>
      </w:pPr>
      <w:r>
        <w:rPr>
          <w:sz w:val="20"/>
        </w:rPr>
        <w:t xml:space="preserve">3. Нарушение, предусмотренное </w:t>
      </w:r>
      <w:hyperlink w:history="0" w:anchor="P9128"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0"/>
        </w:rPr>
        <w:t xml:space="preserve">(часть 3 введена Федеральным </w:t>
      </w:r>
      <w:hyperlink w:history="0" r:id="rId491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9140" w:name="P9140"/>
    <w:bookmarkEnd w:id="9140"/>
    <w:p>
      <w:pPr>
        <w:pStyle w:val="2"/>
        <w:outlineLvl w:val="2"/>
        <w:ind w:firstLine="540"/>
        <w:jc w:val="both"/>
      </w:pPr>
      <w:r>
        <w:rPr>
          <w:sz w:val="20"/>
        </w:rPr>
        <w:t xml:space="preserve">Статья 19.28. Незаконное вознаграждение от имени юридического лица</w:t>
      </w:r>
    </w:p>
    <w:p>
      <w:pPr>
        <w:pStyle w:val="0"/>
        <w:ind w:firstLine="540"/>
        <w:jc w:val="both"/>
      </w:pPr>
      <w:r>
        <w:rPr>
          <w:sz w:val="20"/>
        </w:rPr>
        <w:t xml:space="preserve">(в ред. Федерального </w:t>
      </w:r>
      <w:hyperlink w:history="0" r:id="rId491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04.05.2011 N 97-ФЗ)</w:t>
      </w:r>
    </w:p>
    <w:p>
      <w:pPr>
        <w:pStyle w:val="0"/>
        <w:ind w:firstLine="540"/>
        <w:jc w:val="both"/>
      </w:pPr>
      <w:r>
        <w:rPr>
          <w:sz w:val="20"/>
        </w:rPr>
      </w:r>
    </w:p>
    <w:bookmarkStart w:id="9143" w:name="P9143"/>
    <w:bookmarkEnd w:id="9143"/>
    <w:p>
      <w:pPr>
        <w:pStyle w:val="0"/>
        <w:ind w:firstLine="540"/>
        <w:jc w:val="both"/>
      </w:pPr>
      <w:r>
        <w:rPr>
          <w:sz w:val="20"/>
        </w:rP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pPr>
        <w:pStyle w:val="0"/>
        <w:jc w:val="both"/>
      </w:pPr>
      <w:r>
        <w:rPr>
          <w:sz w:val="20"/>
        </w:rPr>
        <w:t xml:space="preserve">(в ред. Федерального </w:t>
      </w:r>
      <w:hyperlink w:history="0" r:id="rId4912"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27.12.2018 N 570-ФЗ)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2. Действия, предусмотренные </w:t>
      </w:r>
      <w:hyperlink w:history="0" w:anchor="P9143"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0"/>
            <w:color w:val="0000ff"/>
          </w:rPr>
          <w:t xml:space="preserve">частью 1</w:t>
        </w:r>
      </w:hyperlink>
      <w:r>
        <w:rPr>
          <w:sz w:val="20"/>
        </w:rPr>
        <w:t xml:space="preserve"> настоящей статьи, совершенные в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3. Действия, предусмотренные </w:t>
      </w:r>
      <w:hyperlink w:history="0" w:anchor="P9143"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0"/>
            <w:color w:val="0000ff"/>
          </w:rPr>
          <w:t xml:space="preserve">частью 1</w:t>
        </w:r>
      </w:hyperlink>
      <w:r>
        <w:rPr>
          <w:sz w:val="20"/>
        </w:rPr>
        <w:t xml:space="preserve"> настоящей статьи, совершенные в особо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настоящей статье под должностным лицом понимаются лица, указанные в </w:t>
      </w:r>
      <w:hyperlink w:history="0" r:id="rId4913" w:tooltip="&quot;Уголовный кодекс Российской Федерации&quot; от 13.06.1996 N 63-ФЗ (ред. от 24.09.2022) {КонсультантПлюс}">
        <w:r>
          <w:rPr>
            <w:sz w:val="20"/>
            <w:color w:val="0000ff"/>
          </w:rPr>
          <w:t xml:space="preserve">примечаниях 1</w:t>
        </w:r>
      </w:hyperlink>
      <w:r>
        <w:rPr>
          <w:sz w:val="20"/>
        </w:rPr>
        <w:t xml:space="preserve"> - </w:t>
      </w:r>
      <w:hyperlink w:history="0" r:id="rId4914" w:tooltip="&quot;Уголовный кодекс Российской Федерации&quot; от 13.06.1996 N 63-ФЗ (ред. от 24.09.2022) {КонсультантПлюс}">
        <w:r>
          <w:rPr>
            <w:sz w:val="20"/>
            <w:color w:val="0000ff"/>
          </w:rPr>
          <w:t xml:space="preserve">3 к статье 285</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w:history="0" r:id="rId4915" w:tooltip="&quot;Уголовный кодекс Российской Федерации&quot; от 13.06.1996 N 63-ФЗ (ред. от 24.09.2022) {КонсультантПлюс}">
        <w:r>
          <w:rPr>
            <w:sz w:val="20"/>
            <w:color w:val="0000ff"/>
          </w:rPr>
          <w:t xml:space="preserve">примечании 1 к статье 201</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0"/>
        <w:spacing w:before="200" w:line-rule="auto"/>
        <w:ind w:firstLine="540"/>
        <w:jc w:val="both"/>
      </w:pPr>
      <w:r>
        <w:rPr>
          <w:sz w:val="20"/>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bookmarkStart w:id="9155" w:name="P9155"/>
    <w:bookmarkEnd w:id="9155"/>
    <w:p>
      <w:pPr>
        <w:pStyle w:val="0"/>
        <w:spacing w:before="200" w:line-rule="auto"/>
        <w:ind w:firstLine="540"/>
        <w:jc w:val="both"/>
      </w:pPr>
      <w:r>
        <w:rPr>
          <w:sz w:val="20"/>
        </w:rP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pPr>
        <w:pStyle w:val="0"/>
        <w:jc w:val="both"/>
      </w:pPr>
      <w:r>
        <w:rPr>
          <w:sz w:val="20"/>
        </w:rPr>
        <w:t xml:space="preserve">(п. 5 введен Федеральным </w:t>
      </w:r>
      <w:hyperlink w:history="0" r:id="rId491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6. Положение, предусмотренное </w:t>
      </w:r>
      <w:hyperlink w:history="0" w:anchor="P9155"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w:r>
          <w:rPr>
            <w:sz w:val="20"/>
            <w:color w:val="0000ff"/>
          </w:rPr>
          <w:t xml:space="preserve">примечанием 5</w:t>
        </w:r>
      </w:hyperlink>
      <w:r>
        <w:rPr>
          <w:sz w:val="20"/>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pPr>
        <w:pStyle w:val="0"/>
        <w:jc w:val="both"/>
      </w:pPr>
      <w:r>
        <w:rPr>
          <w:sz w:val="20"/>
        </w:rPr>
        <w:t xml:space="preserve">(п. 6 введен Федеральным </w:t>
      </w:r>
      <w:hyperlink w:history="0" r:id="rId4917"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ind w:firstLine="540"/>
        <w:jc w:val="both"/>
      </w:pPr>
      <w:r>
        <w:rPr>
          <w:sz w:val="20"/>
        </w:rPr>
      </w:r>
    </w:p>
    <w:bookmarkStart w:id="9160" w:name="P9160"/>
    <w:bookmarkEnd w:id="9160"/>
    <w:p>
      <w:pPr>
        <w:pStyle w:val="2"/>
        <w:outlineLvl w:val="2"/>
        <w:ind w:firstLine="540"/>
        <w:jc w:val="both"/>
      </w:pPr>
      <w:r>
        <w:rPr>
          <w:sz w:val="20"/>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pPr>
        <w:pStyle w:val="0"/>
        <w:ind w:firstLine="540"/>
        <w:jc w:val="both"/>
      </w:pPr>
      <w:r>
        <w:rPr>
          <w:sz w:val="20"/>
        </w:rPr>
        <w:t xml:space="preserve">(в ред. Федерального </w:t>
      </w:r>
      <w:hyperlink w:history="0" r:id="rId491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p>
      <w:pPr>
        <w:pStyle w:val="0"/>
        <w:ind w:firstLine="540"/>
        <w:jc w:val="both"/>
      </w:pPr>
      <w:hyperlink w:history="0" r:id="rId4919" w:tooltip="&quot;Трудовой кодекс Российской Федерации&quot; от 30.12.2001 N 197-ФЗ (ред. от 07.10.2022) {КонсультантПлюс}">
        <w:r>
          <w:rPr>
            <w:sz w:val="20"/>
            <w:color w:val="0000ff"/>
          </w:rPr>
          <w:t xml:space="preserve">Привлечение</w:t>
        </w:r>
      </w:hyperlink>
      <w:r>
        <w:rPr>
          <w:sz w:val="20"/>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w:history="0" r:id="rId4920" w:tooltip="Указ Президента РФ от 21.07.2010 N 925 &quot;О мерах по реализации отдельных положений Федерального закона &quot;О противодействии коррупции&quot; {КонсультантПлюс}">
        <w:r>
          <w:rPr>
            <w:sz w:val="20"/>
            <w:color w:val="0000ff"/>
          </w:rPr>
          <w:t xml:space="preserve">перечень</w:t>
        </w:r>
      </w:hyperlink>
      <w:r>
        <w:rPr>
          <w:sz w:val="20"/>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w:history="0" r:id="rId4921"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w:t>
      </w:r>
      <w:hyperlink w:history="0" r:id="rId4922"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 {КонсультантПлюс}">
        <w:r>
          <w:rPr>
            <w:sz w:val="20"/>
            <w:color w:val="0000ff"/>
          </w:rPr>
          <w:t xml:space="preserve">должностных лиц</w:t>
        </w:r>
      </w:hyperlink>
      <w:r>
        <w:rPr>
          <w:sz w:val="20"/>
        </w:rPr>
        <w:t xml:space="preserve"> - от двадцати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9166" w:name="P9166"/>
    <w:bookmarkEnd w:id="9166"/>
    <w:p>
      <w:pPr>
        <w:pStyle w:val="2"/>
        <w:outlineLvl w:val="2"/>
        <w:ind w:firstLine="540"/>
        <w:jc w:val="both"/>
      </w:pPr>
      <w:r>
        <w:rPr>
          <w:sz w:val="20"/>
        </w:rPr>
        <w:t xml:space="preserve">Статья 19.30. Нарушение требований к ведению образовательной деятельности и организации образовательного процесса</w:t>
      </w:r>
    </w:p>
    <w:p>
      <w:pPr>
        <w:pStyle w:val="0"/>
        <w:ind w:firstLine="540"/>
        <w:jc w:val="both"/>
      </w:pPr>
      <w:r>
        <w:rPr>
          <w:sz w:val="20"/>
        </w:rPr>
        <w:t xml:space="preserve">(введена Федеральным </w:t>
      </w:r>
      <w:hyperlink w:history="0" r:id="rId4923"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w:t>
      </w:r>
    </w:p>
    <w:p>
      <w:pPr>
        <w:pStyle w:val="0"/>
        <w:ind w:firstLine="540"/>
        <w:jc w:val="both"/>
      </w:pPr>
      <w:r>
        <w:rPr>
          <w:sz w:val="20"/>
        </w:rPr>
      </w:r>
    </w:p>
    <w:p>
      <w:pPr>
        <w:pStyle w:val="0"/>
        <w:ind w:firstLine="540"/>
        <w:jc w:val="both"/>
      </w:pPr>
      <w:r>
        <w:rPr>
          <w:sz w:val="20"/>
        </w:rPr>
        <w:t xml:space="preserve">1. Нарушение установленных </w:t>
      </w:r>
      <w:hyperlink w:history="0" r:id="rId4924" w:tooltip="Федеральный закон от 29.12.2012 N 273-ФЗ (ред. от 07.10.2022) &quot;Об образовании в Российской Федерации&quot; (с изм. и доп., вступ. в силу с 13.10.2022) {КонсультантПлюс}">
        <w:r>
          <w:rPr>
            <w:sz w:val="20"/>
            <w:color w:val="0000ff"/>
          </w:rPr>
          <w:t xml:space="preserve">законодательством</w:t>
        </w:r>
      </w:hyperlink>
      <w:r>
        <w:rPr>
          <w:sz w:val="20"/>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w:t>
      </w:r>
      <w:r>
        <w:rPr>
          <w:sz w:val="20"/>
        </w:rPr>
        <w:t xml:space="preserve">правил</w:t>
      </w:r>
      <w:r>
        <w:rPr>
          <w:sz w:val="20"/>
        </w:rPr>
        <w:t xml:space="preserve"> оказания платных образовательных услуг, -</w:t>
      </w:r>
    </w:p>
    <w:p>
      <w:pPr>
        <w:pStyle w:val="0"/>
        <w:jc w:val="both"/>
      </w:pPr>
      <w:r>
        <w:rPr>
          <w:sz w:val="20"/>
        </w:rPr>
        <w:t xml:space="preserve">(в ред. Федерального </w:t>
      </w:r>
      <w:hyperlink w:history="0" r:id="rId4925"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pPr>
        <w:pStyle w:val="0"/>
        <w:jc w:val="both"/>
      </w:pPr>
      <w:r>
        <w:rPr>
          <w:sz w:val="20"/>
        </w:rPr>
        <w:t xml:space="preserve">(в ред. Федерального </w:t>
      </w:r>
      <w:hyperlink w:history="0" r:id="rId4926"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bookmarkStart w:id="9175" w:name="P9175"/>
    <w:bookmarkEnd w:id="9175"/>
    <w:p>
      <w:pPr>
        <w:pStyle w:val="0"/>
        <w:spacing w:before="200" w:line-rule="auto"/>
        <w:ind w:firstLine="540"/>
        <w:jc w:val="both"/>
      </w:pPr>
      <w:r>
        <w:rPr>
          <w:sz w:val="20"/>
        </w:rP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pPr>
        <w:pStyle w:val="0"/>
        <w:jc w:val="both"/>
      </w:pPr>
      <w:r>
        <w:rPr>
          <w:sz w:val="20"/>
        </w:rPr>
        <w:t xml:space="preserve">(в ред. Федерального </w:t>
      </w:r>
      <w:hyperlink w:history="0" r:id="rId4927"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bookmarkStart w:id="9178" w:name="P9178"/>
    <w:bookmarkEnd w:id="9178"/>
    <w:p>
      <w:pPr>
        <w:pStyle w:val="0"/>
        <w:spacing w:before="200" w:line-rule="auto"/>
        <w:ind w:firstLine="540"/>
        <w:jc w:val="both"/>
      </w:pPr>
      <w:r>
        <w:rPr>
          <w:sz w:val="20"/>
        </w:rPr>
        <w:t xml:space="preserve">4. Умышленное искажение результатов государственной итоговой аттестации и предусмотренных </w:t>
      </w:r>
      <w:r>
        <w:rPr>
          <w:sz w:val="20"/>
        </w:rPr>
        <w:t xml:space="preserve">законодательством</w:t>
      </w:r>
      <w:r>
        <w:rPr>
          <w:sz w:val="20"/>
        </w:rPr>
        <w:t xml:space="preserve"> об образовании олимпиад школьников, а равно нарушение установленного </w:t>
      </w:r>
      <w:r>
        <w:rPr>
          <w:sz w:val="20"/>
        </w:rPr>
        <w:t xml:space="preserve">законодательством</w:t>
      </w:r>
      <w:r>
        <w:rPr>
          <w:sz w:val="20"/>
        </w:rPr>
        <w:t xml:space="preserve"> об образовании порядка проведения государственной итоговой аттестации -</w:t>
      </w:r>
    </w:p>
    <w:p>
      <w:pPr>
        <w:pStyle w:val="0"/>
        <w:jc w:val="both"/>
      </w:pPr>
      <w:r>
        <w:rPr>
          <w:sz w:val="20"/>
        </w:rPr>
        <w:t xml:space="preserve">(в ред. Федерального </w:t>
      </w:r>
      <w:hyperlink w:history="0" r:id="rId4928"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5. Нарушение установленного </w:t>
      </w:r>
      <w:hyperlink w:history="0" r:id="rId4929" w:tooltip="Федеральный закон от 29.12.2012 N 273-ФЗ (ред. от 07.10.2022) &quot;Об образовании в Российской Федерации&quot; (с изм. и доп., вступ. в силу с 13.10.2022) {КонсультантПлюс}">
        <w:r>
          <w:rPr>
            <w:sz w:val="20"/>
            <w:color w:val="0000ff"/>
          </w:rPr>
          <w:t xml:space="preserve">законодательством</w:t>
        </w:r>
      </w:hyperlink>
      <w:r>
        <w:rPr>
          <w:sz w:val="20"/>
        </w:rPr>
        <w:t xml:space="preserve"> об образовании порядка приема в образовательную организацию -</w:t>
      </w:r>
    </w:p>
    <w:p>
      <w:pPr>
        <w:pStyle w:val="0"/>
        <w:jc w:val="both"/>
      </w:pPr>
      <w:r>
        <w:rPr>
          <w:sz w:val="20"/>
        </w:rPr>
        <w:t xml:space="preserve">(в ред. Федерального </w:t>
      </w:r>
      <w:hyperlink w:history="0" r:id="rId4930"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6. Совершение административного правонарушения, предусмотренного </w:t>
      </w:r>
      <w:hyperlink w:history="0" w:anchor="P9175"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
        <w:r>
          <w:rPr>
            <w:sz w:val="20"/>
            <w:color w:val="0000ff"/>
          </w:rPr>
          <w:t xml:space="preserve">частью 3</w:t>
        </w:r>
      </w:hyperlink>
      <w:r>
        <w:rPr>
          <w:sz w:val="20"/>
        </w:rPr>
        <w:t xml:space="preserve"> или </w:t>
      </w:r>
      <w:hyperlink w:history="0" w:anchor="P9178"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w:r>
          <w:rPr>
            <w:sz w:val="20"/>
            <w:color w:val="0000ff"/>
          </w:rPr>
          <w:t xml:space="preserve">4</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p>
      <w:pPr>
        <w:pStyle w:val="2"/>
        <w:outlineLvl w:val="2"/>
        <w:ind w:firstLine="540"/>
        <w:jc w:val="both"/>
      </w:pPr>
      <w:r>
        <w:rPr>
          <w:sz w:val="20"/>
        </w:rPr>
        <w:t xml:space="preserve">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pPr>
        <w:pStyle w:val="0"/>
        <w:ind w:firstLine="540"/>
        <w:jc w:val="both"/>
      </w:pPr>
      <w:r>
        <w:rPr>
          <w:sz w:val="20"/>
        </w:rPr>
        <w:t xml:space="preserve">(введена Федеральным </w:t>
      </w:r>
      <w:hyperlink w:history="0" r:id="rId4931"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531-ФЗ)</w:t>
      </w:r>
    </w:p>
    <w:p>
      <w:pPr>
        <w:pStyle w:val="0"/>
        <w:jc w:val="both"/>
      </w:pPr>
      <w:r>
        <w:rPr>
          <w:sz w:val="20"/>
        </w:rPr>
      </w:r>
    </w:p>
    <w:p>
      <w:pPr>
        <w:pStyle w:val="0"/>
        <w:ind w:firstLine="540"/>
        <w:jc w:val="both"/>
      </w:pPr>
      <w:r>
        <w:rPr>
          <w:sz w:val="20"/>
        </w:rPr>
        <w:t xml:space="preserve">1. </w:t>
      </w:r>
      <w:hyperlink w:history="0" r:id="rId4932"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Нарушение</w:t>
        </w:r>
      </w:hyperlink>
      <w:r>
        <w:rPr>
          <w:sz w:val="20"/>
        </w:rP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w:t>
      </w:r>
      <w:hyperlink w:history="0" r:id="rId4933"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Нарушение</w:t>
        </w:r>
      </w:hyperlink>
      <w:r>
        <w:rPr>
          <w:sz w:val="20"/>
        </w:rP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pPr>
        <w:pStyle w:val="0"/>
        <w:spacing w:before="200" w:line-rule="auto"/>
        <w:ind w:firstLine="540"/>
        <w:jc w:val="both"/>
      </w:pPr>
      <w:r>
        <w:rPr>
          <w:sz w:val="20"/>
        </w:rPr>
        <w:t xml:space="preserve">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pPr>
        <w:pStyle w:val="0"/>
        <w:spacing w:before="200" w:line-rule="auto"/>
        <w:ind w:firstLine="540"/>
        <w:jc w:val="both"/>
      </w:pPr>
      <w:r>
        <w:rPr>
          <w:sz w:val="20"/>
        </w:rPr>
        <w:t xml:space="preserve">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r>
    </w:p>
    <w:bookmarkStart w:id="9201" w:name="P9201"/>
    <w:bookmarkEnd w:id="9201"/>
    <w:p>
      <w:pPr>
        <w:pStyle w:val="2"/>
        <w:outlineLvl w:val="2"/>
        <w:ind w:firstLine="540"/>
        <w:jc w:val="both"/>
      </w:pPr>
      <w:r>
        <w:rPr>
          <w:sz w:val="20"/>
        </w:rPr>
        <w:t xml:space="preserve">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ind w:firstLine="540"/>
        <w:jc w:val="both"/>
      </w:pPr>
      <w:r>
        <w:rPr>
          <w:sz w:val="20"/>
        </w:rPr>
        <w:t xml:space="preserve">(введена Федеральным </w:t>
      </w:r>
      <w:hyperlink w:history="0" r:id="rId4934"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531-ФЗ)</w:t>
      </w:r>
    </w:p>
    <w:p>
      <w:pPr>
        <w:pStyle w:val="0"/>
        <w:jc w:val="both"/>
      </w:pPr>
      <w:r>
        <w:rPr>
          <w:sz w:val="20"/>
        </w:rPr>
      </w:r>
    </w:p>
    <w:p>
      <w:pPr>
        <w:pStyle w:val="0"/>
        <w:ind w:firstLine="540"/>
        <w:jc w:val="both"/>
      </w:pPr>
      <w:r>
        <w:rPr>
          <w:sz w:val="20"/>
        </w:rP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w:t>
      </w:r>
      <w:hyperlink w:history="0" r:id="rId4935" w:tooltip="Постановление Правительства РФ от 31.05.2021 N 825 (ред. от 30.11.2021)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порядка</w:t>
        </w:r>
      </w:hyperlink>
      <w:r>
        <w:rPr>
          <w:sz w:val="20"/>
        </w:rP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pPr>
        <w:pStyle w:val="0"/>
        <w:ind w:firstLine="540"/>
        <w:jc w:val="both"/>
      </w:pPr>
      <w:r>
        <w:rPr>
          <w:sz w:val="20"/>
        </w:rPr>
      </w:r>
    </w:p>
    <w:bookmarkStart w:id="9209" w:name="P9209"/>
    <w:bookmarkEnd w:id="9209"/>
    <w:p>
      <w:pPr>
        <w:pStyle w:val="2"/>
        <w:outlineLvl w:val="2"/>
        <w:ind w:firstLine="540"/>
        <w:jc w:val="both"/>
      </w:pPr>
      <w:r>
        <w:rPr>
          <w:sz w:val="20"/>
        </w:rPr>
        <w:t xml:space="preserve">Статья 19.31. Нарушение сроков хранения рекламных материалов</w:t>
      </w:r>
    </w:p>
    <w:p>
      <w:pPr>
        <w:pStyle w:val="0"/>
        <w:ind w:firstLine="540"/>
        <w:jc w:val="both"/>
      </w:pPr>
      <w:r>
        <w:rPr>
          <w:sz w:val="20"/>
        </w:rPr>
        <w:t xml:space="preserve">(введена Федеральным </w:t>
      </w:r>
      <w:hyperlink w:history="0" r:id="rId49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w:history="0" r:id="rId4937" w:tooltip="Федеральный закон от 13.03.2006 N 38-ФЗ (ред. от 14.07.2022) &quot;О рекламе&quot; (с изм. и доп., вступ. в силу с 13.10.2022) {КонсультантПлюс}">
        <w:r>
          <w:rPr>
            <w:sz w:val="20"/>
            <w:color w:val="0000ff"/>
          </w:rPr>
          <w:t xml:space="preserve">законодательством</w:t>
        </w:r>
      </w:hyperlink>
      <w:r>
        <w:rPr>
          <w:sz w:val="20"/>
        </w:rPr>
        <w:t xml:space="preserve"> о рекламе,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pPr>
        <w:pStyle w:val="0"/>
        <w:ind w:firstLine="540"/>
        <w:jc w:val="both"/>
      </w:pPr>
      <w:r>
        <w:rPr>
          <w:sz w:val="20"/>
        </w:rPr>
      </w:r>
    </w:p>
    <w:bookmarkStart w:id="9215" w:name="P9215"/>
    <w:bookmarkEnd w:id="9215"/>
    <w:p>
      <w:pPr>
        <w:pStyle w:val="2"/>
        <w:outlineLvl w:val="2"/>
        <w:ind w:firstLine="540"/>
        <w:jc w:val="both"/>
      </w:pPr>
      <w:r>
        <w:rPr>
          <w:sz w:val="20"/>
        </w:rPr>
        <w:t xml:space="preserve">Статья 19.32. Нарушение законодательства об общественном контроле за обеспечением прав человека в местах принудительного содержания</w:t>
      </w:r>
    </w:p>
    <w:p>
      <w:pPr>
        <w:pStyle w:val="0"/>
        <w:ind w:firstLine="540"/>
        <w:jc w:val="both"/>
      </w:pPr>
      <w:r>
        <w:rPr>
          <w:sz w:val="20"/>
        </w:rPr>
        <w:t xml:space="preserve">(введена Федеральным </w:t>
      </w:r>
      <w:hyperlink w:history="0" r:id="rId4938"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01.07.2010 N 132-ФЗ)</w:t>
      </w:r>
    </w:p>
    <w:p>
      <w:pPr>
        <w:pStyle w:val="0"/>
        <w:ind w:firstLine="540"/>
        <w:jc w:val="both"/>
      </w:pPr>
      <w:r>
        <w:rPr>
          <w:sz w:val="20"/>
        </w:rPr>
      </w:r>
    </w:p>
    <w:p>
      <w:pPr>
        <w:pStyle w:val="0"/>
        <w:ind w:firstLine="540"/>
        <w:jc w:val="both"/>
      </w:pPr>
      <w:r>
        <w:rPr>
          <w:sz w:val="20"/>
        </w:rPr>
        <w:t xml:space="preserve">1. Воспрепятствование осуществлению в соответствии с </w:t>
      </w:r>
      <w:hyperlink w:history="0" r:id="rId4939" w:tooltip="Федеральный закон от 10.06.2008 N 76-ФЗ (ред. от 30.04.2021)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законодательством</w:t>
        </w:r>
      </w:hyperlink>
      <w:r>
        <w:rPr>
          <w:sz w:val="20"/>
        </w:rPr>
        <w:t xml:space="preserve"> Российской Федерации общественного контроля за обеспечением прав человека в местах принудительного содержания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spacing w:before="200" w:line-rule="auto"/>
        <w:ind w:firstLine="540"/>
        <w:jc w:val="both"/>
      </w:pPr>
      <w:r>
        <w:rPr>
          <w:sz w:val="20"/>
        </w:rPr>
        <w:t xml:space="preserve">2. Нарушение членом общественной наблюдательной комиссии требований уголовно-исполнительного </w:t>
      </w:r>
      <w:hyperlink w:history="0" r:id="rId4940" w:tooltip="&quot;Уголовно-исполнительный кодекс Российской Федерации&quot; от 08.01.1997 N 1-ФЗ (ред. от 11.06.2022) {КонсультантПлюс}">
        <w:r>
          <w:rPr>
            <w:sz w:val="20"/>
            <w:color w:val="0000ff"/>
          </w:rPr>
          <w:t xml:space="preserve">законодательства</w:t>
        </w:r>
      </w:hyperlink>
      <w:r>
        <w:rPr>
          <w:sz w:val="20"/>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w:t>
      </w:r>
    </w:p>
    <w:p>
      <w:pPr>
        <w:pStyle w:val="0"/>
        <w:ind w:firstLine="540"/>
        <w:jc w:val="both"/>
      </w:pPr>
      <w:r>
        <w:rPr>
          <w:sz w:val="20"/>
        </w:rPr>
      </w:r>
    </w:p>
    <w:bookmarkStart w:id="9223" w:name="P9223"/>
    <w:bookmarkEnd w:id="9223"/>
    <w:p>
      <w:pPr>
        <w:pStyle w:val="2"/>
        <w:outlineLvl w:val="2"/>
        <w:ind w:firstLine="540"/>
        <w:jc w:val="both"/>
      </w:pPr>
      <w:r>
        <w:rPr>
          <w:sz w:val="20"/>
        </w:rPr>
        <w:t xml:space="preserve">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pPr>
        <w:pStyle w:val="0"/>
        <w:ind w:firstLine="540"/>
        <w:jc w:val="both"/>
      </w:pPr>
      <w:r>
        <w:rPr>
          <w:sz w:val="20"/>
        </w:rPr>
        <w:t xml:space="preserve">(введена Федеральным </w:t>
      </w:r>
      <w:hyperlink w:history="0" r:id="rId494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статьей 8.23</w:t>
        </w:r>
      </w:hyperlink>
      <w:r>
        <w:rPr>
          <w:sz w:val="20"/>
        </w:rPr>
        <w:t xml:space="preserve">, </w:t>
      </w:r>
      <w:hyperlink w:history="0" w:anchor="P470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частью 2 статьи 13.4</w:t>
        </w:r>
      </w:hyperlink>
      <w:r>
        <w:rPr>
          <w:sz w:val="20"/>
        </w:rPr>
        <w:t xml:space="preserve">, </w:t>
      </w:r>
      <w:hyperlink w:history="0" w:anchor="P4751"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0"/>
            <w:color w:val="0000ff"/>
          </w:rPr>
          <w:t xml:space="preserve">статьями 13.8</w:t>
        </w:r>
      </w:hyperlink>
      <w:r>
        <w:rPr>
          <w:sz w:val="20"/>
        </w:rPr>
        <w:t xml:space="preserve"> и </w:t>
      </w:r>
      <w:hyperlink w:history="0" w:anchor="P6248"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pPr>
        <w:pStyle w:val="0"/>
        <w:ind w:firstLine="540"/>
        <w:jc w:val="both"/>
      </w:pPr>
      <w:r>
        <w:rPr>
          <w:sz w:val="20"/>
        </w:rPr>
      </w:r>
    </w:p>
    <w:bookmarkStart w:id="9229" w:name="P9229"/>
    <w:bookmarkEnd w:id="9229"/>
    <w:p>
      <w:pPr>
        <w:pStyle w:val="2"/>
        <w:outlineLvl w:val="2"/>
        <w:ind w:firstLine="540"/>
        <w:jc w:val="both"/>
      </w:pPr>
      <w:r>
        <w:rPr>
          <w:sz w:val="20"/>
        </w:rPr>
        <w:t xml:space="preserve">Статья 19.34. Нарушение порядка деятельности некоммерческой организации, выполняющей функции иностранного агента</w:t>
      </w:r>
    </w:p>
    <w:p>
      <w:pPr>
        <w:pStyle w:val="0"/>
        <w:ind w:firstLine="540"/>
        <w:jc w:val="both"/>
      </w:pPr>
      <w:r>
        <w:rPr>
          <w:sz w:val="20"/>
        </w:rPr>
        <w:t xml:space="preserve">(введена Федеральным </w:t>
      </w:r>
      <w:hyperlink w:history="0" r:id="rId4942" w:tooltip="Федеральный закон от 12.11.2012 N 19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12.11.2012 N 192-ФЗ)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19.34 см. </w:t>
            </w:r>
            <w:hyperlink w:history="0" r:id="rId4943"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объединениях&quot; и части 1 статьи 19.34 Кодекса Российской Федерации об административных правонарушениях в связи с жалобами Уполномоченного по правам человека в Российской Федерации, фонда &quot;Костромской центр поддержки общественных инициатив&quot;, граждан Л.Г. {КонсультантПлюс}">
              <w:r>
                <w:rPr>
                  <w:sz w:val="20"/>
                  <w:color w:val="0000ff"/>
                </w:rPr>
                <w:t xml:space="preserve">Постановление</w:t>
              </w:r>
            </w:hyperlink>
            <w:r>
              <w:rPr>
                <w:sz w:val="20"/>
                <w:color w:val="392c69"/>
              </w:rPr>
              <w:t xml:space="preserve"> КС РФ от 08.04.2014 N 10-П.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Осуществление деятельности </w:t>
      </w:r>
      <w:hyperlink w:history="0" r:id="rId4944" w:tooltip="Федеральный закон от 12.01.1996 N 7-ФЗ (ред. от 07.10.2022) &quot;О некоммерческих организациях&quot; {КонсультантПлюс}">
        <w:r>
          <w:rPr>
            <w:sz w:val="20"/>
            <w:color w:val="0000ff"/>
          </w:rPr>
          <w:t xml:space="preserve">некоммерческой организацией</w:t>
        </w:r>
      </w:hyperlink>
      <w:r>
        <w:rPr>
          <w:sz w:val="20"/>
        </w:rPr>
        <w:t xml:space="preserve">, выполняющей функции иностранного агента, не включенной в реестр некоммерческих организаций, выполняющих функции иностранного агента,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bookmarkStart w:id="9236" w:name="P9236"/>
    <w:bookmarkEnd w:id="9236"/>
    <w:p>
      <w:pPr>
        <w:pStyle w:val="0"/>
        <w:spacing w:before="200" w:line-rule="auto"/>
        <w:ind w:firstLine="540"/>
        <w:jc w:val="both"/>
      </w:pPr>
      <w:r>
        <w:rPr>
          <w:sz w:val="20"/>
        </w:rPr>
        <w:t xml:space="preserve">2. </w:t>
      </w:r>
      <w:hyperlink w:history="0" r:id="rId4945" w:tooltip="Федеральный закон от 12.01.1996 N 7-ФЗ (ред. от 07.10.2022) &quot;О некоммерческих организациях&quot; {КонсультантПлюс}">
        <w:r>
          <w:rPr>
            <w:sz w:val="20"/>
            <w:color w:val="0000ff"/>
          </w:rPr>
          <w:t xml:space="preserve">Производство</w:t>
        </w:r>
      </w:hyperlink>
      <w:r>
        <w:rPr>
          <w:sz w:val="20"/>
        </w:rPr>
        <w:t xml:space="preserve"> некоммерческой организацией, включенной в реестр некоммерческих организаций, выполняющих функции иностранного агента, материалов или их распространение, в том числе через средства массовой информации и (или) с использованием сети "Интернет", либо направление этой организацией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некоммерческой организацией, выполняющей функции иностранного агента,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трехсот тысяч рублей с конфискацией предмета административного правонарушения либо без таковой; на юридических лиц - от трехсот тысяч до пятисот тысяч рублей с конфискацией предмета административного правонарушения либо без таковой.</w:t>
      </w:r>
    </w:p>
    <w:p>
      <w:pPr>
        <w:pStyle w:val="0"/>
        <w:jc w:val="both"/>
      </w:pPr>
      <w:r>
        <w:rPr>
          <w:sz w:val="20"/>
        </w:rPr>
        <w:t xml:space="preserve">(часть 2 в ред. Федерального </w:t>
      </w:r>
      <w:hyperlink w:history="0" r:id="rId4946"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14-ФЗ)</w:t>
      </w:r>
    </w:p>
    <w:bookmarkStart w:id="9239" w:name="P9239"/>
    <w:bookmarkEnd w:id="9239"/>
    <w:p>
      <w:pPr>
        <w:pStyle w:val="0"/>
        <w:spacing w:before="200" w:line-rule="auto"/>
        <w:ind w:firstLine="540"/>
        <w:jc w:val="both"/>
      </w:pPr>
      <w:r>
        <w:rPr>
          <w:sz w:val="20"/>
        </w:rPr>
        <w:t xml:space="preserve">3. </w:t>
      </w:r>
      <w:hyperlink w:history="0" r:id="rId4947" w:tooltip="Федеральный закон от 12.01.1996 N 7-ФЗ (ред. от 07.10.2022) &quot;О некоммерческих организациях&quot; {КонсультантПлюс}">
        <w:r>
          <w:rPr>
            <w:sz w:val="20"/>
            <w:color w:val="0000ff"/>
          </w:rPr>
          <w:t xml:space="preserve">Производство</w:t>
        </w:r>
      </w:hyperlink>
      <w:r>
        <w:rPr>
          <w:sz w:val="20"/>
        </w:rPr>
        <w:t xml:space="preserve"> учредителем, членом, участником, руководителем некоммерческой организации, включенной в реестр некоммерческих организаций, выполняющих функции иностранного агента, или лицом, входящим в состав органа такой некоммерческой организации, при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сети "Интернет", либо направление указанными лицами материалов, связанных с осуществлением ими политической деятельности,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учредителем, членом, участником, руководителем некоммерческой организации, выполняющей функции иностранного агента, или лицом, входящим в состав органа такой некоммерческой организации, -</w:t>
      </w:r>
    </w:p>
    <w:p>
      <w:pPr>
        <w:pStyle w:val="0"/>
        <w:jc w:val="both"/>
      </w:pPr>
      <w:r>
        <w:rPr>
          <w:sz w:val="20"/>
        </w:rPr>
        <w:t xml:space="preserve">(в ред. Федерального </w:t>
      </w:r>
      <w:hyperlink w:history="0" r:id="rId4948"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24.03.2021 N 55-ФЗ)</w:t>
      </w:r>
    </w:p>
    <w:p>
      <w:pPr>
        <w:pStyle w:val="0"/>
        <w:spacing w:before="200" w:line-rule="auto"/>
        <w:ind w:firstLine="540"/>
        <w:jc w:val="both"/>
      </w:pPr>
      <w:r>
        <w:rPr>
          <w:sz w:val="20"/>
        </w:rPr>
        <w:t xml:space="preserve">влечет наложение административного штрафа в размере пяти тысяч рублей с конфискацией предмета административного правонарушения либо без таковой.</w:t>
      </w:r>
    </w:p>
    <w:p>
      <w:pPr>
        <w:pStyle w:val="0"/>
        <w:jc w:val="both"/>
      </w:pPr>
      <w:r>
        <w:rPr>
          <w:sz w:val="20"/>
        </w:rPr>
        <w:t xml:space="preserve">(часть 3 введена Федеральным </w:t>
      </w:r>
      <w:hyperlink w:history="0" r:id="rId4949"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14-ФЗ)</w:t>
      </w:r>
    </w:p>
    <w:p>
      <w:pPr>
        <w:pStyle w:val="0"/>
        <w:ind w:firstLine="540"/>
        <w:jc w:val="both"/>
      </w:pPr>
      <w:r>
        <w:rPr>
          <w:sz w:val="20"/>
        </w:rPr>
      </w:r>
    </w:p>
    <w:bookmarkStart w:id="9244" w:name="P9244"/>
    <w:bookmarkEnd w:id="9244"/>
    <w:p>
      <w:pPr>
        <w:pStyle w:val="2"/>
        <w:outlineLvl w:val="2"/>
        <w:ind w:firstLine="540"/>
        <w:jc w:val="both"/>
      </w:pPr>
      <w:r>
        <w:rPr>
          <w:sz w:val="20"/>
        </w:rPr>
        <w:t xml:space="preserve">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w:t>
      </w:r>
    </w:p>
    <w:p>
      <w:pPr>
        <w:pStyle w:val="0"/>
        <w:ind w:firstLine="540"/>
        <w:jc w:val="both"/>
      </w:pPr>
      <w:r>
        <w:rPr>
          <w:sz w:val="20"/>
        </w:rPr>
        <w:t xml:space="preserve">(введена Федеральным </w:t>
      </w:r>
      <w:hyperlink w:history="0" r:id="rId4950" w:tooltip="Федеральный закон от 16.12.2019 N 44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443-ФЗ)</w:t>
      </w:r>
    </w:p>
    <w:p>
      <w:pPr>
        <w:pStyle w:val="0"/>
        <w:jc w:val="both"/>
      </w:pPr>
      <w:r>
        <w:rPr>
          <w:sz w:val="20"/>
        </w:rPr>
      </w:r>
    </w:p>
    <w:bookmarkStart w:id="9247" w:name="P9247"/>
    <w:bookmarkEnd w:id="9247"/>
    <w:p>
      <w:pPr>
        <w:pStyle w:val="0"/>
        <w:ind w:firstLine="540"/>
        <w:jc w:val="both"/>
      </w:pPr>
      <w:r>
        <w:rPr>
          <w:sz w:val="20"/>
        </w:rPr>
        <w:t xml:space="preserve">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w:t>
      </w:r>
      <w:r>
        <w:rPr>
          <w:sz w:val="20"/>
        </w:rPr>
        <w:t xml:space="preserve">законодательством</w:t>
      </w:r>
      <w:r>
        <w:rPr>
          <w:sz w:val="20"/>
        </w:rPr>
        <w:t xml:space="preserve"> Российской Федерации требований в связи с признанием выполняющим функции иностранного агента -</w:t>
      </w:r>
    </w:p>
    <w:p>
      <w:pPr>
        <w:pStyle w:val="0"/>
        <w:spacing w:before="200" w:line-rule="auto"/>
        <w:ind w:firstLine="540"/>
        <w:jc w:val="both"/>
      </w:pPr>
      <w:r>
        <w:rPr>
          <w:sz w:val="20"/>
        </w:rPr>
        <w:t xml:space="preserve">влечет наложение административного штрафа на граждан в размере десяти тысяч рублей; на должностных лиц - пятидесяти тысяч рублей; на юридических лиц - пятисот тысяч рублей.</w:t>
      </w:r>
    </w:p>
    <w:bookmarkStart w:id="9249" w:name="P9249"/>
    <w:bookmarkEnd w:id="924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9247" w:tooltip="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пятидесяти тысяч рублей; на должностных лиц - ста тысяч рублей; на юридических лиц - одного миллиона рублей.</w:t>
      </w:r>
    </w:p>
    <w:bookmarkStart w:id="9251" w:name="P9251"/>
    <w:bookmarkEnd w:id="9251"/>
    <w:p>
      <w:pPr>
        <w:pStyle w:val="0"/>
        <w:spacing w:before="200" w:line-rule="auto"/>
        <w:ind w:firstLine="540"/>
        <w:jc w:val="both"/>
      </w:pPr>
      <w:r>
        <w:rPr>
          <w:sz w:val="20"/>
        </w:rPr>
        <w:t xml:space="preserve">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пяти миллионов рублей.</w:t>
      </w:r>
    </w:p>
    <w:p>
      <w:pPr>
        <w:pStyle w:val="0"/>
        <w:jc w:val="both"/>
      </w:pPr>
      <w:r>
        <w:rPr>
          <w:sz w:val="20"/>
        </w:rPr>
        <w:t xml:space="preserve">(в ред. Федерального </w:t>
      </w:r>
      <w:hyperlink w:history="0" r:id="rId4951"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14-ФЗ)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иностранные структуры без образования юридического лица, признанные иностранными средствами массовой информации, выполняющими функции иностранного агента, несут административную ответственность как юридические лица.</w:t>
      </w:r>
    </w:p>
    <w:p>
      <w:pPr>
        <w:pStyle w:val="0"/>
        <w:spacing w:before="200" w:line-rule="auto"/>
        <w:ind w:firstLine="540"/>
        <w:jc w:val="both"/>
      </w:pPr>
      <w:r>
        <w:rPr>
          <w:sz w:val="20"/>
        </w:rPr>
        <w:t xml:space="preserve">2. Под грубым нарушением в </w:t>
      </w:r>
      <w:hyperlink w:history="0" w:anchor="P9251" w:tooltip="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
        <w:r>
          <w:rPr>
            <w:sz w:val="20"/>
            <w:color w:val="0000ff"/>
          </w:rPr>
          <w:t xml:space="preserve">части 3</w:t>
        </w:r>
      </w:hyperlink>
      <w:r>
        <w:rPr>
          <w:sz w:val="20"/>
        </w:rPr>
        <w:t xml:space="preserve"> настоящей статьи понимается неоднократное (более двух раз в течение года) нарушение предусмотренного </w:t>
      </w:r>
      <w:hyperlink w:history="0" r:id="rId4952" w:tooltip="Закон РФ от 27.12.1991 N 2124-1 (ред. от 14.07.2022)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порядка деятельности иностранного средства массовой информации, выполняющего функции иностранного агента, совершенное самим иностранным средством массовой информации или учрежденным им российским юридическим лицом, их должностными лицами, сотрудниками или представителями, либо неоднократное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p>
    <w:p>
      <w:pPr>
        <w:pStyle w:val="0"/>
        <w:ind w:firstLine="540"/>
        <w:jc w:val="both"/>
      </w:pPr>
      <w:r>
        <w:rPr>
          <w:sz w:val="20"/>
        </w:rPr>
      </w:r>
    </w:p>
    <w:bookmarkStart w:id="9258" w:name="P9258"/>
    <w:bookmarkEnd w:id="9258"/>
    <w:p>
      <w:pPr>
        <w:pStyle w:val="2"/>
        <w:outlineLvl w:val="2"/>
        <w:ind w:firstLine="540"/>
        <w:jc w:val="both"/>
      </w:pPr>
      <w:r>
        <w:rPr>
          <w:sz w:val="20"/>
        </w:rPr>
        <w:t xml:space="preserve">Статья 19.35. Воспрепятствование законной деятельности народного дружинника или внештатного сотрудника полиции</w:t>
      </w:r>
    </w:p>
    <w:p>
      <w:pPr>
        <w:pStyle w:val="0"/>
        <w:ind w:firstLine="540"/>
        <w:jc w:val="both"/>
      </w:pPr>
      <w:r>
        <w:rPr>
          <w:sz w:val="20"/>
        </w:rPr>
        <w:t xml:space="preserve">(введена Федеральным </w:t>
      </w:r>
      <w:hyperlink w:history="0" r:id="rId4953"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законом</w:t>
        </w:r>
      </w:hyperlink>
      <w:r>
        <w:rPr>
          <w:sz w:val="20"/>
        </w:rPr>
        <w:t xml:space="preserve"> от 02.04.2014 N 70-ФЗ)</w:t>
      </w:r>
    </w:p>
    <w:p>
      <w:pPr>
        <w:pStyle w:val="0"/>
        <w:ind w:firstLine="540"/>
        <w:jc w:val="both"/>
      </w:pPr>
      <w:r>
        <w:rPr>
          <w:sz w:val="20"/>
        </w:rPr>
      </w:r>
    </w:p>
    <w:p>
      <w:pPr>
        <w:pStyle w:val="0"/>
        <w:ind w:firstLine="540"/>
        <w:jc w:val="both"/>
      </w:pPr>
      <w:hyperlink w:history="0" r:id="rId4954" w:tooltip="Федеральный закон от 02.04.2014 N 44-ФЗ (ред. от 14.07.2022) &quot;Об участии граждан в охране общественного порядка&quot; {КонсультантПлюс}">
        <w:r>
          <w:rPr>
            <w:sz w:val="20"/>
            <w:color w:val="0000ff"/>
          </w:rPr>
          <w:t xml:space="preserve">Воспрепятствование</w:t>
        </w:r>
      </w:hyperlink>
      <w:r>
        <w:rPr>
          <w:sz w:val="20"/>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пятисот рублей.</w:t>
      </w:r>
    </w:p>
    <w:p>
      <w:pPr>
        <w:pStyle w:val="0"/>
        <w:ind w:firstLine="540"/>
        <w:jc w:val="both"/>
      </w:pPr>
      <w:r>
        <w:rPr>
          <w:sz w:val="20"/>
        </w:rPr>
      </w:r>
    </w:p>
    <w:bookmarkStart w:id="9264" w:name="P9264"/>
    <w:bookmarkEnd w:id="9264"/>
    <w:p>
      <w:pPr>
        <w:pStyle w:val="2"/>
        <w:outlineLvl w:val="2"/>
        <w:ind w:firstLine="540"/>
        <w:jc w:val="both"/>
      </w:pPr>
      <w:r>
        <w:rPr>
          <w:sz w:val="20"/>
        </w:rPr>
        <w:t xml:space="preserve">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pPr>
        <w:pStyle w:val="0"/>
        <w:ind w:firstLine="540"/>
        <w:jc w:val="both"/>
      </w:pPr>
      <w:r>
        <w:rPr>
          <w:sz w:val="20"/>
        </w:rPr>
        <w:t xml:space="preserve">(введена Федеральным </w:t>
      </w:r>
      <w:hyperlink w:history="0" r:id="rId4955"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законом</w:t>
        </w:r>
      </w:hyperlink>
      <w:r>
        <w:rPr>
          <w:sz w:val="20"/>
        </w:rPr>
        <w:t xml:space="preserve"> от 02.04.2014 N 70-ФЗ)</w:t>
      </w:r>
    </w:p>
    <w:p>
      <w:pPr>
        <w:pStyle w:val="0"/>
        <w:ind w:firstLine="540"/>
        <w:jc w:val="both"/>
      </w:pPr>
      <w:r>
        <w:rPr>
          <w:sz w:val="20"/>
        </w:rPr>
      </w:r>
    </w:p>
    <w:p>
      <w:pPr>
        <w:pStyle w:val="0"/>
        <w:ind w:firstLine="540"/>
        <w:jc w:val="both"/>
      </w:pPr>
      <w:r>
        <w:rPr>
          <w:sz w:val="20"/>
        </w:rPr>
        <w:t xml:space="preserve">Совершение народным дружинником или внештатным сотрудником полиции, участвующими в охране общественного порядка, </w:t>
      </w:r>
      <w:r>
        <w:rPr>
          <w:sz w:val="20"/>
        </w:rPr>
        <w:t xml:space="preserve">действий</w:t>
      </w:r>
      <w:r>
        <w:rPr>
          <w:sz w:val="20"/>
        </w:rPr>
        <w:t xml:space="preserve">,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ind w:firstLine="540"/>
        <w:jc w:val="both"/>
      </w:pPr>
      <w:r>
        <w:rPr>
          <w:sz w:val="20"/>
        </w:rPr>
      </w:r>
    </w:p>
    <w:bookmarkStart w:id="9270" w:name="P9270"/>
    <w:bookmarkEnd w:id="9270"/>
    <w:p>
      <w:pPr>
        <w:pStyle w:val="2"/>
        <w:outlineLvl w:val="2"/>
        <w:ind w:firstLine="540"/>
        <w:jc w:val="both"/>
      </w:pPr>
      <w:r>
        <w:rPr>
          <w:sz w:val="20"/>
        </w:rPr>
        <w:t xml:space="preserve">Статья 19.37. Неправомерное завладение государственным регистрационным знаком транспортного средства</w:t>
      </w:r>
    </w:p>
    <w:p>
      <w:pPr>
        <w:pStyle w:val="0"/>
        <w:ind w:firstLine="540"/>
        <w:jc w:val="both"/>
      </w:pPr>
      <w:r>
        <w:rPr>
          <w:sz w:val="20"/>
        </w:rPr>
        <w:t xml:space="preserve">(введена Федеральным </w:t>
      </w:r>
      <w:hyperlink w:history="0" r:id="rId4956"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105-ФЗ)</w:t>
      </w:r>
    </w:p>
    <w:p>
      <w:pPr>
        <w:pStyle w:val="0"/>
        <w:jc w:val="both"/>
      </w:pPr>
      <w:r>
        <w:rPr>
          <w:sz w:val="20"/>
        </w:rPr>
      </w:r>
    </w:p>
    <w:p>
      <w:pPr>
        <w:pStyle w:val="0"/>
        <w:ind w:firstLine="540"/>
        <w:jc w:val="both"/>
      </w:pPr>
      <w:r>
        <w:rPr>
          <w:sz w:val="20"/>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w:history="0" r:id="rId4957"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pPr>
        <w:pStyle w:val="0"/>
        <w:ind w:firstLine="540"/>
        <w:jc w:val="both"/>
      </w:pPr>
      <w:r>
        <w:rPr>
          <w:sz w:val="20"/>
        </w:rPr>
      </w:r>
    </w:p>
    <w:p>
      <w:pPr>
        <w:pStyle w:val="2"/>
        <w:outlineLvl w:val="1"/>
        <w:jc w:val="center"/>
      </w:pPr>
      <w:r>
        <w:rPr>
          <w:sz w:val="20"/>
        </w:rPr>
        <w:t xml:space="preserve">Глава 20. АДМИНИСТРАТИВНЫЕ ПРАВОНАРУШЕНИЯ, ПОСЯГАЮЩИЕ</w:t>
      </w:r>
    </w:p>
    <w:p>
      <w:pPr>
        <w:pStyle w:val="2"/>
        <w:jc w:val="center"/>
      </w:pPr>
      <w:r>
        <w:rPr>
          <w:sz w:val="20"/>
        </w:rPr>
        <w:t xml:space="preserve">НА ОБЩЕСТВЕННЫЙ ПОРЯДОК И ОБЩЕСТВЕННУЮ БЕЗОПАСНОСТЬ</w:t>
      </w:r>
    </w:p>
    <w:p>
      <w:pPr>
        <w:pStyle w:val="0"/>
        <w:jc w:val="both"/>
      </w:pPr>
      <w:r>
        <w:rPr>
          <w:sz w:val="20"/>
        </w:rPr>
      </w:r>
    </w:p>
    <w:bookmarkStart w:id="9279" w:name="P9279"/>
    <w:bookmarkEnd w:id="9279"/>
    <w:p>
      <w:pPr>
        <w:pStyle w:val="2"/>
        <w:outlineLvl w:val="2"/>
        <w:ind w:firstLine="540"/>
        <w:jc w:val="both"/>
      </w:pPr>
      <w:r>
        <w:rPr>
          <w:sz w:val="20"/>
        </w:rPr>
        <w:t xml:space="preserve">Статья 20.1. Мелкое хулиганство</w:t>
      </w:r>
    </w:p>
    <w:p>
      <w:pPr>
        <w:pStyle w:val="0"/>
        <w:ind w:firstLine="540"/>
        <w:jc w:val="both"/>
      </w:pPr>
      <w:r>
        <w:rPr>
          <w:sz w:val="20"/>
        </w:rPr>
        <w:t xml:space="preserve">(в ред. Федерального </w:t>
      </w:r>
      <w:hyperlink w:history="0" r:id="rId495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9282" w:name="P9282"/>
    <w:bookmarkEnd w:id="9282"/>
    <w:p>
      <w:pPr>
        <w:pStyle w:val="0"/>
        <w:ind w:firstLine="540"/>
        <w:jc w:val="both"/>
      </w:pPr>
      <w:r>
        <w:rPr>
          <w:sz w:val="20"/>
        </w:rP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или административный арест на срок до пятнадцати суток.</w:t>
      </w:r>
    </w:p>
    <w:p>
      <w:pPr>
        <w:pStyle w:val="0"/>
        <w:jc w:val="both"/>
      </w:pPr>
      <w:r>
        <w:rPr>
          <w:sz w:val="20"/>
        </w:rPr>
        <w:t xml:space="preserve">(в ред. Федерального </w:t>
      </w:r>
      <w:hyperlink w:history="0" r:id="rId495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285" w:name="P9285"/>
    <w:bookmarkEnd w:id="9285"/>
    <w:p>
      <w:pPr>
        <w:pStyle w:val="0"/>
        <w:spacing w:before="200" w:line-rule="auto"/>
        <w:ind w:firstLine="540"/>
        <w:jc w:val="both"/>
      </w:pPr>
      <w:r>
        <w:rPr>
          <w:sz w:val="20"/>
        </w:rPr>
        <w:t xml:space="preserve">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pPr>
        <w:pStyle w:val="0"/>
        <w:spacing w:before="200" w:line-rule="auto"/>
        <w:ind w:firstLine="540"/>
        <w:jc w:val="both"/>
      </w:pPr>
      <w:r>
        <w:rPr>
          <w:sz w:val="20"/>
        </w:rPr>
        <w:t xml:space="preserve">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pPr>
        <w:pStyle w:val="0"/>
        <w:jc w:val="both"/>
      </w:pPr>
      <w:r>
        <w:rPr>
          <w:sz w:val="20"/>
        </w:rPr>
        <w:t xml:space="preserve">(в ред. Федерального </w:t>
      </w:r>
      <w:hyperlink w:history="0" r:id="rId49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288" w:name="P9288"/>
    <w:bookmarkEnd w:id="9288"/>
    <w:p>
      <w:pPr>
        <w:pStyle w:val="0"/>
        <w:spacing w:before="200" w:line-rule="auto"/>
        <w:ind w:firstLine="540"/>
        <w:jc w:val="both"/>
      </w:pPr>
      <w:r>
        <w:rPr>
          <w:sz w:val="20"/>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49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history="0" w:anchor="P9387" w:tooltip="Статья 20.3.1. Возбуждение ненависти либо вражды, а равно унижение человеческого достоинства">
        <w:r>
          <w:rPr>
            <w:sz w:val="20"/>
            <w:color w:val="0000ff"/>
          </w:rPr>
          <w:t xml:space="preserve">статьей 20.3.1</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ста тысяч рублей.</w:t>
      </w:r>
    </w:p>
    <w:p>
      <w:pPr>
        <w:pStyle w:val="0"/>
        <w:jc w:val="both"/>
      </w:pPr>
      <w:r>
        <w:rPr>
          <w:sz w:val="20"/>
        </w:rPr>
        <w:t xml:space="preserve">(часть 3 введена Федеральным </w:t>
      </w:r>
      <w:hyperlink w:history="0" r:id="rId4962"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bookmarkStart w:id="9291" w:name="P9291"/>
    <w:bookmarkEnd w:id="929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 или административный арест на срок до пятнадцати суток.</w:t>
      </w:r>
    </w:p>
    <w:p>
      <w:pPr>
        <w:pStyle w:val="0"/>
        <w:jc w:val="both"/>
      </w:pPr>
      <w:r>
        <w:rPr>
          <w:sz w:val="20"/>
        </w:rPr>
        <w:t xml:space="preserve">(часть 4 введена Федеральным </w:t>
      </w:r>
      <w:hyperlink w:history="0" r:id="rId4963"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bookmarkStart w:id="9294" w:name="P9294"/>
    <w:bookmarkEnd w:id="9294"/>
    <w:p>
      <w:pPr>
        <w:pStyle w:val="0"/>
        <w:spacing w:before="200" w:line-rule="auto"/>
        <w:ind w:firstLine="540"/>
        <w:jc w:val="both"/>
      </w:pPr>
      <w:r>
        <w:rPr>
          <w:sz w:val="20"/>
        </w:rPr>
        <w:t xml:space="preserve">5. Действия, предусмотренные </w:t>
      </w:r>
      <w:hyperlink w:history="0"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w:t>
        </w:r>
      </w:hyperlink>
      <w:r>
        <w:rPr>
          <w:sz w:val="20"/>
        </w:rP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pPr>
        <w:pStyle w:val="0"/>
        <w:jc w:val="both"/>
      </w:pPr>
      <w:r>
        <w:rPr>
          <w:sz w:val="20"/>
        </w:rPr>
        <w:t xml:space="preserve">(часть 5 введена Федеральным </w:t>
      </w:r>
      <w:hyperlink w:history="0" r:id="rId496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p>
      <w:pPr>
        <w:pStyle w:val="0"/>
        <w:spacing w:before="200" w:line-rule="auto"/>
        <w:ind w:firstLine="540"/>
        <w:jc w:val="both"/>
      </w:pPr>
      <w:r>
        <w:rPr>
          <w:sz w:val="20"/>
        </w:rPr>
        <w:t xml:space="preserve">Примечание. Обо всех случаях возбуждения дел об административных правонарушениях, предусмотренных </w:t>
      </w:r>
      <w:hyperlink w:history="0"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929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w:t>
        </w:r>
      </w:hyperlink>
      <w:r>
        <w:rPr>
          <w:sz w:val="20"/>
        </w:rPr>
        <w:t xml:space="preserve"> настоящей статьи, в течение двадцати четырех часов уведомляются органы прокуратуры Российской Федерации.</w:t>
      </w:r>
    </w:p>
    <w:p>
      <w:pPr>
        <w:pStyle w:val="0"/>
        <w:jc w:val="both"/>
      </w:pPr>
      <w:r>
        <w:rPr>
          <w:sz w:val="20"/>
        </w:rPr>
        <w:t xml:space="preserve">(примечание введено Федеральным </w:t>
      </w:r>
      <w:hyperlink w:history="0" r:id="rId4965"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496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в новой редакции ст. 20.2,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r>
              <w:rPr>
                <w:sz w:val="20"/>
                <w:color w:val="392c69"/>
              </w:rPr>
              <w:t xml:space="preserve">Постановление</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302" w:name="P9302"/>
    <w:bookmarkEnd w:id="9302"/>
    <w:p>
      <w:pPr>
        <w:pStyle w:val="2"/>
        <w:spacing w:before="260" w:line-rule="auto"/>
        <w:outlineLvl w:val="2"/>
        <w:ind w:firstLine="540"/>
        <w:jc w:val="both"/>
      </w:pPr>
      <w:r>
        <w:rPr>
          <w:sz w:val="20"/>
        </w:rPr>
        <w:t xml:space="preserve">Статья 20.2. Нарушение установленного порядка организации либо проведения собрания, митинга, демонстрации, шествия или пикетирования</w:t>
      </w:r>
    </w:p>
    <w:p>
      <w:pPr>
        <w:pStyle w:val="0"/>
        <w:ind w:firstLine="540"/>
        <w:jc w:val="both"/>
      </w:pPr>
      <w:r>
        <w:rPr>
          <w:sz w:val="20"/>
        </w:rPr>
        <w:t xml:space="preserve">(в ред. Федерального </w:t>
      </w:r>
      <w:hyperlink w:history="0" r:id="rId496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ind w:firstLine="540"/>
        <w:jc w:val="both"/>
      </w:pPr>
      <w:r>
        <w:rPr>
          <w:sz w:val="20"/>
        </w:rPr>
      </w:r>
    </w:p>
    <w:bookmarkStart w:id="9305" w:name="P9305"/>
    <w:bookmarkEnd w:id="9305"/>
    <w:p>
      <w:pPr>
        <w:pStyle w:val="0"/>
        <w:ind w:firstLine="540"/>
        <w:jc w:val="both"/>
      </w:pPr>
      <w:r>
        <w:rPr>
          <w:sz w:val="20"/>
        </w:rPr>
        <w:t xml:space="preserve">1. Нарушение организатором публичного мероприятия установленного </w:t>
      </w:r>
      <w:hyperlink w:history="0" r:id="rId4968" w:tooltip="Федеральный закон от 19.06.2004 N 54-ФЗ (ред. от 30.12.2020)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организации либо проведения собрания, митинга, демонстрации, шествия или пикетирования, за исключением случаев, предусмотренных </w:t>
      </w:r>
      <w:hyperlink w:history="0" w:anchor="P9313"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частями 2</w:t>
        </w:r>
      </w:hyperlink>
      <w:r>
        <w:rPr>
          <w:sz w:val="20"/>
        </w:rPr>
        <w:t xml:space="preserve"> - </w:t>
      </w:r>
      <w:hyperlink w:history="0" w:anchor="P9320"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4</w:t>
        </w:r>
      </w:hyperlink>
      <w:r>
        <w:rPr>
          <w:sz w:val="20"/>
        </w:rPr>
        <w:t xml:space="preserve"> и </w:t>
      </w:r>
      <w:hyperlink w:history="0" r:id="rId4969" w:tooltip="&quot;Кодекс Российской Федерации об административных правонарушениях&quot; от 30.12.2001 N 195-ФЗ (ред. от 25.03.2022) ------------ Недействующая редакция {КонсультантПлюс}">
        <w:r>
          <w:rPr>
            <w:sz w:val="20"/>
            <w:color w:val="0000ff"/>
          </w:rPr>
          <w:t xml:space="preserve">9</w:t>
        </w:r>
      </w:hyperlink>
      <w:r>
        <w:rPr>
          <w:sz w:val="20"/>
        </w:rPr>
        <w:t xml:space="preserve"> настоящей статьи, -</w:t>
      </w:r>
    </w:p>
    <w:p>
      <w:pPr>
        <w:pStyle w:val="0"/>
        <w:jc w:val="both"/>
      </w:pPr>
      <w:r>
        <w:rPr>
          <w:sz w:val="20"/>
        </w:rPr>
        <w:t xml:space="preserve">(в ред. Федерального </w:t>
      </w:r>
      <w:hyperlink w:history="0" r:id="rId4970"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(часть 1.1 введена Федеральным </w:t>
      </w:r>
      <w:hyperlink w:history="0" r:id="rId4971"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20.2 во взаимосвязи с другими нормами признана частично не соответствующей Конституции РФ (</w:t>
            </w:r>
            <w:hyperlink w:history="0" r:id="rId4972"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0"/>
                  <w:color w:val="0000ff"/>
                </w:rPr>
                <w:t xml:space="preserve">Постановление</w:t>
              </w:r>
            </w:hyperlink>
            <w:r>
              <w:rPr>
                <w:sz w:val="20"/>
                <w:color w:val="392c69"/>
              </w:rPr>
              <w:t xml:space="preserve"> КС РФ от 17.05.2021 N 19-П).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313" w:name="P9313"/>
    <w:bookmarkEnd w:id="9313"/>
    <w:p>
      <w:pPr>
        <w:pStyle w:val="0"/>
        <w:spacing w:before="260" w:line-rule="auto"/>
        <w:ind w:firstLine="540"/>
        <w:jc w:val="both"/>
      </w:pPr>
      <w:r>
        <w:rPr>
          <w:sz w:val="20"/>
        </w:rPr>
        <w:t xml:space="preserve">2. Организация либо проведение публичного мероприятия без подачи в установленном </w:t>
      </w:r>
      <w:hyperlink w:history="0" r:id="rId4973" w:tooltip="Федеральный закон от 19.06.2004 N 54-ФЗ (ред. от 30.12.2020) &quot;О собраниях, митингах, демонстрациях, шествиях и пикетированиях&quot; {КонсультантПлюс}">
        <w:r>
          <w:rPr>
            <w:sz w:val="20"/>
            <w:color w:val="0000ff"/>
          </w:rPr>
          <w:t xml:space="preserve">порядке</w:t>
        </w:r>
      </w:hyperlink>
      <w:r>
        <w:rPr>
          <w:sz w:val="20"/>
        </w:rPr>
        <w:t xml:space="preserve"> уведомления о проведении публичного мероприятия, за исключением случаев, предусмотренных </w:t>
      </w:r>
      <w:hyperlink w:history="0" w:anchor="P9334"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(в ред. Федерального </w:t>
      </w:r>
      <w:hyperlink w:history="0" r:id="rId497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316" w:name="P9316"/>
    <w:bookmarkEnd w:id="9316"/>
    <w:p>
      <w:pPr>
        <w:pStyle w:val="0"/>
        <w:spacing w:before="200" w:line-rule="auto"/>
        <w:ind w:firstLine="540"/>
        <w:jc w:val="both"/>
      </w:pPr>
      <w:r>
        <w:rPr>
          <w:sz w:val="20"/>
        </w:rPr>
        <w:t xml:space="preserve">3. Действия (бездействие), предусмотренные </w:t>
      </w:r>
      <w:hyperlink w:history="0" w:anchor="P930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и </w:t>
      </w:r>
      <w:hyperlink w:history="0" w:anchor="P9313"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2</w:t>
        </w:r>
      </w:hyperlink>
      <w:r>
        <w:rPr>
          <w:sz w:val="20"/>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w:history="0" r:id="rId4975"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97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511-ФЗ)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(часть 3 в ред. Федерального </w:t>
      </w:r>
      <w:hyperlink w:history="0" r:id="rId497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320" w:name="P9320"/>
    <w:bookmarkEnd w:id="9320"/>
    <w:p>
      <w:pPr>
        <w:pStyle w:val="0"/>
        <w:spacing w:before="200" w:line-rule="auto"/>
        <w:ind w:firstLine="540"/>
        <w:jc w:val="both"/>
      </w:pPr>
      <w:r>
        <w:rPr>
          <w:sz w:val="20"/>
        </w:rPr>
        <w:t xml:space="preserve">4. Действия (бездействие), предусмотренные </w:t>
      </w:r>
      <w:hyperlink w:history="0" w:anchor="P930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и </w:t>
      </w:r>
      <w:hyperlink w:history="0" w:anchor="P9313"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2</w:t>
        </w:r>
      </w:hyperlink>
      <w:r>
        <w:rPr>
          <w:sz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pPr>
        <w:pStyle w:val="0"/>
        <w:jc w:val="both"/>
      </w:pPr>
      <w:r>
        <w:rPr>
          <w:sz w:val="20"/>
        </w:rPr>
        <w:t xml:space="preserve">(в ред. Федерального </w:t>
      </w:r>
      <w:hyperlink w:history="0" r:id="rId497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323" w:name="P9323"/>
    <w:bookmarkEnd w:id="9323"/>
    <w:p>
      <w:pPr>
        <w:pStyle w:val="0"/>
        <w:spacing w:before="200" w:line-rule="auto"/>
        <w:ind w:firstLine="540"/>
        <w:jc w:val="both"/>
      </w:pPr>
      <w:r>
        <w:rPr>
          <w:sz w:val="20"/>
        </w:rPr>
        <w:t xml:space="preserve">5. Нарушение участником публичного мероприятия установленного </w:t>
      </w:r>
      <w:hyperlink w:history="0" r:id="rId4979" w:tooltip="Федеральный закон от 19.06.2004 N 54-ФЗ (ред. от 30.12.2020)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проведения собрания, митинга, демонстрации, шествия или пикетирования, за исключением случаев, предусмотренных </w:t>
      </w:r>
      <w:hyperlink w:history="0" w:anchor="P9325"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обязательные работы на срок до сорока часов.</w:t>
      </w:r>
    </w:p>
    <w:bookmarkStart w:id="9325" w:name="P9325"/>
    <w:bookmarkEnd w:id="9325"/>
    <w:p>
      <w:pPr>
        <w:pStyle w:val="0"/>
        <w:spacing w:before="200" w:line-rule="auto"/>
        <w:ind w:firstLine="540"/>
        <w:jc w:val="both"/>
      </w:pPr>
      <w:r>
        <w:rPr>
          <w:sz w:val="20"/>
        </w:rPr>
        <w:t xml:space="preserve">6. Действия (бездействие), предусмотренные </w:t>
      </w:r>
      <w:hyperlink w:history="0" w:anchor="P9323"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r>
          <w:rPr>
            <w:sz w:val="20"/>
            <w:color w:val="0000ff"/>
          </w:rPr>
          <w:t xml:space="preserve">частью 5</w:t>
        </w:r>
      </w:hyperlink>
      <w:r>
        <w:rPr>
          <w:sz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pPr>
        <w:pStyle w:val="0"/>
        <w:jc w:val="both"/>
      </w:pPr>
      <w:r>
        <w:rPr>
          <w:sz w:val="20"/>
        </w:rPr>
        <w:t xml:space="preserve">(в ред. Федерального </w:t>
      </w:r>
      <w:hyperlink w:history="0" r:id="rId498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328" w:name="P9328"/>
    <w:bookmarkEnd w:id="9328"/>
    <w:p>
      <w:pPr>
        <w:pStyle w:val="0"/>
        <w:spacing w:before="200" w:line-rule="auto"/>
        <w:ind w:firstLine="540"/>
        <w:jc w:val="both"/>
      </w:pPr>
      <w:r>
        <w:rPr>
          <w:sz w:val="20"/>
        </w:rP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0"/>
        </w:rPr>
        <w:t xml:space="preserve">(часть 6.1 введена Федеральным </w:t>
      </w:r>
      <w:hyperlink w:history="0" r:id="rId498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w:history="0" r:id="rId4982" w:tooltip="Федеральный закон от 19.06.2004 N 54-ФЗ (ред. от 30.12.2020) &quot;О собраниях, митингах, демонстрациях, шествиях и пикетированиях&quot; {КонсультантПлюс}">
        <w:r>
          <w:rPr>
            <w:sz w:val="20"/>
            <w:color w:val="0000ff"/>
          </w:rPr>
          <w:t xml:space="preserve">частью 5 статьи 6</w:t>
        </w:r>
      </w:hyperlink>
      <w:r>
        <w:rPr>
          <w:sz w:val="20"/>
        </w:rP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jc w:val="both"/>
      </w:pPr>
      <w:r>
        <w:rPr>
          <w:sz w:val="20"/>
        </w:rPr>
        <w:t xml:space="preserve">(часть 6.2 введена Федеральным </w:t>
      </w:r>
      <w:hyperlink w:history="0" r:id="rId4983"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30.04.2021 N 102-ФЗ)</w:t>
      </w:r>
    </w:p>
    <w:bookmarkStart w:id="9334" w:name="P9334"/>
    <w:bookmarkEnd w:id="9334"/>
    <w:p>
      <w:pPr>
        <w:pStyle w:val="0"/>
        <w:spacing w:before="200" w:line-rule="auto"/>
        <w:ind w:firstLine="540"/>
        <w:jc w:val="both"/>
      </w:pPr>
      <w:r>
        <w:rPr>
          <w:sz w:val="20"/>
        </w:rPr>
        <w:t xml:space="preserve">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bookmarkStart w:id="9336" w:name="P9336"/>
    <w:bookmarkEnd w:id="9336"/>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930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 </w:t>
      </w:r>
      <w:hyperlink w:history="0" w:anchor="P9328"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0"/>
            <w:color w:val="0000ff"/>
          </w:rPr>
          <w:t xml:space="preserve">6.1</w:t>
        </w:r>
      </w:hyperlink>
      <w:r>
        <w:rPr>
          <w:sz w:val="20"/>
        </w:rPr>
        <w:t xml:space="preserve"> настоящей статьи, если это действие не содержит уголовно наказуемого </w:t>
      </w:r>
      <w:hyperlink w:history="0" r:id="rId4984"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8 введена Федеральным </w:t>
      </w:r>
      <w:hyperlink w:history="0" r:id="rId498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9. </w:t>
      </w:r>
      <w:r>
        <w:rPr>
          <w:sz w:val="20"/>
        </w:rPr>
        <w:t xml:space="preserve">Нарушение</w:t>
      </w:r>
      <w:r>
        <w:rPr>
          <w:sz w:val="20"/>
        </w:rPr>
        <w:t xml:space="preserve">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(часть 9 введена Федеральным </w:t>
      </w:r>
      <w:hyperlink w:history="0" r:id="rId498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24-ФЗ)</w:t>
      </w:r>
    </w:p>
    <w:p>
      <w:pPr>
        <w:pStyle w:val="0"/>
        <w:spacing w:before="200" w:line-rule="auto"/>
        <w:ind w:firstLine="540"/>
        <w:jc w:val="both"/>
      </w:pPr>
      <w:r>
        <w:rPr>
          <w:sz w:val="20"/>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w:history="0" r:id="rId4987" w:tooltip="Федеральный закон от 19.06.2004 N 54-ФЗ (ред. от 30.12.2020)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4988"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24-ФЗ)</w:t>
      </w:r>
    </w:p>
    <w:p>
      <w:pPr>
        <w:pStyle w:val="0"/>
        <w:jc w:val="both"/>
      </w:pPr>
      <w:r>
        <w:rPr>
          <w:sz w:val="20"/>
        </w:rPr>
      </w:r>
    </w:p>
    <w:p>
      <w:pPr>
        <w:pStyle w:val="2"/>
        <w:outlineLvl w:val="2"/>
        <w:ind w:firstLine="540"/>
        <w:jc w:val="both"/>
      </w:pPr>
      <w:r>
        <w:rPr>
          <w:sz w:val="20"/>
        </w:rPr>
        <w:t xml:space="preserve">Статья 20.2.1. Утратила силу. - Федеральный </w:t>
      </w:r>
      <w:hyperlink w:history="0" r:id="rId498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29.04.2006 N 57-ФЗ.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499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ст. 20.2.2,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r>
              <w:rPr>
                <w:sz w:val="20"/>
                <w:color w:val="392c69"/>
              </w:rPr>
              <w:t xml:space="preserve">Постановление</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350" w:name="P9350"/>
    <w:bookmarkEnd w:id="9350"/>
    <w:p>
      <w:pPr>
        <w:pStyle w:val="2"/>
        <w:spacing w:before="260" w:line-rule="auto"/>
        <w:outlineLvl w:val="2"/>
        <w:ind w:firstLine="540"/>
        <w:jc w:val="both"/>
      </w:pPr>
      <w:r>
        <w:rPr>
          <w:sz w:val="20"/>
        </w:rPr>
        <w:t xml:space="preserve">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pPr>
        <w:pStyle w:val="0"/>
        <w:ind w:firstLine="540"/>
        <w:jc w:val="both"/>
      </w:pPr>
      <w:r>
        <w:rPr>
          <w:sz w:val="20"/>
        </w:rPr>
        <w:t xml:space="preserve">(введена Федеральным </w:t>
      </w:r>
      <w:hyperlink w:history="0" r:id="rId499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bookmarkStart w:id="9353" w:name="P9353"/>
    <w:bookmarkEnd w:id="9353"/>
    <w:p>
      <w:pPr>
        <w:pStyle w:val="0"/>
        <w:ind w:firstLine="540"/>
        <w:jc w:val="both"/>
      </w:pPr>
      <w:r>
        <w:rPr>
          <w:sz w:val="20"/>
        </w:rPr>
        <w:t xml:space="preserve">1. Организация не являющегося публичным мероприятием </w:t>
      </w:r>
      <w:hyperlink w:history="0" r:id="rId4992"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рации об административных правонарушениях&quot; {КонсультантПлюс}">
        <w:r>
          <w:rPr>
            <w:sz w:val="20"/>
            <w:color w:val="0000ff"/>
          </w:rPr>
          <w:t xml:space="preserve">массового</w:t>
        </w:r>
      </w:hyperlink>
      <w:r>
        <w:rPr>
          <w:sz w:val="20"/>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history="0" w:anchor="P9357"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3</w:t>
        </w:r>
      </w:hyperlink>
      <w:r>
        <w:rPr>
          <w:sz w:val="20"/>
        </w:rPr>
        <w:t xml:space="preserve"> настоящей статьи, если эти действия не содержат уголовно наказуемого </w:t>
      </w:r>
      <w:hyperlink w:history="0" r:id="rId4993"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21.07.2014 </w:t>
      </w:r>
      <w:hyperlink w:history="0" r:id="rId499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30.12.2020 </w:t>
      </w:r>
      <w:hyperlink w:history="0" r:id="rId499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499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357" w:name="P9357"/>
    <w:bookmarkEnd w:id="9357"/>
    <w:p>
      <w:pPr>
        <w:pStyle w:val="0"/>
        <w:spacing w:before="200" w:line-rule="auto"/>
        <w:ind w:firstLine="540"/>
        <w:jc w:val="both"/>
      </w:pPr>
      <w:r>
        <w:rPr>
          <w:sz w:val="20"/>
        </w:rPr>
        <w:t xml:space="preserve">2. Действия, предусмотренные </w:t>
      </w:r>
      <w:hyperlink w:history="0" w:anchor="P935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499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360" w:name="P9360"/>
    <w:bookmarkEnd w:id="9360"/>
    <w:p>
      <w:pPr>
        <w:pStyle w:val="0"/>
        <w:spacing w:before="200" w:line-rule="auto"/>
        <w:ind w:firstLine="540"/>
        <w:jc w:val="both"/>
      </w:pPr>
      <w:r>
        <w:rPr>
          <w:sz w:val="20"/>
        </w:rPr>
        <w:t xml:space="preserve">3. Действия (бездействие), предусмотренные </w:t>
      </w:r>
      <w:hyperlink w:history="0" w:anchor="P935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pPr>
        <w:pStyle w:val="0"/>
        <w:jc w:val="both"/>
      </w:pPr>
      <w:r>
        <w:rPr>
          <w:sz w:val="20"/>
        </w:rPr>
        <w:t xml:space="preserve">(в ред. Федерального </w:t>
      </w:r>
      <w:hyperlink w:history="0" r:id="rId4998"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511-ФЗ)</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3 введена Федеральным </w:t>
      </w:r>
      <w:hyperlink w:history="0" r:id="rId499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935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или </w:t>
      </w:r>
      <w:hyperlink w:history="0" w:anchor="P9357"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4 введена Федеральным </w:t>
      </w:r>
      <w:hyperlink w:history="0" r:id="rId500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pPr>
        <w:pStyle w:val="0"/>
        <w:ind w:firstLine="540"/>
        <w:jc w:val="both"/>
      </w:pPr>
      <w:r>
        <w:rPr>
          <w:sz w:val="20"/>
        </w:rPr>
      </w:r>
    </w:p>
    <w:bookmarkStart w:id="9369" w:name="P9369"/>
    <w:bookmarkEnd w:id="9369"/>
    <w:p>
      <w:pPr>
        <w:pStyle w:val="2"/>
        <w:outlineLvl w:val="2"/>
        <w:ind w:firstLine="540"/>
        <w:jc w:val="both"/>
      </w:pPr>
      <w:r>
        <w:rPr>
          <w:sz w:val="20"/>
        </w:rPr>
        <w:t xml:space="preserve">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pPr>
        <w:pStyle w:val="0"/>
        <w:ind w:firstLine="540"/>
        <w:jc w:val="both"/>
      </w:pPr>
      <w:r>
        <w:rPr>
          <w:sz w:val="20"/>
        </w:rPr>
        <w:t xml:space="preserve">(введена Федеральным </w:t>
      </w:r>
      <w:hyperlink w:history="0" r:id="rId5001"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30.10.2018 N 377-ФЗ)</w:t>
      </w:r>
    </w:p>
    <w:p>
      <w:pPr>
        <w:pStyle w:val="0"/>
        <w:ind w:firstLine="540"/>
        <w:jc w:val="both"/>
      </w:pPr>
      <w:r>
        <w:rPr>
          <w:sz w:val="20"/>
        </w:rPr>
      </w:r>
    </w:p>
    <w:p>
      <w:pPr>
        <w:pStyle w:val="0"/>
        <w:ind w:firstLine="540"/>
        <w:jc w:val="both"/>
      </w:pPr>
      <w:r>
        <w:rPr>
          <w:sz w:val="20"/>
        </w:rPr>
        <w:t xml:space="preserve">Невыполнение организатором публичного мероприятия </w:t>
      </w:r>
      <w:hyperlink w:history="0" r:id="rId5002" w:tooltip="Федеральный закон от 19.06.2004 N 54-ФЗ (ред. от 30.12.2020) &quot;О собраниях, митингах, демонстрациях, шествиях и пикетированиях&quot; {КонсультантПлюс}">
        <w:r>
          <w:rPr>
            <w:sz w:val="20"/>
            <w:color w:val="0000ff"/>
          </w:rPr>
          <w:t xml:space="preserve">обязанностей</w:t>
        </w:r>
      </w:hyperlink>
      <w:r>
        <w:rPr>
          <w:sz w:val="20"/>
        </w:rP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pPr>
        <w:pStyle w:val="0"/>
        <w:ind w:firstLine="540"/>
        <w:jc w:val="both"/>
      </w:pPr>
      <w:r>
        <w:rPr>
          <w:sz w:val="20"/>
        </w:rPr>
      </w:r>
    </w:p>
    <w:bookmarkStart w:id="9375" w:name="P9375"/>
    <w:bookmarkEnd w:id="9375"/>
    <w:p>
      <w:pPr>
        <w:pStyle w:val="2"/>
        <w:outlineLvl w:val="2"/>
        <w:ind w:firstLine="540"/>
        <w:jc w:val="both"/>
      </w:pPr>
      <w:r>
        <w:rPr>
          <w:sz w:val="20"/>
        </w:rPr>
        <w:t xml:space="preserve">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pPr>
        <w:pStyle w:val="0"/>
        <w:ind w:firstLine="540"/>
        <w:jc w:val="both"/>
      </w:pPr>
      <w:r>
        <w:rPr>
          <w:sz w:val="20"/>
        </w:rPr>
        <w:t xml:space="preserve">(в ред. Федерального </w:t>
      </w:r>
      <w:hyperlink w:history="0" r:id="rId5003"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04.11.2014 N 332-ФЗ)</w:t>
      </w:r>
    </w:p>
    <w:p>
      <w:pPr>
        <w:pStyle w:val="0"/>
        <w:ind w:firstLine="540"/>
        <w:jc w:val="both"/>
      </w:pPr>
      <w:r>
        <w:rPr>
          <w:sz w:val="20"/>
        </w:rPr>
      </w:r>
    </w:p>
    <w:p>
      <w:pPr>
        <w:pStyle w:val="0"/>
        <w:ind w:firstLine="540"/>
        <w:jc w:val="both"/>
      </w:pPr>
      <w:r>
        <w:rPr>
          <w:sz w:val="20"/>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w:history="0" r:id="rId5004" w:tooltip="Федеральный закон от 19.05.1995 N 80-ФЗ (ред. от 01.07.2021) &quot;Об увековечении Победы советского народа в Великой Отечественной войне 1941 - 1945 годов&quot; (с изм. и доп., вступ. в силу с 01.01.2022) {КонсультантПлюс}">
        <w:r>
          <w:rPr>
            <w:sz w:val="20"/>
            <w:color w:val="0000ff"/>
          </w:rPr>
          <w:t xml:space="preserve">законами</w:t>
        </w:r>
      </w:hyperlink>
      <w:r>
        <w:rPr>
          <w:sz w:val="20"/>
        </w:rPr>
        <w:t xml:space="preserve">, если эти действия не содержат признаков уголовно наказуемого </w:t>
      </w:r>
      <w:hyperlink w:history="0" r:id="rId5005"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00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pPr>
        <w:pStyle w:val="0"/>
        <w:spacing w:before="200" w:line-rule="auto"/>
        <w:ind w:firstLine="540"/>
        <w:jc w:val="both"/>
      </w:pPr>
      <w:r>
        <w:rPr>
          <w:sz w:val="20"/>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w:history="0" r:id="rId5007"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00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pPr>
        <w:pStyle w:val="0"/>
        <w:spacing w:before="200" w:line-rule="auto"/>
        <w:ind w:firstLine="540"/>
        <w:jc w:val="both"/>
      </w:pPr>
      <w:r>
        <w:rPr>
          <w:sz w:val="20"/>
        </w:rP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pPr>
        <w:pStyle w:val="0"/>
        <w:jc w:val="both"/>
      </w:pPr>
      <w:r>
        <w:rPr>
          <w:sz w:val="20"/>
        </w:rPr>
        <w:t xml:space="preserve">(примечание введено Федеральным </w:t>
      </w:r>
      <w:hyperlink w:history="0" r:id="rId5009"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31-ФЗ)</w:t>
      </w:r>
    </w:p>
    <w:p>
      <w:pPr>
        <w:pStyle w:val="0"/>
        <w:ind w:firstLine="540"/>
        <w:jc w:val="both"/>
      </w:pPr>
      <w:r>
        <w:rPr>
          <w:sz w:val="20"/>
        </w:rPr>
      </w:r>
    </w:p>
    <w:bookmarkStart w:id="9387" w:name="P9387"/>
    <w:bookmarkEnd w:id="9387"/>
    <w:p>
      <w:pPr>
        <w:pStyle w:val="2"/>
        <w:outlineLvl w:val="2"/>
        <w:ind w:firstLine="540"/>
        <w:jc w:val="both"/>
      </w:pPr>
      <w:r>
        <w:rPr>
          <w:sz w:val="20"/>
        </w:rPr>
        <w:t xml:space="preserve">Статья 20.3.1. Возбуждение ненависти либо вражды, а равно унижение человеческого достоинства</w:t>
      </w:r>
    </w:p>
    <w:p>
      <w:pPr>
        <w:pStyle w:val="0"/>
        <w:ind w:firstLine="540"/>
        <w:jc w:val="both"/>
      </w:pPr>
      <w:r>
        <w:rPr>
          <w:sz w:val="20"/>
        </w:rPr>
        <w:t xml:space="preserve">(введена Федеральным </w:t>
      </w:r>
      <w:hyperlink w:history="0" r:id="rId5010"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521-ФЗ)</w:t>
      </w:r>
    </w:p>
    <w:p>
      <w:pPr>
        <w:pStyle w:val="0"/>
        <w:jc w:val="both"/>
      </w:pPr>
      <w:r>
        <w:rPr>
          <w:sz w:val="20"/>
        </w:rPr>
      </w:r>
    </w:p>
    <w:p>
      <w:pPr>
        <w:pStyle w:val="0"/>
        <w:ind w:firstLine="540"/>
        <w:jc w:val="both"/>
      </w:pPr>
      <w:r>
        <w:rPr>
          <w:sz w:val="20"/>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w:history="0" r:id="rId5011"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pPr>
        <w:pStyle w:val="0"/>
        <w:ind w:firstLine="540"/>
        <w:jc w:val="both"/>
      </w:pPr>
      <w:r>
        <w:rPr>
          <w:sz w:val="20"/>
        </w:rPr>
      </w:r>
    </w:p>
    <w:bookmarkStart w:id="9393" w:name="P9393"/>
    <w:bookmarkEnd w:id="9393"/>
    <w:p>
      <w:pPr>
        <w:pStyle w:val="2"/>
        <w:outlineLvl w:val="2"/>
        <w:ind w:firstLine="540"/>
        <w:jc w:val="both"/>
      </w:pPr>
      <w:r>
        <w:rPr>
          <w:sz w:val="20"/>
        </w:rPr>
        <w:t xml:space="preserve">Статья 20.3.2. Публичные призывы к осуществлению действий, направленных на нарушение территориальной целостности Российской Федерации</w:t>
      </w:r>
    </w:p>
    <w:p>
      <w:pPr>
        <w:pStyle w:val="0"/>
        <w:ind w:firstLine="540"/>
        <w:jc w:val="both"/>
      </w:pPr>
      <w:r>
        <w:rPr>
          <w:sz w:val="20"/>
        </w:rPr>
        <w:t xml:space="preserve">(введена Федеральным </w:t>
      </w:r>
      <w:hyperlink w:history="0" r:id="rId501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08.12.2020 N 420-ФЗ)</w:t>
      </w:r>
    </w:p>
    <w:p>
      <w:pPr>
        <w:pStyle w:val="0"/>
        <w:jc w:val="both"/>
      </w:pPr>
      <w:r>
        <w:rPr>
          <w:sz w:val="20"/>
        </w:rPr>
      </w:r>
    </w:p>
    <w:bookmarkStart w:id="9396" w:name="P9396"/>
    <w:bookmarkEnd w:id="9396"/>
    <w:p>
      <w:pPr>
        <w:pStyle w:val="0"/>
        <w:ind w:firstLine="540"/>
        <w:jc w:val="both"/>
      </w:pPr>
      <w:r>
        <w:rPr>
          <w:sz w:val="20"/>
        </w:rP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w:history="0" r:id="rId5013"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bookmarkStart w:id="9398" w:name="P9398"/>
    <w:bookmarkEnd w:id="9398"/>
    <w:p>
      <w:pPr>
        <w:pStyle w:val="0"/>
        <w:spacing w:before="200" w:line-rule="auto"/>
        <w:ind w:firstLine="540"/>
        <w:jc w:val="both"/>
      </w:pPr>
      <w:r>
        <w:rPr>
          <w:sz w:val="20"/>
        </w:rPr>
        <w:t xml:space="preserve">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pPr>
        <w:pStyle w:val="0"/>
        <w:spacing w:before="200" w:line-rule="auto"/>
        <w:ind w:firstLine="540"/>
        <w:jc w:val="both"/>
      </w:pPr>
      <w:r>
        <w:rPr>
          <w:sz w:val="20"/>
        </w:rPr>
        <w:t xml:space="preserve">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pPr>
        <w:pStyle w:val="0"/>
        <w:ind w:firstLine="540"/>
        <w:jc w:val="both"/>
      </w:pPr>
      <w:r>
        <w:rPr>
          <w:sz w:val="20"/>
        </w:rPr>
      </w:r>
    </w:p>
    <w:bookmarkStart w:id="9401" w:name="P9401"/>
    <w:bookmarkEnd w:id="9401"/>
    <w:p>
      <w:pPr>
        <w:pStyle w:val="2"/>
        <w:outlineLvl w:val="2"/>
        <w:ind w:firstLine="540"/>
        <w:jc w:val="both"/>
      </w:pPr>
      <w:r>
        <w:rPr>
          <w:sz w:val="20"/>
        </w:rP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w:t>
      </w:r>
    </w:p>
    <w:p>
      <w:pPr>
        <w:pStyle w:val="0"/>
        <w:jc w:val="both"/>
      </w:pPr>
      <w:r>
        <w:rPr>
          <w:sz w:val="20"/>
        </w:rPr>
        <w:t xml:space="preserve">(в ред. Федерального </w:t>
      </w:r>
      <w:hyperlink w:history="0" r:id="rId5014"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25.03.2022 N 62-ФЗ)</w:t>
      </w:r>
    </w:p>
    <w:p>
      <w:pPr>
        <w:pStyle w:val="0"/>
        <w:ind w:firstLine="540"/>
        <w:jc w:val="both"/>
      </w:pPr>
      <w:r>
        <w:rPr>
          <w:sz w:val="20"/>
        </w:rPr>
        <w:t xml:space="preserve">(введена Федеральным </w:t>
      </w:r>
      <w:hyperlink w:history="0" r:id="rId501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bookmarkStart w:id="9405" w:name="P9405"/>
    <w:bookmarkEnd w:id="9405"/>
    <w:p>
      <w:pPr>
        <w:pStyle w:val="0"/>
        <w:ind w:firstLine="540"/>
        <w:jc w:val="both"/>
      </w:pPr>
      <w:r>
        <w:rPr>
          <w:sz w:val="20"/>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а равно направленные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если эти действия не содержат признаков уголовно наказуемого </w:t>
      </w:r>
      <w:hyperlink w:history="0" r:id="rId5016"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017"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25.03.2022 N 62-ФЗ)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bookmarkStart w:id="9408" w:name="P9408"/>
    <w:bookmarkEnd w:id="9408"/>
    <w:p>
      <w:pPr>
        <w:pStyle w:val="0"/>
        <w:spacing w:before="200" w:line-rule="auto"/>
        <w:ind w:firstLine="540"/>
        <w:jc w:val="both"/>
      </w:pPr>
      <w:r>
        <w:rPr>
          <w:sz w:val="20"/>
        </w:rP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pPr>
        <w:pStyle w:val="0"/>
        <w:jc w:val="both"/>
      </w:pPr>
      <w:r>
        <w:rPr>
          <w:sz w:val="20"/>
        </w:rPr>
      </w:r>
    </w:p>
    <w:bookmarkStart w:id="9411" w:name="P9411"/>
    <w:bookmarkEnd w:id="9411"/>
    <w:p>
      <w:pPr>
        <w:pStyle w:val="2"/>
        <w:outlineLvl w:val="2"/>
        <w:ind w:firstLine="540"/>
        <w:jc w:val="both"/>
      </w:pPr>
      <w:r>
        <w:rPr>
          <w:sz w:val="20"/>
        </w:rPr>
        <w:t xml:space="preserve">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pPr>
        <w:pStyle w:val="0"/>
        <w:ind w:firstLine="540"/>
        <w:jc w:val="both"/>
      </w:pPr>
      <w:r>
        <w:rPr>
          <w:sz w:val="20"/>
        </w:rPr>
        <w:t xml:space="preserve">(введена Федеральным </w:t>
      </w:r>
      <w:hyperlink w:history="0" r:id="rId501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0"/>
        <w:ind w:firstLine="540"/>
        <w:jc w:val="both"/>
      </w:pPr>
      <w:r>
        <w:rPr>
          <w:sz w:val="20"/>
        </w:rP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w:history="0" r:id="rId5019"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r>
    </w:p>
    <w:bookmarkStart w:id="9417" w:name="P9417"/>
    <w:bookmarkEnd w:id="9417"/>
    <w:p>
      <w:pPr>
        <w:pStyle w:val="2"/>
        <w:outlineLvl w:val="2"/>
        <w:ind w:firstLine="540"/>
        <w:jc w:val="both"/>
      </w:pPr>
      <w:r>
        <w:rPr>
          <w:sz w:val="20"/>
        </w:rPr>
        <w:t xml:space="preserve">Статья 20.4. Нарушение </w:t>
      </w:r>
      <w:hyperlink w:history="0" r:id="rId5020" w:tooltip="Справочная информация: &quot;Нормы и правила пожарной безопасности&quot; (Материал подготовлен специалистами КонсультантПлюс) {КонсультантПлюс}">
        <w:r>
          <w:rPr>
            <w:sz w:val="20"/>
            <w:color w:val="0000ff"/>
          </w:rPr>
          <w:t xml:space="preserve">требований</w:t>
        </w:r>
      </w:hyperlink>
      <w:r>
        <w:rPr>
          <w:sz w:val="20"/>
        </w:rPr>
        <w:t xml:space="preserve"> пожарной безопасности</w:t>
      </w:r>
    </w:p>
    <w:p>
      <w:pPr>
        <w:pStyle w:val="0"/>
        <w:ind w:firstLine="540"/>
        <w:jc w:val="both"/>
      </w:pPr>
      <w:r>
        <w:rPr>
          <w:sz w:val="20"/>
        </w:rPr>
        <w:t xml:space="preserve">(в ред. Федерального </w:t>
      </w:r>
      <w:hyperlink w:history="0" r:id="rId502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ind w:firstLine="540"/>
        <w:jc w:val="both"/>
      </w:pPr>
      <w:r>
        <w:rPr>
          <w:sz w:val="20"/>
        </w:rPr>
      </w:r>
    </w:p>
    <w:bookmarkStart w:id="9420" w:name="P9420"/>
    <w:bookmarkEnd w:id="9420"/>
    <w:p>
      <w:pPr>
        <w:pStyle w:val="0"/>
        <w:ind w:firstLine="540"/>
        <w:jc w:val="both"/>
      </w:pPr>
      <w:r>
        <w:rPr>
          <w:sz w:val="20"/>
        </w:rPr>
        <w:t xml:space="preserve">1. Нарушение требований пожарной безопасности, за исключением случаев, предусмотренных </w:t>
      </w:r>
      <w:hyperlink w:history="0" w:anchor="P2923" w:tooltip="Статья 8.32. Нарушение правил пожарной безопасности в лесах">
        <w:r>
          <w:rPr>
            <w:sz w:val="20"/>
            <w:color w:val="0000ff"/>
          </w:rPr>
          <w:t xml:space="preserve">статьями 8.32</w:t>
        </w:r>
      </w:hyperlink>
      <w:r>
        <w:rPr>
          <w:sz w:val="20"/>
        </w:rPr>
        <w:t xml:space="preserve"> и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настоящего Кодекса и </w:t>
      </w:r>
      <w:hyperlink w:history="0"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частями 6</w:t>
        </w:r>
      </w:hyperlink>
      <w:r>
        <w:rPr>
          <w:sz w:val="20"/>
        </w:rPr>
        <w:t xml:space="preserve">, </w:t>
      </w:r>
      <w:hyperlink w:history="0"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9440"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
        <w:r>
          <w:rPr>
            <w:sz w:val="20"/>
            <w:color w:val="0000ff"/>
          </w:rPr>
          <w:t xml:space="preserve">7</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pPr>
        <w:pStyle w:val="0"/>
        <w:jc w:val="both"/>
      </w:pPr>
      <w:r>
        <w:rPr>
          <w:sz w:val="20"/>
        </w:rPr>
        <w:t xml:space="preserve">(в ред. Федерального </w:t>
      </w:r>
      <w:hyperlink w:history="0" r:id="rId502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1 в ред. Федерального </w:t>
      </w:r>
      <w:hyperlink w:history="0" r:id="rId502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9424" w:name="P9424"/>
    <w:bookmarkEnd w:id="9424"/>
    <w:p>
      <w:pPr>
        <w:pStyle w:val="0"/>
        <w:spacing w:before="200" w:line-rule="auto"/>
        <w:ind w:firstLine="540"/>
        <w:jc w:val="both"/>
      </w:pPr>
      <w:r>
        <w:rPr>
          <w:sz w:val="20"/>
        </w:rPr>
        <w:t xml:space="preserve">2. Те же действия, совершенные в условиях </w:t>
      </w:r>
      <w:hyperlink w:history="0" r:id="rId5024" w:tooltip="Федеральный закон от 21.12.1994 N 69-ФЗ (ред. от 14.07.2022) &quot;О пожарной безопасности&quot; (с изм. и доп., вступ. в силу с 13.10.2022) {КонсультантПлюс}">
        <w:r>
          <w:rPr>
            <w:sz w:val="20"/>
            <w:color w:val="0000ff"/>
          </w:rPr>
          <w:t xml:space="preserve">особого противопожарного режима</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pPr>
        <w:pStyle w:val="0"/>
        <w:jc w:val="both"/>
      </w:pPr>
      <w:r>
        <w:rPr>
          <w:sz w:val="20"/>
        </w:rPr>
        <w:t xml:space="preserve">(в ред. Федерального </w:t>
      </w:r>
      <w:hyperlink w:history="0" r:id="rId502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 в ред. Федерального </w:t>
      </w:r>
      <w:hyperlink w:history="0" r:id="rId502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9428" w:name="P9428"/>
    <w:bookmarkEnd w:id="9428"/>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частью 1</w:t>
        </w:r>
      </w:hyperlink>
      <w:r>
        <w:rPr>
          <w:sz w:val="20"/>
        </w:rP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pPr>
        <w:pStyle w:val="0"/>
        <w:jc w:val="both"/>
      </w:pPr>
      <w:r>
        <w:rPr>
          <w:sz w:val="20"/>
        </w:rPr>
        <w:t xml:space="preserve">(в ред. Федерального </w:t>
      </w:r>
      <w:hyperlink w:history="0" r:id="rId502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2.1 введена Федеральным </w:t>
      </w:r>
      <w:hyperlink w:history="0" r:id="rId5028"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09.03.2021 N 36-ФЗ)</w:t>
      </w:r>
    </w:p>
    <w:p>
      <w:pPr>
        <w:pStyle w:val="0"/>
        <w:spacing w:before="200" w:line-rule="auto"/>
        <w:ind w:firstLine="540"/>
        <w:jc w:val="both"/>
      </w:pPr>
      <w:r>
        <w:rPr>
          <w:sz w:val="20"/>
        </w:rPr>
        <w:t xml:space="preserve">3 - 5. Утратили силу. - Федеральный </w:t>
      </w:r>
      <w:hyperlink w:history="0" r:id="rId502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28.05.2017 N 100-ФЗ.</w:t>
      </w:r>
    </w:p>
    <w:bookmarkStart w:id="9433" w:name="P9433"/>
    <w:bookmarkEnd w:id="9433"/>
    <w:p>
      <w:pPr>
        <w:pStyle w:val="0"/>
        <w:spacing w:before="200" w:line-rule="auto"/>
        <w:ind w:firstLine="540"/>
        <w:jc w:val="both"/>
      </w:pPr>
      <w:r>
        <w:rPr>
          <w:sz w:val="20"/>
        </w:rPr>
        <w:t xml:space="preserve">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pPr>
        <w:pStyle w:val="0"/>
        <w:jc w:val="both"/>
      </w:pPr>
      <w:r>
        <w:rPr>
          <w:sz w:val="20"/>
        </w:rPr>
        <w:t xml:space="preserve">(в ред. Федерального </w:t>
      </w:r>
      <w:hyperlink w:history="0" r:id="rId503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9436" w:name="P9436"/>
    <w:bookmarkEnd w:id="9436"/>
    <w:p>
      <w:pPr>
        <w:pStyle w:val="0"/>
        <w:spacing w:before="200" w:line-rule="auto"/>
        <w:ind w:firstLine="540"/>
        <w:jc w:val="both"/>
      </w:pPr>
      <w:r>
        <w:rPr>
          <w:sz w:val="20"/>
        </w:rPr>
        <w:t xml:space="preserve">6.1. Нарушение требований пожарной безопасности, повлекшее возникновение пожара и причинение тяжкого вреда здоровью человека или смерть человека,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5031"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6.1 введена Федеральным </w:t>
      </w:r>
      <w:hyperlink w:history="0" r:id="rId5032"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01.12.2012 N 212-ФЗ)</w:t>
      </w:r>
    </w:p>
    <w:bookmarkStart w:id="9440" w:name="P9440"/>
    <w:bookmarkEnd w:id="9440"/>
    <w:p>
      <w:pPr>
        <w:pStyle w:val="0"/>
        <w:spacing w:before="200" w:line-rule="auto"/>
        <w:ind w:firstLine="540"/>
        <w:jc w:val="both"/>
      </w:pPr>
      <w:r>
        <w:rPr>
          <w:sz w:val="20"/>
        </w:rP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pPr>
        <w:pStyle w:val="0"/>
        <w:spacing w:before="200" w:line-rule="auto"/>
        <w:ind w:firstLine="540"/>
        <w:jc w:val="both"/>
      </w:pPr>
      <w:r>
        <w:rPr>
          <w:sz w:val="20"/>
        </w:rPr>
        <w:t xml:space="preserve">8. Утратил силу. - Федеральный </w:t>
      </w:r>
      <w:hyperlink w:history="0" r:id="rId503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28.05.2017 N 100-ФЗ.</w:t>
      </w:r>
    </w:p>
    <w:bookmarkStart w:id="9443" w:name="P9443"/>
    <w:bookmarkEnd w:id="9443"/>
    <w:p>
      <w:pPr>
        <w:pStyle w:val="0"/>
        <w:spacing w:before="200" w:line-rule="auto"/>
        <w:ind w:firstLine="540"/>
        <w:jc w:val="both"/>
      </w:pPr>
      <w:r>
        <w:rPr>
          <w:sz w:val="20"/>
        </w:rPr>
        <w:t xml:space="preserve">9. Нарушение экспертом в области оценки пожарного риска </w:t>
      </w:r>
      <w:hyperlink w:history="0" r:id="rId5034" w:tooltip="Федеральный закон от 22.07.2008 N 123-ФЗ (ред. от 14.07.2022) &quot;Технический регламент о требованиях пожарной безопасности&quot; {КонсультантПлюс}">
        <w:r>
          <w:rPr>
            <w:sz w:val="20"/>
            <w:color w:val="0000ff"/>
          </w:rPr>
          <w:t xml:space="preserve">порядка</w:t>
        </w:r>
      </w:hyperlink>
      <w:r>
        <w:rPr>
          <w:sz w:val="20"/>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pPr>
        <w:pStyle w:val="0"/>
        <w:jc w:val="both"/>
      </w:pPr>
      <w:r>
        <w:rPr>
          <w:sz w:val="20"/>
        </w:rPr>
        <w:t xml:space="preserve">(часть 9 введена Федеральным </w:t>
      </w:r>
      <w:hyperlink w:history="0" r:id="rId503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p>
      <w:pPr>
        <w:pStyle w:val="0"/>
        <w:ind w:firstLine="540"/>
        <w:jc w:val="both"/>
      </w:pPr>
      <w:r>
        <w:rPr>
          <w:sz w:val="20"/>
        </w:rPr>
      </w:r>
    </w:p>
    <w:bookmarkStart w:id="9447" w:name="P9447"/>
    <w:bookmarkEnd w:id="9447"/>
    <w:p>
      <w:pPr>
        <w:pStyle w:val="2"/>
        <w:outlineLvl w:val="2"/>
        <w:ind w:firstLine="540"/>
        <w:jc w:val="both"/>
      </w:pPr>
      <w:r>
        <w:rPr>
          <w:sz w:val="20"/>
        </w:rPr>
        <w:t xml:space="preserve">Статья 20.5. Нарушение требований режима чрезвычайного положения</w:t>
      </w:r>
    </w:p>
    <w:p>
      <w:pPr>
        <w:pStyle w:val="0"/>
        <w:jc w:val="both"/>
      </w:pPr>
      <w:r>
        <w:rPr>
          <w:sz w:val="20"/>
        </w:rPr>
      </w:r>
    </w:p>
    <w:p>
      <w:pPr>
        <w:pStyle w:val="0"/>
        <w:ind w:firstLine="540"/>
        <w:jc w:val="both"/>
      </w:pPr>
      <w:r>
        <w:rPr>
          <w:sz w:val="20"/>
        </w:rPr>
        <w:t xml:space="preserve">Нарушение требований режима </w:t>
      </w:r>
      <w:hyperlink w:history="0" r:id="rId5036" w:tooltip="Федеральный конституционный закон от 30.05.2001 N 3-ФКЗ (ред. от 03.07.2016) &quot;О чрезвычайном положении&quot; {КонсультантПлюс}">
        <w:r>
          <w:rPr>
            <w:sz w:val="20"/>
            <w:color w:val="0000ff"/>
          </w:rPr>
          <w:t xml:space="preserve">чрезвычайного положения</w:t>
        </w:r>
      </w:hyperlink>
      <w:r>
        <w:rPr>
          <w:sz w:val="20"/>
        </w:rPr>
        <w:t xml:space="preserve"> (за исключением нарушения правил </w:t>
      </w:r>
      <w:hyperlink w:history="0" r:id="rId5037" w:tooltip="Федеральный конституционный закон от 30.05.2001 N 3-ФКЗ (ред. от 03.07.2016) &quot;О чрезвычайном положении&quot; {КонсультантПлюс}">
        <w:r>
          <w:rPr>
            <w:sz w:val="20"/>
            <w:color w:val="0000ff"/>
          </w:rPr>
          <w:t xml:space="preserve">комендантского часа</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jc w:val="both"/>
      </w:pPr>
      <w:r>
        <w:rPr>
          <w:sz w:val="20"/>
        </w:rPr>
        <w:t xml:space="preserve">(в ред. Федерального </w:t>
      </w:r>
      <w:hyperlink w:history="0" r:id="rId50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453" w:name="P9453"/>
    <w:bookmarkEnd w:id="9453"/>
    <w:p>
      <w:pPr>
        <w:pStyle w:val="2"/>
        <w:outlineLvl w:val="2"/>
        <w:ind w:firstLine="540"/>
        <w:jc w:val="both"/>
      </w:pPr>
      <w:r>
        <w:rPr>
          <w:sz w:val="20"/>
        </w:rPr>
        <w:t xml:space="preserve">Статья 20.6. Невыполнение требований норм и правил по предупреждению и ликвидации чрезвычайных ситуаций</w:t>
      </w:r>
    </w:p>
    <w:p>
      <w:pPr>
        <w:pStyle w:val="0"/>
        <w:jc w:val="both"/>
      </w:pPr>
      <w:r>
        <w:rPr>
          <w:sz w:val="20"/>
        </w:rPr>
      </w:r>
    </w:p>
    <w:p>
      <w:pPr>
        <w:pStyle w:val="0"/>
        <w:ind w:firstLine="540"/>
        <w:jc w:val="both"/>
      </w:pPr>
      <w:r>
        <w:rPr>
          <w:sz w:val="20"/>
        </w:rP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history="0" w:anchor="P3142"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настоящего Кодекса, -</w:t>
      </w:r>
    </w:p>
    <w:p>
      <w:pPr>
        <w:pStyle w:val="0"/>
        <w:jc w:val="both"/>
      </w:pPr>
      <w:r>
        <w:rPr>
          <w:sz w:val="20"/>
        </w:rPr>
        <w:t xml:space="preserve">(в ред. Федерального </w:t>
      </w:r>
      <w:hyperlink w:history="0" r:id="rId5039"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419-ФЗ)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(в ред. Федеральных законов от 22.06.2007 </w:t>
      </w:r>
      <w:hyperlink w:history="0" r:id="rId50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06.11.2011 </w:t>
      </w:r>
      <w:hyperlink w:history="0" r:id="rId5041"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rPr>
        <w:t xml:space="preserve">)</w:t>
      </w:r>
    </w:p>
    <w:p>
      <w:pPr>
        <w:pStyle w:val="0"/>
        <w:spacing w:before="200" w:line-rule="auto"/>
        <w:ind w:firstLine="540"/>
        <w:jc w:val="both"/>
      </w:pPr>
      <w:r>
        <w:rPr>
          <w:sz w:val="20"/>
        </w:rPr>
        <w:t xml:space="preserve">2. Непринятие мер по обеспечению готовности </w:t>
      </w:r>
      <w:hyperlink w:history="0" r:id="rId5042" w:tooltip="Постановление Правительства РФ от 08.11.2013 N 1007 (ред. от 05.04.2022) &quot;О силах и средствах единой государственной системы предупреждения и ликвидации чрезвычайных ситуаций&quot; {КонсультантПлюс}">
        <w:r>
          <w:rPr>
            <w:sz w:val="20"/>
            <w:color w:val="0000ff"/>
          </w:rPr>
          <w:t xml:space="preserve">сил и средств</w:t>
        </w:r>
      </w:hyperlink>
      <w:r>
        <w:rPr>
          <w:sz w:val="20"/>
        </w:rPr>
        <w:t xml:space="preserve">, предназначенных для ликвидации чрезвычайных ситуаций, за исключением случаев, предусмотренных </w:t>
      </w:r>
      <w:hyperlink w:history="0" w:anchor="P3142"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pPr>
        <w:pStyle w:val="0"/>
        <w:jc w:val="both"/>
      </w:pPr>
      <w:r>
        <w:rPr>
          <w:sz w:val="20"/>
        </w:rPr>
        <w:t xml:space="preserve">(в ред. Федерального </w:t>
      </w:r>
      <w:hyperlink w:history="0" r:id="rId5043"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419-ФЗ)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(в ред. Федеральных законов от 22.06.2007 </w:t>
      </w:r>
      <w:hyperlink w:history="0" r:id="rId50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06.11.2011 </w:t>
      </w:r>
      <w:hyperlink w:history="0" r:id="rId5045"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rPr>
        <w:t xml:space="preserve">)</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статьи 20.6.1 см. </w:t>
            </w:r>
            <w:hyperlink w:history="0" r:id="rId5046" w:tooltip="&lt;Информация&gt; ГД ФС РФ &quot;Позиция Комитета по применению новой статьи 20.6.1 КоАП РФ и по принятию дополнительных мер по защите населения и территорий от чрезвычайных ситуаций при введении режима повышенной готовности или чрезвычайной ситуации&quot; {КонсультантПлюс}">
              <w:r>
                <w:rPr>
                  <w:sz w:val="20"/>
                  <w:color w:val="0000ff"/>
                </w:rPr>
                <w:t xml:space="preserve">информацию</w:t>
              </w:r>
            </w:hyperlink>
            <w:r>
              <w:rPr>
                <w:sz w:val="20"/>
                <w:color w:val="392c69"/>
              </w:rPr>
              <w:t xml:space="preserve"> ГД ФС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466" w:name="P9466"/>
    <w:bookmarkEnd w:id="9466"/>
    <w:p>
      <w:pPr>
        <w:pStyle w:val="2"/>
        <w:spacing w:before="260" w:line-rule="auto"/>
        <w:outlineLvl w:val="2"/>
        <w:ind w:firstLine="540"/>
        <w:jc w:val="both"/>
      </w:pPr>
      <w:r>
        <w:rPr>
          <w:sz w:val="20"/>
        </w:rPr>
        <w:t xml:space="preserve">Статья 20.6.1. Невыполнение правил поведения при чрезвычайной ситуации или угрозе ее возникновения</w:t>
      </w:r>
    </w:p>
    <w:p>
      <w:pPr>
        <w:pStyle w:val="0"/>
        <w:ind w:firstLine="540"/>
        <w:jc w:val="both"/>
      </w:pPr>
      <w:r>
        <w:rPr>
          <w:sz w:val="20"/>
        </w:rPr>
        <w:t xml:space="preserve">(введена Федеральным </w:t>
      </w:r>
      <w:hyperlink w:history="0" r:id="rId5047"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r>
    </w:p>
    <w:bookmarkStart w:id="9469" w:name="P9469"/>
    <w:bookmarkEnd w:id="9469"/>
    <w:p>
      <w:pPr>
        <w:pStyle w:val="0"/>
        <w:ind w:firstLine="540"/>
        <w:jc w:val="both"/>
      </w:pPr>
      <w:r>
        <w:rPr>
          <w:sz w:val="20"/>
        </w:rPr>
        <w:t xml:space="preserve">1. Невыполнение </w:t>
      </w:r>
      <w:hyperlink w:history="0" r:id="rId5048" w:tooltip="Постановление Правительства РФ от 02.04.2020 N 417 &quot;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quot; {КонсультантПлюс}">
        <w:r>
          <w:rPr>
            <w:sz w:val="20"/>
            <w:color w:val="0000ff"/>
          </w:rPr>
          <w:t xml:space="preserve">правил</w:t>
        </w:r>
      </w:hyperlink>
      <w:r>
        <w:rPr>
          <w:sz w:val="20"/>
        </w:rPr>
        <w:t xml:space="preserve"> поведения при введении режима повышенной готовности на </w:t>
      </w:r>
      <w:hyperlink w:history="0" r:id="rId5049" w:tooltip="Справочная информация: &quot;Коронавирус (COVID-19). Введение режима повышенной готовности в субъектах Российской Федерации. Признание форс-мажором&quot; (Материал подготовлен специалистами КонсультантПлюс) {КонсультантПлюс}">
        <w:r>
          <w:rPr>
            <w:sz w:val="20"/>
            <w:color w:val="0000ff"/>
          </w:rPr>
          <w:t xml:space="preserve">территории</w:t>
        </w:r>
      </w:hyperlink>
      <w:r>
        <w:rPr>
          <w:sz w:val="20"/>
        </w:rP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history="0"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bookmarkStart w:id="9471" w:name="P9471"/>
    <w:bookmarkEnd w:id="9471"/>
    <w:p>
      <w:pPr>
        <w:pStyle w:val="0"/>
        <w:spacing w:before="200" w:line-rule="auto"/>
        <w:ind w:firstLine="540"/>
        <w:jc w:val="both"/>
      </w:pPr>
      <w:r>
        <w:rPr>
          <w:sz w:val="20"/>
        </w:rPr>
        <w:t xml:space="preserve">2. Действия (бездействие), предусмотренные </w:t>
      </w:r>
      <w:hyperlink w:history="0" w:anchor="P946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w:t>
        </w:r>
      </w:hyperlink>
      <w:r>
        <w:rPr>
          <w:sz w:val="20"/>
        </w:rPr>
        <w:t xml:space="preserve"> настоящей статьи, повлекшие причинение вреда здоровью человека или имуществу, за исключением случаев, предусмотренных </w:t>
      </w:r>
      <w:hyperlink w:history="0"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history="0" w:anchor="P946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9474" w:name="P9474"/>
    <w:bookmarkEnd w:id="9474"/>
    <w:p>
      <w:pPr>
        <w:pStyle w:val="2"/>
        <w:outlineLvl w:val="2"/>
        <w:ind w:firstLine="540"/>
        <w:jc w:val="both"/>
      </w:pPr>
      <w:r>
        <w:rPr>
          <w:sz w:val="20"/>
        </w:rPr>
        <w:t xml:space="preserve">Статья 20.7. Невыполнение требований и мероприятий в области гражданской обороны</w:t>
      </w:r>
    </w:p>
    <w:p>
      <w:pPr>
        <w:pStyle w:val="0"/>
        <w:ind w:firstLine="540"/>
        <w:jc w:val="both"/>
      </w:pPr>
      <w:r>
        <w:rPr>
          <w:sz w:val="20"/>
        </w:rPr>
        <w:t xml:space="preserve">(в ред. Федерального </w:t>
      </w:r>
      <w:hyperlink w:history="0" r:id="rId5050"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06.11.2011 N 295-ФЗ)</w:t>
      </w:r>
    </w:p>
    <w:p>
      <w:pPr>
        <w:pStyle w:val="0"/>
        <w:ind w:firstLine="540"/>
        <w:jc w:val="both"/>
      </w:pPr>
      <w:r>
        <w:rPr>
          <w:sz w:val="20"/>
        </w:rPr>
      </w:r>
    </w:p>
    <w:p>
      <w:pPr>
        <w:pStyle w:val="0"/>
        <w:ind w:firstLine="540"/>
        <w:jc w:val="both"/>
      </w:pPr>
      <w:r>
        <w:rPr>
          <w:sz w:val="20"/>
        </w:rP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Невыполнение мероприятий по </w:t>
      </w:r>
      <w:hyperlink w:history="0" r:id="rId5051" w:tooltip="Постановление Правительства РФ от 02.11.2000 N 841 (ред. от 11.09.2021) &quot;Об утверждении Положения о подготовке населения в области гражданской обороны&quot; {КонсультантПлюс}">
        <w:r>
          <w:rPr>
            <w:sz w:val="20"/>
            <w:color w:val="0000ff"/>
          </w:rPr>
          <w:t xml:space="preserve">подготовке</w:t>
        </w:r>
      </w:hyperlink>
      <w:r>
        <w:rPr>
          <w:sz w:val="20"/>
        </w:rP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r>
    </w:p>
    <w:bookmarkStart w:id="9482" w:name="P9482"/>
    <w:bookmarkEnd w:id="9482"/>
    <w:p>
      <w:pPr>
        <w:pStyle w:val="2"/>
        <w:outlineLvl w:val="2"/>
        <w:ind w:firstLine="540"/>
        <w:jc w:val="both"/>
      </w:pPr>
      <w:r>
        <w:rPr>
          <w:sz w:val="20"/>
        </w:rPr>
        <w:t xml:space="preserve">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pPr>
        <w:pStyle w:val="0"/>
        <w:jc w:val="both"/>
      </w:pPr>
      <w:r>
        <w:rPr>
          <w:sz w:val="20"/>
        </w:rPr>
        <w:t xml:space="preserve">(в ред. Федеральных законов от 24.11.2014 </w:t>
      </w:r>
      <w:hyperlink w:history="0" r:id="rId5052"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rPr>
        <w:t xml:space="preserve">, от 28.06.2021 </w:t>
      </w:r>
      <w:hyperlink w:history="0" r:id="rId505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ind w:firstLine="540"/>
        <w:jc w:val="both"/>
      </w:pPr>
      <w:r>
        <w:rPr>
          <w:sz w:val="20"/>
        </w:rPr>
        <w:t xml:space="preserve">(в ред. Федерального </w:t>
      </w:r>
      <w:hyperlink w:history="0" r:id="rId505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ind w:firstLine="540"/>
        <w:jc w:val="both"/>
      </w:pPr>
      <w:r>
        <w:rPr>
          <w:sz w:val="20"/>
        </w:rPr>
      </w:r>
    </w:p>
    <w:bookmarkStart w:id="9486" w:name="P9486"/>
    <w:bookmarkEnd w:id="9486"/>
    <w:p>
      <w:pPr>
        <w:pStyle w:val="0"/>
        <w:ind w:firstLine="540"/>
        <w:jc w:val="both"/>
      </w:pPr>
      <w:r>
        <w:rPr>
          <w:sz w:val="20"/>
        </w:rPr>
        <w:t xml:space="preserve">1. Нарушение </w:t>
      </w:r>
      <w:r>
        <w:rPr>
          <w:sz w:val="20"/>
        </w:rPr>
        <w:t xml:space="preserve">правил</w:t>
      </w:r>
      <w:r>
        <w:rPr>
          <w:sz w:val="20"/>
        </w:rPr>
        <w:t xml:space="preserve">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pPr>
        <w:pStyle w:val="0"/>
        <w:jc w:val="both"/>
      </w:pPr>
      <w:r>
        <w:rPr>
          <w:sz w:val="20"/>
        </w:rPr>
        <w:t xml:space="preserve">(в ред. Федерального </w:t>
      </w:r>
      <w:hyperlink w:history="0" r:id="rId5055"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29.06.2015 N 192-ФЗ)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pPr>
        <w:pStyle w:val="0"/>
        <w:jc w:val="both"/>
      </w:pPr>
      <w:r>
        <w:rPr>
          <w:sz w:val="20"/>
        </w:rPr>
        <w:t xml:space="preserve">(часть 1 в ред. Федерального </w:t>
      </w:r>
      <w:hyperlink w:history="0" r:id="rId5056"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370-ФЗ)</w:t>
      </w:r>
    </w:p>
    <w:bookmarkStart w:id="9490" w:name="P9490"/>
    <w:bookmarkEnd w:id="9490"/>
    <w:p>
      <w:pPr>
        <w:pStyle w:val="0"/>
        <w:spacing w:before="200" w:line-rule="auto"/>
        <w:ind w:firstLine="540"/>
        <w:jc w:val="both"/>
      </w:pPr>
      <w:r>
        <w:rPr>
          <w:sz w:val="20"/>
        </w:rPr>
        <w:t xml:space="preserve">2. Грубое нарушение лицензионных </w:t>
      </w:r>
      <w:r>
        <w:rPr>
          <w:sz w:val="20"/>
        </w:rPr>
        <w:t xml:space="preserve">требований</w:t>
      </w:r>
      <w:r>
        <w:rPr>
          <w:sz w:val="20"/>
        </w:rPr>
        <w:t xml:space="preserve"> и условий производства, продажи, хранения или учета оружия и патронов к нему, если эти действия не содержат уголовно наказуемого </w:t>
      </w:r>
      <w:hyperlink w:history="0" r:id="rId5057"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bookmarkStart w:id="9492" w:name="P9492"/>
    <w:bookmarkEnd w:id="9492"/>
    <w:p>
      <w:pPr>
        <w:pStyle w:val="0"/>
        <w:spacing w:before="200" w:line-rule="auto"/>
        <w:ind w:firstLine="540"/>
        <w:jc w:val="both"/>
      </w:pPr>
      <w:r>
        <w:rPr>
          <w:sz w:val="20"/>
        </w:rPr>
        <w:t xml:space="preserve">3. Нарушение </w:t>
      </w:r>
      <w:r>
        <w:rPr>
          <w:sz w:val="20"/>
        </w:rPr>
        <w:t xml:space="preserve">порядка</w:t>
      </w:r>
      <w:r>
        <w:rPr>
          <w:sz w:val="20"/>
        </w:rPr>
        <w:t xml:space="preserve">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bookmarkStart w:id="9494" w:name="P9494"/>
    <w:bookmarkEnd w:id="9494"/>
    <w:p>
      <w:pPr>
        <w:pStyle w:val="0"/>
        <w:spacing w:before="200" w:line-rule="auto"/>
        <w:ind w:firstLine="540"/>
        <w:jc w:val="both"/>
      </w:pPr>
      <w:r>
        <w:rPr>
          <w:sz w:val="20"/>
        </w:rPr>
        <w:t xml:space="preserve">4. Нарушение </w:t>
      </w:r>
      <w:r>
        <w:rPr>
          <w:sz w:val="20"/>
        </w:rPr>
        <w:t xml:space="preserve">правил</w:t>
      </w:r>
      <w:r>
        <w:rPr>
          <w:sz w:val="20"/>
        </w:rPr>
        <w:t xml:space="preserve"> хранения, ношения или уничтожения оружия и патронов к нему гражданами, за исключением случаев, предусмотренных </w:t>
      </w:r>
      <w:hyperlink w:history="0" w:anchor="P9497" w:tooltip="4.1. Ношение огнестрельного оружия лицом, находящимся в состоянии опьянения, -">
        <w:r>
          <w:rPr>
            <w:sz w:val="20"/>
            <w:color w:val="0000ff"/>
          </w:rPr>
          <w:t xml:space="preserve">частями 4.1</w:t>
        </w:r>
      </w:hyperlink>
      <w:r>
        <w:rPr>
          <w:sz w:val="20"/>
        </w:rPr>
        <w:t xml:space="preserve">, </w:t>
      </w:r>
      <w:hyperlink w:history="0" w:anchor="P9504"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0"/>
            <w:color w:val="0000ff"/>
          </w:rPr>
          <w:t xml:space="preserve">4.3</w:t>
        </w:r>
      </w:hyperlink>
      <w:r>
        <w:rPr>
          <w:sz w:val="20"/>
        </w:rPr>
        <w:t xml:space="preserve">, </w:t>
      </w:r>
      <w:hyperlink w:history="0" w:anchor="P9510"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w:t>
        </w:r>
      </w:hyperlink>
      <w:r>
        <w:rPr>
          <w:sz w:val="20"/>
        </w:rPr>
        <w:t xml:space="preserve"> настоящей статьи, -</w:t>
      </w:r>
    </w:p>
    <w:p>
      <w:pPr>
        <w:pStyle w:val="0"/>
        <w:jc w:val="both"/>
      </w:pPr>
      <w:r>
        <w:rPr>
          <w:sz w:val="20"/>
        </w:rPr>
        <w:t xml:space="preserve">(в ред. Федеральных законов от 21.07.2014 </w:t>
      </w:r>
      <w:hyperlink w:history="0" r:id="rId505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28.06.2021 </w:t>
      </w:r>
      <w:hyperlink w:history="0" r:id="rId505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bookmarkStart w:id="9497" w:name="P9497"/>
    <w:bookmarkEnd w:id="9497"/>
    <w:p>
      <w:pPr>
        <w:pStyle w:val="0"/>
        <w:spacing w:before="200" w:line-rule="auto"/>
        <w:ind w:firstLine="540"/>
        <w:jc w:val="both"/>
      </w:pPr>
      <w:r>
        <w:rPr>
          <w:sz w:val="20"/>
        </w:rPr>
        <w:t xml:space="preserve">4.1. Ношение огнестрельного оружия лицом,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0"/>
        </w:rPr>
        <w:t xml:space="preserve">(часть 4.1 введена Федеральным </w:t>
      </w:r>
      <w:hyperlink w:history="0" r:id="rId506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bookmarkStart w:id="9500" w:name="P9500"/>
    <w:bookmarkEnd w:id="9500"/>
    <w:p>
      <w:pPr>
        <w:pStyle w:val="0"/>
        <w:spacing w:before="200" w:line-rule="auto"/>
        <w:ind w:firstLine="540"/>
        <w:jc w:val="both"/>
      </w:pPr>
      <w:r>
        <w:rPr>
          <w:sz w:val="20"/>
        </w:rPr>
        <w:t xml:space="preserve">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pPr>
        <w:pStyle w:val="0"/>
        <w:jc w:val="both"/>
      </w:pPr>
      <w:r>
        <w:rPr>
          <w:sz w:val="20"/>
        </w:rPr>
        <w:t xml:space="preserve">(в ред. Федерального </w:t>
      </w:r>
      <w:hyperlink w:history="0" r:id="rId506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0"/>
        </w:rPr>
        <w:t xml:space="preserve">(часть 4.2 введена Федеральным </w:t>
      </w:r>
      <w:hyperlink w:history="0" r:id="rId506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bookmarkStart w:id="9504" w:name="P9504"/>
    <w:bookmarkEnd w:id="9504"/>
    <w:p>
      <w:pPr>
        <w:pStyle w:val="0"/>
        <w:spacing w:before="200" w:line-rule="auto"/>
        <w:ind w:firstLine="540"/>
        <w:jc w:val="both"/>
      </w:pPr>
      <w:r>
        <w:rPr>
          <w:sz w:val="20"/>
        </w:rPr>
        <w:t xml:space="preserve">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pPr>
        <w:pStyle w:val="0"/>
        <w:jc w:val="both"/>
      </w:pPr>
      <w:r>
        <w:rPr>
          <w:sz w:val="20"/>
        </w:rPr>
        <w:t xml:space="preserve">(часть 4.3 введена Федеральным </w:t>
      </w:r>
      <w:hyperlink w:history="0" r:id="rId506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spacing w:before="200" w:line-rule="auto"/>
        <w:ind w:firstLine="540"/>
        <w:jc w:val="both"/>
      </w:pPr>
      <w:r>
        <w:rPr>
          <w:sz w:val="20"/>
        </w:rPr>
        <w:t xml:space="preserve">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pPr>
        <w:pStyle w:val="0"/>
        <w:jc w:val="both"/>
      </w:pPr>
      <w:r>
        <w:rPr>
          <w:sz w:val="20"/>
        </w:rPr>
        <w:t xml:space="preserve">(часть 4.4 введена Федеральным </w:t>
      </w:r>
      <w:hyperlink w:history="0" r:id="rId506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510" w:name="P9510"/>
    <w:bookmarkEnd w:id="9510"/>
    <w:p>
      <w:pPr>
        <w:pStyle w:val="0"/>
        <w:spacing w:before="200" w:line-rule="auto"/>
        <w:ind w:firstLine="540"/>
        <w:jc w:val="both"/>
      </w:pPr>
      <w:r>
        <w:rPr>
          <w:sz w:val="20"/>
        </w:rPr>
        <w:t xml:space="preserve">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pPr>
        <w:pStyle w:val="0"/>
        <w:jc w:val="both"/>
      </w:pPr>
      <w:r>
        <w:rPr>
          <w:sz w:val="20"/>
        </w:rPr>
        <w:t xml:space="preserve">(часть 4.5 введена Федеральным </w:t>
      </w:r>
      <w:hyperlink w:history="0" r:id="rId506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513" w:name="P9513"/>
    <w:bookmarkEnd w:id="9513"/>
    <w:p>
      <w:pPr>
        <w:pStyle w:val="0"/>
        <w:spacing w:before="200" w:line-rule="auto"/>
        <w:ind w:firstLine="540"/>
        <w:jc w:val="both"/>
      </w:pPr>
      <w:r>
        <w:rPr>
          <w:sz w:val="20"/>
        </w:rPr>
        <w:t xml:space="preserve">5. Нарушение </w:t>
      </w:r>
      <w:r>
        <w:rPr>
          <w:sz w:val="20"/>
        </w:rPr>
        <w:t xml:space="preserve">правил</w:t>
      </w:r>
      <w:r>
        <w:rPr>
          <w:sz w:val="20"/>
        </w:rPr>
        <w:t xml:space="preserve"> коллекционирования или экспонирования оружия и патронов к нему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bookmarkStart w:id="9515" w:name="P9515"/>
    <w:bookmarkEnd w:id="9515"/>
    <w:p>
      <w:pPr>
        <w:pStyle w:val="0"/>
        <w:spacing w:before="200" w:line-rule="auto"/>
        <w:ind w:firstLine="540"/>
        <w:jc w:val="both"/>
      </w:pPr>
      <w:r>
        <w:rPr>
          <w:sz w:val="20"/>
        </w:rPr>
        <w:t xml:space="preserve">6. Нарушение правил приобретения или передачи оружия,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pPr>
        <w:pStyle w:val="0"/>
        <w:jc w:val="both"/>
      </w:pPr>
      <w:r>
        <w:rPr>
          <w:sz w:val="20"/>
        </w:rPr>
        <w:t xml:space="preserve">(часть 6 в ред. Федерального </w:t>
      </w:r>
      <w:hyperlink w:history="0" r:id="rId506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ind w:firstLine="540"/>
        <w:jc w:val="both"/>
      </w:pPr>
      <w:r>
        <w:rPr>
          <w:sz w:val="20"/>
        </w:rPr>
      </w:r>
    </w:p>
    <w:bookmarkStart w:id="9519" w:name="P9519"/>
    <w:bookmarkEnd w:id="9519"/>
    <w:p>
      <w:pPr>
        <w:pStyle w:val="2"/>
        <w:outlineLvl w:val="2"/>
        <w:ind w:firstLine="540"/>
        <w:jc w:val="both"/>
      </w:pPr>
      <w:r>
        <w:rPr>
          <w:sz w:val="20"/>
        </w:rPr>
        <w:t xml:space="preserve">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pPr>
        <w:pStyle w:val="0"/>
        <w:jc w:val="both"/>
      </w:pPr>
      <w:r>
        <w:rPr>
          <w:sz w:val="20"/>
        </w:rPr>
      </w:r>
    </w:p>
    <w:p>
      <w:pPr>
        <w:pStyle w:val="0"/>
        <w:ind w:firstLine="540"/>
        <w:jc w:val="both"/>
      </w:pPr>
      <w:r>
        <w:rPr>
          <w:sz w:val="20"/>
        </w:rPr>
        <w:t xml:space="preserve">Установка на гражданском или служебном оружии </w:t>
      </w:r>
      <w:hyperlink w:history="0" r:id="rId5067" w:tooltip="Федеральный закон от 13.12.1996 N 150-ФЗ (ред. от 14.07.2022) &quot;Об оружии&quot; {КонсультантПлюс}">
        <w:r>
          <w:rPr>
            <w:sz w:val="20"/>
            <w:color w:val="0000ff"/>
          </w:rPr>
          <w:t xml:space="preserve">приспособления</w:t>
        </w:r>
      </w:hyperlink>
      <w:r>
        <w:rPr>
          <w:sz w:val="20"/>
        </w:rP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pPr>
        <w:pStyle w:val="0"/>
        <w:jc w:val="both"/>
      </w:pPr>
      <w:r>
        <w:rPr>
          <w:sz w:val="20"/>
        </w:rPr>
        <w:t xml:space="preserve">(в ред. Федерального </w:t>
      </w:r>
      <w:hyperlink w:history="0" r:id="rId506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525" w:name="P9525"/>
    <w:bookmarkEnd w:id="9525"/>
    <w:p>
      <w:pPr>
        <w:pStyle w:val="2"/>
        <w:outlineLvl w:val="2"/>
        <w:ind w:firstLine="540"/>
        <w:jc w:val="both"/>
      </w:pPr>
      <w:r>
        <w:rPr>
          <w:sz w:val="20"/>
        </w:rPr>
        <w:t xml:space="preserve">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pPr>
        <w:pStyle w:val="0"/>
        <w:ind w:firstLine="540"/>
        <w:jc w:val="both"/>
      </w:pPr>
      <w:r>
        <w:rPr>
          <w:sz w:val="20"/>
        </w:rPr>
        <w:t xml:space="preserve">(в ред. Федерального </w:t>
      </w:r>
      <w:hyperlink w:history="0" r:id="rId506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r>
    </w:p>
    <w:p>
      <w:pPr>
        <w:pStyle w:val="0"/>
        <w:ind w:firstLine="540"/>
        <w:jc w:val="both"/>
      </w:pPr>
      <w:r>
        <w:rPr>
          <w:sz w:val="20"/>
        </w:rPr>
        <w:t xml:space="preserve">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pPr>
        <w:pStyle w:val="0"/>
        <w:spacing w:before="200" w:line-rule="auto"/>
        <w:ind w:firstLine="540"/>
        <w:jc w:val="both"/>
      </w:pPr>
      <w:r>
        <w:rPr>
          <w:sz w:val="20"/>
        </w:rPr>
        <w:t xml:space="preserve">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pPr>
        <w:pStyle w:val="0"/>
        <w:spacing w:before="200" w:line-rule="auto"/>
        <w:ind w:firstLine="540"/>
        <w:jc w:val="both"/>
      </w:pPr>
      <w:r>
        <w:rPr>
          <w:sz w:val="20"/>
        </w:rPr>
        <w:t xml:space="preserve">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pPr>
        <w:pStyle w:val="0"/>
        <w:jc w:val="both"/>
      </w:pPr>
      <w:r>
        <w:rPr>
          <w:sz w:val="20"/>
        </w:rPr>
      </w:r>
    </w:p>
    <w:bookmarkStart w:id="9535" w:name="P9535"/>
    <w:bookmarkEnd w:id="9535"/>
    <w:p>
      <w:pPr>
        <w:pStyle w:val="2"/>
        <w:outlineLvl w:val="2"/>
        <w:ind w:firstLine="540"/>
        <w:jc w:val="both"/>
      </w:pPr>
      <w:r>
        <w:rPr>
          <w:sz w:val="20"/>
        </w:rPr>
        <w:t xml:space="preserve">Статья 20.11. Нарушение сроков регистрации (перерегистрации) оружия или сроков постановки его на учет</w:t>
      </w:r>
    </w:p>
    <w:p>
      <w:pPr>
        <w:pStyle w:val="0"/>
        <w:ind w:firstLine="540"/>
        <w:jc w:val="both"/>
      </w:pPr>
      <w:r>
        <w:rPr>
          <w:sz w:val="20"/>
        </w:rPr>
        <w:t xml:space="preserve">(в ред. Федерального </w:t>
      </w:r>
      <w:hyperlink w:history="0" r:id="rId507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0"/>
        <w:ind w:firstLine="540"/>
        <w:jc w:val="both"/>
      </w:pPr>
      <w:r>
        <w:rPr>
          <w:sz w:val="20"/>
        </w:rPr>
        <w:t xml:space="preserve">1. Нарушение гражданином установленных </w:t>
      </w:r>
      <w:r>
        <w:rPr>
          <w:sz w:val="20"/>
        </w:rPr>
        <w:t xml:space="preserve">сроков</w:t>
      </w:r>
      <w:r>
        <w:rPr>
          <w:sz w:val="20"/>
        </w:rPr>
        <w:t xml:space="preserve">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spacing w:before="200" w:line-rule="auto"/>
        <w:ind w:firstLine="540"/>
        <w:jc w:val="both"/>
      </w:pPr>
      <w:r>
        <w:rPr>
          <w:sz w:val="20"/>
        </w:rP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jc w:val="both"/>
      </w:pPr>
      <w:r>
        <w:rPr>
          <w:sz w:val="20"/>
        </w:rPr>
      </w:r>
    </w:p>
    <w:bookmarkStart w:id="9543" w:name="P9543"/>
    <w:bookmarkEnd w:id="9543"/>
    <w:p>
      <w:pPr>
        <w:pStyle w:val="2"/>
        <w:outlineLvl w:val="2"/>
        <w:ind w:firstLine="540"/>
        <w:jc w:val="both"/>
      </w:pPr>
      <w:r>
        <w:rPr>
          <w:sz w:val="20"/>
        </w:rPr>
        <w:t xml:space="preserve">Статья 20.12. Пересылка оружия, нарушение правил перевозки, транспортирования или использования оружия и патронов к нему</w:t>
      </w:r>
    </w:p>
    <w:p>
      <w:pPr>
        <w:pStyle w:val="0"/>
        <w:jc w:val="both"/>
      </w:pPr>
      <w:r>
        <w:rPr>
          <w:sz w:val="20"/>
        </w:rPr>
      </w:r>
    </w:p>
    <w:bookmarkStart w:id="9545" w:name="P9545"/>
    <w:bookmarkEnd w:id="9545"/>
    <w:p>
      <w:pPr>
        <w:pStyle w:val="0"/>
        <w:ind w:firstLine="540"/>
        <w:jc w:val="both"/>
      </w:pPr>
      <w:r>
        <w:rPr>
          <w:sz w:val="20"/>
        </w:rPr>
        <w:t xml:space="preserve">1. Пересылка оружия,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507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с конфискацией оружия или без таковой.</w:t>
      </w:r>
    </w:p>
    <w:p>
      <w:pPr>
        <w:pStyle w:val="0"/>
        <w:jc w:val="both"/>
      </w:pPr>
      <w:r>
        <w:rPr>
          <w:sz w:val="20"/>
        </w:rPr>
        <w:t xml:space="preserve">(в ред. Федерального </w:t>
      </w:r>
      <w:hyperlink w:history="0" r:id="rId50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w:t>
      </w:r>
      <w:r>
        <w:rPr>
          <w:sz w:val="20"/>
        </w:rPr>
        <w:t xml:space="preserve">правил</w:t>
      </w:r>
      <w:r>
        <w:rPr>
          <w:sz w:val="20"/>
        </w:rPr>
        <w:t xml:space="preserve"> перевозки, транспортирования оружия и патронов к нему, за исключением случаев, предусмотренных </w:t>
      </w:r>
      <w:hyperlink w:history="0" w:anchor="P955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w:t>
        </w:r>
      </w:hyperlink>
      <w:r>
        <w:rPr>
          <w:sz w:val="20"/>
        </w:rPr>
        <w:t xml:space="preserve"> настоящей статьи, -</w:t>
      </w:r>
    </w:p>
    <w:p>
      <w:pPr>
        <w:pStyle w:val="0"/>
        <w:jc w:val="both"/>
      </w:pPr>
      <w:r>
        <w:rPr>
          <w:sz w:val="20"/>
        </w:rPr>
        <w:t xml:space="preserve">(в ред. Федерального </w:t>
      </w:r>
      <w:hyperlink w:history="0" r:id="rId507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0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553" w:name="P9553"/>
    <w:bookmarkEnd w:id="9553"/>
    <w:p>
      <w:pPr>
        <w:pStyle w:val="0"/>
        <w:spacing w:before="200" w:line-rule="auto"/>
        <w:ind w:firstLine="540"/>
        <w:jc w:val="both"/>
      </w:pPr>
      <w:r>
        <w:rPr>
          <w:sz w:val="20"/>
        </w:rPr>
        <w:t xml:space="preserve">3. Нарушение </w:t>
      </w:r>
      <w:r>
        <w:rPr>
          <w:sz w:val="20"/>
        </w:rPr>
        <w:t xml:space="preserve">правил</w:t>
      </w:r>
      <w:r>
        <w:rPr>
          <w:sz w:val="20"/>
        </w:rPr>
        <w:t xml:space="preserve"> использования оружия и патронов к нему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pPr>
        <w:pStyle w:val="0"/>
        <w:jc w:val="both"/>
      </w:pPr>
      <w:r>
        <w:rPr>
          <w:sz w:val="20"/>
        </w:rPr>
        <w:t xml:space="preserve">(в ред. Федеральных законов от 22.06.2007 </w:t>
      </w:r>
      <w:hyperlink w:history="0" r:id="rId507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507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w:t>
      </w:r>
    </w:p>
    <w:bookmarkStart w:id="9556" w:name="P9556"/>
    <w:bookmarkEnd w:id="9556"/>
    <w:p>
      <w:pPr>
        <w:pStyle w:val="0"/>
        <w:spacing w:before="200" w:line-rule="auto"/>
        <w:ind w:firstLine="540"/>
        <w:jc w:val="both"/>
      </w:pPr>
      <w:r>
        <w:rPr>
          <w:sz w:val="20"/>
        </w:rPr>
        <w:t xml:space="preserve">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pPr>
        <w:pStyle w:val="0"/>
        <w:jc w:val="both"/>
      </w:pPr>
      <w:r>
        <w:rPr>
          <w:sz w:val="20"/>
        </w:rPr>
        <w:t xml:space="preserve">(часть 4 введена Федеральным </w:t>
      </w:r>
      <w:hyperlink w:history="0" r:id="rId507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jc w:val="both"/>
      </w:pPr>
      <w:r>
        <w:rPr>
          <w:sz w:val="20"/>
        </w:rPr>
      </w:r>
    </w:p>
    <w:bookmarkStart w:id="9560" w:name="P9560"/>
    <w:bookmarkEnd w:id="9560"/>
    <w:p>
      <w:pPr>
        <w:pStyle w:val="2"/>
        <w:outlineLvl w:val="2"/>
        <w:ind w:firstLine="540"/>
        <w:jc w:val="both"/>
      </w:pPr>
      <w:r>
        <w:rPr>
          <w:sz w:val="20"/>
        </w:rPr>
        <w:t xml:space="preserve">Статья 20.13. Стрельба из оружия в отведенных для этого местах с нарушением установленных правил или в не отведенных для этого местах</w:t>
      </w:r>
    </w:p>
    <w:p>
      <w:pPr>
        <w:pStyle w:val="0"/>
        <w:ind w:firstLine="540"/>
        <w:jc w:val="both"/>
      </w:pPr>
      <w:r>
        <w:rPr>
          <w:sz w:val="20"/>
        </w:rPr>
        <w:t xml:space="preserve">(в ред. Федерального </w:t>
      </w:r>
      <w:hyperlink w:history="0" r:id="rId5078"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02.07.2013 N 177-ФЗ)</w:t>
      </w:r>
    </w:p>
    <w:p>
      <w:pPr>
        <w:pStyle w:val="0"/>
        <w:ind w:firstLine="540"/>
        <w:jc w:val="both"/>
      </w:pPr>
      <w:r>
        <w:rPr>
          <w:sz w:val="20"/>
        </w:rPr>
      </w:r>
    </w:p>
    <w:bookmarkStart w:id="9563" w:name="P9563"/>
    <w:bookmarkEnd w:id="9563"/>
    <w:p>
      <w:pPr>
        <w:pStyle w:val="0"/>
        <w:ind w:firstLine="540"/>
        <w:jc w:val="both"/>
      </w:pPr>
      <w:r>
        <w:rPr>
          <w:sz w:val="20"/>
        </w:rPr>
        <w:t xml:space="preserve">1. Стрельба из оружия в отведенных для этого местах с нарушением установленных </w:t>
      </w:r>
      <w:hyperlink w:history="0" r:id="rId5079"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quot; (Зарегистрировано в Минюсте РФ 12.04.2010 N 16866) {КонсультантПлюс}">
        <w:r>
          <w:rPr>
            <w:sz w:val="20"/>
            <w:color w:val="0000ff"/>
          </w:rPr>
          <w:t xml:space="preserve">правил</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оружия и патронов к нему или без таковой.</w:t>
      </w:r>
    </w:p>
    <w:bookmarkStart w:id="9565" w:name="P9565"/>
    <w:bookmarkEnd w:id="9565"/>
    <w:p>
      <w:pPr>
        <w:pStyle w:val="0"/>
        <w:spacing w:before="200" w:line-rule="auto"/>
        <w:ind w:firstLine="540"/>
        <w:jc w:val="both"/>
      </w:pPr>
      <w:r>
        <w:rPr>
          <w:sz w:val="20"/>
        </w:rPr>
        <w:t xml:space="preserve">2. Стрельба из оружия в населенных пунктах или в других не отведенных для этого местах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bookmarkStart w:id="9567" w:name="P9567"/>
    <w:bookmarkEnd w:id="9567"/>
    <w:p>
      <w:pPr>
        <w:pStyle w:val="0"/>
        <w:spacing w:before="200" w:line-rule="auto"/>
        <w:ind w:firstLine="540"/>
        <w:jc w:val="both"/>
      </w:pPr>
      <w:r>
        <w:rPr>
          <w:sz w:val="20"/>
        </w:rPr>
        <w:t xml:space="preserve">3. Действие, предусмотренное </w:t>
      </w:r>
      <w:hyperlink w:history="0" w:anchor="P9565" w:tooltip="2. Стрельба из оружия в населенных пунктах или в других не отведенных для этого местах -">
        <w:r>
          <w:rPr>
            <w:sz w:val="20"/>
            <w:color w:val="0000ff"/>
          </w:rPr>
          <w:t xml:space="preserve">частью 2</w:t>
        </w:r>
      </w:hyperlink>
      <w:r>
        <w:rPr>
          <w:sz w:val="20"/>
        </w:rPr>
        <w:t xml:space="preserve"> настоящей статьи, совершенное группой лиц либо лицом,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pPr>
        <w:pStyle w:val="0"/>
        <w:jc w:val="both"/>
      </w:pPr>
      <w:r>
        <w:rPr>
          <w:sz w:val="20"/>
        </w:rPr>
      </w:r>
    </w:p>
    <w:bookmarkStart w:id="9570" w:name="P9570"/>
    <w:bookmarkEnd w:id="9570"/>
    <w:p>
      <w:pPr>
        <w:pStyle w:val="2"/>
        <w:outlineLvl w:val="2"/>
        <w:ind w:firstLine="540"/>
        <w:jc w:val="both"/>
      </w:pPr>
      <w:r>
        <w:rPr>
          <w:sz w:val="20"/>
        </w:rPr>
        <w:t xml:space="preserve">Статья 20.14. Нарушение правил сертификации оружия и патронов к нему</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сертификации при производстве и обороте оружия и патронов к нему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pPr>
        <w:pStyle w:val="0"/>
        <w:jc w:val="both"/>
      </w:pPr>
      <w:r>
        <w:rPr>
          <w:sz w:val="20"/>
        </w:rPr>
        <w:t xml:space="preserve">(в ред. Федерального </w:t>
      </w:r>
      <w:hyperlink w:history="0" r:id="rId508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576" w:name="P9576"/>
    <w:bookmarkEnd w:id="9576"/>
    <w:p>
      <w:pPr>
        <w:pStyle w:val="2"/>
        <w:outlineLvl w:val="2"/>
        <w:ind w:firstLine="540"/>
        <w:jc w:val="both"/>
      </w:pPr>
      <w:r>
        <w:rPr>
          <w:sz w:val="20"/>
        </w:rPr>
        <w:t xml:space="preserve">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pPr>
        <w:pStyle w:val="0"/>
        <w:jc w:val="both"/>
      </w:pPr>
      <w:r>
        <w:rPr>
          <w:sz w:val="20"/>
        </w:rPr>
      </w:r>
    </w:p>
    <w:p>
      <w:pPr>
        <w:pStyle w:val="0"/>
        <w:ind w:firstLine="540"/>
        <w:jc w:val="both"/>
      </w:pPr>
      <w:r>
        <w:rPr>
          <w:sz w:val="20"/>
        </w:rPr>
        <w:t xml:space="preserve">Продажа</w:t>
      </w:r>
      <w:r>
        <w:rPr>
          <w:sz w:val="20"/>
        </w:rPr>
        <w:t xml:space="preserve">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50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20.16. Незаконная частная детективная или охранная деятельность</w:t>
      </w:r>
    </w:p>
    <w:p>
      <w:pPr>
        <w:pStyle w:val="0"/>
        <w:jc w:val="both"/>
      </w:pPr>
      <w:r>
        <w:rPr>
          <w:sz w:val="20"/>
        </w:rPr>
      </w:r>
    </w:p>
    <w:bookmarkStart w:id="9584" w:name="P9584"/>
    <w:bookmarkEnd w:id="9584"/>
    <w:p>
      <w:pPr>
        <w:pStyle w:val="0"/>
        <w:ind w:firstLine="540"/>
        <w:jc w:val="both"/>
      </w:pPr>
      <w:r>
        <w:rPr>
          <w:sz w:val="20"/>
        </w:rPr>
        <w:t xml:space="preserve">1. Осуществление частной охранной деятельности без специального разрешения (</w:t>
      </w:r>
      <w:hyperlink w:history="0" r:id="rId5082" w:tooltip="Закон РФ от 11.03.1992 N 2487-1 (ред. от 28.06.2022) &quot;О частной детективной и охранной деятельности в Российской Федерации&quot; {КонсультантПлюс}">
        <w:r>
          <w:rPr>
            <w:sz w:val="20"/>
            <w:color w:val="0000ff"/>
          </w:rPr>
          <w:t xml:space="preserve">лицензии</w:t>
        </w:r>
      </w:hyperlink>
      <w:r>
        <w:rPr>
          <w:sz w:val="20"/>
        </w:rPr>
        <w:t xml:space="preserve">) либо оказание охранных услуг лицом, не имеющим правового статуса частного охранника,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pPr>
        <w:pStyle w:val="0"/>
        <w:jc w:val="both"/>
      </w:pPr>
      <w:r>
        <w:rPr>
          <w:sz w:val="20"/>
        </w:rPr>
        <w:t xml:space="preserve">(часть 1 в ред. Федерального </w:t>
      </w:r>
      <w:hyperlink w:history="0" r:id="rId5083"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bookmarkStart w:id="9587" w:name="P9587"/>
    <w:bookmarkEnd w:id="9587"/>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9584"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5084"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9590" w:name="P9590"/>
    <w:bookmarkEnd w:id="9590"/>
    <w:p>
      <w:pPr>
        <w:pStyle w:val="0"/>
        <w:spacing w:before="200" w:line-rule="auto"/>
        <w:ind w:firstLine="540"/>
        <w:jc w:val="both"/>
      </w:pPr>
      <w:r>
        <w:rPr>
          <w:sz w:val="20"/>
        </w:rPr>
        <w:t xml:space="preserve">2. Осуществление частной детективной (сыскной) деятельности без специального разрешения (</w:t>
      </w:r>
      <w:hyperlink w:history="0" r:id="rId5085" w:tooltip="Закон РФ от 11.03.1992 N 2487-1 (ред. от 28.06.2022) &quot;О частной детективной и охранной деятельности в Российской Федерации&quot; {КонсультантПлюс}">
        <w:r>
          <w:rPr>
            <w:sz w:val="20"/>
            <w:color w:val="0000ff"/>
          </w:rPr>
          <w:t xml:space="preserve">лицензии</w:t>
        </w:r>
      </w:hyperlink>
      <w:r>
        <w:rPr>
          <w:sz w:val="20"/>
        </w:rPr>
        <w:t xml:space="preserve">) -</w:t>
      </w:r>
    </w:p>
    <w:p>
      <w:pPr>
        <w:pStyle w:val="0"/>
        <w:jc w:val="both"/>
      </w:pPr>
      <w:r>
        <w:rPr>
          <w:sz w:val="20"/>
        </w:rPr>
        <w:t xml:space="preserve">(в ред. Федерального </w:t>
      </w:r>
      <w:hyperlink w:history="0" r:id="rId5086"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pPr>
        <w:pStyle w:val="0"/>
        <w:jc w:val="both"/>
      </w:pPr>
      <w:r>
        <w:rPr>
          <w:sz w:val="20"/>
        </w:rPr>
        <w:t xml:space="preserve">(часть вторая в ред. Федерального </w:t>
      </w:r>
      <w:hyperlink w:history="0" r:id="rId508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w:history="0" r:id="rId5088" w:tooltip="Закон РФ от 11.03.1992 N 2487-1 (ред. от 28.06.2022)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требований -</w:t>
      </w:r>
    </w:p>
    <w:p>
      <w:pPr>
        <w:pStyle w:val="0"/>
        <w:jc w:val="both"/>
      </w:pPr>
      <w:r>
        <w:rPr>
          <w:sz w:val="20"/>
        </w:rPr>
        <w:t xml:space="preserve">(в ред. Федеральных законов от 22.12.2008 </w:t>
      </w:r>
      <w:hyperlink w:history="0" r:id="rId508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02.07.2013 </w:t>
      </w:r>
      <w:hyperlink w:history="0" r:id="rId5090"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руководителя учреждения в размере от четырех тысяч до пяти тысяч рублей.</w:t>
      </w:r>
    </w:p>
    <w:p>
      <w:pPr>
        <w:pStyle w:val="0"/>
        <w:jc w:val="both"/>
      </w:pPr>
      <w:r>
        <w:rPr>
          <w:sz w:val="20"/>
        </w:rPr>
        <w:t xml:space="preserve">(в ред. Федеральных законов от 22.06.2007 </w:t>
      </w:r>
      <w:hyperlink w:history="0" r:id="rId50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092"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bookmarkStart w:id="9598" w:name="P9598"/>
    <w:bookmarkEnd w:id="9598"/>
    <w:p>
      <w:pPr>
        <w:pStyle w:val="0"/>
        <w:spacing w:before="200" w:line-rule="auto"/>
        <w:ind w:firstLine="540"/>
        <w:jc w:val="both"/>
      </w:pPr>
      <w:r>
        <w:rPr>
          <w:sz w:val="20"/>
        </w:rP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w:history="0" r:id="rId5093" w:tooltip="Закон РФ от 11.03.1992 N 2487-1 (ред. от 28.06.2022)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требований -</w:t>
      </w:r>
    </w:p>
    <w:p>
      <w:pPr>
        <w:pStyle w:val="0"/>
        <w:jc w:val="both"/>
      </w:pPr>
      <w:r>
        <w:rPr>
          <w:sz w:val="20"/>
        </w:rPr>
        <w:t xml:space="preserve">(в ред. Федерального </w:t>
      </w:r>
      <w:hyperlink w:history="0" r:id="rId5094"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pPr>
        <w:pStyle w:val="0"/>
        <w:jc w:val="both"/>
      </w:pPr>
      <w:r>
        <w:rPr>
          <w:sz w:val="20"/>
        </w:rPr>
        <w:t xml:space="preserve">(в ред. Федеральных законов от 22.06.2007 </w:t>
      </w:r>
      <w:hyperlink w:history="0" r:id="rId50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09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jc w:val="both"/>
      </w:pPr>
      <w:r>
        <w:rPr>
          <w:sz w:val="20"/>
        </w:rPr>
      </w:r>
    </w:p>
    <w:bookmarkStart w:id="9603" w:name="P9603"/>
    <w:bookmarkEnd w:id="9603"/>
    <w:p>
      <w:pPr>
        <w:pStyle w:val="2"/>
        <w:outlineLvl w:val="2"/>
        <w:ind w:firstLine="540"/>
        <w:jc w:val="both"/>
      </w:pPr>
      <w:r>
        <w:rPr>
          <w:sz w:val="20"/>
        </w:rPr>
        <w:t xml:space="preserve">Статья 20.17. Нарушение пропускного режима охраняемого объекта</w:t>
      </w:r>
    </w:p>
    <w:p>
      <w:pPr>
        <w:pStyle w:val="0"/>
        <w:ind w:firstLine="540"/>
        <w:jc w:val="both"/>
      </w:pPr>
      <w:r>
        <w:rPr>
          <w:sz w:val="20"/>
        </w:rPr>
        <w:t xml:space="preserve">(в ред. Федерального </w:t>
      </w:r>
      <w:hyperlink w:history="0" r:id="rId5097"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30.12.2015 N 443-ФЗ)</w:t>
      </w:r>
    </w:p>
    <w:p>
      <w:pPr>
        <w:pStyle w:val="0"/>
        <w:jc w:val="both"/>
      </w:pPr>
      <w:r>
        <w:rPr>
          <w:sz w:val="20"/>
        </w:rPr>
      </w:r>
    </w:p>
    <w:bookmarkStart w:id="9606" w:name="P9606"/>
    <w:bookmarkEnd w:id="9606"/>
    <w:p>
      <w:pPr>
        <w:pStyle w:val="0"/>
        <w:ind w:firstLine="540"/>
        <w:jc w:val="both"/>
      </w:pPr>
      <w:r>
        <w:rPr>
          <w:sz w:val="20"/>
        </w:rPr>
        <w:t xml:space="preserve">1. Самовольное проникновение на охраняемый в установленном порядке объект, за исключением случаев, предусмотренных </w:t>
      </w:r>
      <w:hyperlink w:history="0" w:anchor="P9608" w:tooltip="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bookmarkStart w:id="9608" w:name="P9608"/>
    <w:bookmarkEnd w:id="9608"/>
    <w:p>
      <w:pPr>
        <w:pStyle w:val="0"/>
        <w:spacing w:before="200" w:line-rule="auto"/>
        <w:ind w:firstLine="540"/>
        <w:jc w:val="both"/>
      </w:pPr>
      <w:r>
        <w:rPr>
          <w:sz w:val="20"/>
        </w:rP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w:history="0" r:id="rId5098"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09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ст. 20.18 в новой редакции,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r>
              <w:rPr>
                <w:sz w:val="20"/>
                <w:color w:val="392c69"/>
              </w:rPr>
              <w:t xml:space="preserve">Постановление</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613" w:name="P9613"/>
    <w:bookmarkEnd w:id="9613"/>
    <w:p>
      <w:pPr>
        <w:pStyle w:val="2"/>
        <w:spacing w:before="260" w:line-rule="auto"/>
        <w:outlineLvl w:val="2"/>
        <w:ind w:firstLine="540"/>
        <w:jc w:val="both"/>
      </w:pPr>
      <w:r>
        <w:rPr>
          <w:sz w:val="20"/>
        </w:rPr>
        <w:t xml:space="preserve">Статья 20.18. Блокирование транспортных коммуникаций</w:t>
      </w:r>
    </w:p>
    <w:p>
      <w:pPr>
        <w:pStyle w:val="0"/>
        <w:jc w:val="both"/>
      </w:pPr>
      <w:r>
        <w:rPr>
          <w:sz w:val="20"/>
        </w:rPr>
      </w:r>
    </w:p>
    <w:p>
      <w:pPr>
        <w:pStyle w:val="0"/>
        <w:ind w:firstLine="540"/>
        <w:jc w:val="both"/>
      </w:pPr>
      <w:r>
        <w:rPr>
          <w:sz w:val="20"/>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history="0" w:anchor="P9316"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
        <w:r>
          <w:rPr>
            <w:sz w:val="20"/>
            <w:color w:val="0000ff"/>
          </w:rPr>
          <w:t xml:space="preserve">частью 3 статьи 20.2</w:t>
        </w:r>
      </w:hyperlink>
      <w:r>
        <w:rPr>
          <w:sz w:val="20"/>
        </w:rPr>
        <w:t xml:space="preserve"> и </w:t>
      </w:r>
      <w:hyperlink w:history="0"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статьей 20.2.2</w:t>
        </w:r>
      </w:hyperlink>
      <w:r>
        <w:rPr>
          <w:sz w:val="20"/>
        </w:rPr>
        <w:t xml:space="preserve"> настоящего Кодекса, если эти действия не содержат уголовно наказуемого </w:t>
      </w:r>
      <w:hyperlink w:history="0" r:id="rId5100"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08.06.2012 </w:t>
      </w:r>
      <w:hyperlink w:history="0" r:id="rId510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30.12.2020 </w:t>
      </w:r>
      <w:hyperlink w:history="0" r:id="rId510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510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jc w:val="both"/>
      </w:pPr>
      <w:r>
        <w:rPr>
          <w:sz w:val="20"/>
        </w:rPr>
      </w:r>
    </w:p>
    <w:bookmarkStart w:id="9620" w:name="P9620"/>
    <w:bookmarkEnd w:id="9620"/>
    <w:p>
      <w:pPr>
        <w:pStyle w:val="2"/>
        <w:outlineLvl w:val="2"/>
        <w:ind w:firstLine="540"/>
        <w:jc w:val="both"/>
      </w:pPr>
      <w:r>
        <w:rPr>
          <w:sz w:val="20"/>
        </w:rPr>
        <w:t xml:space="preserve">Статья 20.19. Нарушение особого режима в закрытом административно-территориальном образовании (ЗАТО)</w:t>
      </w:r>
    </w:p>
    <w:p>
      <w:pPr>
        <w:pStyle w:val="0"/>
        <w:jc w:val="both"/>
      </w:pPr>
      <w:r>
        <w:rPr>
          <w:sz w:val="20"/>
        </w:rPr>
      </w:r>
    </w:p>
    <w:p>
      <w:pPr>
        <w:pStyle w:val="0"/>
        <w:ind w:firstLine="540"/>
        <w:jc w:val="both"/>
      </w:pPr>
      <w:r>
        <w:rPr>
          <w:sz w:val="20"/>
        </w:rPr>
        <w:t xml:space="preserve">Нарушение установленного </w:t>
      </w:r>
      <w:hyperlink w:history="0" r:id="rId5104" w:tooltip="Закон РФ от 14.07.1992 N 3297-1 (ред. от 15.04.2022)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особого режима в закрытом административно-территориальном образовании (ЗАТО)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510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30.03.2015 </w:t>
      </w:r>
      <w:hyperlink w:history="0" r:id="rId5106"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0"/>
            <w:color w:val="0000ff"/>
          </w:rPr>
          <w:t xml:space="preserve">N 61-ФЗ</w:t>
        </w:r>
      </w:hyperlink>
      <w:r>
        <w:rPr>
          <w:sz w:val="20"/>
        </w:rPr>
        <w:t xml:space="preserve">)</w:t>
      </w:r>
    </w:p>
    <w:p>
      <w:pPr>
        <w:pStyle w:val="0"/>
        <w:jc w:val="both"/>
      </w:pPr>
      <w:r>
        <w:rPr>
          <w:sz w:val="20"/>
        </w:rPr>
      </w:r>
    </w:p>
    <w:bookmarkStart w:id="9626" w:name="P9626"/>
    <w:bookmarkEnd w:id="9626"/>
    <w:p>
      <w:pPr>
        <w:pStyle w:val="2"/>
        <w:outlineLvl w:val="2"/>
        <w:ind w:firstLine="540"/>
        <w:jc w:val="both"/>
      </w:pPr>
      <w:r>
        <w:rPr>
          <w:sz w:val="20"/>
        </w:rP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pPr>
        <w:pStyle w:val="0"/>
        <w:jc w:val="both"/>
      </w:pPr>
      <w:r>
        <w:rPr>
          <w:sz w:val="20"/>
        </w:rPr>
        <w:t xml:space="preserve">(в ред. Федерального </w:t>
      </w:r>
      <w:hyperlink w:history="0" r:id="rId510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t xml:space="preserve">(в ред. Федерального </w:t>
      </w:r>
      <w:hyperlink w:history="0" r:id="rId510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bookmarkStart w:id="9630" w:name="P9630"/>
    <w:bookmarkEnd w:id="9630"/>
    <w:p>
      <w:pPr>
        <w:pStyle w:val="0"/>
        <w:ind w:firstLine="540"/>
        <w:jc w:val="both"/>
      </w:pPr>
      <w:r>
        <w:rPr>
          <w:sz w:val="20"/>
        </w:rPr>
        <w:t xml:space="preserve">1. Потребление (распитие) алкогольной продукции в местах, запрещенных федеральным </w:t>
      </w:r>
      <w:hyperlink w:history="0" r:id="rId5109"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w:t>
      </w:r>
    </w:p>
    <w:bookmarkStart w:id="9632" w:name="P9632"/>
    <w:bookmarkEnd w:id="9632"/>
    <w:p>
      <w:pPr>
        <w:pStyle w:val="0"/>
        <w:spacing w:before="200" w:line-rule="auto"/>
        <w:ind w:firstLine="540"/>
        <w:jc w:val="both"/>
      </w:pPr>
      <w:r>
        <w:rPr>
          <w:sz w:val="20"/>
        </w:rP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w:history="0" r:id="rId5110" w:tooltip="Постановление Правительства РФ от 24.07.2021 N 1259 &quot;Об утверждении перечня одурманивающих веществ&quot; {КонсультантПлюс}">
        <w:r>
          <w:rPr>
            <w:sz w:val="20"/>
            <w:color w:val="0000ff"/>
          </w:rPr>
          <w:t xml:space="preserve">одурманивающих веществ</w:t>
        </w:r>
      </w:hyperlink>
      <w:r>
        <w:rPr>
          <w:sz w:val="20"/>
        </w:rP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pPr>
        <w:pStyle w:val="0"/>
        <w:jc w:val="both"/>
      </w:pPr>
      <w:r>
        <w:rPr>
          <w:sz w:val="20"/>
        </w:rPr>
        <w:t xml:space="preserve">(в ред. Федеральных законов от 03.02.2015 </w:t>
      </w:r>
      <w:hyperlink w:history="0" r:id="rId511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13.07.2015 </w:t>
      </w:r>
      <w:hyperlink w:history="0" r:id="rId5112"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9635" w:name="P9635"/>
    <w:bookmarkEnd w:id="9635"/>
    <w:p>
      <w:pPr>
        <w:pStyle w:val="0"/>
        <w:spacing w:before="200" w:line-rule="auto"/>
        <w:ind w:firstLine="540"/>
        <w:jc w:val="both"/>
      </w:pPr>
      <w:r>
        <w:rPr>
          <w:sz w:val="20"/>
        </w:rPr>
        <w:t xml:space="preserve">3. Действия, указанные в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части 2</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9638" w:name="P9638"/>
    <w:bookmarkEnd w:id="9638"/>
    <w:p>
      <w:pPr>
        <w:pStyle w:val="2"/>
        <w:outlineLvl w:val="2"/>
        <w:ind w:firstLine="540"/>
        <w:jc w:val="both"/>
      </w:pPr>
      <w:r>
        <w:rPr>
          <w:sz w:val="20"/>
        </w:rPr>
        <w:t xml:space="preserve">Статья 20.21. Появление в общественных местах в состоянии опьянения</w:t>
      </w:r>
    </w:p>
    <w:p>
      <w:pPr>
        <w:pStyle w:val="0"/>
        <w:jc w:val="both"/>
      </w:pPr>
      <w:r>
        <w:rPr>
          <w:sz w:val="20"/>
        </w:rPr>
      </w:r>
    </w:p>
    <w:p>
      <w:pPr>
        <w:pStyle w:val="0"/>
        <w:ind w:firstLine="540"/>
        <w:jc w:val="both"/>
      </w:pPr>
      <w:r>
        <w:rPr>
          <w:sz w:val="20"/>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51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21.12.2013 </w:t>
      </w:r>
      <w:hyperlink w:history="0" r:id="rId511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9644" w:name="P9644"/>
    <w:bookmarkEnd w:id="9644"/>
    <w:p>
      <w:pPr>
        <w:pStyle w:val="2"/>
        <w:outlineLvl w:val="2"/>
        <w:ind w:firstLine="540"/>
        <w:jc w:val="both"/>
      </w:pPr>
      <w:r>
        <w:rPr>
          <w:sz w:val="20"/>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pPr>
        <w:pStyle w:val="0"/>
        <w:jc w:val="both"/>
      </w:pPr>
      <w:r>
        <w:rPr>
          <w:sz w:val="20"/>
        </w:rPr>
        <w:t xml:space="preserve">(в ред. Федерального </w:t>
      </w:r>
      <w:hyperlink w:history="0" r:id="rId5115"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t xml:space="preserve">(в ред. Федерального </w:t>
      </w:r>
      <w:hyperlink w:history="0" r:id="rId511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pPr>
        <w:pStyle w:val="0"/>
        <w:jc w:val="both"/>
      </w:pPr>
      <w:r>
        <w:rPr>
          <w:sz w:val="20"/>
        </w:rPr>
        <w:t xml:space="preserve">(в ред. Федерального </w:t>
      </w:r>
      <w:hyperlink w:history="0" r:id="rId511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spacing w:before="200" w:line-rule="auto"/>
        <w:ind w:firstLine="540"/>
        <w:jc w:val="both"/>
      </w:pPr>
      <w:r>
        <w:rPr>
          <w:sz w:val="20"/>
        </w:rPr>
        <w:t xml:space="preserve">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pPr>
        <w:pStyle w:val="0"/>
        <w:ind w:firstLine="540"/>
        <w:jc w:val="both"/>
      </w:pPr>
      <w:r>
        <w:rPr>
          <w:sz w:val="20"/>
        </w:rPr>
      </w:r>
    </w:p>
    <w:bookmarkStart w:id="9652" w:name="P9652"/>
    <w:bookmarkEnd w:id="9652"/>
    <w:p>
      <w:pPr>
        <w:pStyle w:val="2"/>
        <w:outlineLvl w:val="2"/>
        <w:ind w:firstLine="540"/>
        <w:jc w:val="both"/>
      </w:pPr>
      <w:r>
        <w:rPr>
          <w:sz w:val="20"/>
        </w:rPr>
        <w:t xml:space="preserve">Статья 20.23. Нарушение </w:t>
      </w:r>
      <w:r>
        <w:rPr>
          <w:sz w:val="20"/>
        </w:rPr>
        <w:t xml:space="preserve">правил</w:t>
      </w:r>
      <w:r>
        <w:rPr>
          <w:sz w:val="20"/>
        </w:rPr>
        <w:t xml:space="preserve"> производства, хранения, продажи и приобретения специальных технических средств, предназначенных для негласного получения информации</w:t>
      </w:r>
    </w:p>
    <w:p>
      <w:pPr>
        <w:pStyle w:val="0"/>
        <w:jc w:val="both"/>
      </w:pPr>
      <w:r>
        <w:rPr>
          <w:sz w:val="20"/>
        </w:rPr>
      </w:r>
    </w:p>
    <w:bookmarkStart w:id="9654" w:name="P9654"/>
    <w:bookmarkEnd w:id="9654"/>
    <w:p>
      <w:pPr>
        <w:pStyle w:val="0"/>
        <w:ind w:firstLine="540"/>
        <w:jc w:val="both"/>
      </w:pPr>
      <w:r>
        <w:rPr>
          <w:sz w:val="20"/>
        </w:rPr>
        <w:t xml:space="preserve">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51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657" w:name="P9657"/>
    <w:bookmarkEnd w:id="9657"/>
    <w:p>
      <w:pPr>
        <w:pStyle w:val="0"/>
        <w:spacing w:before="200" w:line-rule="auto"/>
        <w:ind w:firstLine="540"/>
        <w:jc w:val="both"/>
      </w:pPr>
      <w:r>
        <w:rPr>
          <w:sz w:val="20"/>
        </w:rPr>
        <w:t xml:space="preserve">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pPr>
        <w:pStyle w:val="0"/>
        <w:jc w:val="both"/>
      </w:pPr>
      <w:r>
        <w:rPr>
          <w:sz w:val="20"/>
        </w:rPr>
        <w:t xml:space="preserve">(в ред. Федерального </w:t>
      </w:r>
      <w:hyperlink w:history="0" r:id="rId51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w:history="0" r:id="rId5120" w:tooltip="&quot;Уголовный кодекс Российской Федерации&quot; от 13.06.1996 N 63-ФЗ (ред. от 24.09.2022) {КонсультантПлюс}">
        <w:r>
          <w:rPr>
            <w:sz w:val="20"/>
            <w:color w:val="0000ff"/>
          </w:rPr>
          <w:t xml:space="preserve">примечании 1</w:t>
        </w:r>
      </w:hyperlink>
      <w:r>
        <w:rPr>
          <w:sz w:val="20"/>
        </w:rPr>
        <w:t xml:space="preserve"> к статье 138.1 Уголовного кодекса Российской Федерации.</w:t>
      </w:r>
    </w:p>
    <w:p>
      <w:pPr>
        <w:pStyle w:val="0"/>
        <w:jc w:val="both"/>
      </w:pPr>
      <w:r>
        <w:rPr>
          <w:sz w:val="20"/>
        </w:rPr>
        <w:t xml:space="preserve">(примечание введено Федеральным </w:t>
      </w:r>
      <w:hyperlink w:history="0" r:id="rId5121"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02.08.2019 N 314-ФЗ)</w:t>
      </w:r>
    </w:p>
    <w:p>
      <w:pPr>
        <w:pStyle w:val="0"/>
        <w:jc w:val="both"/>
      </w:pPr>
      <w:r>
        <w:rPr>
          <w:sz w:val="20"/>
        </w:rPr>
      </w:r>
    </w:p>
    <w:bookmarkStart w:id="9663" w:name="P9663"/>
    <w:bookmarkEnd w:id="9663"/>
    <w:p>
      <w:pPr>
        <w:pStyle w:val="2"/>
        <w:outlineLvl w:val="2"/>
        <w:ind w:firstLine="540"/>
        <w:jc w:val="both"/>
      </w:pPr>
      <w:r>
        <w:rPr>
          <w:sz w:val="20"/>
        </w:rPr>
        <w:t xml:space="preserve">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pPr>
        <w:pStyle w:val="0"/>
        <w:jc w:val="both"/>
      </w:pPr>
      <w:r>
        <w:rPr>
          <w:sz w:val="20"/>
        </w:rPr>
      </w:r>
    </w:p>
    <w:p>
      <w:pPr>
        <w:pStyle w:val="0"/>
        <w:ind w:firstLine="540"/>
        <w:jc w:val="both"/>
      </w:pPr>
      <w:r>
        <w:rPr>
          <w:sz w:val="20"/>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w:history="0" r:id="rId5122"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дством, реализацией, приобретением в целях продажи, ввоза в Российскую Федерацию и вывоза за ее пределы специальных технических средств, предназначенных (разработанных, приспособленных, запрограммированных) для негласного получения информации, и Перечн {КонсультантПлюс}">
        <w:r>
          <w:rPr>
            <w:sz w:val="20"/>
            <w:color w:val="0000ff"/>
          </w:rPr>
          <w:t xml:space="preserve">перечнями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pPr>
        <w:pStyle w:val="0"/>
        <w:jc w:val="both"/>
      </w:pPr>
      <w:r>
        <w:rPr>
          <w:sz w:val="20"/>
        </w:rPr>
        <w:t xml:space="preserve">(в ред. Федеральных законов от 22.06.2007 </w:t>
      </w:r>
      <w:hyperlink w:history="0" r:id="rId51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12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jc w:val="both"/>
      </w:pPr>
      <w:r>
        <w:rPr>
          <w:sz w:val="20"/>
        </w:rPr>
      </w:r>
    </w:p>
    <w:bookmarkStart w:id="9669" w:name="P9669"/>
    <w:bookmarkEnd w:id="9669"/>
    <w:p>
      <w:pPr>
        <w:pStyle w:val="2"/>
        <w:outlineLvl w:val="2"/>
        <w:ind w:firstLine="540"/>
        <w:jc w:val="both"/>
      </w:pPr>
      <w:r>
        <w:rPr>
          <w:sz w:val="20"/>
        </w:rPr>
        <w:t xml:space="preserve">Статья 20.25. Уклонение от исполнения административного наказания</w:t>
      </w:r>
    </w:p>
    <w:p>
      <w:pPr>
        <w:pStyle w:val="0"/>
        <w:jc w:val="both"/>
      </w:pPr>
      <w:r>
        <w:rPr>
          <w:sz w:val="20"/>
        </w:rPr>
        <w:t xml:space="preserve">(в ред. Федерального </w:t>
      </w:r>
      <w:hyperlink w:history="0" r:id="rId512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ind w:firstLine="540"/>
        <w:jc w:val="both"/>
      </w:pPr>
      <w:r>
        <w:rPr>
          <w:sz w:val="20"/>
        </w:rPr>
        <w:t xml:space="preserve">(в ред. Федерального </w:t>
      </w:r>
      <w:hyperlink w:history="0" r:id="rId512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9673" w:name="P9673"/>
    <w:bookmarkEnd w:id="9673"/>
    <w:p>
      <w:pPr>
        <w:pStyle w:val="0"/>
        <w:ind w:firstLine="540"/>
        <w:jc w:val="both"/>
      </w:pPr>
      <w:r>
        <w:rPr>
          <w:sz w:val="20"/>
        </w:rPr>
        <w:t xml:space="preserve">1. Неуплата административного штрафа в срок, предусмотренный настоящим </w:t>
      </w:r>
      <w:hyperlink w:history="0" w:anchor="P1282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w:r>
          <w:rPr>
            <w:sz w:val="20"/>
            <w:color w:val="0000ff"/>
          </w:rPr>
          <w:t xml:space="preserve">Кодексом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jc w:val="both"/>
      </w:pPr>
      <w:r>
        <w:rPr>
          <w:sz w:val="20"/>
        </w:rPr>
        <w:t xml:space="preserve">(в ред. Федеральных законов от 18.07.2011 </w:t>
      </w:r>
      <w:hyperlink w:history="0" r:id="rId5127"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rPr>
        <w:t xml:space="preserve">, от 05.04.2013 </w:t>
      </w:r>
      <w:hyperlink w:history="0" r:id="rId5128"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w:t>
      </w:r>
    </w:p>
    <w:bookmarkStart w:id="9676" w:name="P9676"/>
    <w:bookmarkEnd w:id="9676"/>
    <w:p>
      <w:pPr>
        <w:pStyle w:val="0"/>
        <w:spacing w:before="200" w:line-rule="auto"/>
        <w:ind w:firstLine="540"/>
        <w:jc w:val="both"/>
      </w:pPr>
      <w:r>
        <w:rPr>
          <w:sz w:val="20"/>
        </w:rPr>
        <w:t xml:space="preserve">2. Самовольное оставление </w:t>
      </w:r>
      <w:hyperlink w:history="0" r:id="rId5129" w:tooltip="Федеральный закон от 26.04.2013 N 67-ФЗ (ред. от 01.10.2019) &quot;О порядке отбывания административного ареста&quot; {КонсультантПлюс}">
        <w:r>
          <w:rPr>
            <w:sz w:val="20"/>
            <w:color w:val="0000ff"/>
          </w:rPr>
          <w:t xml:space="preserve">места</w:t>
        </w:r>
      </w:hyperlink>
      <w:r>
        <w:rPr>
          <w:sz w:val="20"/>
        </w:rPr>
        <w:t xml:space="preserve"> отбывания административного ареста или уклонение от отбывания административного ареста -</w:t>
      </w:r>
    </w:p>
    <w:p>
      <w:pPr>
        <w:pStyle w:val="0"/>
        <w:jc w:val="both"/>
      </w:pPr>
      <w:r>
        <w:rPr>
          <w:sz w:val="20"/>
        </w:rPr>
        <w:t xml:space="preserve">(в ред. Федерального </w:t>
      </w:r>
      <w:hyperlink w:history="0" r:id="rId5130"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влечет административный арест на срок до пятнадцати суток либо обязательные работы на срок до пятидесяти часов.</w:t>
      </w:r>
    </w:p>
    <w:p>
      <w:pPr>
        <w:pStyle w:val="0"/>
        <w:jc w:val="both"/>
      </w:pPr>
      <w:r>
        <w:rPr>
          <w:sz w:val="20"/>
        </w:rPr>
        <w:t xml:space="preserve">(в ред. Федерального </w:t>
      </w:r>
      <w:hyperlink w:history="0" r:id="rId5131"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49-ФЗ)</w:t>
      </w:r>
    </w:p>
    <w:bookmarkStart w:id="9680" w:name="P9680"/>
    <w:bookmarkEnd w:id="9680"/>
    <w:p>
      <w:pPr>
        <w:pStyle w:val="0"/>
        <w:spacing w:before="200" w:line-rule="auto"/>
        <w:ind w:firstLine="540"/>
        <w:jc w:val="both"/>
      </w:pPr>
      <w:r>
        <w:rPr>
          <w:sz w:val="20"/>
        </w:rPr>
        <w:t xml:space="preserve">3. Уклонение иностранного гражданина или лица без гражданства от исполнения административного наказания в виде </w:t>
      </w:r>
      <w:hyperlink w:history="0" w:anchor="P620" w:tooltip="Статья 3.10. Административное выдворение за пределы Российской Федерации иностранного гражданина или лица без гражданства">
        <w:r>
          <w:rPr>
            <w:sz w:val="20"/>
            <w:color w:val="0000ff"/>
          </w:rPr>
          <w:t xml:space="preserve">административного выдворения</w:t>
        </w:r>
      </w:hyperlink>
      <w:r>
        <w:rPr>
          <w:sz w:val="20"/>
        </w:rPr>
        <w:t xml:space="preserve"> за пределы Российской Федерации в форме контролируемого самостоятельного выезда из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pPr>
        <w:pStyle w:val="0"/>
        <w:jc w:val="both"/>
      </w:pPr>
      <w:r>
        <w:rPr>
          <w:sz w:val="20"/>
        </w:rPr>
        <w:t xml:space="preserve">(в ред. Федерального </w:t>
      </w:r>
      <w:hyperlink w:history="0" r:id="rId513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закона</w:t>
        </w:r>
      </w:hyperlink>
      <w:r>
        <w:rPr>
          <w:sz w:val="20"/>
        </w:rPr>
        <w:t xml:space="preserve"> от 23.07.2013 N 207-ФЗ)</w:t>
      </w:r>
    </w:p>
    <w:p>
      <w:pPr>
        <w:pStyle w:val="0"/>
        <w:jc w:val="both"/>
      </w:pPr>
      <w:r>
        <w:rPr>
          <w:sz w:val="20"/>
        </w:rPr>
        <w:t xml:space="preserve">(часть 3 введена Федеральным </w:t>
      </w:r>
      <w:hyperlink w:history="0" r:id="rId513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13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ч. 4 в ст. 20.25,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135"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686" w:name="P9686"/>
    <w:bookmarkEnd w:id="9686"/>
    <w:p>
      <w:pPr>
        <w:pStyle w:val="0"/>
        <w:spacing w:before="260" w:line-rule="auto"/>
        <w:ind w:firstLine="540"/>
        <w:jc w:val="both"/>
      </w:pPr>
      <w:r>
        <w:rPr>
          <w:sz w:val="20"/>
        </w:rPr>
        <w:t xml:space="preserve">4. </w:t>
      </w:r>
      <w:hyperlink w:history="0" r:id="rId5136" w:tooltip="Федеральный закон от 02.10.2007 N 229-ФЗ (ред. от 14.07.2022) &quot;Об исполнительном производстве&quot; {КонсультантПлюс}">
        <w:r>
          <w:rPr>
            <w:sz w:val="20"/>
            <w:color w:val="0000ff"/>
          </w:rPr>
          <w:t xml:space="preserve">Уклонение</w:t>
        </w:r>
      </w:hyperlink>
      <w:r>
        <w:rPr>
          <w:sz w:val="20"/>
        </w:rPr>
        <w:t xml:space="preserve"> от отбывания обязательных работ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pPr>
        <w:pStyle w:val="0"/>
        <w:jc w:val="both"/>
      </w:pPr>
      <w:r>
        <w:rPr>
          <w:sz w:val="20"/>
        </w:rPr>
        <w:t xml:space="preserve">(часть 4 введена Федеральным </w:t>
      </w:r>
      <w:hyperlink w:history="0" r:id="rId513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bookmarkStart w:id="9689" w:name="P9689"/>
    <w:bookmarkEnd w:id="9689"/>
    <w:p>
      <w:pPr>
        <w:pStyle w:val="0"/>
        <w:spacing w:before="200" w:line-rule="auto"/>
        <w:ind w:firstLine="540"/>
        <w:jc w:val="both"/>
      </w:pPr>
      <w:r>
        <w:rPr>
          <w:sz w:val="20"/>
        </w:rPr>
        <w:t xml:space="preserve">5. Нарушение административного запрета на посещение мест проведения официальных спортивных соревнований в дни их проведения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pPr>
        <w:pStyle w:val="0"/>
        <w:jc w:val="both"/>
      </w:pPr>
      <w:r>
        <w:rPr>
          <w:sz w:val="20"/>
        </w:rPr>
        <w:t xml:space="preserve">(в ред. Федерального </w:t>
      </w:r>
      <w:hyperlink w:history="0" r:id="rId513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jc w:val="both"/>
      </w:pPr>
      <w:r>
        <w:rPr>
          <w:sz w:val="20"/>
        </w:rPr>
        <w:t xml:space="preserve">(часть 5 введена Федеральным </w:t>
      </w:r>
      <w:hyperlink w:history="0" r:id="rId513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Примечания:</w:t>
      </w:r>
    </w:p>
    <w:bookmarkStart w:id="9694" w:name="P9694"/>
    <w:bookmarkEnd w:id="9694"/>
    <w:p>
      <w:pPr>
        <w:pStyle w:val="0"/>
        <w:spacing w:before="200" w:line-rule="auto"/>
        <w:ind w:firstLine="540"/>
        <w:jc w:val="both"/>
      </w:pPr>
      <w:r>
        <w:rPr>
          <w:sz w:val="20"/>
        </w:rPr>
        <w:t xml:space="preserve">1. К административной ответственности за совершение административного правонарушения, предусмотренного </w:t>
      </w:r>
      <w:hyperlink w:history="0" w:anchor="P9673" w:tooltip="1. Неуплата административного штрафа в срок, предусмотренный настоящим Кодексом, -">
        <w:r>
          <w:rPr>
            <w:sz w:val="20"/>
            <w:color w:val="0000ff"/>
          </w:rPr>
          <w:t xml:space="preserve">частью 1</w:t>
        </w:r>
      </w:hyperlink>
      <w:r>
        <w:rPr>
          <w:sz w:val="20"/>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pPr>
        <w:pStyle w:val="0"/>
        <w:spacing w:before="200" w:line-rule="auto"/>
        <w:ind w:firstLine="540"/>
        <w:jc w:val="both"/>
      </w:pPr>
      <w:r>
        <w:rPr>
          <w:sz w:val="20"/>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680"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3. Административный арест, предусмотренный </w:t>
      </w:r>
      <w:hyperlink w:history="0" w:anchor="P9694"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r>
          <w:rPr>
            <w:sz w:val="20"/>
            <w:color w:val="0000ff"/>
          </w:rPr>
          <w:t xml:space="preserve">частью 1</w:t>
        </w:r>
      </w:hyperlink>
      <w:r>
        <w:rPr>
          <w:sz w:val="20"/>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history="0" w:anchor="P4010" w:tooltip="Глава 12. АДМИНИСТРАТИВНЫЕ ПРАВОНАРУШЕНИЯ">
        <w:r>
          <w:rPr>
            <w:sz w:val="20"/>
            <w:color w:val="0000ff"/>
          </w:rPr>
          <w:t xml:space="preserve">главой 12</w:t>
        </w:r>
      </w:hyperlink>
      <w:r>
        <w:rPr>
          <w:sz w:val="20"/>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(п. 3 введен Федеральным </w:t>
      </w:r>
      <w:hyperlink w:history="0" r:id="rId514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t xml:space="preserve">(примечания в ред. Федерального </w:t>
      </w:r>
      <w:hyperlink w:history="0" r:id="rId5141"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закона</w:t>
        </w:r>
      </w:hyperlink>
      <w:r>
        <w:rPr>
          <w:sz w:val="20"/>
        </w:rPr>
        <w:t xml:space="preserve"> от 28.12.2013 N 383-ФЗ)</w:t>
      </w:r>
    </w:p>
    <w:p>
      <w:pPr>
        <w:pStyle w:val="0"/>
        <w:ind w:firstLine="540"/>
        <w:jc w:val="both"/>
      </w:pPr>
      <w:r>
        <w:rPr>
          <w:sz w:val="20"/>
        </w:rPr>
      </w:r>
    </w:p>
    <w:bookmarkStart w:id="9700" w:name="P9700"/>
    <w:bookmarkEnd w:id="9700"/>
    <w:p>
      <w:pPr>
        <w:pStyle w:val="2"/>
        <w:outlineLvl w:val="2"/>
        <w:ind w:firstLine="540"/>
        <w:jc w:val="both"/>
      </w:pPr>
      <w:r>
        <w:rPr>
          <w:sz w:val="20"/>
        </w:rPr>
        <w:t xml:space="preserve">Статья 20.26. Самовольное прекращение работы как средство разрешения коллективного или индивидуального трудового спора</w:t>
      </w:r>
    </w:p>
    <w:p>
      <w:pPr>
        <w:pStyle w:val="0"/>
        <w:jc w:val="both"/>
      </w:pPr>
      <w:r>
        <w:rPr>
          <w:sz w:val="20"/>
        </w:rPr>
      </w:r>
    </w:p>
    <w:bookmarkStart w:id="9702" w:name="P9702"/>
    <w:bookmarkEnd w:id="9702"/>
    <w:p>
      <w:pPr>
        <w:pStyle w:val="0"/>
        <w:ind w:firstLine="540"/>
        <w:jc w:val="both"/>
      </w:pPr>
      <w:r>
        <w:rPr>
          <w:sz w:val="20"/>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w:history="0" r:id="rId5142" w:tooltip="&quot;Трудовой кодекс Российской Федерации&quot; от 30.12.2001 N 197-ФЗ (ред. от 07.10.2022)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1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Организация действий (бездействия), предусмотренных </w:t>
      </w:r>
      <w:hyperlink w:history="0" w:anchor="P9702"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0"/>
        </w:rPr>
        <w:t xml:space="preserve">(в ред. Федерального </w:t>
      </w:r>
      <w:hyperlink w:history="0" r:id="rId51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709" w:name="P9709"/>
    <w:bookmarkEnd w:id="9709"/>
    <w:p>
      <w:pPr>
        <w:pStyle w:val="2"/>
        <w:outlineLvl w:val="2"/>
        <w:ind w:firstLine="540"/>
        <w:jc w:val="both"/>
      </w:pPr>
      <w:r>
        <w:rPr>
          <w:sz w:val="20"/>
        </w:rPr>
        <w:t xml:space="preserve">Статья 20.27. Нарушение правового </w:t>
      </w:r>
      <w:hyperlink w:history="0" r:id="rId5145" w:tooltip="Федеральный закон от 06.03.2006 N 35-ФЗ (ред. от 26.05.2021) &quot;О противодействии терроризму&quot; {КонсультантПлюс}">
        <w:r>
          <w:rPr>
            <w:sz w:val="20"/>
            <w:color w:val="0000ff"/>
          </w:rPr>
          <w:t xml:space="preserve">режима</w:t>
        </w:r>
      </w:hyperlink>
      <w:r>
        <w:rPr>
          <w:sz w:val="20"/>
        </w:rPr>
        <w:t xml:space="preserve"> контртеррористической операции</w:t>
      </w:r>
    </w:p>
    <w:p>
      <w:pPr>
        <w:pStyle w:val="0"/>
        <w:ind w:firstLine="540"/>
        <w:jc w:val="both"/>
      </w:pPr>
      <w:r>
        <w:rPr>
          <w:sz w:val="20"/>
        </w:rPr>
        <w:t xml:space="preserve">(в ред. Федерального </w:t>
      </w:r>
      <w:hyperlink w:history="0" r:id="rId514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закона</w:t>
        </w:r>
      </w:hyperlink>
      <w:r>
        <w:rPr>
          <w:sz w:val="20"/>
        </w:rPr>
        <w:t xml:space="preserve"> от 27.07.2006 N 153-ФЗ)</w:t>
      </w:r>
    </w:p>
    <w:p>
      <w:pPr>
        <w:pStyle w:val="0"/>
        <w:ind w:firstLine="540"/>
        <w:jc w:val="both"/>
      </w:pPr>
      <w:r>
        <w:rPr>
          <w:sz w:val="20"/>
        </w:rPr>
      </w:r>
    </w:p>
    <w:p>
      <w:pPr>
        <w:pStyle w:val="0"/>
        <w:ind w:firstLine="540"/>
        <w:jc w:val="both"/>
      </w:pPr>
      <w:r>
        <w:rPr>
          <w:sz w:val="20"/>
        </w:rPr>
        <w:t xml:space="preserve">1. Неповиновение законному требованию должностного лица органа федеральной службы безопасности о соблюдении </w:t>
      </w:r>
      <w:hyperlink w:history="0" r:id="rId5147" w:tooltip="Федеральный закон от 06.03.2006 N 35-ФЗ (ред. от 26.05.2021) &quot;О противодействии терроризму&quot; {КонсультантПлюс}">
        <w:r>
          <w:rPr>
            <w:sz w:val="20"/>
            <w:color w:val="0000ff"/>
          </w:rPr>
          <w:t xml:space="preserve">мер и временных ограничений</w:t>
        </w:r>
      </w:hyperlink>
      <w:r>
        <w:rPr>
          <w:sz w:val="20"/>
        </w:rPr>
        <w:t xml:space="preserve">, установленных на территории (объекте), в пределах которой (на котором) введен правовой режим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51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w:t>
      </w:r>
    </w:p>
    <w:p>
      <w:pPr>
        <w:pStyle w:val="0"/>
        <w:jc w:val="both"/>
      </w:pPr>
      <w:r>
        <w:rPr>
          <w:sz w:val="20"/>
        </w:rPr>
        <w:t xml:space="preserve">(в ред. Федерального </w:t>
      </w:r>
      <w:hyperlink w:history="0" r:id="rId514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Воспрепятствование проведению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pPr>
        <w:pStyle w:val="0"/>
        <w:jc w:val="both"/>
      </w:pPr>
      <w:r>
        <w:rPr>
          <w:sz w:val="20"/>
        </w:rPr>
        <w:t xml:space="preserve">(в ред. Федерального </w:t>
      </w:r>
      <w:hyperlink w:history="0" r:id="rId515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w:history="0" r:id="rId5151" w:tooltip="Закон РФ от 27.12.1991 N 2124-1 (ред. от 14.07.2022) &quot;О средствах массовой информации&quot; {КонсультантПлюс}">
        <w:r>
          <w:rPr>
            <w:sz w:val="20"/>
            <w:color w:val="0000ff"/>
          </w:rPr>
          <w:t xml:space="preserve">законодательством</w:t>
        </w:r>
      </w:hyperlink>
      <w:r>
        <w:rPr>
          <w:sz w:val="20"/>
        </w:rPr>
        <w:t xml:space="preserve"> о средствах массовой информации условий освещения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0"/>
        </w:rPr>
        <w:t xml:space="preserve">(в ред. Федерального </w:t>
      </w:r>
      <w:hyperlink w:history="0" r:id="rId51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725" w:name="P9725"/>
    <w:bookmarkEnd w:id="9725"/>
    <w:p>
      <w:pPr>
        <w:pStyle w:val="2"/>
        <w:outlineLvl w:val="2"/>
        <w:ind w:firstLine="540"/>
        <w:jc w:val="both"/>
      </w:pPr>
      <w:r>
        <w:rPr>
          <w:sz w:val="20"/>
        </w:rPr>
        <w:t xml:space="preserve">Статья 20.28. Организация деятельности общественного или религиозного объединения, в отношении которого принято решение о </w:t>
      </w:r>
      <w:r>
        <w:rPr>
          <w:sz w:val="20"/>
        </w:rPr>
        <w:t xml:space="preserve">приостановлении</w:t>
      </w:r>
      <w:r>
        <w:rPr>
          <w:sz w:val="20"/>
        </w:rPr>
        <w:t xml:space="preserve"> его деятельности</w:t>
      </w:r>
    </w:p>
    <w:p>
      <w:pPr>
        <w:pStyle w:val="0"/>
        <w:ind w:firstLine="540"/>
        <w:jc w:val="both"/>
      </w:pPr>
      <w:r>
        <w:rPr>
          <w:sz w:val="20"/>
        </w:rPr>
        <w:t xml:space="preserve">(введена Федеральным </w:t>
      </w:r>
      <w:hyperlink w:history="0" r:id="rId515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w:t>
      </w:r>
    </w:p>
    <w:p>
      <w:pPr>
        <w:pStyle w:val="0"/>
        <w:ind w:firstLine="540"/>
        <w:jc w:val="both"/>
      </w:pPr>
      <w:r>
        <w:rPr>
          <w:sz w:val="20"/>
        </w:rPr>
      </w:r>
    </w:p>
    <w:p>
      <w:pPr>
        <w:pStyle w:val="0"/>
        <w:ind w:firstLine="540"/>
        <w:jc w:val="both"/>
      </w:pPr>
      <w:hyperlink w:history="0" r:id="rId5154" w:tooltip="Федеральный закон от 12.11.2012 N 192-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history="0" w:anchor="P9732"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5155" w:tooltip="Федеральный закон от 12.11.2012 N 19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192-ФЗ)</w:t>
      </w:r>
    </w:p>
    <w:p>
      <w:pPr>
        <w:pStyle w:val="0"/>
        <w:spacing w:before="200" w:line-rule="auto"/>
        <w:ind w:firstLine="540"/>
        <w:jc w:val="both"/>
      </w:pPr>
      <w:r>
        <w:rPr>
          <w:sz w:val="20"/>
        </w:rPr>
        <w:t xml:space="preserve">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pPr>
        <w:pStyle w:val="0"/>
        <w:jc w:val="both"/>
      </w:pPr>
      <w:r>
        <w:rPr>
          <w:sz w:val="20"/>
        </w:rPr>
        <w:t xml:space="preserve">(в ред. Федерального </w:t>
      </w:r>
      <w:hyperlink w:history="0" r:id="rId515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732" w:name="P9732"/>
    <w:bookmarkEnd w:id="9732"/>
    <w:p>
      <w:pPr>
        <w:pStyle w:val="0"/>
        <w:spacing w:before="200" w:line-rule="auto"/>
        <w:ind w:firstLine="540"/>
        <w:jc w:val="both"/>
      </w:pPr>
      <w:r>
        <w:rPr>
          <w:sz w:val="20"/>
        </w:rPr>
        <w:t xml:space="preserve">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pPr>
        <w:pStyle w:val="0"/>
        <w:spacing w:before="200" w:line-rule="auto"/>
        <w:ind w:firstLine="540"/>
        <w:jc w:val="both"/>
      </w:pPr>
      <w:r>
        <w:rPr>
          <w:sz w:val="20"/>
        </w:rPr>
        <w:t xml:space="preserve">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pPr>
        <w:pStyle w:val="0"/>
        <w:jc w:val="both"/>
      </w:pPr>
      <w:r>
        <w:rPr>
          <w:sz w:val="20"/>
        </w:rPr>
        <w:t xml:space="preserve">(часть 2 введена Федеральным </w:t>
      </w:r>
      <w:hyperlink w:history="0" r:id="rId5157" w:tooltip="Федеральный закон от 12.11.2012 N 19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12.11.2012 N 192-ФЗ)</w:t>
      </w:r>
    </w:p>
    <w:p>
      <w:pPr>
        <w:pStyle w:val="0"/>
        <w:jc w:val="both"/>
      </w:pPr>
      <w:r>
        <w:rPr>
          <w:sz w:val="20"/>
        </w:rPr>
      </w:r>
    </w:p>
    <w:bookmarkStart w:id="9736" w:name="P9736"/>
    <w:bookmarkEnd w:id="9736"/>
    <w:p>
      <w:pPr>
        <w:pStyle w:val="2"/>
        <w:outlineLvl w:val="2"/>
        <w:ind w:firstLine="540"/>
        <w:jc w:val="both"/>
      </w:pPr>
      <w:r>
        <w:rPr>
          <w:sz w:val="20"/>
        </w:rPr>
        <w:t xml:space="preserve">Статья 20.29. Производство и распространение экстремистских материалов</w:t>
      </w:r>
    </w:p>
    <w:p>
      <w:pPr>
        <w:pStyle w:val="0"/>
        <w:ind w:firstLine="540"/>
        <w:jc w:val="both"/>
      </w:pPr>
      <w:r>
        <w:rPr>
          <w:sz w:val="20"/>
        </w:rPr>
        <w:t xml:space="preserve">(введена Федеральным </w:t>
      </w:r>
      <w:hyperlink w:history="0" r:id="rId5158"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законом</w:t>
        </w:r>
      </w:hyperlink>
      <w:r>
        <w:rPr>
          <w:sz w:val="20"/>
        </w:rPr>
        <w:t xml:space="preserve"> от 24.07.2007 N 211-ФЗ)</w:t>
      </w:r>
    </w:p>
    <w:p>
      <w:pPr>
        <w:pStyle w:val="0"/>
        <w:ind w:firstLine="540"/>
        <w:jc w:val="both"/>
      </w:pPr>
      <w:r>
        <w:rPr>
          <w:sz w:val="20"/>
        </w:rPr>
      </w:r>
    </w:p>
    <w:p>
      <w:pPr>
        <w:pStyle w:val="0"/>
        <w:ind w:firstLine="540"/>
        <w:jc w:val="both"/>
      </w:pPr>
      <w:r>
        <w:rPr>
          <w:sz w:val="20"/>
        </w:rPr>
        <w:t xml:space="preserve">Массовое </w:t>
      </w:r>
      <w:hyperlink w:history="0" r:id="rId5159" w:tooltip="Федеральный закон от 25.07.2002 N 114-ФЗ (ред. от 14.07.2022) &quot;О противодействии экстремистской деятельности&quot; {КонсультантПлюс}">
        <w:r>
          <w:rPr>
            <w:sz w:val="20"/>
            <w:color w:val="0000ff"/>
          </w:rPr>
          <w:t xml:space="preserve">распространение</w:t>
        </w:r>
      </w:hyperlink>
      <w:r>
        <w:rPr>
          <w:sz w:val="20"/>
        </w:rP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за исключением случаев, предусмотренных </w:t>
      </w:r>
      <w:hyperlink w:history="0" w:anchor="P939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статьей 20.3.2</w:t>
        </w:r>
      </w:hyperlink>
      <w:r>
        <w:rPr>
          <w:sz w:val="20"/>
        </w:rPr>
        <w:t xml:space="preserve"> настоящего Кодекса, -</w:t>
      </w:r>
    </w:p>
    <w:p>
      <w:pPr>
        <w:pStyle w:val="0"/>
        <w:jc w:val="both"/>
      </w:pPr>
      <w:r>
        <w:rPr>
          <w:sz w:val="20"/>
        </w:rPr>
        <w:t xml:space="preserve">(в ред. Федерального </w:t>
      </w:r>
      <w:hyperlink w:history="0" r:id="rId516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08.12.2020 N 420-ФЗ)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pPr>
        <w:pStyle w:val="0"/>
        <w:jc w:val="both"/>
      </w:pPr>
      <w:r>
        <w:rPr>
          <w:sz w:val="20"/>
        </w:rPr>
        <w:t xml:space="preserve">(в ред. Федерального </w:t>
      </w:r>
      <w:hyperlink w:history="0" r:id="rId5161"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02.05.2015 N 116-ФЗ)</w:t>
      </w:r>
    </w:p>
    <w:p>
      <w:pPr>
        <w:pStyle w:val="0"/>
        <w:ind w:firstLine="540"/>
        <w:jc w:val="both"/>
      </w:pPr>
      <w:r>
        <w:rPr>
          <w:sz w:val="20"/>
        </w:rPr>
      </w:r>
    </w:p>
    <w:bookmarkStart w:id="9744" w:name="P9744"/>
    <w:bookmarkEnd w:id="9744"/>
    <w:p>
      <w:pPr>
        <w:pStyle w:val="2"/>
        <w:outlineLvl w:val="2"/>
        <w:ind w:firstLine="540"/>
        <w:jc w:val="both"/>
      </w:pPr>
      <w:r>
        <w:rPr>
          <w:sz w:val="20"/>
        </w:rPr>
        <w:t xml:space="preserve">Статья 20.30. Нарушение требований обеспечения безопасности и антитеррористической защищенности объектов топливно-энергетического комплекса</w:t>
      </w:r>
    </w:p>
    <w:p>
      <w:pPr>
        <w:pStyle w:val="0"/>
        <w:ind w:firstLine="540"/>
        <w:jc w:val="both"/>
      </w:pPr>
      <w:r>
        <w:rPr>
          <w:sz w:val="20"/>
        </w:rPr>
        <w:t xml:space="preserve">(в ред. Федерального </w:t>
      </w:r>
      <w:hyperlink w:history="0" r:id="rId5162"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15.10.2020 N 339-ФЗ)</w:t>
      </w:r>
    </w:p>
    <w:p>
      <w:pPr>
        <w:pStyle w:val="0"/>
        <w:ind w:firstLine="540"/>
        <w:jc w:val="both"/>
      </w:pPr>
      <w:r>
        <w:rPr>
          <w:sz w:val="20"/>
        </w:rPr>
      </w:r>
    </w:p>
    <w:p>
      <w:pPr>
        <w:pStyle w:val="0"/>
        <w:ind w:firstLine="540"/>
        <w:jc w:val="both"/>
      </w:pPr>
      <w:r>
        <w:rPr>
          <w:sz w:val="20"/>
        </w:rPr>
        <w:t xml:space="preserve">1. Нарушение </w:t>
      </w:r>
      <w:hyperlink w:history="0" r:id="rId5163" w:tooltip="Федеральный закон от 21.07.2011 N 256-ФЗ (ред. от 28.06.2022) &quot;О безопасности объектов топливно-энергетического комплекса&quot; {КонсультантПлюс}">
        <w:r>
          <w:rPr>
            <w:sz w:val="20"/>
            <w:color w:val="0000ff"/>
          </w:rPr>
          <w:t xml:space="preserve">требований</w:t>
        </w:r>
      </w:hyperlink>
      <w:r>
        <w:rPr>
          <w:sz w:val="20"/>
        </w:rP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w:history="0" r:id="rId5164"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bookmarkStart w:id="9749" w:name="P9749"/>
    <w:bookmarkEnd w:id="9749"/>
    <w:p>
      <w:pPr>
        <w:pStyle w:val="0"/>
        <w:spacing w:before="200" w:line-rule="auto"/>
        <w:ind w:firstLine="540"/>
        <w:jc w:val="both"/>
      </w:pPr>
      <w:r>
        <w:rPr>
          <w:sz w:val="20"/>
        </w:rPr>
        <w:t xml:space="preserve">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pPr>
        <w:pStyle w:val="0"/>
        <w:jc w:val="both"/>
      </w:pPr>
      <w:r>
        <w:rPr>
          <w:sz w:val="20"/>
        </w:rPr>
      </w:r>
    </w:p>
    <w:bookmarkStart w:id="9752" w:name="P9752"/>
    <w:bookmarkEnd w:id="9752"/>
    <w:p>
      <w:pPr>
        <w:pStyle w:val="2"/>
        <w:outlineLvl w:val="2"/>
        <w:ind w:firstLine="540"/>
        <w:jc w:val="both"/>
      </w:pPr>
      <w:r>
        <w:rPr>
          <w:sz w:val="20"/>
        </w:rPr>
        <w:t xml:space="preserve">Статья 20.31. Нарушение правил поведения зрителей при проведении официальных спортивных соревнований</w:t>
      </w:r>
    </w:p>
    <w:p>
      <w:pPr>
        <w:pStyle w:val="0"/>
        <w:ind w:firstLine="540"/>
        <w:jc w:val="both"/>
      </w:pPr>
      <w:r>
        <w:rPr>
          <w:sz w:val="20"/>
        </w:rPr>
        <w:t xml:space="preserve">(введена Федеральным </w:t>
      </w:r>
      <w:hyperlink w:history="0" r:id="rId516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9755" w:name="P9755"/>
    <w:bookmarkEnd w:id="9755"/>
    <w:p>
      <w:pPr>
        <w:pStyle w:val="0"/>
        <w:ind w:firstLine="540"/>
        <w:jc w:val="both"/>
      </w:pPr>
      <w:r>
        <w:rPr>
          <w:sz w:val="20"/>
        </w:rPr>
        <w:t xml:space="preserve">1. Нарушение </w:t>
      </w:r>
      <w:r>
        <w:rPr>
          <w:sz w:val="20"/>
        </w:rPr>
        <w:t xml:space="preserve">правил</w:t>
      </w:r>
      <w:r>
        <w:rPr>
          <w:sz w:val="20"/>
        </w:rPr>
        <w:t xml:space="preserve"> поведения зрителей при проведении </w:t>
      </w:r>
      <w:hyperlink w:history="0" r:id="rId5166" w:tooltip="&quot;Справка по материалам проведенного в связи с подготовкой к предстоящему чемпионату мира по футболу FIFA 2018 года обобщения судебной практики по делам об административных правонарушениях, предусмотренных ст. 20.31 Кодекса Российской Федерации об административных правонарушениях &quot;Нарушение правил поведения зрителей при проведении официальных спортивных соревнований&quot; (утв. Президиумом Верховного Суда РФ 06.06.2018) {КонсультантПлюс}">
        <w:r>
          <w:rPr>
            <w:sz w:val="20"/>
            <w:color w:val="0000ff"/>
          </w:rPr>
          <w:t xml:space="preserve">официальных спортивных соревнований</w:t>
        </w:r>
      </w:hyperlink>
      <w:r>
        <w:rPr>
          <w:sz w:val="20"/>
        </w:rPr>
        <w:t xml:space="preserve">, за исключением случаев, предусмотренных </w:t>
      </w:r>
      <w:hyperlink w:history="0" w:anchor="P9761"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5167"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bookmarkStart w:id="9758" w:name="P9758"/>
    <w:bookmarkEnd w:id="975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9755"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516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bookmarkStart w:id="9761" w:name="P9761"/>
    <w:bookmarkEnd w:id="9761"/>
    <w:p>
      <w:pPr>
        <w:pStyle w:val="0"/>
        <w:spacing w:before="200" w:line-rule="auto"/>
        <w:ind w:firstLine="540"/>
        <w:jc w:val="both"/>
      </w:pPr>
      <w:r>
        <w:rPr>
          <w:sz w:val="20"/>
        </w:rPr>
        <w:t xml:space="preserve">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0"/>
        </w:rPr>
        <w:t xml:space="preserve">(часть 3 введена Федеральным </w:t>
      </w:r>
      <w:hyperlink w:history="0" r:id="rId516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9764" w:name="P9764"/>
    <w:bookmarkEnd w:id="9764"/>
    <w:p>
      <w:pPr>
        <w:pStyle w:val="0"/>
        <w:spacing w:before="200" w:line-rule="auto"/>
        <w:ind w:firstLine="540"/>
        <w:jc w:val="both"/>
      </w:pPr>
      <w:r>
        <w:rPr>
          <w:sz w:val="20"/>
        </w:rPr>
        <w:t xml:space="preserve">4. Действия, предусмотренные </w:t>
      </w:r>
      <w:hyperlink w:history="0" w:anchor="P9758" w:tooltip="2. Повторное совершение административного правонарушения, предусмотренного частью 1 настоящей статьи,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4 введена Федеральным </w:t>
      </w:r>
      <w:hyperlink w:history="0" r:id="rId517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9767" w:name="P9767"/>
    <w:bookmarkEnd w:id="9767"/>
    <w:p>
      <w:pPr>
        <w:pStyle w:val="0"/>
        <w:spacing w:before="200" w:line-rule="auto"/>
        <w:ind w:firstLine="540"/>
        <w:jc w:val="both"/>
      </w:pPr>
      <w:r>
        <w:rPr>
          <w:sz w:val="20"/>
        </w:rPr>
        <w:t xml:space="preserve">5. Действия, предусмотренные </w:t>
      </w:r>
      <w:hyperlink w:history="0" w:anchor="P9761"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частью 3</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5 введена Федеральным </w:t>
      </w:r>
      <w:hyperlink w:history="0" r:id="rId517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spacing w:before="200" w:line-rule="auto"/>
        <w:ind w:firstLine="540"/>
        <w:jc w:val="both"/>
      </w:pPr>
      <w:r>
        <w:rPr>
          <w:sz w:val="20"/>
        </w:rPr>
        <w:t xml:space="preserve">Примечание. В настоящей статье под грубым нарушением правил поведения зрителей при проведении официальных спортивных соревнований понимается:</w:t>
      </w:r>
    </w:p>
    <w:p>
      <w:pPr>
        <w:pStyle w:val="0"/>
        <w:spacing w:before="200" w:line-rule="auto"/>
        <w:ind w:firstLine="540"/>
        <w:jc w:val="both"/>
      </w:pPr>
      <w:r>
        <w:rPr>
          <w:sz w:val="20"/>
        </w:rPr>
        <w:t xml:space="preserve">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pPr>
        <w:pStyle w:val="0"/>
        <w:spacing w:before="200" w:line-rule="auto"/>
        <w:ind w:firstLine="540"/>
        <w:jc w:val="both"/>
      </w:pPr>
      <w:r>
        <w:rPr>
          <w:sz w:val="20"/>
        </w:rPr>
        <w:t xml:space="preserve">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pPr>
        <w:pStyle w:val="0"/>
        <w:jc w:val="both"/>
      </w:pPr>
      <w:r>
        <w:rPr>
          <w:sz w:val="20"/>
        </w:rPr>
        <w:t xml:space="preserve">(примечание введено Федеральным </w:t>
      </w:r>
      <w:hyperlink w:history="0" r:id="rId517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ind w:firstLine="540"/>
        <w:jc w:val="both"/>
      </w:pPr>
      <w:r>
        <w:rPr>
          <w:sz w:val="20"/>
        </w:rPr>
      </w:r>
    </w:p>
    <w:bookmarkStart w:id="9775" w:name="P9775"/>
    <w:bookmarkEnd w:id="9775"/>
    <w:p>
      <w:pPr>
        <w:pStyle w:val="2"/>
        <w:outlineLvl w:val="2"/>
        <w:ind w:firstLine="540"/>
        <w:jc w:val="both"/>
      </w:pPr>
      <w:r>
        <w:rPr>
          <w:sz w:val="20"/>
        </w:rPr>
        <w:t xml:space="preserve">Статья 20.32. Нарушение правил обеспечения безопасности при проведении официальных спортивных соревнований</w:t>
      </w:r>
    </w:p>
    <w:p>
      <w:pPr>
        <w:pStyle w:val="0"/>
        <w:ind w:firstLine="540"/>
        <w:jc w:val="both"/>
      </w:pPr>
      <w:r>
        <w:rPr>
          <w:sz w:val="20"/>
        </w:rPr>
        <w:t xml:space="preserve">(введена Федеральным </w:t>
      </w:r>
      <w:hyperlink w:history="0" r:id="rId517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9778" w:name="P9778"/>
    <w:bookmarkEnd w:id="9778"/>
    <w:p>
      <w:pPr>
        <w:pStyle w:val="0"/>
        <w:ind w:firstLine="540"/>
        <w:jc w:val="both"/>
      </w:pPr>
      <w:r>
        <w:rPr>
          <w:sz w:val="20"/>
        </w:rPr>
        <w:t xml:space="preserve">1. Нарушение организатором официального спортивного соревнования или собственниками, пользователями объектов спорта </w:t>
      </w:r>
      <w:r>
        <w:rPr>
          <w:sz w:val="20"/>
        </w:rPr>
        <w:t xml:space="preserve">правил</w:t>
      </w:r>
      <w:r>
        <w:rPr>
          <w:sz w:val="20"/>
        </w:rPr>
        <w:t xml:space="preserve">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w:history="0" r:id="rId5174" w:tooltip="Федеральный закон от 04.12.2007 N 329-ФЗ (ред. от 06.03.2022) &quot;О физической культуре и спорте в Российской Федерации&quot; (с изм. и доп., вступ. в силу с 01.06.2022) {КонсультантПлюс}">
        <w:r>
          <w:rPr>
            <w:sz w:val="20"/>
            <w:color w:val="0000ff"/>
          </w:rPr>
          <w:t xml:space="preserve">план</w:t>
        </w:r>
      </w:hyperlink>
      <w:r>
        <w:rPr>
          <w:sz w:val="20"/>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pPr>
        <w:pStyle w:val="0"/>
        <w:jc w:val="both"/>
      </w:pPr>
      <w:r>
        <w:rPr>
          <w:sz w:val="20"/>
        </w:rPr>
        <w:t xml:space="preserve">(в ред. Федерального </w:t>
      </w:r>
      <w:hyperlink w:history="0" r:id="rId517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Действия, предусмотренные </w:t>
      </w:r>
      <w:hyperlink w:history="0" w:anchor="P9778"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частью 1</w:t>
        </w:r>
      </w:hyperlink>
      <w:r>
        <w:rPr>
          <w:sz w:val="20"/>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9784" w:name="P9784"/>
    <w:bookmarkEnd w:id="9784"/>
    <w:p>
      <w:pPr>
        <w:pStyle w:val="2"/>
        <w:outlineLvl w:val="2"/>
        <w:ind w:firstLine="540"/>
        <w:jc w:val="both"/>
      </w:pPr>
      <w:r>
        <w:rPr>
          <w:sz w:val="20"/>
        </w:rPr>
        <w:t xml:space="preserve">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pPr>
        <w:pStyle w:val="0"/>
        <w:ind w:firstLine="540"/>
        <w:jc w:val="both"/>
      </w:pPr>
      <w:r>
        <w:rPr>
          <w:sz w:val="20"/>
        </w:rPr>
        <w:t xml:space="preserve">(в ред. Федерального </w:t>
      </w:r>
      <w:hyperlink w:history="0" r:id="rId517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r>
    </w:p>
    <w:p>
      <w:pPr>
        <w:pStyle w:val="0"/>
        <w:ind w:firstLine="540"/>
        <w:jc w:val="both"/>
      </w:pPr>
      <w:r>
        <w:rPr>
          <w:sz w:val="20"/>
        </w:rPr>
        <w:t xml:space="preserve">Участие в деятельности иностранной или международной неправительственной организации, в отношении которой принято решение о </w:t>
      </w:r>
      <w:hyperlink w:history="0" r:id="rId5177"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признании нежелательной</w:t>
        </w:r>
      </w:hyperlink>
      <w:r>
        <w:rPr>
          <w:sz w:val="20"/>
        </w:rP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w:history="0" r:id="rId5178"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w:history="0" r:id="rId5179" w:tooltip="&quot;Уголовный кодекс Российской Федерации&quot; от 13.06.1996 N 63-ФЗ (ред. от 24.09.2022)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pPr>
        <w:pStyle w:val="0"/>
        <w:ind w:firstLine="540"/>
        <w:jc w:val="both"/>
      </w:pPr>
      <w:r>
        <w:rPr>
          <w:sz w:val="20"/>
        </w:rPr>
      </w:r>
    </w:p>
    <w:bookmarkStart w:id="9790" w:name="P9790"/>
    <w:bookmarkEnd w:id="9790"/>
    <w:p>
      <w:pPr>
        <w:pStyle w:val="2"/>
        <w:outlineLvl w:val="2"/>
        <w:ind w:firstLine="540"/>
        <w:jc w:val="both"/>
      </w:pPr>
      <w:r>
        <w:rPr>
          <w:sz w:val="20"/>
        </w:rPr>
        <w:t xml:space="preserve">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pPr>
        <w:pStyle w:val="0"/>
        <w:ind w:firstLine="540"/>
        <w:jc w:val="both"/>
      </w:pPr>
      <w:r>
        <w:rPr>
          <w:sz w:val="20"/>
        </w:rPr>
        <w:t xml:space="preserve">(введена Федеральным </w:t>
      </w:r>
      <w:hyperlink w:history="0" r:id="rId518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jc w:val="both"/>
      </w:pPr>
      <w:r>
        <w:rPr>
          <w:sz w:val="20"/>
        </w:rPr>
      </w:r>
    </w:p>
    <w:p>
      <w:pPr>
        <w:pStyle w:val="0"/>
        <w:ind w:firstLine="540"/>
        <w:jc w:val="both"/>
      </w:pPr>
      <w:r>
        <w:rPr>
          <w:sz w:val="20"/>
        </w:rPr>
        <w:t xml:space="preserve">Нарушение </w:t>
      </w:r>
      <w:hyperlink w:history="0" r:id="rId5181" w:tooltip="Федеральный закон от 03.07.2016 N 226-ФЗ (ред. от 14.07.2022) &quot;О войсках национальной гвардии Российской Федерации&quot; {КонсультантПлюс}">
        <w:r>
          <w:rPr>
            <w:sz w:val="20"/>
            <w:color w:val="0000ff"/>
          </w:rPr>
          <w:t xml:space="preserve">требований</w:t>
        </w:r>
      </w:hyperlink>
      <w:r>
        <w:rPr>
          <w:sz w:val="20"/>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0"/>
        </w:rPr>
      </w:r>
    </w:p>
    <w:bookmarkStart w:id="9796" w:name="P9796"/>
    <w:bookmarkEnd w:id="9796"/>
    <w:p>
      <w:pPr>
        <w:pStyle w:val="2"/>
        <w:outlineLvl w:val="2"/>
        <w:ind w:firstLine="540"/>
        <w:jc w:val="both"/>
      </w:pPr>
      <w:r>
        <w:rPr>
          <w:sz w:val="20"/>
        </w:rPr>
        <w:t xml:space="preserve">Статья 20.35. Нарушение требований к антитеррористической защищенности объектов (территорий) и объектов (территорий) религиозных организаций</w:t>
      </w:r>
    </w:p>
    <w:p>
      <w:pPr>
        <w:pStyle w:val="0"/>
        <w:ind w:firstLine="540"/>
        <w:jc w:val="both"/>
      </w:pPr>
      <w:r>
        <w:rPr>
          <w:sz w:val="20"/>
        </w:rPr>
        <w:t xml:space="preserve">(введена Федеральным </w:t>
      </w:r>
      <w:hyperlink w:history="0" r:id="rId5182"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441-ФЗ)</w:t>
      </w:r>
    </w:p>
    <w:p>
      <w:pPr>
        <w:pStyle w:val="0"/>
        <w:jc w:val="both"/>
      </w:pPr>
      <w:r>
        <w:rPr>
          <w:sz w:val="20"/>
        </w:rPr>
      </w:r>
    </w:p>
    <w:p>
      <w:pPr>
        <w:pStyle w:val="0"/>
        <w:ind w:firstLine="540"/>
        <w:jc w:val="both"/>
      </w:pPr>
      <w:r>
        <w:rPr>
          <w:sz w:val="20"/>
        </w:rPr>
        <w:t xml:space="preserve">1. Нарушение </w:t>
      </w:r>
      <w:hyperlink w:history="0" r:id="rId5183"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history="0" w:anchor="P9801"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w:t>
      </w:r>
      <w:hyperlink w:history="0" w:anchor="P3833" w:tooltip="Статья 11.15.1. Нарушение требований в области транспортной безопасности">
        <w:r>
          <w:rPr>
            <w:sz w:val="20"/>
            <w:color w:val="0000ff"/>
          </w:rPr>
          <w:t xml:space="preserve">статьями 11.15.1</w:t>
        </w:r>
      </w:hyperlink>
      <w:r>
        <w:rPr>
          <w:sz w:val="20"/>
        </w:rPr>
        <w:t xml:space="preserve"> и </w:t>
      </w:r>
      <w:hyperlink w:history="0" w:anchor="P9744"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20.30</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bookmarkStart w:id="9801" w:name="P9801"/>
    <w:bookmarkEnd w:id="9801"/>
    <w:p>
      <w:pPr>
        <w:pStyle w:val="0"/>
        <w:spacing w:before="200" w:line-rule="auto"/>
        <w:ind w:firstLine="540"/>
        <w:jc w:val="both"/>
      </w:pPr>
      <w:r>
        <w:rPr>
          <w:sz w:val="20"/>
        </w:rPr>
        <w:t xml:space="preserve">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pPr>
        <w:pStyle w:val="0"/>
        <w:ind w:firstLine="540"/>
        <w:jc w:val="both"/>
      </w:pPr>
      <w:r>
        <w:rPr>
          <w:sz w:val="20"/>
        </w:rPr>
      </w:r>
    </w:p>
    <w:p>
      <w:pPr>
        <w:pStyle w:val="2"/>
        <w:outlineLvl w:val="1"/>
        <w:jc w:val="center"/>
      </w:pPr>
      <w:r>
        <w:rPr>
          <w:sz w:val="20"/>
        </w:rPr>
        <w:t xml:space="preserve">Глава 21. АДМИНИСТРАТИВНЫЕ ПРАВОНАРУШЕНИЯ</w:t>
      </w:r>
    </w:p>
    <w:p>
      <w:pPr>
        <w:pStyle w:val="2"/>
        <w:jc w:val="center"/>
      </w:pPr>
      <w:r>
        <w:rPr>
          <w:sz w:val="20"/>
        </w:rPr>
        <w:t xml:space="preserve">В ОБЛАСТИ ВОИНСКОГО УЧЕТА</w:t>
      </w:r>
    </w:p>
    <w:p>
      <w:pPr>
        <w:pStyle w:val="0"/>
        <w:jc w:val="both"/>
      </w:pPr>
      <w:r>
        <w:rPr>
          <w:sz w:val="20"/>
        </w:rPr>
      </w:r>
    </w:p>
    <w:bookmarkStart w:id="9807" w:name="P9807"/>
    <w:bookmarkEnd w:id="9807"/>
    <w:p>
      <w:pPr>
        <w:pStyle w:val="2"/>
        <w:outlineLvl w:val="2"/>
        <w:ind w:firstLine="540"/>
        <w:jc w:val="both"/>
      </w:pPr>
      <w:r>
        <w:rPr>
          <w:sz w:val="20"/>
        </w:rPr>
        <w:t xml:space="preserve">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pPr>
        <w:pStyle w:val="0"/>
        <w:jc w:val="both"/>
      </w:pPr>
      <w:r>
        <w:rPr>
          <w:sz w:val="20"/>
        </w:rPr>
      </w:r>
    </w:p>
    <w:p>
      <w:pPr>
        <w:pStyle w:val="0"/>
        <w:ind w:firstLine="540"/>
        <w:jc w:val="both"/>
      </w:pPr>
      <w:r>
        <w:rPr>
          <w:sz w:val="20"/>
        </w:rP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w:t>
      </w:r>
      <w:r>
        <w:rPr>
          <w:sz w:val="20"/>
        </w:rPr>
        <w:t xml:space="preserve">срок</w:t>
      </w:r>
      <w:r>
        <w:rPr>
          <w:sz w:val="20"/>
        </w:rPr>
        <w:t xml:space="preserve"> в военный комиссариат или в иной </w:t>
      </w:r>
      <w:hyperlink w:history="0" r:id="rId5184"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орган</w:t>
        </w:r>
      </w:hyperlink>
      <w:r>
        <w:rPr>
          <w:sz w:val="20"/>
        </w:rPr>
        <w:t xml:space="preserve">, осуществляющий воинский учет, списков граждан, подлежащих первоначальной постановке на воинский учет,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1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186"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p>
      <w:pPr>
        <w:pStyle w:val="2"/>
        <w:outlineLvl w:val="2"/>
        <w:ind w:firstLine="540"/>
        <w:jc w:val="both"/>
      </w:pPr>
      <w:r>
        <w:rPr>
          <w:sz w:val="20"/>
        </w:rPr>
        <w:t xml:space="preserve">Статья 21.2. Неоповещение граждан о вызове их по повестке военного комиссариата или иного органа, осуществляющего воинский учет</w:t>
      </w:r>
    </w:p>
    <w:p>
      <w:pPr>
        <w:pStyle w:val="0"/>
        <w:jc w:val="both"/>
      </w:pPr>
      <w:r>
        <w:rPr>
          <w:sz w:val="20"/>
        </w:rPr>
      </w:r>
    </w:p>
    <w:p>
      <w:pPr>
        <w:pStyle w:val="0"/>
        <w:ind w:firstLine="540"/>
        <w:jc w:val="both"/>
      </w:pPr>
      <w:r>
        <w:rPr>
          <w:sz w:val="20"/>
        </w:rPr>
        <w:t xml:space="preserve">Неоповещение</w:t>
      </w:r>
      <w:r>
        <w:rPr>
          <w:sz w:val="20"/>
        </w:rPr>
        <w:t xml:space="preserve">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1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188"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p>
      <w:pPr>
        <w:pStyle w:val="2"/>
        <w:outlineLvl w:val="2"/>
        <w:ind w:firstLine="540"/>
        <w:jc w:val="both"/>
      </w:pPr>
      <w:r>
        <w:rPr>
          <w:sz w:val="20"/>
        </w:rPr>
        <w:t xml:space="preserve">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pPr>
        <w:pStyle w:val="0"/>
        <w:jc w:val="both"/>
      </w:pPr>
      <w:r>
        <w:rPr>
          <w:sz w:val="20"/>
        </w:rPr>
      </w:r>
    </w:p>
    <w:p>
      <w:pPr>
        <w:pStyle w:val="0"/>
        <w:ind w:firstLine="540"/>
        <w:jc w:val="both"/>
      </w:pPr>
      <w:r>
        <w:rPr>
          <w:sz w:val="20"/>
        </w:rPr>
        <w:t xml:space="preserve">Непредставление в установленный </w:t>
      </w:r>
      <w:hyperlink w:history="0" r:id="rId5189"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срок</w:t>
        </w:r>
      </w:hyperlink>
      <w:r>
        <w:rPr>
          <w:sz w:val="20"/>
        </w:rP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w:t>
      </w:r>
      <w:r>
        <w:rPr>
          <w:sz w:val="20"/>
        </w:rPr>
        <w:t xml:space="preserve">обязанных</w:t>
      </w:r>
      <w:r>
        <w:rPr>
          <w:sz w:val="20"/>
        </w:rPr>
        <w:t xml:space="preserve"> состоять на воинском учете,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19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191"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p>
      <w:pPr>
        <w:pStyle w:val="2"/>
        <w:outlineLvl w:val="2"/>
        <w:ind w:firstLine="540"/>
        <w:jc w:val="both"/>
      </w:pPr>
      <w:r>
        <w:rPr>
          <w:sz w:val="20"/>
        </w:rPr>
        <w:t xml:space="preserve">Статья 21.4. Несообщение сведений о гражданах, состоящих или обязанных состоять на воинском учете</w:t>
      </w:r>
    </w:p>
    <w:p>
      <w:pPr>
        <w:pStyle w:val="0"/>
        <w:jc w:val="both"/>
      </w:pPr>
      <w:r>
        <w:rPr>
          <w:sz w:val="20"/>
        </w:rPr>
      </w:r>
    </w:p>
    <w:p>
      <w:pPr>
        <w:pStyle w:val="0"/>
        <w:ind w:firstLine="540"/>
        <w:jc w:val="both"/>
      </w:pPr>
      <w:r>
        <w:rPr>
          <w:sz w:val="20"/>
        </w:rPr>
        <w:t xml:space="preserve">1. Несообщение в установленный </w:t>
      </w:r>
      <w:hyperlink w:history="0" r:id="rId5192"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срок</w:t>
        </w:r>
      </w:hyperlink>
      <w:r>
        <w:rPr>
          <w:sz w:val="20"/>
        </w:rP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19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194"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spacing w:before="200" w:line-rule="auto"/>
        <w:ind w:firstLine="540"/>
        <w:jc w:val="both"/>
      </w:pPr>
      <w:r>
        <w:rPr>
          <w:sz w:val="20"/>
        </w:rPr>
        <w:t xml:space="preserve">2. Несообщение в установленный </w:t>
      </w:r>
      <w:hyperlink w:history="0" r:id="rId5195"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срок</w:t>
        </w:r>
      </w:hyperlink>
      <w:r>
        <w:rPr>
          <w:sz w:val="20"/>
        </w:rPr>
        <w:t xml:space="preserve">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1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197"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spacing w:before="200" w:line-rule="auto"/>
        <w:ind w:firstLine="540"/>
        <w:jc w:val="both"/>
      </w:pPr>
      <w:r>
        <w:rPr>
          <w:sz w:val="20"/>
        </w:rP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w:history="0" r:id="rId5198" w:tooltip="Постановление Правительства РФ от 27.11.2006 N 719 (ред. от 14.10.2021) &quot;Об утверждении Положения о воинском учете&quot; {КонсультантПлюс}">
        <w:r>
          <w:rPr>
            <w:sz w:val="20"/>
            <w:color w:val="0000ff"/>
          </w:rPr>
          <w:t xml:space="preserve">сведений</w:t>
        </w:r>
      </w:hyperlink>
      <w:r>
        <w:rPr>
          <w:sz w:val="20"/>
        </w:rPr>
        <w:t xml:space="preserve"> о принятых на работу (учебу) либо об уволенных с работы (отчисленных из образовательных организаций) гражданах, состоящих или </w:t>
      </w:r>
      <w:r>
        <w:rPr>
          <w:sz w:val="20"/>
        </w:rPr>
        <w:t xml:space="preserve">обязанных</w:t>
      </w:r>
      <w:r>
        <w:rPr>
          <w:sz w:val="20"/>
        </w:rPr>
        <w:t xml:space="preserve"> состоять, но не состоящих на воинском учете, -</w:t>
      </w:r>
    </w:p>
    <w:p>
      <w:pPr>
        <w:pStyle w:val="0"/>
        <w:jc w:val="both"/>
      </w:pPr>
      <w:r>
        <w:rPr>
          <w:sz w:val="20"/>
        </w:rPr>
        <w:t xml:space="preserve">(в ред. Федерального </w:t>
      </w:r>
      <w:hyperlink w:history="0" r:id="rId5199"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jc w:val="both"/>
      </w:pPr>
      <w:r>
        <w:rPr>
          <w:sz w:val="20"/>
        </w:rPr>
        <w:t xml:space="preserve">(в ред. Федеральных законов от 22.06.2007 </w:t>
      </w:r>
      <w:hyperlink w:history="0" r:id="rId52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201"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p>
      <w:pPr>
        <w:pStyle w:val="2"/>
        <w:outlineLvl w:val="2"/>
        <w:ind w:firstLine="540"/>
        <w:jc w:val="both"/>
      </w:pPr>
      <w:r>
        <w:rPr>
          <w:sz w:val="20"/>
        </w:rPr>
        <w:t xml:space="preserve">Статья 21.5. Неисполнение гражданами обязанностей по воинскому учету</w:t>
      </w:r>
    </w:p>
    <w:p>
      <w:pPr>
        <w:pStyle w:val="0"/>
        <w:jc w:val="both"/>
      </w:pPr>
      <w:r>
        <w:rPr>
          <w:sz w:val="20"/>
        </w:rPr>
      </w:r>
    </w:p>
    <w:p>
      <w:pPr>
        <w:pStyle w:val="0"/>
        <w:ind w:firstLine="540"/>
        <w:jc w:val="both"/>
      </w:pPr>
      <w:r>
        <w:rPr>
          <w:sz w:val="20"/>
        </w:rP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w:history="0" r:id="rId5202"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уважительной причины</w:t>
        </w:r>
      </w:hyperlink>
      <w:r>
        <w:rPr>
          <w:sz w:val="20"/>
        </w:rPr>
        <w:t xml:space="preserve">, неявка в установленный </w:t>
      </w:r>
      <w:hyperlink w:history="0" r:id="rId5203"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срок</w:t>
        </w:r>
      </w:hyperlink>
      <w:r>
        <w:rPr>
          <w:sz w:val="20"/>
        </w:rP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w:history="0" r:id="rId5204"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срок</w:t>
        </w:r>
      </w:hyperlink>
      <w:r>
        <w:rPr>
          <w:sz w:val="20"/>
        </w:rP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pPr>
        <w:pStyle w:val="0"/>
        <w:jc w:val="both"/>
      </w:pPr>
      <w:r>
        <w:rPr>
          <w:sz w:val="20"/>
        </w:rPr>
        <w:t xml:space="preserve">(в ред. Федерального </w:t>
      </w:r>
      <w:hyperlink w:history="0" r:id="rId5205"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09.03.2010 N 27-ФЗ)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трех тысяч рублей.</w:t>
      </w:r>
    </w:p>
    <w:p>
      <w:pPr>
        <w:pStyle w:val="0"/>
        <w:jc w:val="both"/>
      </w:pPr>
      <w:r>
        <w:rPr>
          <w:sz w:val="20"/>
        </w:rPr>
        <w:t xml:space="preserve">(в ред. Федеральных законов от 22.06.2007 </w:t>
      </w:r>
      <w:hyperlink w:history="0" r:id="rId52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207"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p>
      <w:pPr>
        <w:pStyle w:val="2"/>
        <w:outlineLvl w:val="2"/>
        <w:ind w:firstLine="540"/>
        <w:jc w:val="both"/>
      </w:pPr>
      <w:r>
        <w:rPr>
          <w:sz w:val="20"/>
        </w:rPr>
        <w:t xml:space="preserve">Статья 21.6. Уклонение от медицинского обследования</w:t>
      </w:r>
    </w:p>
    <w:p>
      <w:pPr>
        <w:pStyle w:val="0"/>
        <w:jc w:val="both"/>
      </w:pPr>
      <w:r>
        <w:rPr>
          <w:sz w:val="20"/>
        </w:rPr>
      </w:r>
    </w:p>
    <w:p>
      <w:pPr>
        <w:pStyle w:val="0"/>
        <w:ind w:firstLine="540"/>
        <w:jc w:val="both"/>
      </w:pPr>
      <w:r>
        <w:rPr>
          <w:sz w:val="20"/>
        </w:rPr>
        <w:t xml:space="preserve">Уклонение гражданина от </w:t>
      </w:r>
      <w:hyperlink w:history="0" r:id="rId5208"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медицинского освидетельствования</w:t>
        </w:r>
      </w:hyperlink>
      <w:r>
        <w:rPr>
          <w:sz w:val="20"/>
        </w:rPr>
        <w:t xml:space="preserve"> либо обследования по направлению комиссии по постановке граждан на воинский учет или от </w:t>
      </w:r>
      <w:hyperlink w:history="0" r:id="rId5209"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медицинского обследования</w:t>
        </w:r>
      </w:hyperlink>
      <w:r>
        <w:rPr>
          <w:sz w:val="20"/>
        </w:rPr>
        <w:t xml:space="preserve"> по направлению призывной комиссии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трех тысяч рублей.</w:t>
      </w:r>
    </w:p>
    <w:p>
      <w:pPr>
        <w:pStyle w:val="0"/>
        <w:jc w:val="both"/>
      </w:pPr>
      <w:r>
        <w:rPr>
          <w:sz w:val="20"/>
        </w:rPr>
        <w:t xml:space="preserve">(в ред. Федеральных законов от 22.06.2007 </w:t>
      </w:r>
      <w:hyperlink w:history="0" r:id="rId52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211"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bookmarkStart w:id="9851" w:name="P9851"/>
    <w:bookmarkEnd w:id="9851"/>
    <w:p>
      <w:pPr>
        <w:pStyle w:val="2"/>
        <w:outlineLvl w:val="2"/>
        <w:ind w:firstLine="540"/>
        <w:jc w:val="both"/>
      </w:pPr>
      <w:r>
        <w:rPr>
          <w:sz w:val="20"/>
        </w:rPr>
        <w:t xml:space="preserve">Статья 21.7. Умышленные </w:t>
      </w:r>
      <w:hyperlink w:history="0" r:id="rId5212"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порча или утрата</w:t>
        </w:r>
      </w:hyperlink>
      <w:r>
        <w:rPr>
          <w:sz w:val="20"/>
        </w:rPr>
        <w:t xml:space="preserve"> документов воинского учета</w:t>
      </w:r>
    </w:p>
    <w:p>
      <w:pPr>
        <w:pStyle w:val="0"/>
        <w:jc w:val="both"/>
      </w:pPr>
      <w:r>
        <w:rPr>
          <w:sz w:val="20"/>
        </w:rPr>
      </w:r>
    </w:p>
    <w:p>
      <w:pPr>
        <w:pStyle w:val="0"/>
        <w:ind w:firstLine="540"/>
        <w:jc w:val="both"/>
      </w:pPr>
      <w:r>
        <w:rPr>
          <w:sz w:val="20"/>
        </w:rP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pPr>
        <w:pStyle w:val="0"/>
        <w:jc w:val="both"/>
      </w:pPr>
      <w:r>
        <w:rPr>
          <w:sz w:val="20"/>
        </w:rPr>
        <w:t xml:space="preserve">(в ред. Федерального </w:t>
      </w:r>
      <w:hyperlink w:history="0" r:id="rId5213"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трех тысяч рублей.</w:t>
      </w:r>
    </w:p>
    <w:p>
      <w:pPr>
        <w:pStyle w:val="0"/>
        <w:jc w:val="both"/>
      </w:pPr>
      <w:r>
        <w:rPr>
          <w:sz w:val="20"/>
        </w:rPr>
        <w:t xml:space="preserve">(в ред. Федеральных законов от 22.06.2007 </w:t>
      </w:r>
      <w:hyperlink w:history="0" r:id="rId52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215"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bookmarkStart w:id="9858" w:name="P9858"/>
    <w:bookmarkEnd w:id="9858"/>
    <w:p>
      <w:pPr>
        <w:pStyle w:val="2"/>
        <w:outlineLvl w:val="0"/>
        <w:jc w:val="center"/>
      </w:pPr>
      <w:r>
        <w:rPr>
          <w:sz w:val="20"/>
        </w:rPr>
        <w:t xml:space="preserve">Раздел III. СУДЬИ, ОРГАНЫ, ДОЛЖНОСТНЫЕ ЛИЦА, УПОЛНОМОЧЕННЫЕ</w:t>
      </w:r>
    </w:p>
    <w:p>
      <w:pPr>
        <w:pStyle w:val="2"/>
        <w:jc w:val="center"/>
      </w:pPr>
      <w:r>
        <w:rPr>
          <w:sz w:val="20"/>
        </w:rPr>
        <w:t xml:space="preserve">РАССМАТРИВАТЬ ДЕЛА ОБ АДМИНИСТРАТИВНЫХ ПРАВОНАРУШЕНИЯХ</w:t>
      </w:r>
    </w:p>
    <w:p>
      <w:pPr>
        <w:pStyle w:val="0"/>
        <w:jc w:val="both"/>
      </w:pPr>
      <w:r>
        <w:rPr>
          <w:sz w:val="20"/>
        </w:rPr>
      </w:r>
    </w:p>
    <w:p>
      <w:pPr>
        <w:pStyle w:val="2"/>
        <w:outlineLvl w:val="1"/>
        <w:jc w:val="center"/>
      </w:pPr>
      <w:r>
        <w:rPr>
          <w:sz w:val="20"/>
        </w:rPr>
        <w:t xml:space="preserve">Глава 22. ОБЩИЕ ПОЛОЖЕНИЯ</w:t>
      </w:r>
    </w:p>
    <w:p>
      <w:pPr>
        <w:pStyle w:val="0"/>
        <w:jc w:val="both"/>
      </w:pPr>
      <w:r>
        <w:rPr>
          <w:sz w:val="20"/>
        </w:rPr>
      </w:r>
    </w:p>
    <w:p>
      <w:pPr>
        <w:pStyle w:val="2"/>
        <w:outlineLvl w:val="2"/>
        <w:ind w:firstLine="540"/>
        <w:jc w:val="both"/>
      </w:pPr>
      <w:r>
        <w:rPr>
          <w:sz w:val="20"/>
        </w:rPr>
        <w:t xml:space="preserve">Статья 22.1. Судьи и органы, уполномоченные рассматривать дела об административных правонарушениях</w:t>
      </w:r>
    </w:p>
    <w:p>
      <w:pPr>
        <w:pStyle w:val="0"/>
        <w:jc w:val="both"/>
      </w:pPr>
      <w:r>
        <w:rPr>
          <w:sz w:val="20"/>
        </w:rPr>
      </w:r>
    </w:p>
    <w:p>
      <w:pPr>
        <w:pStyle w:val="0"/>
        <w:ind w:firstLine="540"/>
        <w:jc w:val="both"/>
      </w:pPr>
      <w:r>
        <w:rPr>
          <w:sz w:val="20"/>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history="0" w:anchor="P9918"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w:t>
      </w:r>
    </w:p>
    <w:p>
      <w:pPr>
        <w:pStyle w:val="0"/>
        <w:spacing w:before="200" w:line-rule="auto"/>
        <w:ind w:firstLine="540"/>
        <w:jc w:val="both"/>
      </w:pPr>
      <w:r>
        <w:rPr>
          <w:sz w:val="20"/>
        </w:rPr>
        <w:t xml:space="preserve">1) судьями (мировыми судьями);</w:t>
      </w:r>
    </w:p>
    <w:bookmarkStart w:id="9867" w:name="P9867"/>
    <w:bookmarkEnd w:id="9867"/>
    <w:p>
      <w:pPr>
        <w:pStyle w:val="0"/>
        <w:spacing w:before="200" w:line-rule="auto"/>
        <w:ind w:firstLine="540"/>
        <w:jc w:val="both"/>
      </w:pPr>
      <w:r>
        <w:rPr>
          <w:sz w:val="20"/>
        </w:rPr>
        <w:t xml:space="preserve">2) комиссиями по делам несовершеннолетних и защите их прав;</w:t>
      </w:r>
    </w:p>
    <w:bookmarkStart w:id="9868" w:name="P9868"/>
    <w:bookmarkEnd w:id="9868"/>
    <w:p>
      <w:pPr>
        <w:pStyle w:val="0"/>
        <w:spacing w:before="200" w:line-rule="auto"/>
        <w:ind w:firstLine="540"/>
        <w:jc w:val="both"/>
      </w:pPr>
      <w:r>
        <w:rPr>
          <w:sz w:val="20"/>
        </w:rP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pPr>
        <w:pStyle w:val="0"/>
        <w:jc w:val="both"/>
      </w:pPr>
      <w:r>
        <w:rPr>
          <w:sz w:val="20"/>
        </w:rPr>
        <w:t xml:space="preserve">(п. 3 в ред. Федерального </w:t>
      </w:r>
      <w:hyperlink w:history="0" r:id="rId52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3.1) Банком России в соответствии с задачами и функциями, возложенными на него федеральными законами;</w:t>
      </w:r>
    </w:p>
    <w:p>
      <w:pPr>
        <w:pStyle w:val="0"/>
        <w:jc w:val="both"/>
      </w:pPr>
      <w:r>
        <w:rPr>
          <w:sz w:val="20"/>
        </w:rPr>
        <w:t xml:space="preserve">(п. 3.1 введен Федеральным </w:t>
      </w:r>
      <w:hyperlink w:history="0" r:id="rId521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9872" w:name="P9872"/>
    <w:bookmarkEnd w:id="9872"/>
    <w:p>
      <w:pPr>
        <w:pStyle w:val="0"/>
        <w:spacing w:before="200" w:line-rule="auto"/>
        <w:ind w:firstLine="540"/>
        <w:jc w:val="both"/>
      </w:pPr>
      <w:r>
        <w:rPr>
          <w:sz w:val="20"/>
        </w:rPr>
        <w:t xml:space="preserve">4) органами и учреждениями уголовно-исполнительной системы;</w:t>
      </w:r>
    </w:p>
    <w:p>
      <w:pPr>
        <w:pStyle w:val="0"/>
        <w:jc w:val="both"/>
      </w:pPr>
      <w:r>
        <w:rPr>
          <w:sz w:val="20"/>
        </w:rPr>
        <w:t xml:space="preserve">(п. 4 введен Федеральным </w:t>
      </w:r>
      <w:hyperlink w:history="0" r:id="rId52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spacing w:before="200" w:line-rule="auto"/>
        <w:ind w:firstLine="540"/>
        <w:jc w:val="both"/>
      </w:pPr>
      <w:r>
        <w:rPr>
          <w:sz w:val="20"/>
        </w:rPr>
        <w:t xml:space="preserve">5) утратил силу. - Федеральный </w:t>
      </w:r>
      <w:hyperlink w:history="0" r:id="rId521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bookmarkStart w:id="9875" w:name="P9875"/>
    <w:bookmarkEnd w:id="9875"/>
    <w:p>
      <w:pPr>
        <w:pStyle w:val="0"/>
        <w:spacing w:before="200" w:line-rule="auto"/>
        <w:ind w:firstLine="540"/>
        <w:jc w:val="both"/>
      </w:pPr>
      <w:r>
        <w:rPr>
          <w:sz w:val="20"/>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history="0" w:anchor="P9918" w:tooltip="Глава 23. СУДЬИ, ОРГАНЫ, ДОЛЖНОСТНЫЕ ЛИЦА, УПОЛНОМОЧЕННЫЕ">
        <w:r>
          <w:rPr>
            <w:sz w:val="20"/>
            <w:color w:val="0000ff"/>
          </w:rPr>
          <w:t xml:space="preserve">главе 23</w:t>
        </w:r>
      </w:hyperlink>
      <w:r>
        <w:rPr>
          <w:sz w:val="20"/>
        </w:rPr>
        <w:t xml:space="preserve"> настоящего Кодекса;</w:t>
      </w:r>
    </w:p>
    <w:p>
      <w:pPr>
        <w:pStyle w:val="0"/>
        <w:jc w:val="both"/>
      </w:pPr>
      <w:r>
        <w:rPr>
          <w:sz w:val="20"/>
        </w:rPr>
        <w:t xml:space="preserve">(п. 6 в ред. Федерального </w:t>
      </w:r>
      <w:hyperlink w:history="0" r:id="rId522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9877" w:name="P9877"/>
    <w:bookmarkEnd w:id="9877"/>
    <w:p>
      <w:pPr>
        <w:pStyle w:val="0"/>
        <w:spacing w:before="200" w:line-rule="auto"/>
        <w:ind w:firstLine="540"/>
        <w:jc w:val="both"/>
      </w:pPr>
      <w:r>
        <w:rPr>
          <w:sz w:val="20"/>
        </w:rP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pPr>
        <w:pStyle w:val="0"/>
        <w:jc w:val="both"/>
      </w:pPr>
      <w:r>
        <w:rPr>
          <w:sz w:val="20"/>
        </w:rPr>
        <w:t xml:space="preserve">(п. 7 в ред. Федерального </w:t>
      </w:r>
      <w:hyperlink w:history="0" r:id="rId522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9879" w:name="P9879"/>
    <w:bookmarkEnd w:id="9879"/>
    <w:p>
      <w:pPr>
        <w:pStyle w:val="0"/>
        <w:spacing w:before="200" w:line-rule="auto"/>
        <w:ind w:firstLine="540"/>
        <w:jc w:val="both"/>
      </w:pPr>
      <w:r>
        <w:rPr>
          <w:sz w:val="20"/>
        </w:rPr>
        <w:t xml:space="preserve">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pPr>
        <w:pStyle w:val="0"/>
        <w:spacing w:before="200" w:line-rule="auto"/>
        <w:ind w:firstLine="540"/>
        <w:jc w:val="both"/>
      </w:pPr>
      <w:r>
        <w:rPr>
          <w:sz w:val="20"/>
        </w:rPr>
        <w:t xml:space="preserve">1) мировыми судьями;</w:t>
      </w:r>
    </w:p>
    <w:bookmarkStart w:id="9881" w:name="P9881"/>
    <w:bookmarkEnd w:id="9881"/>
    <w:p>
      <w:pPr>
        <w:pStyle w:val="0"/>
        <w:spacing w:before="200" w:line-rule="auto"/>
        <w:ind w:firstLine="540"/>
        <w:jc w:val="both"/>
      </w:pPr>
      <w:r>
        <w:rPr>
          <w:sz w:val="20"/>
        </w:rPr>
        <w:t xml:space="preserve">2) комиссиями по делам несовершеннолетних и защите их прав;</w:t>
      </w:r>
    </w:p>
    <w:bookmarkStart w:id="9882" w:name="P9882"/>
    <w:bookmarkEnd w:id="9882"/>
    <w:p>
      <w:pPr>
        <w:pStyle w:val="0"/>
        <w:spacing w:before="200" w:line-rule="auto"/>
        <w:ind w:firstLine="540"/>
        <w:jc w:val="both"/>
      </w:pPr>
      <w:r>
        <w:rPr>
          <w:sz w:val="20"/>
        </w:rPr>
        <w:t xml:space="preserve">3) уполномоченными органами и учреждениями органов исполнительной власти субъектов Российской Федерации;</w:t>
      </w:r>
    </w:p>
    <w:bookmarkStart w:id="9883" w:name="P9883"/>
    <w:bookmarkEnd w:id="9883"/>
    <w:p>
      <w:pPr>
        <w:pStyle w:val="0"/>
        <w:spacing w:before="200" w:line-rule="auto"/>
        <w:ind w:firstLine="540"/>
        <w:jc w:val="both"/>
      </w:pPr>
      <w:r>
        <w:rPr>
          <w:sz w:val="20"/>
        </w:rPr>
        <w:t xml:space="preserve">4) административными комиссиями, иными коллегиальными органами, создаваемыми в соответствии с законами субъектов Российской Федерации;</w:t>
      </w:r>
    </w:p>
    <w:bookmarkStart w:id="9884" w:name="P9884"/>
    <w:bookmarkEnd w:id="9884"/>
    <w:p>
      <w:pPr>
        <w:pStyle w:val="0"/>
        <w:spacing w:before="200" w:line-rule="auto"/>
        <w:ind w:firstLine="540"/>
        <w:jc w:val="both"/>
      </w:pPr>
      <w:r>
        <w:rPr>
          <w:sz w:val="20"/>
        </w:rP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pPr>
        <w:pStyle w:val="0"/>
        <w:jc w:val="both"/>
      </w:pPr>
      <w:r>
        <w:rPr>
          <w:sz w:val="20"/>
        </w:rPr>
        <w:t xml:space="preserve">(п. 5 введен Федеральным </w:t>
      </w:r>
      <w:hyperlink w:history="0" r:id="rId5222"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 в ред. Федерального </w:t>
      </w:r>
      <w:hyperlink w:history="0" r:id="rId5223"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r>
    </w:p>
    <w:p>
      <w:pPr>
        <w:pStyle w:val="2"/>
        <w:outlineLvl w:val="2"/>
        <w:ind w:firstLine="540"/>
        <w:jc w:val="both"/>
      </w:pPr>
      <w:r>
        <w:rPr>
          <w:sz w:val="20"/>
        </w:rPr>
        <w:t xml:space="preserve">Статья 22.2. Полномочия должностных лиц</w:t>
      </w:r>
    </w:p>
    <w:p>
      <w:pPr>
        <w:pStyle w:val="0"/>
        <w:ind w:firstLine="540"/>
        <w:jc w:val="both"/>
      </w:pPr>
      <w:r>
        <w:rPr>
          <w:sz w:val="20"/>
        </w:rPr>
        <w:t xml:space="preserve">(в ред. Федерального </w:t>
      </w:r>
      <w:hyperlink w:history="0" r:id="rId52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history="0" w:anchor="P9918" w:tooltip="Глава 23. СУДЬИ, ОРГАНЫ, ДОЛЖНОСТНЫЕ ЛИЦА, УПОЛНОМОЧЕННЫЕ">
        <w:r>
          <w:rPr>
            <w:sz w:val="20"/>
            <w:color w:val="0000ff"/>
          </w:rPr>
          <w:t xml:space="preserve">главе 23</w:t>
        </w:r>
      </w:hyperlink>
      <w:r>
        <w:rPr>
          <w:sz w:val="20"/>
        </w:rPr>
        <w:t xml:space="preserve"> настоящего Кодекса.</w:t>
      </w:r>
    </w:p>
    <w:p>
      <w:pPr>
        <w:pStyle w:val="0"/>
        <w:spacing w:before="200" w:line-rule="auto"/>
        <w:ind w:firstLine="540"/>
        <w:jc w:val="both"/>
      </w:pPr>
      <w:r>
        <w:rPr>
          <w:sz w:val="20"/>
        </w:rPr>
        <w:t xml:space="preserve">2. От имени органов, указанных в </w:t>
      </w:r>
      <w:hyperlink w:history="0" w:anchor="P9868"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0"/>
            <w:color w:val="0000ff"/>
          </w:rPr>
          <w:t xml:space="preserve">пункте 3 части 1 статьи 22.1</w:t>
        </w:r>
      </w:hyperlink>
      <w:r>
        <w:rPr>
          <w:sz w:val="20"/>
        </w:rPr>
        <w:t xml:space="preserve"> настоящего Кодекса,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федеральных органов исполнительной власти,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их заместители;</w:t>
      </w:r>
    </w:p>
    <w:p>
      <w:pPr>
        <w:pStyle w:val="0"/>
        <w:spacing w:before="200" w:line-rule="auto"/>
        <w:ind w:firstLine="540"/>
        <w:jc w:val="both"/>
      </w:pPr>
      <w:r>
        <w:rPr>
          <w:sz w:val="20"/>
        </w:rPr>
        <w:t xml:space="preserve">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pPr>
        <w:pStyle w:val="0"/>
        <w:spacing w:before="200" w:line-rule="auto"/>
        <w:ind w:firstLine="540"/>
        <w:jc w:val="both"/>
      </w:pPr>
      <w:r>
        <w:rPr>
          <w:sz w:val="20"/>
        </w:rPr>
        <w:t xml:space="preserve">3. От имени органов, указанных в </w:t>
      </w:r>
      <w:hyperlink w:history="0" w:anchor="P9872" w:tooltip="4) органами и учреждениями уголовно-исполнительной системы;">
        <w:r>
          <w:rPr>
            <w:sz w:val="20"/>
            <w:color w:val="0000ff"/>
          </w:rPr>
          <w:t xml:space="preserve">пункте 4 части 1 статьи 22.1</w:t>
        </w:r>
      </w:hyperlink>
      <w:r>
        <w:rPr>
          <w:sz w:val="20"/>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pPr>
        <w:pStyle w:val="0"/>
        <w:spacing w:before="200" w:line-rule="auto"/>
        <w:ind w:firstLine="540"/>
        <w:jc w:val="both"/>
      </w:pPr>
      <w:r>
        <w:rPr>
          <w:sz w:val="20"/>
        </w:rPr>
        <w:t xml:space="preserve">4. Утратил силу. - Федеральный </w:t>
      </w:r>
      <w:hyperlink w:history="0" r:id="rId522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5. От имени органов, указанных в </w:t>
      </w:r>
      <w:hyperlink w:history="0" w:anchor="P9875"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r>
          <w:rPr>
            <w:sz w:val="20"/>
            <w:color w:val="0000ff"/>
          </w:rPr>
          <w:t xml:space="preserve">пункте 6 части 1 статьи 22.1</w:t>
        </w:r>
      </w:hyperlink>
      <w:r>
        <w:rPr>
          <w:sz w:val="20"/>
        </w:rPr>
        <w:t xml:space="preserve"> настоящего Кодекса,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их заместители;</w:t>
      </w:r>
    </w:p>
    <w:p>
      <w:pPr>
        <w:pStyle w:val="0"/>
        <w:spacing w:before="200" w:line-rule="auto"/>
        <w:ind w:firstLine="540"/>
        <w:jc w:val="both"/>
      </w:pPr>
      <w:r>
        <w:rPr>
          <w:sz w:val="20"/>
        </w:rPr>
        <w:t xml:space="preserve">2) руководители структурных подразделений указанных органов исполнительной власти субъектов Российской Федерации, их заместители;</w:t>
      </w:r>
    </w:p>
    <w:p>
      <w:pPr>
        <w:pStyle w:val="0"/>
        <w:jc w:val="both"/>
      </w:pPr>
      <w:r>
        <w:rPr>
          <w:sz w:val="20"/>
        </w:rPr>
        <w:t xml:space="preserve">(п. 2 в ред. Федерального </w:t>
      </w:r>
      <w:hyperlink w:history="0" r:id="rId522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иные указанные в </w:t>
      </w:r>
      <w:hyperlink w:history="0" w:anchor="P9918"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pPr>
        <w:pStyle w:val="0"/>
        <w:jc w:val="both"/>
      </w:pPr>
      <w:r>
        <w:rPr>
          <w:sz w:val="20"/>
        </w:rPr>
        <w:t xml:space="preserve">(п. 3 введен Федеральным </w:t>
      </w:r>
      <w:hyperlink w:history="0" r:id="rId5227"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30.03.2016 N 81-ФЗ)</w:t>
      </w:r>
    </w:p>
    <w:p>
      <w:pPr>
        <w:pStyle w:val="0"/>
        <w:spacing w:before="200" w:line-rule="auto"/>
        <w:ind w:firstLine="540"/>
        <w:jc w:val="both"/>
      </w:pPr>
      <w:r>
        <w:rPr>
          <w:sz w:val="20"/>
        </w:rPr>
        <w:t xml:space="preserve">5.1. От имени учреждений, указанных в </w:t>
      </w:r>
      <w:hyperlink w:history="0" w:anchor="P9877"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0"/>
            <w:color w:val="0000ff"/>
          </w:rPr>
          <w:t xml:space="preserve">пункте 7 части 1 статьи 22.1</w:t>
        </w:r>
      </w:hyperlink>
      <w:r>
        <w:rPr>
          <w:sz w:val="20"/>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pPr>
        <w:pStyle w:val="0"/>
        <w:jc w:val="both"/>
      </w:pPr>
      <w:r>
        <w:rPr>
          <w:sz w:val="20"/>
        </w:rPr>
        <w:t xml:space="preserve">(часть 5.1 введена Федеральным </w:t>
      </w:r>
      <w:hyperlink w:history="0" r:id="rId522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history="0" w:anchor="P9882" w:tooltip="3) уполномоченными органами и учреждениями органов исполнительной власти субъектов Российской Федерации;">
        <w:r>
          <w:rPr>
            <w:sz w:val="20"/>
            <w:color w:val="0000ff"/>
          </w:rPr>
          <w:t xml:space="preserve">пункте 3 части 2 статьи 22.1</w:t>
        </w:r>
      </w:hyperlink>
      <w:r>
        <w:rPr>
          <w:sz w:val="20"/>
        </w:rPr>
        <w:t xml:space="preserve"> настоящего Кодекса, рассматривают уполномоченные должностные лица органов исполнительной власти субъектов Российской Федерации.</w:t>
      </w:r>
    </w:p>
    <w:p>
      <w:pPr>
        <w:pStyle w:val="0"/>
        <w:spacing w:before="200" w:line-rule="auto"/>
        <w:ind w:firstLine="540"/>
        <w:jc w:val="both"/>
      </w:pPr>
      <w:r>
        <w:rPr>
          <w:sz w:val="20"/>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history="0" w:anchor="P9918"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или законом субъекта Российской Федерации не установлено иное.</w:t>
      </w:r>
    </w:p>
    <w:p>
      <w:pPr>
        <w:pStyle w:val="0"/>
        <w:spacing w:before="200" w:line-rule="auto"/>
        <w:ind w:firstLine="540"/>
        <w:jc w:val="both"/>
      </w:pPr>
      <w:r>
        <w:rPr>
          <w:sz w:val="20"/>
        </w:rP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history="0" w:anchor="P12099" w:tooltip="Статья 28.6. Назначение административного наказания без составления протокола">
        <w:r>
          <w:rPr>
            <w:sz w:val="20"/>
            <w:color w:val="0000ff"/>
          </w:rPr>
          <w:t xml:space="preserve">статьей 28.6</w:t>
        </w:r>
      </w:hyperlink>
      <w:r>
        <w:rPr>
          <w:sz w:val="20"/>
        </w:rPr>
        <w:t xml:space="preserve"> настоящего Кодекса.</w:t>
      </w:r>
    </w:p>
    <w:p>
      <w:pPr>
        <w:pStyle w:val="0"/>
        <w:jc w:val="both"/>
      </w:pPr>
      <w:r>
        <w:rPr>
          <w:sz w:val="20"/>
        </w:rPr>
        <w:t xml:space="preserve">(часть 8 введена Федеральным </w:t>
      </w:r>
      <w:hyperlink w:history="0" r:id="rId522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jc w:val="both"/>
      </w:pPr>
      <w:r>
        <w:rPr>
          <w:sz w:val="20"/>
        </w:rPr>
      </w:r>
    </w:p>
    <w:p>
      <w:pPr>
        <w:pStyle w:val="2"/>
        <w:outlineLvl w:val="2"/>
        <w:ind w:firstLine="540"/>
        <w:jc w:val="both"/>
      </w:pPr>
      <w:r>
        <w:rPr>
          <w:sz w:val="20"/>
        </w:rPr>
        <w:t xml:space="preserve">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pPr>
        <w:pStyle w:val="0"/>
        <w:jc w:val="both"/>
      </w:pPr>
      <w:r>
        <w:rPr>
          <w:sz w:val="20"/>
        </w:rPr>
      </w:r>
    </w:p>
    <w:p>
      <w:pPr>
        <w:pStyle w:val="0"/>
        <w:ind w:firstLine="540"/>
        <w:jc w:val="both"/>
      </w:pPr>
      <w:r>
        <w:rPr>
          <w:sz w:val="20"/>
        </w:rPr>
        <w:t xml:space="preserve">1. В случае упразднения указанных в </w:t>
      </w:r>
      <w:hyperlink w:history="0" w:anchor="P9918"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pPr>
        <w:pStyle w:val="0"/>
        <w:spacing w:before="200" w:line-rule="auto"/>
        <w:ind w:firstLine="540"/>
        <w:jc w:val="both"/>
      </w:pPr>
      <w:r>
        <w:rPr>
          <w:sz w:val="20"/>
        </w:rPr>
        <w:t xml:space="preserve">2. В случае преобразования, иной реорганизации либо переподчинения указанных в </w:t>
      </w:r>
      <w:hyperlink w:history="0" w:anchor="P9918"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pPr>
        <w:pStyle w:val="0"/>
        <w:spacing w:before="200" w:line-rule="auto"/>
        <w:ind w:firstLine="540"/>
        <w:jc w:val="both"/>
      </w:pPr>
      <w:r>
        <w:rPr>
          <w:sz w:val="20"/>
        </w:rPr>
        <w:t xml:space="preserve">3. В случае изменения наименований указанных в </w:t>
      </w:r>
      <w:hyperlink w:history="0" w:anchor="P9918"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pPr>
        <w:pStyle w:val="0"/>
        <w:jc w:val="both"/>
      </w:pPr>
      <w:r>
        <w:rPr>
          <w:sz w:val="20"/>
        </w:rPr>
      </w:r>
    </w:p>
    <w:bookmarkStart w:id="9918" w:name="P9918"/>
    <w:bookmarkEnd w:id="9918"/>
    <w:p>
      <w:pPr>
        <w:pStyle w:val="2"/>
        <w:outlineLvl w:val="1"/>
        <w:jc w:val="center"/>
      </w:pPr>
      <w:r>
        <w:rPr>
          <w:sz w:val="20"/>
        </w:rPr>
        <w:t xml:space="preserve">Глава 23. СУДЬИ, ОРГАНЫ, ДОЛЖНОСТНЫЕ ЛИЦА, УПОЛНОМОЧЕННЫЕ</w:t>
      </w:r>
    </w:p>
    <w:p>
      <w:pPr>
        <w:pStyle w:val="2"/>
        <w:jc w:val="center"/>
      </w:pPr>
      <w:r>
        <w:rPr>
          <w:sz w:val="20"/>
        </w:rPr>
        <w:t xml:space="preserve">РАССМАТРИВАТЬ ДЕЛА 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23.1. Судьи</w:t>
      </w:r>
    </w:p>
    <w:p>
      <w:pPr>
        <w:pStyle w:val="0"/>
        <w:jc w:val="both"/>
      </w:pPr>
      <w:r>
        <w:rPr>
          <w:sz w:val="20"/>
        </w:rPr>
      </w:r>
    </w:p>
    <w:bookmarkStart w:id="9923" w:name="P9923"/>
    <w:bookmarkEnd w:id="9923"/>
    <w:p>
      <w:pPr>
        <w:pStyle w:val="0"/>
        <w:ind w:firstLine="540"/>
        <w:jc w:val="both"/>
      </w:pPr>
      <w:r>
        <w:rPr>
          <w:sz w:val="20"/>
        </w:rPr>
        <w:t xml:space="preserve">1. Судьи рассматривают дела об административных правонарушениях, предусмотренных </w:t>
      </w:r>
      <w:hyperlink w:history="0" w:anchor="P829"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063" w:tooltip="Статья 5.26. Нарушение законодательства о свободе совести, свободе вероисповедания и о религиозных объединениях">
        <w:r>
          <w:rPr>
            <w:sz w:val="20"/>
            <w:color w:val="0000ff"/>
          </w:rPr>
          <w:t xml:space="preserve">5.26</w:t>
        </w:r>
      </w:hyperlink>
      <w:r>
        <w:rPr>
          <w:sz w:val="20"/>
        </w:rPr>
        <w:t xml:space="preserve">, </w:t>
      </w:r>
      <w:hyperlink w:history="0" w:anchor="P1088"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частями 2</w:t>
        </w:r>
      </w:hyperlink>
      <w:r>
        <w:rPr>
          <w:sz w:val="20"/>
        </w:rPr>
        <w:t xml:space="preserve">, </w:t>
      </w:r>
      <w:hyperlink w:history="0" w:anchor="P1094"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5</w:t>
        </w:r>
      </w:hyperlink>
      <w:r>
        <w:rPr>
          <w:sz w:val="20"/>
        </w:rPr>
        <w:t xml:space="preserve"> и </w:t>
      </w:r>
      <w:hyperlink w:history="0" w:anchor="P1099"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0"/>
            <w:color w:val="0000ff"/>
          </w:rPr>
          <w:t xml:space="preserve">7 статьи 5.27</w:t>
        </w:r>
      </w:hyperlink>
      <w:r>
        <w:rPr>
          <w:sz w:val="20"/>
        </w:rPr>
        <w:t xml:space="preserve">, </w:t>
      </w:r>
      <w:hyperlink w:history="0" w:anchor="P1114"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5 статьи 5.27.1</w:t>
        </w:r>
      </w:hyperlink>
      <w:r>
        <w:rPr>
          <w:sz w:val="20"/>
        </w:rPr>
        <w:t xml:space="preserve">, </w:t>
      </w:r>
      <w:hyperlink w:history="0" w:anchor="P1173"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1192" w:tooltip="Статья 5.37. Незаконные действия по усыновлению (удочерению) ребенка, передаче его под опеку (попечительство) или в приемную семью">
        <w:r>
          <w:rPr>
            <w:sz w:val="20"/>
            <w:color w:val="0000ff"/>
          </w:rPr>
          <w:t xml:space="preserve">5.37</w:t>
        </w:r>
      </w:hyperlink>
      <w:r>
        <w:rPr>
          <w:sz w:val="20"/>
        </w:rPr>
        <w:t xml:space="preserve"> - </w:t>
      </w:r>
      <w:hyperlink w:history="0" w:anchor="P1234"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0"/>
            <w:color w:val="0000ff"/>
          </w:rPr>
          <w:t xml:space="preserve">5.43</w:t>
        </w:r>
      </w:hyperlink>
      <w:r>
        <w:rPr>
          <w:sz w:val="20"/>
        </w:rPr>
        <w:t xml:space="preserve">, </w:t>
      </w:r>
      <w:hyperlink w:history="0" w:anchor="P124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2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 </w:t>
      </w:r>
      <w:hyperlink w:history="0" w:anchor="P14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w:t>
      </w:r>
      <w:hyperlink w:history="0" w:anchor="P1490" w:tooltip="Статья 6.1. Сокрытие источника заражения ВИЧ-инфекцией, венерической болезнью и контактов, создающих опасность заражения">
        <w:r>
          <w:rPr>
            <w:sz w:val="20"/>
            <w:color w:val="0000ff"/>
          </w:rPr>
          <w:t xml:space="preserve">6.1</w:t>
        </w:r>
      </w:hyperlink>
      <w:r>
        <w:rPr>
          <w:sz w:val="20"/>
        </w:rPr>
        <w:t xml:space="preserve"> - </w:t>
      </w:r>
      <w:hyperlink w:history="0" w:anchor="P1504" w:tooltip="Статья 6.2. Незаконное занятие народной медициной">
        <w:r>
          <w:rPr>
            <w:sz w:val="20"/>
            <w:color w:val="0000ff"/>
          </w:rPr>
          <w:t xml:space="preserve">6.2</w:t>
        </w:r>
      </w:hyperlink>
      <w:r>
        <w:rPr>
          <w:sz w:val="20"/>
        </w:rPr>
        <w:t xml:space="preserve">, </w:t>
      </w:r>
      <w:hyperlink w:history="0"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155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57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w:t>
        </w:r>
      </w:hyperlink>
      <w:r>
        <w:rPr>
          <w:sz w:val="20"/>
        </w:rPr>
        <w:t xml:space="preserve">, </w:t>
      </w:r>
      <w:hyperlink w:history="0" w:anchor="P1584"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6.9.1</w:t>
        </w:r>
      </w:hyperlink>
      <w:r>
        <w:rPr>
          <w:sz w:val="20"/>
        </w:rPr>
        <w:t xml:space="preserve">, </w:t>
      </w:r>
      <w:hyperlink w:history="0" w:anchor="P1604" w:tooltip="Статья 6.11. Занятие проституцией">
        <w:r>
          <w:rPr>
            <w:sz w:val="20"/>
            <w:color w:val="0000ff"/>
          </w:rPr>
          <w:t xml:space="preserve">6.11</w:t>
        </w:r>
      </w:hyperlink>
      <w:r>
        <w:rPr>
          <w:sz w:val="20"/>
        </w:rPr>
        <w:t xml:space="preserve"> - </w:t>
      </w:r>
      <w:hyperlink w:history="0"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670" w:tooltip="Статья 6.17. Нарушение законодательства Российской Федерации о защите детей от информации, причиняющей вред их здоровью и (или) развитию">
        <w:r>
          <w:rPr>
            <w:sz w:val="20"/>
            <w:color w:val="0000ff"/>
          </w:rPr>
          <w:t xml:space="preserve">6.17</w:t>
        </w:r>
      </w:hyperlink>
      <w:r>
        <w:rPr>
          <w:sz w:val="20"/>
        </w:rPr>
        <w:t xml:space="preserve">, </w:t>
      </w:r>
      <w:hyperlink w:history="0" w:anchor="P165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w:t>
      </w:r>
      <w:hyperlink w:history="0" w:anchor="P168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6.18</w:t>
        </w:r>
      </w:hyperlink>
      <w:r>
        <w:rPr>
          <w:sz w:val="20"/>
        </w:rPr>
        <w:t xml:space="preserve"> - </w:t>
      </w:r>
      <w:hyperlink w:history="0" w:anchor="P1722"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6.22</w:t>
        </w:r>
      </w:hyperlink>
      <w:r>
        <w:rPr>
          <w:sz w:val="20"/>
        </w:rPr>
        <w:t xml:space="preserve">, </w:t>
      </w:r>
      <w:hyperlink w:history="0" w:anchor="P1766"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0"/>
            <w:color w:val="0000ff"/>
          </w:rPr>
          <w:t xml:space="preserve">6.26</w:t>
        </w:r>
      </w:hyperlink>
      <w:r>
        <w:rPr>
          <w:sz w:val="20"/>
        </w:rPr>
        <w:t xml:space="preserve">, </w:t>
      </w:r>
      <w:hyperlink w:history="0" w:anchor="P1774"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0"/>
            <w:color w:val="0000ff"/>
          </w:rPr>
          <w:t xml:space="preserve">6.27</w:t>
        </w:r>
      </w:hyperlink>
      <w:r>
        <w:rPr>
          <w:sz w:val="20"/>
        </w:rPr>
        <w:t xml:space="preserve">, </w:t>
      </w:r>
      <w:hyperlink w:history="0" w:anchor="P1798"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184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w:t>
      </w:r>
      <w:hyperlink w:history="0" w:anchor="P1879" w:tooltip="Статья 6.36. Воспрепятствование оказанию медицинской помощи">
        <w:r>
          <w:rPr>
            <w:sz w:val="20"/>
            <w:color w:val="0000ff"/>
          </w:rPr>
          <w:t xml:space="preserve">статьями 6.36</w:t>
        </w:r>
      </w:hyperlink>
      <w:r>
        <w:rPr>
          <w:sz w:val="20"/>
        </w:rPr>
        <w:t xml:space="preserve">, </w:t>
      </w:r>
      <w:hyperlink w:history="0" w:anchor="P1929" w:tooltip="Статья 7.5. Самовольная добыча янтаря, нефрита или иных полудрагоценных камней">
        <w:r>
          <w:rPr>
            <w:sz w:val="20"/>
            <w:color w:val="0000ff"/>
          </w:rPr>
          <w:t xml:space="preserve">7.5</w:t>
        </w:r>
      </w:hyperlink>
      <w:r>
        <w:rPr>
          <w:sz w:val="20"/>
        </w:rPr>
        <w:t xml:space="preserve">, </w:t>
      </w:r>
      <w:hyperlink w:history="0" w:anchor="P197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1981" w:tooltip="Статья 7.12. Нарушение авторских и смежных прав, изобретательских и патентных прав">
        <w:r>
          <w:rPr>
            <w:sz w:val="20"/>
            <w:color w:val="0000ff"/>
          </w:rPr>
          <w:t xml:space="preserve">статьями 7.12</w:t>
        </w:r>
      </w:hyperlink>
      <w:r>
        <w:rPr>
          <w:sz w:val="20"/>
        </w:rPr>
        <w:t xml:space="preserve"> - </w:t>
      </w:r>
      <w:hyperlink w:history="0" w:anchor="P2073" w:tooltip="Статья 7.17. Уничтожение или повреждение чужого имущества">
        <w:r>
          <w:rPr>
            <w:sz w:val="20"/>
            <w:color w:val="0000ff"/>
          </w:rPr>
          <w:t xml:space="preserve">7.17</w:t>
        </w:r>
      </w:hyperlink>
      <w:r>
        <w:rPr>
          <w:sz w:val="20"/>
        </w:rPr>
        <w:t xml:space="preserve">, </w:t>
      </w:r>
      <w:hyperlink w:history="0" w:anchor="P2086" w:tooltip="Статья 7.19. Самовольное подключение и использование электрической, тепловой энергии, нефти или газа">
        <w:r>
          <w:rPr>
            <w:sz w:val="20"/>
            <w:color w:val="0000ff"/>
          </w:rPr>
          <w:t xml:space="preserve">7.19</w:t>
        </w:r>
      </w:hyperlink>
      <w:r>
        <w:rPr>
          <w:sz w:val="20"/>
        </w:rPr>
        <w:t xml:space="preserve">, </w:t>
      </w:r>
      <w:hyperlink w:history="0" w:anchor="P213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7.23.2</w:t>
        </w:r>
      </w:hyperlink>
      <w:r>
        <w:rPr>
          <w:sz w:val="20"/>
        </w:rPr>
        <w:t xml:space="preserve">, </w:t>
      </w:r>
      <w:hyperlink w:history="0" w:anchor="P215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статьями 7.24</w:t>
        </w:r>
      </w:hyperlink>
      <w:r>
        <w:rPr>
          <w:sz w:val="20"/>
        </w:rPr>
        <w:t xml:space="preserve">, </w:t>
      </w:r>
      <w:hyperlink w:history="0" w:anchor="P2171" w:tooltip="Статья 7.27. Мелкое хищение">
        <w:r>
          <w:rPr>
            <w:sz w:val="20"/>
            <w:color w:val="0000ff"/>
          </w:rPr>
          <w:t xml:space="preserve">7.27</w:t>
        </w:r>
      </w:hyperlink>
      <w:r>
        <w:rPr>
          <w:sz w:val="20"/>
        </w:rPr>
        <w:t xml:space="preserve">, </w:t>
      </w:r>
      <w:hyperlink w:history="0" w:anchor="P2184"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w:t>
      </w:r>
      <w:hyperlink w:history="0" w:anchor="P2190" w:tooltip="Статья 7.28. Нарушение установленного порядка патентования объектов промышленной собственности в иностранных государствах">
        <w:r>
          <w:rPr>
            <w:sz w:val="20"/>
            <w:color w:val="0000ff"/>
          </w:rPr>
          <w:t xml:space="preserve">7.28</w:t>
        </w:r>
      </w:hyperlink>
      <w:r>
        <w:rPr>
          <w:sz w:val="20"/>
        </w:rPr>
        <w:t xml:space="preserve">, </w:t>
      </w:r>
      <w:hyperlink w:history="0" w:anchor="P2329" w:tooltip="1. Включение заведомо недостоверной информации в реестр недобросовестных поставщиков (подрядчиков, исполнителей) -">
        <w:r>
          <w:rPr>
            <w:sz w:val="20"/>
            <w:color w:val="0000ff"/>
          </w:rPr>
          <w:t xml:space="preserve">частью 1 статьи 7.31</w:t>
        </w:r>
      </w:hyperlink>
      <w:r>
        <w:rPr>
          <w:sz w:val="20"/>
        </w:rPr>
        <w:t xml:space="preserve">, </w:t>
      </w:r>
      <w:hyperlink w:history="0" w:anchor="P2375" w:tooltip="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
        <w:r>
          <w:rPr>
            <w:sz w:val="20"/>
            <w:color w:val="0000ff"/>
          </w:rPr>
          <w:t xml:space="preserve">частью 7 статьи 7.32</w:t>
        </w:r>
      </w:hyperlink>
      <w:r>
        <w:rPr>
          <w:sz w:val="20"/>
        </w:rPr>
        <w:t xml:space="preserve">, </w:t>
      </w:r>
      <w:hyperlink w:history="0" w:anchor="P2406" w:tooltip="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частью 2 статьи 7.32.3</w:t>
        </w:r>
      </w:hyperlink>
      <w:r>
        <w:rPr>
          <w:sz w:val="20"/>
        </w:rPr>
        <w:t xml:space="preserve">, </w:t>
      </w:r>
      <w:hyperlink w:history="0" w:anchor="P245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7.32.5</w:t>
        </w:r>
      </w:hyperlink>
      <w:r>
        <w:rPr>
          <w:sz w:val="20"/>
        </w:rPr>
        <w:t xml:space="preserve">, </w:t>
      </w:r>
      <w:hyperlink w:history="0" w:anchor="P2477" w:tooltip="Статья 7.35. Нарушение порядка согласования при совершении сделки по распоряжению государственным (муниципальным) имуществом">
        <w:r>
          <w:rPr>
            <w:sz w:val="20"/>
            <w:color w:val="0000ff"/>
          </w:rPr>
          <w:t xml:space="preserve">статьей 7.35</w:t>
        </w:r>
      </w:hyperlink>
      <w:r>
        <w:rPr>
          <w:sz w:val="20"/>
        </w:rPr>
        <w:t xml:space="preserve">, </w:t>
      </w:r>
      <w:hyperlink w:history="0" w:anchor="P286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частью 2 статьи 8.28</w:t>
        </w:r>
      </w:hyperlink>
      <w:r>
        <w:rPr>
          <w:sz w:val="20"/>
        </w:rPr>
        <w:t xml:space="preserve">, </w:t>
      </w:r>
      <w:hyperlink w:history="0" w:anchor="P2873" w:tooltip="Статья 8.28.1. Нарушение требований лесного законодательства об учете древесины и сделок с ней">
        <w:r>
          <w:rPr>
            <w:sz w:val="20"/>
            <w:color w:val="0000ff"/>
          </w:rPr>
          <w:t xml:space="preserve">статьями 8.28.1</w:t>
        </w:r>
      </w:hyperlink>
      <w:r>
        <w:rPr>
          <w:sz w:val="20"/>
        </w:rPr>
        <w:t xml:space="preserve">, </w:t>
      </w:r>
      <w:hyperlink w:history="0" w:anchor="P2953"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0"/>
            <w:color w:val="0000ff"/>
          </w:rPr>
          <w:t xml:space="preserve">8.32.2</w:t>
        </w:r>
      </w:hyperlink>
      <w:r>
        <w:rPr>
          <w:sz w:val="20"/>
        </w:rPr>
        <w:t xml:space="preserve">, </w:t>
      </w:r>
      <w:hyperlink w:history="0" w:anchor="P3006"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и </w:t>
      </w:r>
      <w:hyperlink w:history="0" w:anchor="P3009"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w:t>
      </w:r>
      <w:hyperlink w:history="0" w:anchor="P3139"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0"/>
            <w:color w:val="0000ff"/>
          </w:rPr>
          <w:t xml:space="preserve">частью 2 статьи 8.49</w:t>
        </w:r>
      </w:hyperlink>
      <w:r>
        <w:rPr>
          <w:sz w:val="20"/>
        </w:rPr>
        <w:t xml:space="preserve">, </w:t>
      </w:r>
      <w:hyperlink w:history="0" w:anchor="P317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sz w:val="20"/>
            <w:color w:val="0000ff"/>
          </w:rPr>
          <w:t xml:space="preserve">частью 3 статьи 9.1</w:t>
        </w:r>
      </w:hyperlink>
      <w:r>
        <w:rPr>
          <w:sz w:val="20"/>
        </w:rPr>
        <w:t xml:space="preserve"> (в части грубого нарушения условий лицензий на осуществление видов деятельности в области промышленной безопасности), </w:t>
      </w:r>
      <w:hyperlink w:history="0" w:anchor="P3195"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 статьи 9.1.1</w:t>
        </w:r>
      </w:hyperlink>
      <w:r>
        <w:rPr>
          <w:sz w:val="20"/>
        </w:rPr>
        <w:t xml:space="preserve">, </w:t>
      </w:r>
      <w:hyperlink w:history="0" w:anchor="P3258"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0"/>
            <w:color w:val="0000ff"/>
          </w:rPr>
          <w:t xml:space="preserve">статьей 9.5.2</w:t>
        </w:r>
      </w:hyperlink>
      <w:r>
        <w:rPr>
          <w:sz w:val="20"/>
        </w:rPr>
        <w:t xml:space="preserve">,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3321" w:tooltip="Статья 9.14. Отказ от производства транспортных средств общего пользования, приспособленных для использования инвалидами">
        <w:r>
          <w:rPr>
            <w:sz w:val="20"/>
            <w:color w:val="0000ff"/>
          </w:rPr>
          <w:t xml:space="preserve">статьей 9.14</w:t>
        </w:r>
      </w:hyperlink>
      <w:r>
        <w:rPr>
          <w:sz w:val="20"/>
        </w:rPr>
        <w:t xml:space="preserve">, </w:t>
      </w:r>
      <w:hyperlink w:history="0" w:anchor="P3443"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частями 5</w:t>
        </w:r>
      </w:hyperlink>
      <w:r>
        <w:rPr>
          <w:sz w:val="20"/>
        </w:rPr>
        <w:t xml:space="preserve"> и </w:t>
      </w:r>
      <w:hyperlink w:history="0" w:anchor="P3445" w:tooltip="6. Повторное совершение административного правонарушения, предусмотренного частями 1 - 4 настоящей статьи, -">
        <w:r>
          <w:rPr>
            <w:sz w:val="20"/>
            <w:color w:val="0000ff"/>
          </w:rPr>
          <w:t xml:space="preserve">6 статьи 9.23</w:t>
        </w:r>
      </w:hyperlink>
      <w:r>
        <w:rPr>
          <w:sz w:val="20"/>
        </w:rPr>
        <w:t xml:space="preserve">, </w:t>
      </w:r>
      <w:hyperlink w:history="0" w:anchor="P3499" w:tooltip="Статья 10.5.1. Незаконное культивирование растений, содержащих наркотические средства или психотропные вещества либо их прекурсоры">
        <w:r>
          <w:rPr>
            <w:sz w:val="20"/>
            <w:color w:val="0000ff"/>
          </w:rPr>
          <w:t xml:space="preserve">статьями 10.5.1</w:t>
        </w:r>
      </w:hyperlink>
      <w:r>
        <w:rPr>
          <w:sz w:val="20"/>
        </w:rPr>
        <w:t xml:space="preserve">, </w:t>
      </w:r>
      <w:hyperlink w:history="0" w:anchor="P3556" w:tooltip="Статья 10.11. Нарушение норм и правил ведения племенного животноводства">
        <w:r>
          <w:rPr>
            <w:sz w:val="20"/>
            <w:color w:val="0000ff"/>
          </w:rPr>
          <w:t xml:space="preserve">10.11</w:t>
        </w:r>
      </w:hyperlink>
      <w:r>
        <w:rPr>
          <w:sz w:val="20"/>
        </w:rPr>
        <w:t xml:space="preserve">, </w:t>
      </w:r>
      <w:hyperlink w:history="0" w:anchor="P3614"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0"/>
            <w:color w:val="0000ff"/>
          </w:rPr>
          <w:t xml:space="preserve">частью 2 статьи 11.3</w:t>
        </w:r>
      </w:hyperlink>
      <w:r>
        <w:rPr>
          <w:sz w:val="20"/>
        </w:rPr>
        <w:t xml:space="preserve">, </w:t>
      </w:r>
      <w:hyperlink w:history="0" w:anchor="P366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381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11.14.3</w:t>
        </w:r>
      </w:hyperlink>
      <w:r>
        <w:rPr>
          <w:sz w:val="20"/>
        </w:rPr>
        <w:t xml:space="preserve">, </w:t>
      </w:r>
      <w:hyperlink w:history="0" w:anchor="P38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42"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385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55"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3876"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частью 4 статьи 11.17</w:t>
        </w:r>
      </w:hyperlink>
      <w:r>
        <w:rPr>
          <w:sz w:val="20"/>
        </w:rPr>
        <w:t xml:space="preserve">, </w:t>
      </w:r>
      <w:hyperlink w:history="0" w:anchor="P3901" w:tooltip="Статья 11.21. Нарушение правил использования полосы отвода и придорожных полос автомобильной дороги">
        <w:r>
          <w:rPr>
            <w:sz w:val="20"/>
            <w:color w:val="0000ff"/>
          </w:rPr>
          <w:t xml:space="preserve">статьями 11.21</w:t>
        </w:r>
      </w:hyperlink>
      <w:r>
        <w:rPr>
          <w:sz w:val="20"/>
        </w:rPr>
        <w:t xml:space="preserve">, </w:t>
      </w:r>
      <w:hyperlink w:history="0" w:anchor="P3911" w:tooltip="Статья 11.22. Нарушение землепользователями правил охраны автомобильных дорог или дорожных сооружений">
        <w:r>
          <w:rPr>
            <w:sz w:val="20"/>
            <w:color w:val="0000ff"/>
          </w:rPr>
          <w:t xml:space="preserve">11.22</w:t>
        </w:r>
      </w:hyperlink>
      <w:r>
        <w:rPr>
          <w:sz w:val="20"/>
        </w:rPr>
        <w:t xml:space="preserve">, </w:t>
      </w:r>
      <w:hyperlink w:history="0" w:anchor="P3928" w:tooltip="Статья 11.24. Организация транспортного обслуживания населения без создания условий доступности для инвалидов">
        <w:r>
          <w:rPr>
            <w:sz w:val="20"/>
            <w:color w:val="0000ff"/>
          </w:rPr>
          <w:t xml:space="preserve">11.24</w:t>
        </w:r>
      </w:hyperlink>
      <w:r>
        <w:rPr>
          <w:sz w:val="20"/>
        </w:rPr>
        <w:t xml:space="preserve">, </w:t>
      </w:r>
      <w:hyperlink w:history="0" w:anchor="P3983"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4042" w:tooltip="4. Управление транспортным средством с заведомо подложными государственными регистрационными знаками -">
        <w:r>
          <w:rPr>
            <w:sz w:val="20"/>
            <w:color w:val="0000ff"/>
          </w:rPr>
          <w:t xml:space="preserve">частью 4 статьи 12.2</w:t>
        </w:r>
      </w:hyperlink>
      <w:r>
        <w:rPr>
          <w:sz w:val="20"/>
        </w:rPr>
        <w:t xml:space="preserve">, </w:t>
      </w:r>
      <w:hyperlink w:history="0" w:anchor="P4059"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0"/>
            <w:color w:val="0000ff"/>
          </w:rPr>
          <w:t xml:space="preserve">частью 2.1 статьи 12.3</w:t>
        </w:r>
      </w:hyperlink>
      <w:r>
        <w:rPr>
          <w:sz w:val="20"/>
        </w:rPr>
        <w:t xml:space="preserve">, </w:t>
      </w:r>
      <w:hyperlink w:history="0" w:anchor="P4070"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1</w:t>
        </w:r>
      </w:hyperlink>
      <w:r>
        <w:rPr>
          <w:sz w:val="20"/>
        </w:rPr>
        <w:t xml:space="preserve">, </w:t>
      </w:r>
      <w:hyperlink w:history="0" w:anchor="P4074"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2</w:t>
        </w:r>
      </w:hyperlink>
      <w:r>
        <w:rPr>
          <w:sz w:val="20"/>
        </w:rPr>
        <w:t xml:space="preserve">, </w:t>
      </w:r>
      <w:hyperlink w:history="0"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w:t>
        </w:r>
      </w:hyperlink>
      <w:r>
        <w:rPr>
          <w:sz w:val="20"/>
        </w:rPr>
        <w:t xml:space="preserve"> (в случаях незаконного нанесения цветографической схемы легкового такси) </w:t>
      </w:r>
      <w:hyperlink w:history="0" w:anchor="P4066"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0"/>
            <w:color w:val="0000ff"/>
          </w:rPr>
          <w:t xml:space="preserve">статьи 12.4</w:t>
        </w:r>
      </w:hyperlink>
      <w:r>
        <w:rPr>
          <w:sz w:val="20"/>
        </w:rPr>
        <w:t xml:space="preserve">, </w:t>
      </w:r>
      <w:hyperlink w:history="0" w:anchor="P4098"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105"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 </w:t>
      </w:r>
      <w:hyperlink w:history="0" w:anchor="P4118" w:tooltip="7. Управление транспортным средством, на которое незаконно нанесена цветографическая схема легкового такси, -">
        <w:r>
          <w:rPr>
            <w:sz w:val="20"/>
            <w:color w:val="0000ff"/>
          </w:rPr>
          <w:t xml:space="preserve">7 статьи 12.5</w:t>
        </w:r>
      </w:hyperlink>
      <w:r>
        <w:rPr>
          <w:sz w:val="20"/>
        </w:rPr>
        <w:t xml:space="preserve">, </w:t>
      </w:r>
      <w:hyperlink w:history="0" w:anchor="P4138"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187"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200"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272"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287"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452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w:t>
      </w:r>
      <w:hyperlink w:history="0" w:anchor="P4636"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0"/>
            <w:color w:val="0000ff"/>
          </w:rPr>
          <w:t xml:space="preserve">статьями 12.34</w:t>
        </w:r>
      </w:hyperlink>
      <w:r>
        <w:rPr>
          <w:sz w:val="20"/>
        </w:rPr>
        <w:t xml:space="preserve">, </w:t>
      </w:r>
      <w:hyperlink w:history="0" w:anchor="P4647" w:tooltip="Статья 12.35. Незаконное ограничение прав на управление транспортным средством и его эксплуатацию">
        <w:r>
          <w:rPr>
            <w:sz w:val="20"/>
            <w:color w:val="0000ff"/>
          </w:rPr>
          <w:t xml:space="preserve">12.35</w:t>
        </w:r>
      </w:hyperlink>
      <w:r>
        <w:rPr>
          <w:sz w:val="20"/>
        </w:rPr>
        <w:t xml:space="preserve">, </w:t>
      </w:r>
      <w:hyperlink w:history="0" w:anchor="P468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13.2.1</w:t>
        </w:r>
      </w:hyperlink>
      <w:r>
        <w:rPr>
          <w:sz w:val="20"/>
        </w:rPr>
        <w:t xml:space="preserve">, </w:t>
      </w:r>
      <w:hyperlink w:history="0" w:anchor="P4720" w:tooltip="1. Нарушение правил охраны линий или сооружений связи, если это нарушение не вызвало прекращение связи, -">
        <w:r>
          <w:rPr>
            <w:sz w:val="20"/>
            <w:color w:val="0000ff"/>
          </w:rPr>
          <w:t xml:space="preserve">частями 1</w:t>
        </w:r>
      </w:hyperlink>
      <w:r>
        <w:rPr>
          <w:sz w:val="20"/>
        </w:rPr>
        <w:t xml:space="preserve"> и </w:t>
      </w:r>
      <w:hyperlink w:history="0" w:anchor="P4723" w:tooltip="2. Нарушение правил охраны линий или сооружений связи, если это нарушение вызвало прекращение связи, -">
        <w:r>
          <w:rPr>
            <w:sz w:val="20"/>
            <w:color w:val="0000ff"/>
          </w:rPr>
          <w:t xml:space="preserve">2 статьи 13.5</w:t>
        </w:r>
      </w:hyperlink>
      <w:r>
        <w:rPr>
          <w:sz w:val="20"/>
        </w:rPr>
        <w:t xml:space="preserve">, </w:t>
      </w:r>
      <w:hyperlink w:history="0" w:anchor="P4765"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0"/>
            <w:color w:val="0000ff"/>
          </w:rPr>
          <w:t xml:space="preserve">статьями 13.10</w:t>
        </w:r>
      </w:hyperlink>
      <w:r>
        <w:rPr>
          <w:sz w:val="20"/>
        </w:rPr>
        <w:t xml:space="preserve">, </w:t>
      </w:r>
      <w:hyperlink w:history="0" w:anchor="P4774" w:tooltip="Статья 13.11. Нарушение законодательства Российской Федерации в области персональных данных">
        <w:r>
          <w:rPr>
            <w:sz w:val="20"/>
            <w:color w:val="0000ff"/>
          </w:rPr>
          <w:t xml:space="preserve">13.11</w:t>
        </w:r>
      </w:hyperlink>
      <w:r>
        <w:rPr>
          <w:sz w:val="20"/>
        </w:rPr>
        <w:t xml:space="preserve">, </w:t>
      </w:r>
      <w:hyperlink w:history="0" w:anchor="P4818"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0"/>
            <w:color w:val="0000ff"/>
          </w:rPr>
          <w:t xml:space="preserve">13.11.1</w:t>
        </w:r>
      </w:hyperlink>
      <w:r>
        <w:rPr>
          <w:sz w:val="20"/>
        </w:rPr>
        <w:t xml:space="preserve">, </w:t>
      </w:r>
      <w:hyperlink w:history="0"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4870" w:tooltip="Статья 13.14. Разглашение информации с ограниченным доступом">
        <w:r>
          <w:rPr>
            <w:sz w:val="20"/>
            <w:color w:val="0000ff"/>
          </w:rPr>
          <w:t xml:space="preserve">статьями 13.14</w:t>
        </w:r>
      </w:hyperlink>
      <w:r>
        <w:rPr>
          <w:sz w:val="20"/>
        </w:rPr>
        <w:t xml:space="preserve"> - </w:t>
      </w:r>
      <w:hyperlink w:history="0" w:anchor="P4961" w:tooltip="Статья 13.16. Воспрепятствование распространению продукции средства массовой информации">
        <w:r>
          <w:rPr>
            <w:sz w:val="20"/>
            <w:color w:val="0000ff"/>
          </w:rPr>
          <w:t xml:space="preserve">13.16</w:t>
        </w:r>
      </w:hyperlink>
      <w:r>
        <w:rPr>
          <w:sz w:val="20"/>
        </w:rPr>
        <w:t xml:space="preserve">, </w:t>
      </w:r>
      <w:hyperlink w:history="0" w:anchor="P4978"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0"/>
            <w:color w:val="0000ff"/>
          </w:rPr>
          <w:t xml:space="preserve">частью 2 статьи 13.18</w:t>
        </w:r>
      </w:hyperlink>
      <w:r>
        <w:rPr>
          <w:sz w:val="20"/>
        </w:rPr>
        <w:t xml:space="preserve">, </w:t>
      </w:r>
      <w:hyperlink w:history="0" w:anchor="P4989"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статьей 13.19.1</w:t>
        </w:r>
      </w:hyperlink>
      <w:r>
        <w:rPr>
          <w:sz w:val="20"/>
        </w:rPr>
        <w:t xml:space="preserve">, </w:t>
      </w:r>
      <w:hyperlink w:history="0" w:anchor="P5023"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частью 2 статьи 13.19.2</w:t>
        </w:r>
      </w:hyperlink>
      <w:r>
        <w:rPr>
          <w:sz w:val="20"/>
        </w:rPr>
        <w:t xml:space="preserve">, </w:t>
      </w:r>
      <w:hyperlink w:history="0" w:anchor="P5031"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(за исключением административных правонарушений, совершенных застройщиком, должностными лицами застройщика), </w:t>
      </w:r>
      <w:hyperlink w:history="0" w:anchor="P5039" w:tooltip="Статья 13.19.4. Нарушение порядка представления сведений в федеральный реестр инвалидов и размещения указанных сведений в данном реестре">
        <w:r>
          <w:rPr>
            <w:sz w:val="20"/>
            <w:color w:val="0000ff"/>
          </w:rPr>
          <w:t xml:space="preserve">статьями 13.19.4</w:t>
        </w:r>
      </w:hyperlink>
      <w:r>
        <w:rPr>
          <w:sz w:val="20"/>
        </w:rPr>
        <w:t xml:space="preserve">, </w:t>
      </w:r>
      <w:hyperlink w:history="0" w:anchor="P5047" w:tooltip="Статья 13.20. Нарушение правил хранения, комплектования, учета или использования архивных документов">
        <w:r>
          <w:rPr>
            <w:sz w:val="20"/>
            <w:color w:val="0000ff"/>
          </w:rPr>
          <w:t xml:space="preserve">13.20</w:t>
        </w:r>
      </w:hyperlink>
      <w:r>
        <w:rPr>
          <w:sz w:val="20"/>
        </w:rPr>
        <w:t xml:space="preserve">, </w:t>
      </w:r>
      <w:hyperlink w:history="0" w:anchor="P5054" w:tooltip="Статья 13.21. Нарушение порядка изготовления или распространения продукции средства массовой информации">
        <w:r>
          <w:rPr>
            <w:sz w:val="20"/>
            <w:color w:val="0000ff"/>
          </w:rPr>
          <w:t xml:space="preserve">13.21</w:t>
        </w:r>
      </w:hyperlink>
      <w:r>
        <w:rPr>
          <w:sz w:val="20"/>
        </w:rPr>
        <w:t xml:space="preserve">, </w:t>
      </w:r>
      <w:hyperlink w:history="0" w:anchor="P5081" w:tooltip="Статья 13.23. Нарушение порядка представления обязательного экземпляра документов, письменных уведомлений, уставов и договоров">
        <w:r>
          <w:rPr>
            <w:sz w:val="20"/>
            <w:color w:val="0000ff"/>
          </w:rPr>
          <w:t xml:space="preserve">13.23</w:t>
        </w:r>
      </w:hyperlink>
      <w:r>
        <w:rPr>
          <w:sz w:val="20"/>
        </w:rPr>
        <w:t xml:space="preserve">, </w:t>
      </w:r>
      <w:hyperlink w:history="0" w:anchor="P5099"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0"/>
            <w:color w:val="0000ff"/>
          </w:rPr>
          <w:t xml:space="preserve">частью 2 статьи 13.25</w:t>
        </w:r>
      </w:hyperlink>
      <w:r>
        <w:rPr>
          <w:sz w:val="20"/>
        </w:rPr>
        <w:t xml:space="preserve">, </w:t>
      </w:r>
      <w:hyperlink w:history="0" w:anchor="P5115"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0"/>
            <w:color w:val="0000ff"/>
          </w:rPr>
          <w:t xml:space="preserve">статьями 13.27</w:t>
        </w:r>
      </w:hyperlink>
      <w:r>
        <w:rPr>
          <w:sz w:val="20"/>
        </w:rPr>
        <w:t xml:space="preserve">, </w:t>
      </w:r>
      <w:hyperlink w:history="0" w:anchor="P5129" w:tooltip="Статья 13.28. Нарушение порядка предоставления информации о деятельности государственных органов и органов местного самоуправления">
        <w:r>
          <w:rPr>
            <w:sz w:val="20"/>
            <w:color w:val="0000ff"/>
          </w:rPr>
          <w:t xml:space="preserve">13.28</w:t>
        </w:r>
      </w:hyperlink>
      <w:r>
        <w:rPr>
          <w:sz w:val="20"/>
        </w:rPr>
        <w:t xml:space="preserve">, </w:t>
      </w:r>
      <w:hyperlink w:history="0" w:anchor="P5156"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515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2</w:t>
        </w:r>
      </w:hyperlink>
      <w:r>
        <w:rPr>
          <w:sz w:val="20"/>
        </w:rPr>
        <w:t xml:space="preserve"> - </w:t>
      </w:r>
      <w:hyperlink w:history="0" w:anchor="P5170"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181"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статьями 13.33</w:t>
        </w:r>
      </w:hyperlink>
      <w:r>
        <w:rPr>
          <w:sz w:val="20"/>
        </w:rPr>
        <w:t xml:space="preserve">, </w:t>
      </w:r>
      <w:hyperlink w:history="0" w:anchor="P5223"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13.34</w:t>
        </w:r>
      </w:hyperlink>
      <w:r>
        <w:rPr>
          <w:sz w:val="20"/>
        </w:rPr>
        <w:t xml:space="preserve">, </w:t>
      </w:r>
      <w:hyperlink w:history="0" w:anchor="P523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524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525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5262"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статьями 13.38</w:t>
        </w:r>
      </w:hyperlink>
      <w:r>
        <w:rPr>
          <w:sz w:val="20"/>
        </w:rPr>
        <w:t xml:space="preserve">, </w:t>
      </w:r>
      <w:hyperlink w:history="0" w:anchor="P5268"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5285"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5290"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5299" w:tooltip="7. Повторное совершение административного правонарушения, предусмотренного частью 5 или 6 настоящей статьи, -">
        <w:r>
          <w:rPr>
            <w:sz w:val="20"/>
            <w:color w:val="0000ff"/>
          </w:rPr>
          <w:t xml:space="preserve">7 статьи 13.40</w:t>
        </w:r>
      </w:hyperlink>
      <w:r>
        <w:rPr>
          <w:sz w:val="20"/>
        </w:rPr>
        <w:t xml:space="preserve">, </w:t>
      </w:r>
      <w:hyperlink w:history="0" w:anchor="P530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 </w:t>
      </w:r>
      <w:hyperlink w:history="0" w:anchor="P5401"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0"/>
            <w:color w:val="0000ff"/>
          </w:rPr>
          <w:t xml:space="preserve">13.49</w:t>
        </w:r>
      </w:hyperlink>
      <w:r>
        <w:rPr>
          <w:sz w:val="20"/>
        </w:rPr>
        <w:t xml:space="preserve">, </w:t>
      </w:r>
      <w:hyperlink w:history="0" w:anchor="P5416"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5441" w:tooltip="Статья 14.1.1. Незаконные организация и проведение азартных игр">
        <w:r>
          <w:rPr>
            <w:sz w:val="20"/>
            <w:color w:val="0000ff"/>
          </w:rPr>
          <w:t xml:space="preserve">14.1.1</w:t>
        </w:r>
      </w:hyperlink>
      <w:r>
        <w:rPr>
          <w:sz w:val="20"/>
        </w:rPr>
        <w:t xml:space="preserve">, </w:t>
      </w:r>
      <w:hyperlink w:history="0" w:anchor="P5462"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14.1.1-1</w:t>
        </w:r>
      </w:hyperlink>
      <w:r>
        <w:rPr>
          <w:sz w:val="20"/>
        </w:rPr>
        <w:t xml:space="preserve">, </w:t>
      </w:r>
      <w:hyperlink w:history="0" w:anchor="P5474"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5510" w:tooltip="Статья 14.1.4. Утратила силу. - Федеральный закон от 01.07.2021 N 283-ФЗ.">
        <w:r>
          <w:rPr>
            <w:sz w:val="20"/>
            <w:color w:val="0000ff"/>
          </w:rPr>
          <w:t xml:space="preserve">14.1.4</w:t>
        </w:r>
      </w:hyperlink>
      <w:r>
        <w:rPr>
          <w:sz w:val="20"/>
        </w:rPr>
        <w:t xml:space="preserve">, </w:t>
      </w:r>
      <w:hyperlink w:history="0" w:anchor="P559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w:t>
      </w:r>
      <w:hyperlink w:history="0" w:anchor="P5594"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w:t>
        </w:r>
      </w:hyperlink>
      <w:r>
        <w:rPr>
          <w:sz w:val="20"/>
        </w:rPr>
        <w:t xml:space="preserve">, </w:t>
      </w:r>
      <w:hyperlink w:history="0" w:anchor="P5601"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и </w:t>
      </w:r>
      <w:hyperlink w:history="0" w:anchor="P5604" w:tooltip="7. Повторное совершение административных правонарушений, предусмотренных частями 3 - 6 настоящей статьи, -">
        <w:r>
          <w:rPr>
            <w:sz w:val="20"/>
            <w:color w:val="0000ff"/>
          </w:rPr>
          <w:t xml:space="preserve">7 статьи 14.4.1</w:t>
        </w:r>
      </w:hyperlink>
      <w:r>
        <w:rPr>
          <w:sz w:val="20"/>
        </w:rPr>
        <w:t xml:space="preserve">, </w:t>
      </w:r>
      <w:hyperlink w:history="0" w:anchor="P5623"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статьей 14.4.3</w:t>
        </w:r>
      </w:hyperlink>
      <w:r>
        <w:rPr>
          <w:sz w:val="20"/>
        </w:rPr>
        <w:t xml:space="preserve">, </w:t>
      </w:r>
      <w:hyperlink w:history="0" w:anchor="P5644"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0"/>
            <w:color w:val="0000ff"/>
          </w:rPr>
          <w:t xml:space="preserve">частью 3 статьи 14.5</w:t>
        </w:r>
      </w:hyperlink>
      <w:r>
        <w:rPr>
          <w:sz w:val="20"/>
        </w:rPr>
        <w:t xml:space="preserve">, </w:t>
      </w:r>
      <w:hyperlink w:history="0" w:anchor="P5748"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5760" w:tooltip="Статья 14.10. Незаконное использование средств индивидуализации товаров (работ, услуг)">
        <w:r>
          <w:rPr>
            <w:sz w:val="20"/>
            <w:color w:val="0000ff"/>
          </w:rPr>
          <w:t xml:space="preserve">статьями 14.10</w:t>
        </w:r>
      </w:hyperlink>
      <w:r>
        <w:rPr>
          <w:sz w:val="20"/>
        </w:rPr>
        <w:t xml:space="preserve"> - </w:t>
      </w:r>
      <w:hyperlink w:history="0" w:anchor="P5776" w:tooltip="Статья 14.12. Фиктивное или преднамеренное банкротство">
        <w:r>
          <w:rPr>
            <w:sz w:val="20"/>
            <w:color w:val="0000ff"/>
          </w:rPr>
          <w:t xml:space="preserve">14.12</w:t>
        </w:r>
      </w:hyperlink>
      <w:r>
        <w:rPr>
          <w:sz w:val="20"/>
        </w:rPr>
        <w:t xml:space="preserve">, </w:t>
      </w:r>
      <w:hyperlink w:history="0" w:anchor="P5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1 -</w:t>
        </w:r>
      </w:hyperlink>
      <w:r>
        <w:rPr>
          <w:sz w:val="20"/>
        </w:rPr>
        <w:t xml:space="preserve"> </w:t>
      </w:r>
      <w:hyperlink w:history="0" w:anchor="P580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5813" w:tooltip="5.1. Повторное совершение административного правонарушения, предусмотренного частью 5 настоящей статьи, -">
        <w:r>
          <w:rPr>
            <w:sz w:val="20"/>
            <w:color w:val="0000ff"/>
          </w:rPr>
          <w:t xml:space="preserve">5.1</w:t>
        </w:r>
      </w:hyperlink>
      <w:r>
        <w:rPr>
          <w:sz w:val="20"/>
        </w:rPr>
        <w:t xml:space="preserve"> - </w:t>
      </w:r>
      <w:hyperlink w:history="0" w:anchor="P582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5827"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статьями 14.14</w:t>
        </w:r>
      </w:hyperlink>
      <w:r>
        <w:rPr>
          <w:sz w:val="20"/>
        </w:rPr>
        <w:t xml:space="preserve">, </w:t>
      </w:r>
      <w:hyperlink w:history="0"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14.15.2</w:t>
        </w:r>
      </w:hyperlink>
      <w:r>
        <w:rPr>
          <w:sz w:val="20"/>
        </w:rPr>
        <w:t xml:space="preserve">, </w:t>
      </w:r>
      <w:hyperlink w:history="0"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58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58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5884"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5918"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5926"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5939"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5966"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6002"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0"/>
            <w:color w:val="0000ff"/>
          </w:rPr>
          <w:t xml:space="preserve">частями 1</w:t>
        </w:r>
      </w:hyperlink>
      <w:r>
        <w:rPr>
          <w:sz w:val="20"/>
        </w:rPr>
        <w:t xml:space="preserve">, </w:t>
      </w:r>
      <w:hyperlink w:history="0" w:anchor="P6006"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0"/>
            <w:color w:val="0000ff"/>
          </w:rPr>
          <w:t xml:space="preserve">2</w:t>
        </w:r>
      </w:hyperlink>
      <w:r>
        <w:rPr>
          <w:sz w:val="20"/>
        </w:rPr>
        <w:t xml:space="preserve">, </w:t>
      </w:r>
      <w:hyperlink w:history="0" w:anchor="P6017"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0"/>
            <w:color w:val="0000ff"/>
          </w:rPr>
          <w:t xml:space="preserve">5</w:t>
        </w:r>
      </w:hyperlink>
      <w:r>
        <w:rPr>
          <w:sz w:val="20"/>
        </w:rPr>
        <w:t xml:space="preserve">, </w:t>
      </w:r>
      <w:hyperlink w:history="0" w:anchor="P6026"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0"/>
            <w:color w:val="0000ff"/>
          </w:rPr>
          <w:t xml:space="preserve">8 статьи 14.25</w:t>
        </w:r>
      </w:hyperlink>
      <w:r>
        <w:rPr>
          <w:sz w:val="20"/>
        </w:rPr>
        <w:t xml:space="preserve">, </w:t>
      </w:r>
      <w:hyperlink w:history="0" w:anchor="P6030"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6046" w:tooltip="Статья 14.27. Нарушение законодательства о лотереях">
        <w:r>
          <w:rPr>
            <w:sz w:val="20"/>
            <w:color w:val="0000ff"/>
          </w:rPr>
          <w:t xml:space="preserve">14.27</w:t>
        </w:r>
      </w:hyperlink>
      <w:r>
        <w:rPr>
          <w:sz w:val="20"/>
        </w:rPr>
        <w:t xml:space="preserve">, </w:t>
      </w:r>
      <w:hyperlink w:history="0" w:anchor="P6092"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6151"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14.31.2</w:t>
        </w:r>
      </w:hyperlink>
      <w:r>
        <w:rPr>
          <w:sz w:val="20"/>
        </w:rPr>
        <w:t xml:space="preserve">, </w:t>
      </w:r>
      <w:hyperlink w:history="0" w:anchor="P620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6213"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6226" w:tooltip="Статья 14.35. Нарушение законодательства о государственном кадастровом учете недвижимого имущества и кадастровой деятельности">
        <w:r>
          <w:rPr>
            <w:sz w:val="20"/>
            <w:color w:val="0000ff"/>
          </w:rPr>
          <w:t xml:space="preserve">статьями 14.35</w:t>
        </w:r>
      </w:hyperlink>
      <w:r>
        <w:rPr>
          <w:sz w:val="20"/>
        </w:rPr>
        <w:t xml:space="preserve"> - </w:t>
      </w:r>
      <w:hyperlink w:history="0" w:anchor="P6248"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w:t>
      </w:r>
      <w:hyperlink w:history="0" w:anchor="P626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w:r>
          <w:rPr>
            <w:sz w:val="20"/>
            <w:color w:val="0000ff"/>
          </w:rPr>
          <w:t xml:space="preserve">частью 2 статьи 14.38</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36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6394"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статьей 14.46.1</w:t>
        </w:r>
      </w:hyperlink>
      <w:r>
        <w:rPr>
          <w:sz w:val="20"/>
        </w:rPr>
        <w:t xml:space="preserve">,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6414" w:tooltip="Статья 14.47. Нарушение правил выполнения работ по сертификации">
        <w:r>
          <w:rPr>
            <w:sz w:val="20"/>
            <w:color w:val="0000ff"/>
          </w:rPr>
          <w:t xml:space="preserve">статьями 14.47</w:t>
        </w:r>
      </w:hyperlink>
      <w:r>
        <w:rPr>
          <w:sz w:val="20"/>
        </w:rPr>
        <w:t xml:space="preserve">, </w:t>
      </w:r>
      <w:hyperlink w:history="0" w:anchor="P6427" w:tooltip="Статья 14.48. Представление недостоверных результатов исследований (испытаний)">
        <w:r>
          <w:rPr>
            <w:sz w:val="20"/>
            <w:color w:val="0000ff"/>
          </w:rPr>
          <w:t xml:space="preserve">14.48</w:t>
        </w:r>
      </w:hyperlink>
      <w:r>
        <w:rPr>
          <w:sz w:val="20"/>
        </w:rPr>
        <w:t xml:space="preserve">, </w:t>
      </w:r>
      <w:hyperlink w:history="0" w:anchor="P6449"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 </w:t>
      </w:r>
      <w:hyperlink w:history="0" w:anchor="P6458"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5 статьи 14.51</w:t>
        </w:r>
      </w:hyperlink>
      <w:r>
        <w:rPr>
          <w:sz w:val="20"/>
        </w:rPr>
        <w:t xml:space="preserve">, </w:t>
      </w:r>
      <w:hyperlink w:history="0" w:anchor="P6535" w:tooltip="Статья 14.53.1. Незаконное перемещение физическими лицами табачной продукции">
        <w:r>
          <w:rPr>
            <w:sz w:val="20"/>
            <w:color w:val="0000ff"/>
          </w:rPr>
          <w:t xml:space="preserve">статьей 14.53.1</w:t>
        </w:r>
      </w:hyperlink>
      <w:r>
        <w:rPr>
          <w:sz w:val="20"/>
        </w:rPr>
        <w:t xml:space="preserve">, </w:t>
      </w:r>
      <w:hyperlink w:history="0" w:anchor="P654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14.54</w:t>
        </w:r>
      </w:hyperlink>
      <w:r>
        <w:rPr>
          <w:sz w:val="20"/>
        </w:rPr>
        <w:t xml:space="preserve">, </w:t>
      </w:r>
      <w:hyperlink w:history="0" w:anchor="P658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статьями 14.56</w:t>
        </w:r>
      </w:hyperlink>
      <w:r>
        <w:rPr>
          <w:sz w:val="20"/>
        </w:rPr>
        <w:t xml:space="preserve">, </w:t>
      </w:r>
      <w:hyperlink w:history="0" w:anchor="P6603" w:tooltip="Статья 14.58. Осуществление проката фильма и (или) показа фильма без прокатного удостоверения на фильм">
        <w:r>
          <w:rPr>
            <w:sz w:val="20"/>
            <w:color w:val="0000ff"/>
          </w:rPr>
          <w:t xml:space="preserve">14.58</w:t>
        </w:r>
      </w:hyperlink>
      <w:r>
        <w:rPr>
          <w:sz w:val="20"/>
        </w:rPr>
        <w:t xml:space="preserve">, </w:t>
      </w:r>
      <w:hyperlink w:history="0" w:anchor="P6612"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0"/>
            <w:color w:val="0000ff"/>
          </w:rPr>
          <w:t xml:space="preserve">14.59</w:t>
        </w:r>
      </w:hyperlink>
      <w:r>
        <w:rPr>
          <w:sz w:val="20"/>
        </w:rPr>
        <w:t xml:space="preserve">, </w:t>
      </w:r>
      <w:hyperlink w:history="0" w:anchor="P6618"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0"/>
            <w:color w:val="0000ff"/>
          </w:rPr>
          <w:t xml:space="preserve">14.60</w:t>
        </w:r>
      </w:hyperlink>
      <w:r>
        <w:rPr>
          <w:sz w:val="20"/>
        </w:rPr>
        <w:t xml:space="preserve">, </w:t>
      </w:r>
      <w:hyperlink w:history="0" w:anchor="P6631"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6644"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14.63</w:t>
        </w:r>
      </w:hyperlink>
      <w:r>
        <w:rPr>
          <w:sz w:val="20"/>
        </w:rPr>
        <w:t xml:space="preserve">, </w:t>
      </w:r>
      <w:hyperlink w:history="0" w:anchor="P6653" w:tooltip="Статья 14.65. Нарушение законодательства Российской Федерации в сфере организации отдыха и оздоровления детей">
        <w:r>
          <w:rPr>
            <w:sz w:val="20"/>
            <w:color w:val="0000ff"/>
          </w:rPr>
          <w:t xml:space="preserve">статьями 14.65</w:t>
        </w:r>
      </w:hyperlink>
      <w:r>
        <w:rPr>
          <w:sz w:val="20"/>
        </w:rPr>
        <w:t xml:space="preserve">, </w:t>
      </w:r>
      <w:hyperlink w:history="0" w:anchor="P6662"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sz w:val="20"/>
            <w:color w:val="0000ff"/>
          </w:rPr>
          <w:t xml:space="preserve">14.66</w:t>
        </w:r>
      </w:hyperlink>
      <w:r>
        <w:rPr>
          <w:sz w:val="20"/>
        </w:rPr>
        <w:t xml:space="preserve">, </w:t>
      </w:r>
      <w:hyperlink w:history="0" w:anchor="P6687"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6787"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15.12</w:t>
        </w:r>
      </w:hyperlink>
      <w:r>
        <w:rPr>
          <w:sz w:val="20"/>
        </w:rPr>
        <w:t xml:space="preserve">, </w:t>
      </w:r>
      <w:hyperlink w:history="0" w:anchor="P7121"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0"/>
            <w:color w:val="0000ff"/>
          </w:rPr>
          <w:t xml:space="preserve">частью 11 статьи 15.23.1</w:t>
        </w:r>
      </w:hyperlink>
      <w:r>
        <w:rPr>
          <w:sz w:val="20"/>
        </w:rPr>
        <w:t xml:space="preserve">, </w:t>
      </w:r>
      <w:hyperlink w:history="0"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5.1</w:t>
        </w:r>
      </w:hyperlink>
      <w:r>
        <w:rPr>
          <w:sz w:val="20"/>
        </w:rPr>
        <w:t xml:space="preserve"> и </w:t>
      </w:r>
      <w:hyperlink w:history="0" w:anchor="P7189"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 статьи 15.25</w:t>
        </w:r>
      </w:hyperlink>
      <w:r>
        <w:rPr>
          <w:sz w:val="20"/>
        </w:rPr>
        <w:t xml:space="preserve">, </w:t>
      </w:r>
      <w:hyperlink w:history="0" w:anchor="P7248" w:tooltip="Статья 15.26. Нарушение законодательства о банках и банковской деятельности">
        <w:r>
          <w:rPr>
            <w:sz w:val="20"/>
            <w:color w:val="0000ff"/>
          </w:rPr>
          <w:t xml:space="preserve">статьей 15.26</w:t>
        </w:r>
      </w:hyperlink>
      <w:r>
        <w:rPr>
          <w:sz w:val="20"/>
        </w:rPr>
        <w:t xml:space="preserve">, </w:t>
      </w:r>
      <w:hyperlink w:history="0" w:anchor="P7263" w:tooltip="1. Незаконное использование юридическим лицом в своем наименовании словосочетания &quot;микрофинансовая организация&quot; -">
        <w:r>
          <w:rPr>
            <w:sz w:val="20"/>
            <w:color w:val="0000ff"/>
          </w:rPr>
          <w:t xml:space="preserve">частью 1 статьи 15.26.1</w:t>
        </w:r>
      </w:hyperlink>
      <w:r>
        <w:rPr>
          <w:sz w:val="20"/>
        </w:rPr>
        <w:t xml:space="preserve">, </w:t>
      </w:r>
      <w:hyperlink w:history="0" w:anchor="P7279"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(в части ограничения времени работы), </w:t>
      </w:r>
      <w:hyperlink w:history="0" w:anchor="P730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 </w:t>
      </w:r>
      <w:hyperlink w:history="0"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w:t>
        </w:r>
      </w:hyperlink>
      <w:r>
        <w:rPr>
          <w:sz w:val="20"/>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history="0"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частью 4 статьи 15.27</w:t>
        </w:r>
      </w:hyperlink>
      <w:r>
        <w:rPr>
          <w:sz w:val="20"/>
        </w:rPr>
        <w:t xml:space="preserve">, </w:t>
      </w:r>
      <w:hyperlink w:history="0" w:anchor="P7335" w:tooltip="Статья 15.27.1. Оказание финансовой поддержки терроризму, распространению оружия массового уничтожения">
        <w:r>
          <w:rPr>
            <w:sz w:val="20"/>
            <w:color w:val="0000ff"/>
          </w:rPr>
          <w:t xml:space="preserve">статьями 15.27.1</w:t>
        </w:r>
      </w:hyperlink>
      <w:r>
        <w:rPr>
          <w:sz w:val="20"/>
        </w:rPr>
        <w:t xml:space="preserve"> -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7438" w:tooltip="Статья 15.32. Нарушение установленного законодательством Российской Федерации об обязательном социальном страховании срока регистрации">
        <w:r>
          <w:rPr>
            <w:sz w:val="20"/>
            <w:color w:val="0000ff"/>
          </w:rPr>
          <w:t xml:space="preserve">15.32</w:t>
        </w:r>
      </w:hyperlink>
      <w:r>
        <w:rPr>
          <w:sz w:val="20"/>
        </w:rPr>
        <w:t xml:space="preserve">, </w:t>
      </w:r>
      <w:hyperlink w:history="0" w:anchor="P7447"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
        <w:r>
          <w:rPr>
            <w:sz w:val="20"/>
            <w:color w:val="0000ff"/>
          </w:rPr>
          <w:t xml:space="preserve">15.33</w:t>
        </w:r>
      </w:hyperlink>
      <w:r>
        <w:rPr>
          <w:sz w:val="20"/>
        </w:rPr>
        <w:t xml:space="preserve">, </w:t>
      </w:r>
      <w:hyperlink w:history="0" w:anchor="P7468"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0"/>
            <w:color w:val="0000ff"/>
          </w:rPr>
          <w:t xml:space="preserve">15.33.1</w:t>
        </w:r>
      </w:hyperlink>
      <w:r>
        <w:rPr>
          <w:sz w:val="20"/>
        </w:rPr>
        <w:t xml:space="preserve">, </w:t>
      </w:r>
      <w:hyperlink w:history="0" w:anchor="P7483" w:tooltip="1. Непредставление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за ис...">
        <w:r>
          <w:rPr>
            <w:sz w:val="20"/>
            <w:color w:val="0000ff"/>
          </w:rPr>
          <w:t xml:space="preserve">частью 1 статьи 15.33.2</w:t>
        </w:r>
      </w:hyperlink>
      <w:r>
        <w:rPr>
          <w:sz w:val="20"/>
        </w:rPr>
        <w:t xml:space="preserve">, </w:t>
      </w:r>
      <w:hyperlink w:history="0" w:anchor="P7523"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статьей 15.36</w:t>
        </w:r>
      </w:hyperlink>
      <w:r>
        <w:rPr>
          <w:sz w:val="20"/>
        </w:rPr>
        <w:t xml:space="preserve"> (за исключением административных правонарушений, совершенных кредитной организацией), </w:t>
      </w:r>
      <w:hyperlink w:history="0" w:anchor="P7599"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0"/>
            <w:color w:val="0000ff"/>
          </w:rPr>
          <w:t xml:space="preserve">статьей 15.42</w:t>
        </w:r>
      </w:hyperlink>
      <w:r>
        <w:rPr>
          <w:sz w:val="20"/>
        </w:rPr>
        <w:t xml:space="preserve">, </w:t>
      </w:r>
      <w:hyperlink w:history="0" w:anchor="P7621"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w:t>
      </w:r>
      <w:hyperlink w:history="0" w:anchor="P7628"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0"/>
            <w:color w:val="0000ff"/>
          </w:rPr>
          <w:t xml:space="preserve">статьей 15.45</w:t>
        </w:r>
      </w:hyperlink>
      <w:r>
        <w:rPr>
          <w:sz w:val="20"/>
        </w:rPr>
        <w:t xml:space="preserve">, </w:t>
      </w:r>
      <w:hyperlink w:history="0" w:anchor="P7671"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r>
          <w:rPr>
            <w:sz w:val="20"/>
            <w:color w:val="0000ff"/>
          </w:rPr>
          <w:t xml:space="preserve">частью 2 статьи 16.1</w:t>
        </w:r>
      </w:hyperlink>
      <w:r>
        <w:rPr>
          <w:sz w:val="20"/>
        </w:rPr>
        <w:t xml:space="preserve">, </w:t>
      </w:r>
      <w:hyperlink w:history="0" w:anchor="P7863" w:tooltip="Статья 17.1. Невыполнение законных требований члена Совета Федерации или депутата Государственной Думы">
        <w:r>
          <w:rPr>
            <w:sz w:val="20"/>
            <w:color w:val="0000ff"/>
          </w:rPr>
          <w:t xml:space="preserve">статьями 17.1</w:t>
        </w:r>
      </w:hyperlink>
      <w:r>
        <w:rPr>
          <w:sz w:val="20"/>
        </w:rPr>
        <w:t xml:space="preserve"> - </w:t>
      </w:r>
      <w:hyperlink w:history="0" w:anchor="P7991"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800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800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8020"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1.1</w:t>
        </w:r>
      </w:hyperlink>
      <w:r>
        <w:rPr>
          <w:sz w:val="20"/>
        </w:rPr>
        <w:t xml:space="preserve">, </w:t>
      </w:r>
      <w:hyperlink w:history="0" w:anchor="P8023"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1.2</w:t>
        </w:r>
      </w:hyperlink>
      <w:r>
        <w:rPr>
          <w:sz w:val="20"/>
        </w:rPr>
        <w:t xml:space="preserve">, </w:t>
      </w:r>
      <w:hyperlink w:history="0" w:anchor="P80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2.1</w:t>
        </w:r>
      </w:hyperlink>
      <w:r>
        <w:rPr>
          <w:sz w:val="20"/>
        </w:rPr>
        <w:t xml:space="preserve">, </w:t>
      </w:r>
      <w:hyperlink w:history="0" w:anchor="P803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w:t>
        </w:r>
      </w:hyperlink>
      <w:r>
        <w:rPr>
          <w:sz w:val="20"/>
        </w:rPr>
        <w:t xml:space="preserve"> и </w:t>
      </w:r>
      <w:hyperlink w:history="0" w:anchor="P803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4 статьи 17.15</w:t>
        </w:r>
      </w:hyperlink>
      <w:r>
        <w:rPr>
          <w:sz w:val="20"/>
        </w:rPr>
        <w:t xml:space="preserve">, </w:t>
      </w:r>
      <w:hyperlink w:history="0"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w:t>
      </w:r>
      <w:hyperlink w:history="0" w:anchor="P8125"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0"/>
            <w:color w:val="0000ff"/>
          </w:rPr>
          <w:t xml:space="preserve">частями 1.1</w:t>
        </w:r>
      </w:hyperlink>
      <w:r>
        <w:rPr>
          <w:sz w:val="20"/>
        </w:rPr>
        <w:t xml:space="preserve">, </w:t>
      </w:r>
      <w:hyperlink w:history="0" w:anchor="P8138" w:tooltip="3.1. Нарушение, предусмотренное частью 1.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3.1</w:t>
        </w:r>
      </w:hyperlink>
      <w:r>
        <w:rPr>
          <w:sz w:val="20"/>
        </w:rPr>
        <w:t xml:space="preserve"> - </w:t>
      </w:r>
      <w:hyperlink w:history="0" w:anchor="P814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0"/>
            <w:color w:val="0000ff"/>
          </w:rPr>
          <w:t xml:space="preserve">5 статьи 18.8</w:t>
        </w:r>
      </w:hyperlink>
      <w:r>
        <w:rPr>
          <w:sz w:val="20"/>
        </w:rPr>
        <w:t xml:space="preserve">, </w:t>
      </w:r>
      <w:hyperlink w:history="0" w:anchor="P818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частями 2</w:t>
        </w:r>
      </w:hyperlink>
      <w:r>
        <w:rPr>
          <w:sz w:val="20"/>
        </w:rPr>
        <w:t xml:space="preserve"> и </w:t>
      </w:r>
      <w:hyperlink w:history="0" w:anchor="P818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3 статьи 18.10</w:t>
        </w:r>
      </w:hyperlink>
      <w:r>
        <w:rPr>
          <w:sz w:val="20"/>
        </w:rPr>
        <w:t xml:space="preserve">, </w:t>
      </w:r>
      <w:hyperlink w:history="0" w:anchor="P8197" w:tooltip="Статья 18.11. Нарушение иммиграционных правил">
        <w:r>
          <w:rPr>
            <w:sz w:val="20"/>
            <w:color w:val="0000ff"/>
          </w:rPr>
          <w:t xml:space="preserve">статьями 18.11</w:t>
        </w:r>
      </w:hyperlink>
      <w:r>
        <w:rPr>
          <w:sz w:val="20"/>
        </w:rPr>
        <w:t xml:space="preserve"> - </w:t>
      </w:r>
      <w:hyperlink w:history="0" w:anchor="P8217" w:tooltip="Статья 18.13. Незаконная деятельность по трудоустройству граждан Российской Федерации за границей">
        <w:r>
          <w:rPr>
            <w:sz w:val="20"/>
            <w:color w:val="0000ff"/>
          </w:rPr>
          <w:t xml:space="preserve">18.13</w:t>
        </w:r>
      </w:hyperlink>
      <w:r>
        <w:rPr>
          <w:sz w:val="20"/>
        </w:rPr>
        <w:t xml:space="preserve">, </w:t>
      </w:r>
      <w:hyperlink w:history="0" w:anchor="P8316" w:tooltip="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
        <w:r>
          <w:rPr>
            <w:sz w:val="20"/>
            <w:color w:val="0000ff"/>
          </w:rPr>
          <w:t xml:space="preserve">частями 2</w:t>
        </w:r>
      </w:hyperlink>
      <w:r>
        <w:rPr>
          <w:sz w:val="20"/>
        </w:rPr>
        <w:t xml:space="preserve"> и </w:t>
      </w:r>
      <w:hyperlink w:history="0" w:anchor="P8318" w:tooltip="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
        <w:r>
          <w:rPr>
            <w:sz w:val="20"/>
            <w:color w:val="0000ff"/>
          </w:rPr>
          <w:t xml:space="preserve">3 статьи 18.19</w:t>
        </w:r>
      </w:hyperlink>
      <w:r>
        <w:rPr>
          <w:sz w:val="20"/>
        </w:rPr>
        <w:t xml:space="preserve">, </w:t>
      </w:r>
      <w:hyperlink w:history="0" w:anchor="P8330" w:tooltip="Статья 19.1. Самоуправство">
        <w:r>
          <w:rPr>
            <w:sz w:val="20"/>
            <w:color w:val="0000ff"/>
          </w:rPr>
          <w:t xml:space="preserve">статьей 19.1</w:t>
        </w:r>
      </w:hyperlink>
      <w:r>
        <w:rPr>
          <w:sz w:val="20"/>
        </w:rPr>
        <w:t xml:space="preserve">, </w:t>
      </w:r>
      <w:hyperlink w:history="0" w:anchor="P834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w:t>
      </w:r>
      <w:hyperlink w:history="0" w:anchor="P8350"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
        <w:r>
          <w:rPr>
            <w:sz w:val="20"/>
            <w:color w:val="0000ff"/>
          </w:rPr>
          <w:t xml:space="preserve">1.1</w:t>
        </w:r>
      </w:hyperlink>
      <w:r>
        <w:rPr>
          <w:sz w:val="20"/>
        </w:rPr>
        <w:t xml:space="preserve">, </w:t>
      </w:r>
      <w:hyperlink w:history="0" w:anchor="P835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sz w:val="20"/>
            <w:color w:val="0000ff"/>
          </w:rPr>
          <w:t xml:space="preserve">4</w:t>
        </w:r>
      </w:hyperlink>
      <w:r>
        <w:rPr>
          <w:sz w:val="20"/>
        </w:rPr>
        <w:t xml:space="preserve"> - </w:t>
      </w:r>
      <w:hyperlink w:history="0"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частями 1</w:t>
        </w:r>
      </w:hyperlink>
      <w:r>
        <w:rPr>
          <w:sz w:val="20"/>
        </w:rPr>
        <w:t xml:space="preserve">, </w:t>
      </w:r>
      <w:hyperlink w:history="0" w:anchor="P8384"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0"/>
            <w:color w:val="0000ff"/>
          </w:rPr>
          <w:t xml:space="preserve">3</w:t>
        </w:r>
      </w:hyperlink>
      <w:r>
        <w:rPr>
          <w:sz w:val="20"/>
        </w:rPr>
        <w:t xml:space="preserve"> и </w:t>
      </w:r>
      <w:hyperlink w:history="0" w:anchor="P8398"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7 статьи 19.4</w:t>
        </w:r>
      </w:hyperlink>
      <w:r>
        <w:rPr>
          <w:sz w:val="20"/>
        </w:rPr>
        <w:t xml:space="preserve">, </w:t>
      </w:r>
      <w:hyperlink w:history="0"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488" w:tooltip="7.3. Повторное совершение должностным лицом административных правонарушений, предусмотренных частями 7 и 7.1 настоящей статьи, -">
        <w:r>
          <w:rPr>
            <w:sz w:val="20"/>
            <w:color w:val="0000ff"/>
          </w:rPr>
          <w:t xml:space="preserve">7.3</w:t>
        </w:r>
      </w:hyperlink>
      <w:r>
        <w:rPr>
          <w:sz w:val="20"/>
        </w:rPr>
        <w:t xml:space="preserve">, </w:t>
      </w:r>
      <w:hyperlink w:history="0" w:anchor="P8513"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 </w:t>
      </w:r>
      <w:hyperlink w:history="0" w:anchor="P8528"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0"/>
            <w:color w:val="0000ff"/>
          </w:rPr>
          <w:t xml:space="preserve">16</w:t>
        </w:r>
      </w:hyperlink>
      <w:r>
        <w:rPr>
          <w:sz w:val="20"/>
        </w:rPr>
        <w:t xml:space="preserve">, </w:t>
      </w:r>
      <w:hyperlink w:history="0" w:anchor="P8536"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18</w:t>
        </w:r>
      </w:hyperlink>
      <w:r>
        <w:rPr>
          <w:sz w:val="20"/>
        </w:rPr>
        <w:t xml:space="preserve">, </w:t>
      </w:r>
      <w:hyperlink w:history="0" w:anchor="P8540" w:tooltip="19. Повторное совершение административного правонарушения, предусмотренного частью 18 настоящей статьи, -">
        <w:r>
          <w:rPr>
            <w:sz w:val="20"/>
            <w:color w:val="0000ff"/>
          </w:rPr>
          <w:t xml:space="preserve">19</w:t>
        </w:r>
      </w:hyperlink>
      <w:r>
        <w:rPr>
          <w:sz w:val="20"/>
        </w:rPr>
        <w:t xml:space="preserve">, </w:t>
      </w:r>
      <w:hyperlink w:history="0" w:anchor="P8547"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w:t>
        </w:r>
      </w:hyperlink>
      <w:r>
        <w:rPr>
          <w:sz w:val="20"/>
        </w:rPr>
        <w:t xml:space="preserve">, </w:t>
      </w:r>
      <w:hyperlink w:history="0" w:anchor="P8559"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w:t>
        </w:r>
      </w:hyperlink>
      <w:r>
        <w:rPr>
          <w:sz w:val="20"/>
        </w:rPr>
        <w:t xml:space="preserve"> - </w:t>
      </w:r>
      <w:hyperlink w:history="0" w:anchor="P8587"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w:t>
      </w:r>
      <w:hyperlink w:history="0" w:anchor="P8600" w:tooltip="37. Повторное совершение административного правонарушения, предусмотренного частью 36 настоящей статьи, -">
        <w:r>
          <w:rPr>
            <w:sz w:val="20"/>
            <w:color w:val="0000ff"/>
          </w:rPr>
          <w:t xml:space="preserve">37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18"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0"/>
            <w:color w:val="0000ff"/>
          </w:rPr>
          <w:t xml:space="preserve">19.5.2</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32"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w:r>
          <w:rPr>
            <w:sz w:val="20"/>
            <w:color w:val="0000ff"/>
          </w:rPr>
          <w:t xml:space="preserve">19.6.1</w:t>
        </w:r>
      </w:hyperlink>
      <w:r>
        <w:rPr>
          <w:sz w:val="20"/>
        </w:rPr>
        <w:t xml:space="preserve">, </w:t>
      </w:r>
      <w:hyperlink w:history="0" w:anchor="P864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19.6.2</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668"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19.7.1</w:t>
        </w:r>
      </w:hyperlink>
      <w:r>
        <w:rPr>
          <w:sz w:val="20"/>
        </w:rPr>
        <w:t xml:space="preserve">, </w:t>
      </w:r>
      <w:hyperlink w:history="0" w:anchor="P8707" w:tooltip="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r>
          <w:rPr>
            <w:sz w:val="20"/>
            <w:color w:val="0000ff"/>
          </w:rPr>
          <w:t xml:space="preserve">частями 1</w:t>
        </w:r>
      </w:hyperlink>
      <w:r>
        <w:rPr>
          <w:sz w:val="20"/>
        </w:rPr>
        <w:t xml:space="preserve"> и </w:t>
      </w:r>
      <w:hyperlink w:history="0" w:anchor="P8710"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
        <w:r>
          <w:rPr>
            <w:sz w:val="20"/>
            <w:color w:val="0000ff"/>
          </w:rPr>
          <w:t xml:space="preserve">2 статьи 19.7.5-1</w:t>
        </w:r>
      </w:hyperlink>
      <w:r>
        <w:rPr>
          <w:sz w:val="20"/>
        </w:rPr>
        <w:t xml:space="preserve">, </w:t>
      </w:r>
      <w:hyperlink w:history="0" w:anchor="P8713" w:tooltip="Статья 19.7.5-2. Непредставление сведений некоммерческой организацией, выполняющей функции иностранного агента">
        <w:r>
          <w:rPr>
            <w:sz w:val="20"/>
            <w:color w:val="0000ff"/>
          </w:rPr>
          <w:t xml:space="preserve">статьями 19.7.5-2</w:t>
        </w:r>
      </w:hyperlink>
      <w:r>
        <w:rPr>
          <w:sz w:val="20"/>
        </w:rPr>
        <w:t xml:space="preserve">, </w:t>
      </w:r>
      <w:hyperlink w:history="0" w:anchor="P8719" w:tooltip="Статья 19.7.5-3. Нарушение порядка деятельности общественного объединения, функционирующего без приобретения прав юридического лица">
        <w:r>
          <w:rPr>
            <w:sz w:val="20"/>
            <w:color w:val="0000ff"/>
          </w:rPr>
          <w:t xml:space="preserve">19.7.5-3</w:t>
        </w:r>
      </w:hyperlink>
      <w:r>
        <w:rPr>
          <w:sz w:val="20"/>
        </w:rPr>
        <w:t xml:space="preserve">, </w:t>
      </w:r>
      <w:hyperlink w:history="0" w:anchor="P8730" w:tooltip="Статья 19.7.5-4. Нарушение обязанностей физическим лицом, выполняющим функции иностранного агента">
        <w:r>
          <w:rPr>
            <w:sz w:val="20"/>
            <w:color w:val="0000ff"/>
          </w:rPr>
          <w:t xml:space="preserve">19.7.5-4</w:t>
        </w:r>
      </w:hyperlink>
      <w:r>
        <w:rPr>
          <w:sz w:val="20"/>
        </w:rPr>
        <w:t xml:space="preserve">, </w:t>
      </w:r>
      <w:hyperlink w:history="0" w:anchor="P8744"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w:t>
      </w:r>
      <w:hyperlink w:history="0" w:anchor="P876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8768" w:tooltip="3. Действие (бездействие), предусмотренное частью 1 настоящей статьи, совершенное умышленно, -">
        <w:r>
          <w:rPr>
            <w:sz w:val="20"/>
            <w:color w:val="0000ff"/>
          </w:rPr>
          <w:t xml:space="preserve">3 статьи 19.7.9</w:t>
        </w:r>
      </w:hyperlink>
      <w:r>
        <w:rPr>
          <w:sz w:val="20"/>
        </w:rPr>
        <w:t xml:space="preserve">, </w:t>
      </w:r>
      <w:hyperlink w:history="0" w:anchor="P8781"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частями 1.2</w:t>
        </w:r>
      </w:hyperlink>
      <w:r>
        <w:rPr>
          <w:sz w:val="20"/>
        </w:rPr>
        <w:t xml:space="preserve"> и </w:t>
      </w:r>
      <w:hyperlink w:history="0" w:anchor="P8784"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0"/>
            <w:color w:val="0000ff"/>
          </w:rPr>
          <w:t xml:space="preserve">1.3 статьи 19.7.10</w:t>
        </w:r>
      </w:hyperlink>
      <w:r>
        <w:rPr>
          <w:sz w:val="20"/>
        </w:rPr>
        <w:t xml:space="preserve">, </w:t>
      </w:r>
      <w:hyperlink w:history="0" w:anchor="P8813"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статьями 19.7.10-3</w:t>
        </w:r>
      </w:hyperlink>
      <w:r>
        <w:rPr>
          <w:sz w:val="20"/>
        </w:rPr>
        <w:t xml:space="preserve">, </w:t>
      </w:r>
      <w:hyperlink w:history="0" w:anchor="P88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w:t>
      </w:r>
      <w:hyperlink w:history="0" w:anchor="P890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w:t>
        </w:r>
      </w:hyperlink>
      <w:r>
        <w:rPr>
          <w:sz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history="0" w:anchor="P890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19.8.1</w:t>
        </w:r>
      </w:hyperlink>
      <w:r>
        <w:rPr>
          <w:sz w:val="20"/>
        </w:rPr>
        <w:t xml:space="preserve">, </w:t>
      </w:r>
      <w:hyperlink w:history="0" w:anchor="P8923" w:tooltip="Статья 19.9. Нарушение порядка предоставления земельных или лесных участков либо водных объектов">
        <w:r>
          <w:rPr>
            <w:sz w:val="20"/>
            <w:color w:val="0000ff"/>
          </w:rPr>
          <w:t xml:space="preserve">статьями 19.9</w:t>
        </w:r>
      </w:hyperlink>
      <w:r>
        <w:rPr>
          <w:sz w:val="20"/>
        </w:rPr>
        <w:t xml:space="preserve">, </w:t>
      </w:r>
      <w:hyperlink w:history="0" w:anchor="P8939"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0"/>
            <w:color w:val="0000ff"/>
          </w:rPr>
          <w:t xml:space="preserve">19.11</w:t>
        </w:r>
      </w:hyperlink>
      <w:r>
        <w:rPr>
          <w:sz w:val="20"/>
        </w:rPr>
        <w:t xml:space="preserve"> - </w:t>
      </w:r>
      <w:hyperlink w:history="0" w:anchor="P8955" w:tooltip="Статья 19.13. Заведомо ложный вызов специализированных служб">
        <w:r>
          <w:rPr>
            <w:sz w:val="20"/>
            <w:color w:val="0000ff"/>
          </w:rPr>
          <w:t xml:space="preserve">19.13</w:t>
        </w:r>
      </w:hyperlink>
      <w:r>
        <w:rPr>
          <w:sz w:val="20"/>
        </w:rPr>
        <w:t xml:space="preserve">, </w:t>
      </w:r>
      <w:hyperlink w:history="0" w:anchor="P9051"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9065" w:tooltip="Статья 19.21. Несоблюдение порядка государственной регистрации прав на недвижимое имущество или сделок с ним">
        <w:r>
          <w:rPr>
            <w:sz w:val="20"/>
            <w:color w:val="0000ff"/>
          </w:rPr>
          <w:t xml:space="preserve">19.21</w:t>
        </w:r>
      </w:hyperlink>
      <w:r>
        <w:rPr>
          <w:sz w:val="20"/>
        </w:rPr>
        <w:t xml:space="preserve">, </w:t>
      </w:r>
      <w:hyperlink w:history="0" w:anchor="P9088"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9103"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0"/>
            <w:color w:val="0000ff"/>
          </w:rPr>
          <w:t xml:space="preserve">частью 3 статьи 19.24</w:t>
        </w:r>
      </w:hyperlink>
      <w:r>
        <w:rPr>
          <w:sz w:val="20"/>
        </w:rPr>
        <w:t xml:space="preserve">, </w:t>
      </w:r>
      <w:hyperlink w:history="0" w:anchor="P9114" w:tooltip="Статья 19.26. Заведомо ложное заключение эксперта">
        <w:r>
          <w:rPr>
            <w:sz w:val="20"/>
            <w:color w:val="0000ff"/>
          </w:rPr>
          <w:t xml:space="preserve">статьями 19.26</w:t>
        </w:r>
      </w:hyperlink>
      <w:r>
        <w:rPr>
          <w:sz w:val="20"/>
        </w:rPr>
        <w:t xml:space="preserve">,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 </w:t>
      </w:r>
      <w:hyperlink w:history="0" w:anchor="P9201"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0"/>
            <w:color w:val="0000ff"/>
          </w:rPr>
          <w:t xml:space="preserve">19.30.2</w:t>
        </w:r>
      </w:hyperlink>
      <w:r>
        <w:rPr>
          <w:sz w:val="20"/>
        </w:rPr>
        <w:t xml:space="preserve">, </w:t>
      </w:r>
      <w:hyperlink w:history="0" w:anchor="P9215" w:tooltip="Статья 19.32. Нарушение законодательства об общественном контроле за обеспечением прав человека в местах принудительного содержания">
        <w:r>
          <w:rPr>
            <w:sz w:val="20"/>
            <w:color w:val="0000ff"/>
          </w:rPr>
          <w:t xml:space="preserve">19.32</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229" w:tooltip="Статья 19.34. Нарушение порядка деятельности некоммерческой организации, выполняющей функции иностранного агента">
        <w:r>
          <w:rPr>
            <w:sz w:val="20"/>
            <w:color w:val="0000ff"/>
          </w:rPr>
          <w:t xml:space="preserve">19.34</w:t>
        </w:r>
      </w:hyperlink>
      <w:r>
        <w:rPr>
          <w:sz w:val="20"/>
        </w:rPr>
        <w:t xml:space="preserve">, </w:t>
      </w:r>
      <w:hyperlink w:history="0" w:anchor="P9244" w:tooltip="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r>
          <w:rPr>
            <w:sz w:val="20"/>
            <w:color w:val="0000ff"/>
          </w:rPr>
          <w:t xml:space="preserve">19.34.1</w:t>
        </w:r>
      </w:hyperlink>
      <w:r>
        <w:rPr>
          <w:sz w:val="20"/>
        </w:rPr>
        <w:t xml:space="preserve">, </w:t>
      </w:r>
      <w:hyperlink w:history="0" w:anchor="P9258" w:tooltip="Статья 19.35. Воспрепятствование законной деятельности народного дружинника или внештатного сотрудника полиции">
        <w:r>
          <w:rPr>
            <w:sz w:val="20"/>
            <w:color w:val="0000ff"/>
          </w:rPr>
          <w:t xml:space="preserve">19.35</w:t>
        </w:r>
      </w:hyperlink>
      <w:r>
        <w:rPr>
          <w:sz w:val="20"/>
        </w:rPr>
        <w:t xml:space="preserve">, </w:t>
      </w:r>
      <w:hyperlink w:history="0" w:anchor="P9264"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sz w:val="20"/>
            <w:color w:val="0000ff"/>
          </w:rPr>
          <w:t xml:space="preserve">19.36</w:t>
        </w:r>
      </w:hyperlink>
      <w:r>
        <w:rPr>
          <w:sz w:val="20"/>
        </w:rPr>
        <w:t xml:space="preserve">, </w:t>
      </w:r>
      <w:hyperlink w:history="0" w:anchor="P9270" w:tooltip="Статья 19.37. Неправомерное завладение государственным регистрационным знаком транспортного средства">
        <w:r>
          <w:rPr>
            <w:sz w:val="20"/>
            <w:color w:val="0000ff"/>
          </w:rPr>
          <w:t xml:space="preserve">19.37</w:t>
        </w:r>
      </w:hyperlink>
      <w:r>
        <w:rPr>
          <w:sz w:val="20"/>
        </w:rPr>
        <w:t xml:space="preserve">, </w:t>
      </w:r>
      <w:hyperlink w:history="0"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929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 статьи 20.1</w:t>
        </w:r>
      </w:hyperlink>
      <w:r>
        <w:rPr>
          <w:sz w:val="20"/>
        </w:rPr>
        <w:t xml:space="preserve">, </w:t>
      </w:r>
      <w:hyperlink w:history="0" w:anchor="P930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936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20.2.3</w:t>
        </w:r>
      </w:hyperlink>
      <w:r>
        <w:rPr>
          <w:sz w:val="20"/>
        </w:rPr>
        <w:t xml:space="preserve">, </w:t>
      </w:r>
      <w:hyperlink w:history="0"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938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939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 </w:t>
      </w:r>
      <w:hyperlink w:history="0" w:anchor="P941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9447" w:tooltip="Статья 20.5. Нарушение требований режима чрезвычайного положения">
        <w:r>
          <w:rPr>
            <w:sz w:val="20"/>
            <w:color w:val="0000ff"/>
          </w:rPr>
          <w:t xml:space="preserve">20.5</w:t>
        </w:r>
      </w:hyperlink>
      <w:r>
        <w:rPr>
          <w:sz w:val="20"/>
        </w:rPr>
        <w:t xml:space="preserve"> - </w:t>
      </w:r>
      <w:hyperlink w:history="0" w:anchor="P9474" w:tooltip="Статья 20.7. Невыполнение требований и мероприятий в области гражданской обороны">
        <w:r>
          <w:rPr>
            <w:sz w:val="20"/>
            <w:color w:val="0000ff"/>
          </w:rPr>
          <w:t xml:space="preserve">20.7</w:t>
        </w:r>
      </w:hyperlink>
      <w:r>
        <w:rPr>
          <w:sz w:val="20"/>
        </w:rPr>
        <w:t xml:space="preserve">, </w:t>
      </w:r>
      <w:hyperlink w:history="0" w:anchor="P9490"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0"/>
            <w:color w:val="0000ff"/>
          </w:rPr>
          <w:t xml:space="preserve">частями 2</w:t>
        </w:r>
      </w:hyperlink>
      <w:r>
        <w:rPr>
          <w:sz w:val="20"/>
        </w:rPr>
        <w:t xml:space="preserve">, </w:t>
      </w:r>
      <w:hyperlink w:history="0" w:anchor="P9500"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 </w:t>
      </w:r>
      <w:hyperlink w:history="0" w:anchor="P9510"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 статьи 20.8</w:t>
        </w:r>
      </w:hyperlink>
      <w:r>
        <w:rPr>
          <w:sz w:val="20"/>
        </w:rPr>
        <w:t xml:space="preserve">, </w:t>
      </w:r>
      <w:hyperlink w:history="0" w:anchor="P951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952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955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9560"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статьями 20.13</w:t>
        </w:r>
      </w:hyperlink>
      <w:r>
        <w:rPr>
          <w:sz w:val="20"/>
        </w:rPr>
        <w:t xml:space="preserve">, </w:t>
      </w:r>
      <w:hyperlink w:history="0" w:anchor="P9576"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9587"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9613" w:tooltip="Статья 20.18. Блокирование транспортных коммуникаций">
        <w:r>
          <w:rPr>
            <w:sz w:val="20"/>
            <w:color w:val="0000ff"/>
          </w:rPr>
          <w:t xml:space="preserve">статьями 20.18</w:t>
        </w:r>
      </w:hyperlink>
      <w:r>
        <w:rPr>
          <w:sz w:val="20"/>
        </w:rPr>
        <w:t xml:space="preserve">, </w:t>
      </w:r>
      <w:hyperlink w:history="0" w:anchor="P9620"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9635" w:tooltip="3. Действия, указанные в части 2 настоящей статьи, совершенные иностранным гражданином или лицом без гражданства, -">
        <w:r>
          <w:rPr>
            <w:sz w:val="20"/>
            <w:color w:val="0000ff"/>
          </w:rPr>
          <w:t xml:space="preserve">частью 3 статьи 20.20</w:t>
        </w:r>
      </w:hyperlink>
      <w:r>
        <w:rPr>
          <w:sz w:val="20"/>
        </w:rPr>
        <w:t xml:space="preserve">, </w:t>
      </w:r>
      <w:hyperlink w:history="0" w:anchor="P9652"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статьей 20.23</w:t>
        </w:r>
      </w:hyperlink>
      <w:r>
        <w:rPr>
          <w:sz w:val="20"/>
        </w:rPr>
        <w:t xml:space="preserve">, </w:t>
      </w:r>
      <w:hyperlink w:history="0"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(в отношении частных детективов (охранников), </w:t>
      </w:r>
      <w:hyperlink w:history="0" w:anchor="P9669" w:tooltip="Статья 20.25. Уклонение от исполнения административного наказания">
        <w:r>
          <w:rPr>
            <w:sz w:val="20"/>
            <w:color w:val="0000ff"/>
          </w:rPr>
          <w:t xml:space="preserve">статьями 20.25</w:t>
        </w:r>
      </w:hyperlink>
      <w:r>
        <w:rPr>
          <w:sz w:val="20"/>
        </w:rPr>
        <w:t xml:space="preserve"> - </w:t>
      </w:r>
      <w:hyperlink w:history="0" w:anchor="P9796"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20.35</w:t>
        </w:r>
      </w:hyperlink>
      <w:r>
        <w:rPr>
          <w:sz w:val="20"/>
        </w:rPr>
        <w:t xml:space="preserve"> настоящего Кодекса.</w:t>
      </w:r>
    </w:p>
    <w:p>
      <w:pPr>
        <w:pStyle w:val="0"/>
        <w:jc w:val="both"/>
      </w:pPr>
      <w:r>
        <w:rPr>
          <w:sz w:val="20"/>
        </w:rPr>
        <w:t xml:space="preserve">(в ред. Федеральных законов от 21.04.2011 </w:t>
      </w:r>
      <w:hyperlink w:history="0" r:id="rId5230"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27.06.2011 </w:t>
      </w:r>
      <w:hyperlink w:history="0" r:id="rId523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18.07.2011 </w:t>
      </w:r>
      <w:hyperlink w:history="0" r:id="rId523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21.07.2011 </w:t>
      </w:r>
      <w:hyperlink w:history="0" r:id="rId5233"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21.07.2011 </w:t>
      </w:r>
      <w:hyperlink w:history="0" r:id="rId5234"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rPr>
        <w:t xml:space="preserve">, от 03.12.2011 </w:t>
      </w:r>
      <w:hyperlink w:history="0" r:id="rId523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06.12.2011 </w:t>
      </w:r>
      <w:hyperlink w:history="0" r:id="rId5236"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N 403-ФЗ</w:t>
        </w:r>
      </w:hyperlink>
      <w:r>
        <w:rPr>
          <w:sz w:val="20"/>
        </w:rPr>
        <w:t xml:space="preserve">, от 06.12.2011 </w:t>
      </w:r>
      <w:hyperlink w:history="0" r:id="rId5237"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07.12.2011 </w:t>
      </w:r>
      <w:hyperlink w:history="0" r:id="rId523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08.12.2011 </w:t>
      </w:r>
      <w:hyperlink w:history="0" r:id="rId523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rPr>
        <w:t xml:space="preserve">, от 01.03.2012 </w:t>
      </w:r>
      <w:hyperlink w:history="0" r:id="rId5240"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08.06.2012 </w:t>
      </w:r>
      <w:hyperlink w:history="0" r:id="rId524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10.07.2012 </w:t>
      </w:r>
      <w:hyperlink w:history="0" r:id="rId524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28.07.2012 </w:t>
      </w:r>
      <w:hyperlink w:history="0" r:id="rId5243"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28.07.2012 </w:t>
      </w:r>
      <w:hyperlink w:history="0" r:id="rId5244"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12.11.2012 </w:t>
      </w:r>
      <w:hyperlink w:history="0" r:id="rId5245"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rPr>
        <w:t xml:space="preserve">, от 12.11.2012 </w:t>
      </w:r>
      <w:hyperlink w:history="0" r:id="rId5246" w:tooltip="Федеральный закон от 12.11.2012 N 192-ФЗ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25.12.2012 </w:t>
      </w:r>
      <w:hyperlink w:history="0" r:id="rId524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29.12.2012 </w:t>
      </w:r>
      <w:hyperlink w:history="0" r:id="rId524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05.04.2013 </w:t>
      </w:r>
      <w:hyperlink w:history="0" r:id="rId524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07.05.2013 </w:t>
      </w:r>
      <w:hyperlink w:history="0" r:id="rId525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07.05.2013 </w:t>
      </w:r>
      <w:hyperlink w:history="0" r:id="rId525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28.06.2013 </w:t>
      </w:r>
      <w:hyperlink w:history="0" r:id="rId525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29.06.2013 </w:t>
      </w:r>
      <w:hyperlink w:history="0" r:id="rId525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02.07.2013 </w:t>
      </w:r>
      <w:hyperlink w:history="0" r:id="rId5254"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N 162-ФЗ</w:t>
        </w:r>
      </w:hyperlink>
      <w:r>
        <w:rPr>
          <w:sz w:val="20"/>
        </w:rPr>
        <w:t xml:space="preserve">, от 23.07.2013 </w:t>
      </w:r>
      <w:hyperlink w:history="0" r:id="rId525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52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5257"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23.07.2013 </w:t>
      </w:r>
      <w:hyperlink w:history="0" r:id="rId5258"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525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5260"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526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526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25.11.2013 </w:t>
      </w:r>
      <w:hyperlink w:history="0" r:id="rId5263"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25.11.2013 </w:t>
      </w:r>
      <w:hyperlink w:history="0" r:id="rId5264"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02.12.2013 </w:t>
      </w:r>
      <w:hyperlink w:history="0" r:id="rId5265"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526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526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5268"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5269"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28.12.2013 </w:t>
      </w:r>
      <w:hyperlink w:history="0" r:id="rId527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28.12.2013 </w:t>
      </w:r>
      <w:hyperlink w:history="0" r:id="rId5271"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rPr>
        <w:t xml:space="preserve">, от 03.02.2014 </w:t>
      </w:r>
      <w:hyperlink w:history="0" r:id="rId527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02.04.2014 </w:t>
      </w:r>
      <w:hyperlink w:history="0" r:id="rId5273"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rPr>
        <w:t xml:space="preserve">, от 05.05.2014 </w:t>
      </w:r>
      <w:hyperlink w:history="0" r:id="rId5274"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(ред. 21.07.2014), от 05.05.2014 </w:t>
      </w:r>
      <w:hyperlink w:history="0" r:id="rId527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rPr>
        <w:t xml:space="preserve">, от 05.05.2014 </w:t>
      </w:r>
      <w:hyperlink w:history="0" r:id="rId5276"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 от 05.05.2014 </w:t>
      </w:r>
      <w:hyperlink w:history="0" r:id="rId5277"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N 121-ФЗ</w:t>
        </w:r>
      </w:hyperlink>
      <w:r>
        <w:rPr>
          <w:sz w:val="20"/>
        </w:rPr>
        <w:t xml:space="preserve">, от 05.05.2014 </w:t>
      </w:r>
      <w:hyperlink w:history="0" r:id="rId5278"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527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23.06.2014 </w:t>
      </w:r>
      <w:hyperlink w:history="0" r:id="rId5280"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28.06.2014 </w:t>
      </w:r>
      <w:hyperlink w:history="0" r:id="rId5281"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21.07.2014 </w:t>
      </w:r>
      <w:hyperlink w:history="0" r:id="rId528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21.07.2014 </w:t>
      </w:r>
      <w:hyperlink w:history="0" r:id="rId528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21.07.2014 </w:t>
      </w:r>
      <w:hyperlink w:history="0" r:id="rId5284"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21.07.2014 </w:t>
      </w:r>
      <w:hyperlink w:history="0" r:id="rId528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21.07.2014 </w:t>
      </w:r>
      <w:hyperlink w:history="0" r:id="rId528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14.10.2014 </w:t>
      </w:r>
      <w:hyperlink w:history="0" r:id="rId528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5288"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31.12.2014 </w:t>
      </w:r>
      <w:hyperlink w:history="0" r:id="rId5289"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31.12.2014 </w:t>
      </w:r>
      <w:hyperlink w:history="0" r:id="rId529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529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08.03.2015 </w:t>
      </w:r>
      <w:hyperlink w:history="0" r:id="rId529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08.03.2015 </w:t>
      </w:r>
      <w:hyperlink w:history="0" r:id="rId529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30.03.2015 </w:t>
      </w:r>
      <w:hyperlink w:history="0" r:id="rId529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23.05.2015 </w:t>
      </w:r>
      <w:hyperlink w:history="0" r:id="rId5295"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13.07.2015 </w:t>
      </w:r>
      <w:hyperlink w:history="0" r:id="rId5296"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28.11.2015 </w:t>
      </w:r>
      <w:hyperlink w:history="0" r:id="rId529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28.11.2015 </w:t>
      </w:r>
      <w:hyperlink w:history="0" r:id="rId5298"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14.12.2015 </w:t>
      </w:r>
      <w:hyperlink w:history="0" r:id="rId5299"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29.12.2015 </w:t>
      </w:r>
      <w:hyperlink w:history="0" r:id="rId530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30.12.2015 </w:t>
      </w:r>
      <w:hyperlink w:history="0" r:id="rId5301"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02.03.2016 </w:t>
      </w:r>
      <w:hyperlink w:history="0" r:id="rId530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09.03.2016 </w:t>
      </w:r>
      <w:hyperlink w:history="0" r:id="rId5303"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02.06.2016 </w:t>
      </w:r>
      <w:hyperlink w:history="0" r:id="rId5304"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23.06.2016 </w:t>
      </w:r>
      <w:hyperlink w:history="0" r:id="rId5305"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23.06.2016 </w:t>
      </w:r>
      <w:hyperlink w:history="0" r:id="rId530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530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308"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03.07.2016 </w:t>
      </w:r>
      <w:hyperlink w:history="0" r:id="rId5309"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03.07.2016 </w:t>
      </w:r>
      <w:hyperlink w:history="0" r:id="rId5310"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03.07.2016 </w:t>
      </w:r>
      <w:hyperlink w:history="0" r:id="rId531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531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03.07.2016 </w:t>
      </w:r>
      <w:hyperlink w:history="0" r:id="rId5313"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03.07.2016 </w:t>
      </w:r>
      <w:hyperlink w:history="0" r:id="rId531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03.07.2016 </w:t>
      </w:r>
      <w:hyperlink w:history="0" r:id="rId531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06.07.2016 </w:t>
      </w:r>
      <w:hyperlink w:history="0" r:id="rId5316"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05.12.2016 </w:t>
      </w:r>
      <w:hyperlink w:history="0" r:id="rId5317"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28.12.2016 </w:t>
      </w:r>
      <w:hyperlink w:history="0" r:id="rId531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28.12.2016 </w:t>
      </w:r>
      <w:hyperlink w:history="0" r:id="rId531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22.02.2017 </w:t>
      </w:r>
      <w:hyperlink w:history="0" r:id="rId5320"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rPr>
        <w:t xml:space="preserve">, от 07.03.2017 </w:t>
      </w:r>
      <w:hyperlink w:history="0" r:id="rId5321"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17.04.2017 </w:t>
      </w:r>
      <w:hyperlink w:history="0" r:id="rId5322"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rPr>
        <w:t xml:space="preserve">, от 18.07.2017 </w:t>
      </w:r>
      <w:hyperlink w:history="0" r:id="rId532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26.07.2017 </w:t>
      </w:r>
      <w:hyperlink w:history="0" r:id="rId5324"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29.07.2017 </w:t>
      </w:r>
      <w:hyperlink w:history="0" r:id="rId532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5326"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rPr>
        <w:t xml:space="preserve">, от 29.07.2017 </w:t>
      </w:r>
      <w:hyperlink w:history="0" r:id="rId532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29.07.2017 </w:t>
      </w:r>
      <w:hyperlink w:history="0" r:id="rId5328"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14.11.2017 </w:t>
      </w:r>
      <w:hyperlink w:history="0" r:id="rId5329"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14.11.2017 </w:t>
      </w:r>
      <w:hyperlink w:history="0" r:id="rId533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20.12.2017 </w:t>
      </w:r>
      <w:hyperlink w:history="0" r:id="rId5331"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rPr>
        <w:t xml:space="preserve">, от 28.12.2017 </w:t>
      </w:r>
      <w:hyperlink w:history="0" r:id="rId533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29.12.2017 </w:t>
      </w:r>
      <w:hyperlink w:history="0" r:id="rId533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29.12.2017 </w:t>
      </w:r>
      <w:hyperlink w:history="0" r:id="rId5334"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от 05.02.2018 </w:t>
      </w:r>
      <w:hyperlink w:history="0" r:id="rId533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5336"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533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02.10.2018 </w:t>
      </w:r>
      <w:hyperlink w:history="0" r:id="rId5338"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30.10.2018 </w:t>
      </w:r>
      <w:hyperlink w:history="0" r:id="rId5339"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12.11.2018 </w:t>
      </w:r>
      <w:hyperlink w:history="0" r:id="rId5340"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27.12.2018 </w:t>
      </w:r>
      <w:hyperlink w:history="0" r:id="rId534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06.02.2019 </w:t>
      </w:r>
      <w:hyperlink w:history="0" r:id="rId5342"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 от 06.03.2019 </w:t>
      </w:r>
      <w:hyperlink w:history="0" r:id="rId5343"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18.03.2019 </w:t>
      </w:r>
      <w:hyperlink w:history="0" r:id="rId534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5345"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18.07.2019 </w:t>
      </w:r>
      <w:hyperlink w:history="0" r:id="rId534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26.07.2019 </w:t>
      </w:r>
      <w:hyperlink w:history="0" r:id="rId534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26.07.2019 </w:t>
      </w:r>
      <w:hyperlink w:history="0" r:id="rId5348"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rPr>
        <w:t xml:space="preserve">, от 16.10.2019 </w:t>
      </w:r>
      <w:hyperlink w:history="0" r:id="rId5349"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N 338-ФЗ</w:t>
        </w:r>
      </w:hyperlink>
      <w:r>
        <w:rPr>
          <w:sz w:val="20"/>
        </w:rPr>
        <w:t xml:space="preserve">, от 04.11.2019 </w:t>
      </w:r>
      <w:hyperlink w:history="0" r:id="rId535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02.12.2019 </w:t>
      </w:r>
      <w:hyperlink w:history="0" r:id="rId535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5352"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16.12.2019 </w:t>
      </w:r>
      <w:hyperlink w:history="0" r:id="rId5353"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 от 16.12.2019 </w:t>
      </w:r>
      <w:hyperlink w:history="0" r:id="rId5354" w:tooltip="Федеральный закон от 16.12.2019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27.12.2019 </w:t>
      </w:r>
      <w:hyperlink w:history="0" r:id="rId5355"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27.12.2019 </w:t>
      </w:r>
      <w:hyperlink w:history="0" r:id="rId535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5357"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 от 01.04.2020 </w:t>
      </w:r>
      <w:hyperlink w:history="0" r:id="rId535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01.04.2020 </w:t>
      </w:r>
      <w:hyperlink w:history="0" r:id="rId5359"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536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536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5362"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24.02.2021 </w:t>
      </w:r>
      <w:hyperlink w:history="0" r:id="rId5363"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536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05.04.2021 </w:t>
      </w:r>
      <w:hyperlink w:history="0" r:id="rId5365"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11.06.2021 </w:t>
      </w:r>
      <w:hyperlink w:history="0" r:id="rId536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11.06.2021 </w:t>
      </w:r>
      <w:hyperlink w:history="0" r:id="rId5367"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28.06.2021 </w:t>
      </w:r>
      <w:hyperlink w:history="0" r:id="rId536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01.07.2021 </w:t>
      </w:r>
      <w:hyperlink w:history="0" r:id="rId536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30.12.2021 </w:t>
      </w:r>
      <w:hyperlink w:history="0" r:id="rId537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30.12.2021 </w:t>
      </w:r>
      <w:hyperlink w:history="0" r:id="rId5371"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rPr>
        <w:t xml:space="preserve">, от 30.12.2021 </w:t>
      </w:r>
      <w:hyperlink w:history="0" r:id="rId537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5373"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04.03.2022 </w:t>
      </w:r>
      <w:hyperlink w:history="0" r:id="rId537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06.03.2022 </w:t>
      </w:r>
      <w:hyperlink w:history="0" r:id="rId5375"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16.04.2022 </w:t>
      </w:r>
      <w:hyperlink w:history="0" r:id="rId5376"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537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537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24.09.2022 </w:t>
      </w:r>
      <w:hyperlink w:history="0" r:id="rId5379"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1.1. Дела об административных правонарушениях, предусмотренных </w:t>
      </w:r>
      <w:hyperlink w:history="0"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статьями 7.32.6</w:t>
        </w:r>
      </w:hyperlink>
      <w:r>
        <w:rPr>
          <w:sz w:val="20"/>
        </w:rPr>
        <w:t xml:space="preserve">, </w:t>
      </w:r>
      <w:hyperlink w:history="0"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6823" w:tooltip="Статья 15.14. Нецелевое использование бюджетных средств">
        <w:r>
          <w:rPr>
            <w:sz w:val="20"/>
            <w:color w:val="0000ff"/>
          </w:rPr>
          <w:t xml:space="preserve">15.14</w:t>
        </w:r>
      </w:hyperlink>
      <w:r>
        <w:rPr>
          <w:sz w:val="20"/>
        </w:rPr>
        <w:t xml:space="preserve"> - </w:t>
      </w:r>
      <w:hyperlink w:history="0" w:anchor="P7008"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и </w:t>
      </w:r>
      <w:hyperlink w:history="0"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pPr>
        <w:pStyle w:val="0"/>
        <w:jc w:val="both"/>
      </w:pPr>
      <w:r>
        <w:rPr>
          <w:sz w:val="20"/>
        </w:rPr>
        <w:t xml:space="preserve">(часть 1.1 введена Федеральным </w:t>
      </w:r>
      <w:hyperlink w:history="0" r:id="rId538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законом</w:t>
        </w:r>
      </w:hyperlink>
      <w:r>
        <w:rPr>
          <w:sz w:val="20"/>
        </w:rPr>
        <w:t xml:space="preserve"> от 27.10.2015 N 291-ФЗ; в ред. Федерального </w:t>
      </w:r>
      <w:hyperlink w:history="0" r:id="rId538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27.12.2018 N 510-ФЗ)</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1513"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248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статьями 8.1</w:t>
        </w:r>
      </w:hyperlink>
      <w:r>
        <w:rPr>
          <w:sz w:val="20"/>
        </w:rPr>
        <w:t xml:space="preserve">, </w:t>
      </w:r>
      <w:hyperlink w:history="0" w:anchor="P3214"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и </w:t>
      </w:r>
      <w:hyperlink w:history="0"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341"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8473"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частью 6 статьи 19.5</w:t>
        </w:r>
      </w:hyperlink>
      <w:r>
        <w:rPr>
          <w:sz w:val="20"/>
        </w:rPr>
        <w:t xml:space="preserve">, </w:t>
      </w:r>
      <w:hyperlink w:history="0"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частями 1</w:t>
        </w:r>
      </w:hyperlink>
      <w:r>
        <w:rPr>
          <w:sz w:val="20"/>
        </w:rPr>
        <w:t xml:space="preserve">, </w:t>
      </w:r>
      <w:hyperlink w:history="0" w:anchor="P9424"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и </w:t>
      </w:r>
      <w:hyperlink w:history="0"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 статьи 20.4</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pPr>
        <w:pStyle w:val="0"/>
        <w:jc w:val="both"/>
      </w:pPr>
      <w:r>
        <w:rPr>
          <w:sz w:val="20"/>
        </w:rPr>
        <w:t xml:space="preserve">(часть 1.2 введена Федеральным </w:t>
      </w:r>
      <w:hyperlink w:history="0" r:id="rId538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263-ФЗ; в ред. Федеральных законов от 01.04.2020 </w:t>
      </w:r>
      <w:hyperlink w:history="0" r:id="rId5383"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09.03.2021 </w:t>
      </w:r>
      <w:hyperlink w:history="0" r:id="rId5384"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1.3. Дела об административных правонарушениях, предусмотренных </w:t>
      </w:r>
      <w:hyperlink w:history="0" w:anchor="P948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pPr>
        <w:pStyle w:val="0"/>
        <w:jc w:val="both"/>
      </w:pPr>
      <w:r>
        <w:rPr>
          <w:sz w:val="20"/>
        </w:rPr>
        <w:t xml:space="preserve">(часть 1.3 введена Федеральным </w:t>
      </w:r>
      <w:hyperlink w:history="0" r:id="rId5385"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11.10.2018 N 364-ФЗ)</w:t>
      </w:r>
    </w:p>
    <w:p>
      <w:pPr>
        <w:pStyle w:val="0"/>
        <w:spacing w:before="200" w:line-rule="auto"/>
        <w:ind w:firstLine="540"/>
        <w:jc w:val="both"/>
      </w:pPr>
      <w:r>
        <w:rPr>
          <w:sz w:val="20"/>
        </w:rPr>
        <w:t xml:space="preserve">1.4. Дела об административных правонарушениях, предусмотренных </w:t>
      </w:r>
      <w:hyperlink w:history="0" w:anchor="P764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pPr>
        <w:pStyle w:val="0"/>
        <w:jc w:val="both"/>
      </w:pPr>
      <w:r>
        <w:rPr>
          <w:sz w:val="20"/>
        </w:rPr>
        <w:t xml:space="preserve">(часть 1.4 введена Федеральным </w:t>
      </w:r>
      <w:hyperlink w:history="0" r:id="rId5386"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434-ФЗ)</w:t>
      </w:r>
    </w:p>
    <w:bookmarkStart w:id="9933" w:name="P9933"/>
    <w:bookmarkEnd w:id="9933"/>
    <w:p>
      <w:pPr>
        <w:pStyle w:val="0"/>
        <w:spacing w:before="200" w:line-rule="auto"/>
        <w:ind w:firstLine="540"/>
        <w:jc w:val="both"/>
      </w:pPr>
      <w:r>
        <w:rPr>
          <w:sz w:val="20"/>
        </w:rPr>
        <w:t xml:space="preserve">2. Дела об административных правонарушениях, предусмотренных </w:t>
      </w:r>
      <w:hyperlink w:history="0" w:anchor="P1086"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частями 1</w:t>
        </w:r>
      </w:hyperlink>
      <w:r>
        <w:rPr>
          <w:sz w:val="20"/>
        </w:rPr>
        <w:t xml:space="preserve">, </w:t>
      </w:r>
      <w:hyperlink w:history="0" w:anchor="P1090"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3</w:t>
        </w:r>
      </w:hyperlink>
      <w:r>
        <w:rPr>
          <w:sz w:val="20"/>
        </w:rPr>
        <w:t xml:space="preserve">, </w:t>
      </w:r>
      <w:hyperlink w:history="0" w:anchor="P1092"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096"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 статьи 5.27</w:t>
        </w:r>
      </w:hyperlink>
      <w:r>
        <w:rPr>
          <w:sz w:val="20"/>
        </w:rPr>
        <w:t xml:space="preserve">, </w:t>
      </w:r>
      <w:hyperlink w:history="0" w:anchor="P1105"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112" w:tooltip="4. Необеспечение работников средствами индивидуальной защиты -">
        <w:r>
          <w:rPr>
            <w:sz w:val="20"/>
            <w:color w:val="0000ff"/>
          </w:rPr>
          <w:t xml:space="preserve">4 статьи 5.27.1</w:t>
        </w:r>
      </w:hyperlink>
      <w:r>
        <w:rPr>
          <w:sz w:val="20"/>
        </w:rPr>
        <w:t xml:space="preserve">, </w:t>
      </w:r>
      <w:hyperlink w:history="0" w:anchor="P116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5.35</w:t>
        </w:r>
      </w:hyperlink>
      <w:r>
        <w:rPr>
          <w:sz w:val="20"/>
        </w:rPr>
        <w:t xml:space="preserve">, </w:t>
      </w:r>
      <w:hyperlink w:history="0" w:anchor="P1300"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статьей 5.53</w:t>
        </w:r>
      </w:hyperlink>
      <w:r>
        <w:rPr>
          <w:sz w:val="20"/>
        </w:rPr>
        <w:t xml:space="preserve">, </w:t>
      </w:r>
      <w:hyperlink w:history="0" w:anchor="P1513"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1530"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0"/>
            <w:color w:val="0000ff"/>
          </w:rPr>
          <w:t xml:space="preserve">статьями 6.4</w:t>
        </w:r>
      </w:hyperlink>
      <w:r>
        <w:rPr>
          <w:sz w:val="20"/>
        </w:rPr>
        <w:t xml:space="preserve"> - </w:t>
      </w:r>
      <w:hyperlink w:history="0" w:anchor="P1543" w:tooltip="Статья 6.6. Нарушение санитарно-эпидемиологических требований к организации питания населения">
        <w:r>
          <w:rPr>
            <w:sz w:val="20"/>
            <w:color w:val="0000ff"/>
          </w:rPr>
          <w:t xml:space="preserve">6.6</w:t>
        </w:r>
      </w:hyperlink>
      <w:r>
        <w:rPr>
          <w:sz w:val="20"/>
        </w:rPr>
        <w:t xml:space="preserve">, </w:t>
      </w:r>
      <w:hyperlink w:history="0" w:anchor="P155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6.7</w:t>
        </w:r>
      </w:hyperlink>
      <w:r>
        <w:rPr>
          <w:sz w:val="20"/>
        </w:rPr>
        <w:t xml:space="preserve">, </w:t>
      </w:r>
      <w:hyperlink w:history="0" w:anchor="P1813"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r>
          <w:rPr>
            <w:sz w:val="20"/>
            <w:color w:val="0000ff"/>
          </w:rPr>
          <w:t xml:space="preserve">частью 1 статьи 6.31</w:t>
        </w:r>
      </w:hyperlink>
      <w:r>
        <w:rPr>
          <w:sz w:val="20"/>
        </w:rPr>
        <w:t xml:space="preserve">, </w:t>
      </w:r>
      <w:hyperlink w:history="0" w:anchor="P1851" w:tooltip="Статья 6.35. Несоблюдение санитарно-эпидемиологических требований при обращении с отходами производства и потребления">
        <w:r>
          <w:rPr>
            <w:sz w:val="20"/>
            <w:color w:val="0000ff"/>
          </w:rPr>
          <w:t xml:space="preserve">статьями 6.35</w:t>
        </w:r>
      </w:hyperlink>
      <w:r>
        <w:rPr>
          <w:sz w:val="20"/>
        </w:rPr>
        <w:t xml:space="preserve">, </w:t>
      </w:r>
      <w:hyperlink w:history="0" w:anchor="P1936" w:tooltip="Статья 7.6. Самовольное занятие водного объекта или пользование им с нарушением установленных условий">
        <w:r>
          <w:rPr>
            <w:sz w:val="20"/>
            <w:color w:val="0000ff"/>
          </w:rPr>
          <w:t xml:space="preserve">7.6</w:t>
        </w:r>
      </w:hyperlink>
      <w:r>
        <w:rPr>
          <w:sz w:val="20"/>
        </w:rPr>
        <w:t xml:space="preserve">, </w:t>
      </w:r>
      <w:hyperlink w:history="0" w:anchor="P2141" w:tooltip="Статья 7.23.3. Нарушение правил осуществления предпринимательской деятельности по управлению многоквартирными домами">
        <w:r>
          <w:rPr>
            <w:sz w:val="20"/>
            <w:color w:val="0000ff"/>
          </w:rPr>
          <w:t xml:space="preserve">7.23.3</w:t>
        </w:r>
      </w:hyperlink>
      <w:r>
        <w:rPr>
          <w:sz w:val="20"/>
        </w:rPr>
        <w:t xml:space="preserve">, </w:t>
      </w:r>
      <w:hyperlink w:history="0" w:anchor="P2395"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0"/>
            <w:color w:val="0000ff"/>
          </w:rPr>
          <w:t xml:space="preserve">7.32.2</w:t>
        </w:r>
      </w:hyperlink>
      <w:r>
        <w:rPr>
          <w:sz w:val="20"/>
        </w:rPr>
        <w:t xml:space="preserve">, </w:t>
      </w:r>
      <w:hyperlink w:history="0"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249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 </w:t>
      </w:r>
      <w:hyperlink w:history="0" w:anchor="P2505"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w:t>
        </w:r>
      </w:hyperlink>
      <w:r>
        <w:rPr>
          <w:sz w:val="20"/>
        </w:rPr>
        <w:t xml:space="preserve">,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3.1</w:t>
        </w:r>
      </w:hyperlink>
      <w:r>
        <w:rPr>
          <w:sz w:val="20"/>
        </w:rPr>
        <w:t xml:space="preserve"> - </w:t>
      </w:r>
      <w:hyperlink w:history="0" w:anchor="P2517" w:tooltip="3.4. Повторное совершение административного правонарушения, предусмотренного частью 3.3 настоящей статьи, -">
        <w:r>
          <w:rPr>
            <w:sz w:val="20"/>
            <w:color w:val="0000ff"/>
          </w:rPr>
          <w:t xml:space="preserve">3.4</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history="0" w:anchor="P2520"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4</w:t>
        </w:r>
      </w:hyperlink>
      <w:r>
        <w:rPr>
          <w:sz w:val="20"/>
        </w:rPr>
        <w:t xml:space="preserve"> - </w:t>
      </w:r>
      <w:hyperlink w:history="0" w:anchor="P2524"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w:t>
        </w:r>
      </w:hyperlink>
      <w:r>
        <w:rPr>
          <w:sz w:val="20"/>
        </w:rPr>
        <w:t xml:space="preserve">, </w:t>
      </w:r>
      <w:hyperlink w:history="0" w:anchor="P2539"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статьями 8.2.1</w:t>
        </w:r>
      </w:hyperlink>
      <w:r>
        <w:rPr>
          <w:sz w:val="20"/>
        </w:rPr>
        <w:t xml:space="preserve">, </w:t>
      </w:r>
      <w:hyperlink w:history="0" w:anchor="P2547"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557"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w:t>
      </w:r>
      <w:hyperlink w:history="0" w:anchor="P2573" w:tooltip="Статья 8.3. Нарушение правил обращения с пестицидами и агрохимикатами">
        <w:r>
          <w:rPr>
            <w:sz w:val="20"/>
            <w:color w:val="0000ff"/>
          </w:rPr>
          <w:t xml:space="preserve">8.3</w:t>
        </w:r>
      </w:hyperlink>
      <w:r>
        <w:rPr>
          <w:sz w:val="20"/>
        </w:rPr>
        <w:t xml:space="preserve">, </w:t>
      </w:r>
      <w:hyperlink w:history="0" w:anchor="P2622"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
        <w:r>
          <w:rPr>
            <w:sz w:val="20"/>
            <w:color w:val="0000ff"/>
          </w:rPr>
          <w:t xml:space="preserve">частью 2 статьи 8.6</w:t>
        </w:r>
      </w:hyperlink>
      <w:r>
        <w:rPr>
          <w:sz w:val="20"/>
        </w:rPr>
        <w:t xml:space="preserve">, </w:t>
      </w:r>
      <w:hyperlink w:history="0" w:anchor="P2638" w:tooltip="4. Применение твердых коммунальных отходов для рекультивации земель и карьеров -">
        <w:r>
          <w:rPr>
            <w:sz w:val="20"/>
            <w:color w:val="0000ff"/>
          </w:rPr>
          <w:t xml:space="preserve">частью 4 статьи 8.7</w:t>
        </w:r>
      </w:hyperlink>
      <w:r>
        <w:rPr>
          <w:sz w:val="20"/>
        </w:rPr>
        <w:t xml:space="preserve">, </w:t>
      </w:r>
      <w:hyperlink w:history="0" w:anchor="P2687" w:tooltip="2. Нарушение режима использования земельных участков и лесов в водоохранных зонах -">
        <w:r>
          <w:rPr>
            <w:sz w:val="20"/>
            <w:color w:val="0000ff"/>
          </w:rPr>
          <w:t xml:space="preserve">частью 2 статьи 8.12</w:t>
        </w:r>
      </w:hyperlink>
      <w:r>
        <w:rPr>
          <w:sz w:val="20"/>
        </w:rPr>
        <w:t xml:space="preserve">, </w:t>
      </w:r>
      <w:hyperlink w:history="0" w:anchor="P2692" w:tooltip="Статья 8.12.1. Несоблюдение условия обеспечения свободного доступа граждан к водному объекту общего пользования и его береговой полосе">
        <w:r>
          <w:rPr>
            <w:sz w:val="20"/>
            <w:color w:val="0000ff"/>
          </w:rPr>
          <w:t xml:space="preserve">статьей 8.12.1</w:t>
        </w:r>
      </w:hyperlink>
      <w:r>
        <w:rPr>
          <w:sz w:val="20"/>
        </w:rPr>
        <w:t xml:space="preserve">, </w:t>
      </w:r>
      <w:hyperlink w:history="0" w:anchor="P2703"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0"/>
            <w:color w:val="0000ff"/>
          </w:rPr>
          <w:t xml:space="preserve">частью 2 статьи 8.13</w:t>
        </w:r>
      </w:hyperlink>
      <w:r>
        <w:rPr>
          <w:sz w:val="20"/>
        </w:rPr>
        <w:t xml:space="preserve">, </w:t>
      </w:r>
      <w:hyperlink w:history="0" w:anchor="P2722" w:tooltip="1. Нарушение правил водопользования при заборе воды, без изъятия воды и при сбросе сточных вод в водные объекты -">
        <w:r>
          <w:rPr>
            <w:sz w:val="20"/>
            <w:color w:val="0000ff"/>
          </w:rPr>
          <w:t xml:space="preserve">частью 1 статьи 8.14</w:t>
        </w:r>
      </w:hyperlink>
      <w:r>
        <w:rPr>
          <w:sz w:val="20"/>
        </w:rPr>
        <w:t xml:space="preserve">, </w:t>
      </w:r>
      <w:hyperlink w:history="0" w:anchor="P2746"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2784" w:tooltip="1. Выброс вредных веществ в атмосферный воздух или вредное физическое воздействие на него без специального разрешения -">
        <w:r>
          <w:rPr>
            <w:sz w:val="20"/>
            <w:color w:val="0000ff"/>
          </w:rPr>
          <w:t xml:space="preserve">частями 1</w:t>
        </w:r>
      </w:hyperlink>
      <w:r>
        <w:rPr>
          <w:sz w:val="20"/>
        </w:rPr>
        <w:t xml:space="preserve"> и </w:t>
      </w:r>
      <w:hyperlink w:history="0" w:anchor="P2790"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статьей 8.51 настоящего Кодекса, -">
        <w:r>
          <w:rPr>
            <w:sz w:val="20"/>
            <w:color w:val="0000ff"/>
          </w:rPr>
          <w:t xml:space="preserve">3 статьи 8.21</w:t>
        </w:r>
      </w:hyperlink>
      <w:r>
        <w:rPr>
          <w:sz w:val="20"/>
        </w:rPr>
        <w:t xml:space="preserve">, </w:t>
      </w:r>
      <w:hyperlink w:history="0" w:anchor="P2841" w:tooltip="2. Самовольные заготовка и сбор, а также уничтожение мха, лесной подстилки и других недревесных лесных ресурсов -">
        <w:r>
          <w:rPr>
            <w:sz w:val="20"/>
            <w:color w:val="0000ff"/>
          </w:rPr>
          <w:t xml:space="preserve">частями 2</w:t>
        </w:r>
      </w:hyperlink>
      <w:r>
        <w:rPr>
          <w:sz w:val="20"/>
        </w:rPr>
        <w:t xml:space="preserve"> и </w:t>
      </w:r>
      <w:hyperlink w:history="0" w:anchor="P2845"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
        <w:r>
          <w:rPr>
            <w:sz w:val="20"/>
            <w:color w:val="0000ff"/>
          </w:rPr>
          <w:t xml:space="preserve">3 статьи 8.26</w:t>
        </w:r>
      </w:hyperlink>
      <w:r>
        <w:rPr>
          <w:sz w:val="20"/>
        </w:rPr>
        <w:t xml:space="preserve">, </w:t>
      </w:r>
      <w:hyperlink w:history="0" w:anchor="P291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частями 2</w:t>
        </w:r>
      </w:hyperlink>
      <w:r>
        <w:rPr>
          <w:sz w:val="20"/>
        </w:rPr>
        <w:t xml:space="preserve"> и </w:t>
      </w:r>
      <w:hyperlink w:history="0" w:anchor="P2918"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0"/>
            <w:color w:val="0000ff"/>
          </w:rPr>
          <w:t xml:space="preserve">3 статьи 8.31</w:t>
        </w:r>
      </w:hyperlink>
      <w:r>
        <w:rPr>
          <w:sz w:val="20"/>
        </w:rPr>
        <w:t xml:space="preserve">, </w:t>
      </w:r>
      <w:hyperlink w:history="0" w:anchor="P2975"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статьями 8.34</w:t>
        </w:r>
      </w:hyperlink>
      <w:r>
        <w:rPr>
          <w:sz w:val="20"/>
        </w:rPr>
        <w:t xml:space="preserve">, </w:t>
      </w:r>
      <w:hyperlink w:history="0" w:anchor="P2981" w:tooltip="Статья 8.35. Уничтожение редких и находящихся под угрозой исчезновения видов животных или растений">
        <w:r>
          <w:rPr>
            <w:sz w:val="20"/>
            <w:color w:val="0000ff"/>
          </w:rPr>
          <w:t xml:space="preserve">8.35</w:t>
        </w:r>
      </w:hyperlink>
      <w:r>
        <w:rPr>
          <w:sz w:val="20"/>
        </w:rPr>
        <w:t xml:space="preserve">, </w:t>
      </w:r>
      <w:hyperlink w:history="0" w:anchor="P2999"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003"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w:t>
      </w:r>
      <w:hyperlink w:history="0" w:anchor="P3012"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и </w:t>
      </w:r>
      <w:hyperlink w:history="0" w:anchor="P3016" w:tooltip="3. Нарушение правил пользования объектами животного мира, за исключением случаев, предусмотренных частями 1 - 2 настоящей статьи, -">
        <w:r>
          <w:rPr>
            <w:sz w:val="20"/>
            <w:color w:val="0000ff"/>
          </w:rPr>
          <w:t xml:space="preserve">3 статьи 8.37</w:t>
        </w:r>
      </w:hyperlink>
      <w:r>
        <w:rPr>
          <w:sz w:val="20"/>
        </w:rPr>
        <w:t xml:space="preserve">, </w:t>
      </w:r>
      <w:hyperlink w:history="0" w:anchor="P3021"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029" w:tooltip="Статья 8.39. Нарушение правил охраны и использования природных ресурсов на особо охраняемых природных территориях">
        <w:r>
          <w:rPr>
            <w:sz w:val="20"/>
            <w:color w:val="0000ff"/>
          </w:rPr>
          <w:t xml:space="preserve">8.39</w:t>
        </w:r>
      </w:hyperlink>
      <w:r>
        <w:rPr>
          <w:sz w:val="20"/>
        </w:rPr>
        <w:t xml:space="preserve">, </w:t>
      </w:r>
      <w:hyperlink w:history="0" w:anchor="P3071"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частями 3</w:t>
        </w:r>
      </w:hyperlink>
      <w:r>
        <w:rPr>
          <w:sz w:val="20"/>
        </w:rPr>
        <w:t xml:space="preserve"> и </w:t>
      </w:r>
      <w:hyperlink w:history="0" w:anchor="P3074"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4 статьи 8.42</w:t>
        </w:r>
      </w:hyperlink>
      <w:r>
        <w:rPr>
          <w:sz w:val="20"/>
        </w:rPr>
        <w:t xml:space="preserve">, </w:t>
      </w:r>
      <w:hyperlink w:history="0" w:anchor="P310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8.45</w:t>
        </w:r>
      </w:hyperlink>
      <w:r>
        <w:rPr>
          <w:sz w:val="20"/>
        </w:rPr>
        <w:t xml:space="preserve">, </w:t>
      </w:r>
      <w:hyperlink w:history="0" w:anchor="P3105"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w:t>
      </w:r>
      <w:hyperlink w:history="0" w:anchor="P3147"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151" w:tooltip="4. Повторное совершение административного правонарушения, предусмотренного частью 3 настоящей статьи, -">
        <w:r>
          <w:rPr>
            <w:sz w:val="20"/>
            <w:color w:val="0000ff"/>
          </w:rPr>
          <w:t xml:space="preserve">4 статьи 8.50</w:t>
        </w:r>
      </w:hyperlink>
      <w:r>
        <w:rPr>
          <w:sz w:val="20"/>
        </w:rPr>
        <w:t xml:space="preserve">, </w:t>
      </w:r>
      <w:hyperlink w:history="0" w:anchor="P3161"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8.51</w:t>
        </w:r>
      </w:hyperlink>
      <w:r>
        <w:rPr>
          <w:sz w:val="20"/>
        </w:rPr>
        <w:t xml:space="preserve">, </w:t>
      </w:r>
      <w:hyperlink w:history="0" w:anchor="P3168" w:tooltip="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w:r>
          <w:rPr>
            <w:sz w:val="20"/>
            <w:color w:val="0000ff"/>
          </w:rPr>
          <w:t xml:space="preserve">статьями 9.1</w:t>
        </w:r>
      </w:hyperlink>
      <w:r>
        <w:rPr>
          <w:sz w:val="20"/>
        </w:rPr>
        <w:t xml:space="preserve">, </w:t>
      </w:r>
      <w:hyperlink w:history="0" w:anchor="P319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9.2</w:t>
        </w:r>
      </w:hyperlink>
      <w:r>
        <w:rPr>
          <w:sz w:val="20"/>
        </w:rPr>
        <w:t xml:space="preserve">, </w:t>
      </w:r>
      <w:hyperlink w:history="0" w:anchor="P3207"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9.3</w:t>
        </w:r>
      </w:hyperlink>
      <w:r>
        <w:rPr>
          <w:sz w:val="20"/>
        </w:rPr>
        <w:t xml:space="preserve">, </w:t>
      </w:r>
      <w:hyperlink w:history="0" w:anchor="P3219"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частями 2</w:t>
        </w:r>
      </w:hyperlink>
      <w:r>
        <w:rPr>
          <w:sz w:val="20"/>
        </w:rPr>
        <w:t xml:space="preserve"> и </w:t>
      </w:r>
      <w:hyperlink w:history="0" w:anchor="P3221" w:tooltip="3. Повторное совершение административного правонарушения, предусмотренного частью 2 настоящей статьи, -">
        <w:r>
          <w:rPr>
            <w:sz w:val="20"/>
            <w:color w:val="0000ff"/>
          </w:rPr>
          <w:t xml:space="preserve">3 статьи 9.4</w:t>
        </w:r>
      </w:hyperlink>
      <w:r>
        <w:rPr>
          <w:sz w:val="20"/>
        </w:rPr>
        <w:t xml:space="preserve">, </w:t>
      </w:r>
      <w:hyperlink w:history="0"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статьей 9.5</w:t>
        </w:r>
      </w:hyperlink>
      <w:r>
        <w:rPr>
          <w:sz w:val="20"/>
        </w:rPr>
        <w:t xml:space="preserve">, </w:t>
      </w:r>
      <w:hyperlink w:history="0"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частью 3 статьи 9.5.1</w:t>
        </w:r>
      </w:hyperlink>
      <w:r>
        <w:rPr>
          <w:sz w:val="20"/>
        </w:rPr>
        <w:t xml:space="preserve">, </w:t>
      </w:r>
      <w:hyperlink w:history="0" w:anchor="P3264" w:tooltip="Статья 9.6. Нарушение правил использования атомной энергии и учета ядерных материалов и радиоактивных веществ">
        <w:r>
          <w:rPr>
            <w:sz w:val="20"/>
            <w:color w:val="0000ff"/>
          </w:rPr>
          <w:t xml:space="preserve">статьями 9.6</w:t>
        </w:r>
      </w:hyperlink>
      <w:r>
        <w:rPr>
          <w:sz w:val="20"/>
        </w:rPr>
        <w:t xml:space="preserve">, </w:t>
      </w:r>
      <w:hyperlink w:history="0" w:anchor="P3293" w:tooltip="Статья 9.9. Ввод в эксплуатацию топливо- и энергопотребляющих объектов без разрешения соответствующих органов">
        <w:r>
          <w:rPr>
            <w:sz w:val="20"/>
            <w:color w:val="0000ff"/>
          </w:rPr>
          <w:t xml:space="preserve">9.9</w:t>
        </w:r>
      </w:hyperlink>
      <w:r>
        <w:rPr>
          <w:sz w:val="20"/>
        </w:rPr>
        <w:t xml:space="preserve">, </w:t>
      </w:r>
      <w:hyperlink w:history="0" w:anchor="P330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9.13</w:t>
        </w:r>
      </w:hyperlink>
      <w:r>
        <w:rPr>
          <w:sz w:val="20"/>
        </w:rPr>
        <w:t xml:space="preserve">, </w:t>
      </w:r>
      <w:hyperlink w:history="0" w:anchor="P3337"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0"/>
            <w:color w:val="0000ff"/>
          </w:rPr>
          <w:t xml:space="preserve">частями 1</w:t>
        </w:r>
      </w:hyperlink>
      <w:r>
        <w:rPr>
          <w:sz w:val="20"/>
        </w:rPr>
        <w:t xml:space="preserve"> и </w:t>
      </w:r>
      <w:hyperlink w:history="0" w:anchor="P3339"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0"/>
            <w:color w:val="0000ff"/>
          </w:rPr>
          <w:t xml:space="preserve">2 статьи 9.16</w:t>
        </w:r>
      </w:hyperlink>
      <w:r>
        <w:rPr>
          <w:sz w:val="20"/>
        </w:rPr>
        <w:t xml:space="preserve">, </w:t>
      </w:r>
      <w:hyperlink w:history="0" w:anchor="P3368"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статьями 9.17</w:t>
        </w:r>
      </w:hyperlink>
      <w:r>
        <w:rPr>
          <w:sz w:val="20"/>
        </w:rPr>
        <w:t xml:space="preserve">, </w:t>
      </w:r>
      <w:hyperlink w:history="0" w:anchor="P3379"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40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9.21</w:t>
        </w:r>
      </w:hyperlink>
      <w:r>
        <w:rPr>
          <w:sz w:val="20"/>
        </w:rPr>
        <w:t xml:space="preserve">, </w:t>
      </w:r>
      <w:hyperlink w:history="0" w:anchor="P3409"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статьей 9.22</w:t>
        </w:r>
      </w:hyperlink>
      <w:r>
        <w:rPr>
          <w:sz w:val="20"/>
        </w:rPr>
        <w:t xml:space="preserve">, </w:t>
      </w:r>
      <w:hyperlink w:history="0" w:anchor="P3459" w:tooltip="5. Повторное совершение административного правонарушения, предусмотренного частями 1 - 4 настоящей статьи, -">
        <w:r>
          <w:rPr>
            <w:sz w:val="20"/>
            <w:color w:val="0000ff"/>
          </w:rPr>
          <w:t xml:space="preserve">частью 5 статьи 9.24</w:t>
        </w:r>
      </w:hyperlink>
      <w:r>
        <w:rPr>
          <w:sz w:val="20"/>
        </w:rPr>
        <w:t xml:space="preserve">, </w:t>
      </w:r>
      <w:hyperlink w:history="0" w:anchor="P3477"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статьями 10.3</w:t>
        </w:r>
      </w:hyperlink>
      <w:r>
        <w:rPr>
          <w:sz w:val="20"/>
        </w:rPr>
        <w:t xml:space="preserve">, </w:t>
      </w:r>
      <w:hyperlink w:history="0" w:anchor="P3506" w:tooltip="Статья 10.6. Нарушение правил карантина животных или других ветеринарно-санитарных правил">
        <w:r>
          <w:rPr>
            <w:sz w:val="20"/>
            <w:color w:val="0000ff"/>
          </w:rPr>
          <w:t xml:space="preserve">10.6</w:t>
        </w:r>
      </w:hyperlink>
      <w:r>
        <w:rPr>
          <w:sz w:val="20"/>
        </w:rPr>
        <w:t xml:space="preserve">, </w:t>
      </w:r>
      <w:hyperlink w:history="0" w:anchor="P3534" w:tooltip="3. Нарушение ветеринарно-санитарных правил сбора, утилизации и уничтожения биологических отходов -">
        <w:r>
          <w:rPr>
            <w:sz w:val="20"/>
            <w:color w:val="0000ff"/>
          </w:rPr>
          <w:t xml:space="preserve">частью 3 статьи 10.8</w:t>
        </w:r>
      </w:hyperlink>
      <w:r>
        <w:rPr>
          <w:sz w:val="20"/>
        </w:rPr>
        <w:t xml:space="preserve">, </w:t>
      </w:r>
      <w:hyperlink w:history="0" w:anchor="P3585" w:tooltip="Статья 11.1. Действия, угрожающие безопасности движения на железнодорожном транспорте и метрополитене">
        <w:r>
          <w:rPr>
            <w:sz w:val="20"/>
            <w:color w:val="0000ff"/>
          </w:rPr>
          <w:t xml:space="preserve">статьями 11.1</w:t>
        </w:r>
      </w:hyperlink>
      <w:r>
        <w:rPr>
          <w:sz w:val="20"/>
        </w:rPr>
        <w:t xml:space="preserve">, </w:t>
      </w:r>
      <w:hyperlink w:history="0" w:anchor="P3637" w:tooltip="Статья 11.4. Нарушение правил использования воздушного пространства">
        <w:r>
          <w:rPr>
            <w:sz w:val="20"/>
            <w:color w:val="0000ff"/>
          </w:rPr>
          <w:t xml:space="preserve">11.4</w:t>
        </w:r>
      </w:hyperlink>
      <w:r>
        <w:rPr>
          <w:sz w:val="20"/>
        </w:rPr>
        <w:t xml:space="preserve">, </w:t>
      </w:r>
      <w:hyperlink w:history="0" w:anchor="P365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3655"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0"/>
            <w:color w:val="0000ff"/>
          </w:rPr>
          <w:t xml:space="preserve">3</w:t>
        </w:r>
      </w:hyperlink>
      <w:r>
        <w:rPr>
          <w:sz w:val="20"/>
        </w:rPr>
        <w:t xml:space="preserve"> и </w:t>
      </w:r>
      <w:hyperlink w:history="0" w:anchor="P3659"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
        <w:r>
          <w:rPr>
            <w:sz w:val="20"/>
            <w:color w:val="0000ff"/>
          </w:rPr>
          <w:t xml:space="preserve">5 статьи 11.5</w:t>
        </w:r>
      </w:hyperlink>
      <w:r>
        <w:rPr>
          <w:sz w:val="20"/>
        </w:rPr>
        <w:t xml:space="preserve">, </w:t>
      </w:r>
      <w:hyperlink w:history="0" w:anchor="P36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 </w:t>
      </w:r>
      <w:hyperlink w:history="0" w:anchor="P3702"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0"/>
            <w:color w:val="0000ff"/>
          </w:rPr>
          <w:t xml:space="preserve">4 статьи 11.7</w:t>
        </w:r>
      </w:hyperlink>
      <w:r>
        <w:rPr>
          <w:sz w:val="20"/>
        </w:rPr>
        <w:t xml:space="preserve">, </w:t>
      </w:r>
      <w:hyperlink w:history="0" w:anchor="P3742" w:tooltip="Статья 11.9. Управление судном судоводителем или иным лицом, находящимися в состоянии опьянения">
        <w:r>
          <w:rPr>
            <w:sz w:val="20"/>
            <w:color w:val="0000ff"/>
          </w:rPr>
          <w:t xml:space="preserve">статьей 11.9</w:t>
        </w:r>
      </w:hyperlink>
      <w:r>
        <w:rPr>
          <w:sz w:val="20"/>
        </w:rPr>
        <w:t xml:space="preserve">, </w:t>
      </w:r>
      <w:hyperlink w:history="0" w:anchor="P3883"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w:t>
      </w:r>
      <w:hyperlink w:history="0" w:anchor="P3889" w:tooltip="Статья 11.20. Нарушение правил безопасности при строительстве, эксплуатации или ремонте магистральных трубопроводов">
        <w:r>
          <w:rPr>
            <w:sz w:val="20"/>
            <w:color w:val="0000ff"/>
          </w:rPr>
          <w:t xml:space="preserve">статьями 11.20</w:t>
        </w:r>
      </w:hyperlink>
      <w:r>
        <w:rPr>
          <w:sz w:val="20"/>
        </w:rPr>
        <w:t xml:space="preserve">, </w:t>
      </w:r>
      <w:hyperlink w:history="0" w:anchor="P3895"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4020"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12.1</w:t>
        </w:r>
      </w:hyperlink>
      <w:r>
        <w:rPr>
          <w:sz w:val="20"/>
        </w:rPr>
        <w:t xml:space="preserve">, </w:t>
      </w:r>
      <w:hyperlink w:history="0" w:anchor="P403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 статьи 12.2</w:t>
        </w:r>
      </w:hyperlink>
      <w:r>
        <w:rPr>
          <w:sz w:val="20"/>
        </w:rPr>
        <w:t xml:space="preserve">, </w:t>
      </w:r>
      <w:hyperlink w:history="0" w:anchor="P4177" w:tooltip="4. Превышение установленной скорости движения транспортного средства на величину более 60, но не более 80 километров в час -">
        <w:r>
          <w:rPr>
            <w:sz w:val="20"/>
            <w:color w:val="0000ff"/>
          </w:rPr>
          <w:t xml:space="preserve">частями 4</w:t>
        </w:r>
      </w:hyperlink>
      <w:r>
        <w:rPr>
          <w:sz w:val="20"/>
        </w:rPr>
        <w:t xml:space="preserve"> и </w:t>
      </w:r>
      <w:hyperlink w:history="0" w:anchor="P4181" w:tooltip="5. Превышение установленной скорости движения транспортного средства на величину более 80 километров в час -">
        <w:r>
          <w:rPr>
            <w:sz w:val="20"/>
            <w:color w:val="0000ff"/>
          </w:rPr>
          <w:t xml:space="preserve">5 статьи 12.9</w:t>
        </w:r>
      </w:hyperlink>
      <w:r>
        <w:rPr>
          <w:sz w:val="20"/>
        </w:rPr>
        <w:t xml:space="preserve">, </w:t>
      </w:r>
      <w:hyperlink w:history="0"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w:t>
      </w:r>
      <w:hyperlink w:history="0" w:anchor="P4223"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26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частью 4 статьи 12.15</w:t>
        </w:r>
      </w:hyperlink>
      <w:r>
        <w:rPr>
          <w:sz w:val="20"/>
        </w:rPr>
        <w:t xml:space="preserve">, </w:t>
      </w:r>
      <w:hyperlink w:history="0" w:anchor="P4285" w:tooltip="3. Движение во встречном направлении по дороге с односторонним движением -">
        <w:r>
          <w:rPr>
            <w:sz w:val="20"/>
            <w:color w:val="0000ff"/>
          </w:rPr>
          <w:t xml:space="preserve">частью 3 статьи 12.16</w:t>
        </w:r>
      </w:hyperlink>
      <w:r>
        <w:rPr>
          <w:sz w:val="20"/>
        </w:rPr>
        <w:t xml:space="preserve">, </w:t>
      </w:r>
      <w:hyperlink w:history="0" w:anchor="P4318"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
        <w:r>
          <w:rPr>
            <w:sz w:val="20"/>
            <w:color w:val="0000ff"/>
          </w:rPr>
          <w:t xml:space="preserve">частью 2 статьи 12.17</w:t>
        </w:r>
      </w:hyperlink>
      <w:r>
        <w:rPr>
          <w:sz w:val="20"/>
        </w:rPr>
        <w:t xml:space="preserve">, </w:t>
      </w:r>
      <w:hyperlink w:history="0" w:anchor="P4392"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
        <w:r>
          <w:rPr>
            <w:sz w:val="20"/>
            <w:color w:val="0000ff"/>
          </w:rPr>
          <w:t xml:space="preserve">частями 3</w:t>
        </w:r>
      </w:hyperlink>
      <w:r>
        <w:rPr>
          <w:sz w:val="20"/>
        </w:rPr>
        <w:t xml:space="preserve">, </w:t>
      </w:r>
      <w:hyperlink w:history="0" w:anchor="P4396"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
        <w:r>
          <w:rPr>
            <w:sz w:val="20"/>
            <w:color w:val="0000ff"/>
          </w:rPr>
          <w:t xml:space="preserve">5</w:t>
        </w:r>
      </w:hyperlink>
      <w:r>
        <w:rPr>
          <w:sz w:val="20"/>
        </w:rPr>
        <w:t xml:space="preserve"> и </w:t>
      </w:r>
      <w:hyperlink w:history="0"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 статьи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4469" w:tooltip="5. Нарушение требований к перевозке детей в ночное время, установленных Правилами организованной перевозки группы детей автобусами, -">
        <w:r>
          <w:rPr>
            <w:sz w:val="20"/>
            <w:color w:val="0000ff"/>
          </w:rPr>
          <w:t xml:space="preserve">частью 5 статьи 12.23</w:t>
        </w:r>
      </w:hyperlink>
      <w:r>
        <w:rPr>
          <w:sz w:val="20"/>
        </w:rPr>
        <w:t xml:space="preserve">, </w:t>
      </w:r>
      <w:hyperlink w:history="0" w:anchor="P4678" w:tooltip="Статья 13.2. Самовольное подключение к сети электрической связи оконечного оборудования">
        <w:r>
          <w:rPr>
            <w:sz w:val="20"/>
            <w:color w:val="0000ff"/>
          </w:rPr>
          <w:t xml:space="preserve">статьями 13.2</w:t>
        </w:r>
      </w:hyperlink>
      <w:r>
        <w:rPr>
          <w:sz w:val="20"/>
        </w:rPr>
        <w:t xml:space="preserve">, </w:t>
      </w:r>
      <w:hyperlink w:history="0" w:anchor="P4696"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470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4735"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13.6</w:t>
        </w:r>
      </w:hyperlink>
      <w:r>
        <w:rPr>
          <w:sz w:val="20"/>
        </w:rPr>
        <w:t xml:space="preserve"> - </w:t>
      </w:r>
      <w:hyperlink w:history="0" w:anchor="P4751"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0"/>
            <w:color w:val="0000ff"/>
          </w:rPr>
          <w:t xml:space="preserve">13.8</w:t>
        </w:r>
      </w:hyperlink>
      <w:r>
        <w:rPr>
          <w:sz w:val="20"/>
        </w:rPr>
        <w:t xml:space="preserve">, </w:t>
      </w:r>
      <w:hyperlink w:history="0"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частями 2</w:t>
        </w:r>
      </w:hyperlink>
      <w:r>
        <w:rPr>
          <w:sz w:val="20"/>
        </w:rPr>
        <w:t xml:space="preserve"> и </w:t>
      </w:r>
      <w:hyperlink w:history="0" w:anchor="P4835"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 статьи 13.12</w:t>
        </w:r>
      </w:hyperlink>
      <w:r>
        <w:rPr>
          <w:sz w:val="20"/>
        </w:rPr>
        <w:t xml:space="preserve">, </w:t>
      </w:r>
      <w:hyperlink w:history="0" w:anchor="P4861" w:tooltip="Статья 13.13. Незаконная деятельность в области защиты информации">
        <w:r>
          <w:rPr>
            <w:sz w:val="20"/>
            <w:color w:val="0000ff"/>
          </w:rPr>
          <w:t xml:space="preserve">статьей 13.13</w:t>
        </w:r>
      </w:hyperlink>
      <w:r>
        <w:rPr>
          <w:sz w:val="20"/>
        </w:rPr>
        <w:t xml:space="preserve">, </w:t>
      </w:r>
      <w:hyperlink w:history="0" w:anchor="P503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13.19.3</w:t>
        </w:r>
      </w:hyperlink>
      <w:r>
        <w:rPr>
          <w:sz w:val="20"/>
        </w:rPr>
        <w:t xml:space="preserve"> (в части административных правонарушений, совершенных должностными лицами застройщика), </w:t>
      </w:r>
      <w:hyperlink w:history="0" w:anchor="P5075" w:tooltip="Статья 13.22. Нарушение порядка объявления выходных данных">
        <w:r>
          <w:rPr>
            <w:sz w:val="20"/>
            <w:color w:val="0000ff"/>
          </w:rPr>
          <w:t xml:space="preserve">статьями 13.22</w:t>
        </w:r>
      </w:hyperlink>
      <w:r>
        <w:rPr>
          <w:sz w:val="20"/>
        </w:rPr>
        <w:t xml:space="preserve">, </w:t>
      </w:r>
      <w:hyperlink w:history="0" w:anchor="P5137" w:tooltip="Статья 13.29. Заключение договора об оказании услуг подвижной радиотелефонной связи неуполномоченным лицом">
        <w:r>
          <w:rPr>
            <w:sz w:val="20"/>
            <w:color w:val="0000ff"/>
          </w:rPr>
          <w:t xml:space="preserve">13.29</w:t>
        </w:r>
      </w:hyperlink>
      <w:r>
        <w:rPr>
          <w:sz w:val="20"/>
        </w:rPr>
        <w:t xml:space="preserve">, </w:t>
      </w:r>
      <w:hyperlink w:history="0" w:anchor="P5143" w:tooltip="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
        <w:r>
          <w:rPr>
            <w:sz w:val="20"/>
            <w:color w:val="0000ff"/>
          </w:rPr>
          <w:t xml:space="preserve">13.30</w:t>
        </w:r>
      </w:hyperlink>
      <w:r>
        <w:rPr>
          <w:sz w:val="20"/>
        </w:rPr>
        <w:t xml:space="preserve">, </w:t>
      </w:r>
      <w:hyperlink w:history="0" w:anchor="P5492" w:tooltip="Статья 14.1.3. Осуществление предпринимательской деятельности по управлению многоквартирными домами без лицензии">
        <w:r>
          <w:rPr>
            <w:sz w:val="20"/>
            <w:color w:val="0000ff"/>
          </w:rPr>
          <w:t xml:space="preserve">14.1.3</w:t>
        </w:r>
      </w:hyperlink>
      <w:r>
        <w:rPr>
          <w:sz w:val="20"/>
        </w:rPr>
        <w:t xml:space="preserve">, </w:t>
      </w:r>
      <w:hyperlink w:history="0" w:anchor="P5512" w:tooltip="Статья 14.2. Незаконная продажа товаров (иных вещей), свободная реализация которых запрещена или ограничена">
        <w:r>
          <w:rPr>
            <w:sz w:val="20"/>
            <w:color w:val="0000ff"/>
          </w:rPr>
          <w:t xml:space="preserve">14.2</w:t>
        </w:r>
      </w:hyperlink>
      <w:r>
        <w:rPr>
          <w:sz w:val="20"/>
        </w:rPr>
        <w:t xml:space="preserve">, </w:t>
      </w:r>
      <w:hyperlink w:history="0" w:anchor="P557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14.4</w:t>
        </w:r>
      </w:hyperlink>
      <w:r>
        <w:rPr>
          <w:sz w:val="20"/>
        </w:rPr>
        <w:t xml:space="preserve">, </w:t>
      </w:r>
      <w:hyperlink w:history="0" w:anchor="P5691"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частью 4 статьи 14....">
        <w:r>
          <w:rPr>
            <w:sz w:val="20"/>
            <w:color w:val="0000ff"/>
          </w:rPr>
          <w:t xml:space="preserve">частями 1</w:t>
        </w:r>
      </w:hyperlink>
      <w:r>
        <w:rPr>
          <w:sz w:val="20"/>
        </w:rPr>
        <w:t xml:space="preserve"> и </w:t>
      </w:r>
      <w:hyperlink w:history="0" w:anchor="P5694"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0"/>
            <w:color w:val="0000ff"/>
          </w:rPr>
          <w:t xml:space="preserve">2 статьи 14.6</w:t>
        </w:r>
      </w:hyperlink>
      <w:r>
        <w:rPr>
          <w:sz w:val="20"/>
        </w:rPr>
        <w:t xml:space="preserve">, </w:t>
      </w:r>
      <w:hyperlink w:history="0" w:anchor="P5710"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0"/>
            <w:color w:val="0000ff"/>
          </w:rPr>
          <w:t xml:space="preserve">частью 2 статьи 14.7</w:t>
        </w:r>
      </w:hyperlink>
      <w:r>
        <w:rPr>
          <w:sz w:val="20"/>
        </w:rPr>
        <w:t xml:space="preserve">, </w:t>
      </w:r>
      <w:hyperlink w:history="0" w:anchor="P5757"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14.9.1</w:t>
        </w:r>
      </w:hyperlink>
      <w:r>
        <w:rPr>
          <w:sz w:val="20"/>
        </w:rPr>
        <w:t xml:space="preserve">, </w:t>
      </w:r>
      <w:hyperlink w:history="0" w:anchor="P5871"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 </w:t>
      </w:r>
      <w:hyperlink w:history="0" w:anchor="P5878"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5933"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5947"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14.19</w:t>
        </w:r>
      </w:hyperlink>
      <w:r>
        <w:rPr>
          <w:sz w:val="20"/>
        </w:rPr>
        <w:t xml:space="preserve">, </w:t>
      </w:r>
      <w:hyperlink w:history="0" w:anchor="P5955"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5982" w:tooltip="3. Нарушение организатором торговли порядка раскрытия информации, установленного законодательством об организованных торгах, -">
        <w:r>
          <w:rPr>
            <w:sz w:val="20"/>
            <w:color w:val="0000ff"/>
          </w:rPr>
          <w:t xml:space="preserve">частями 3</w:t>
        </w:r>
      </w:hyperlink>
      <w:r>
        <w:rPr>
          <w:sz w:val="20"/>
        </w:rPr>
        <w:t xml:space="preserve"> - </w:t>
      </w:r>
      <w:hyperlink w:history="0" w:anchor="P598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 статьи 14.24</w:t>
        </w:r>
      </w:hyperlink>
      <w:r>
        <w:rPr>
          <w:sz w:val="20"/>
        </w:rPr>
        <w:t xml:space="preserve">, </w:t>
      </w:r>
      <w:hyperlink w:history="0" w:anchor="P6038" w:tooltip="Статья 14.26. Нарушение правил обращения с ломом и отходами цветных и черных металлов и их отчуждения">
        <w:r>
          <w:rPr>
            <w:sz w:val="20"/>
            <w:color w:val="0000ff"/>
          </w:rPr>
          <w:t xml:space="preserve">статьями 14.26</w:t>
        </w:r>
      </w:hyperlink>
      <w:r>
        <w:rPr>
          <w:sz w:val="20"/>
        </w:rPr>
        <w:t xml:space="preserve">, </w:t>
      </w:r>
      <w:hyperlink w:history="0" w:anchor="P6104" w:tooltip="Статья 14.29. Незаконное получение или предоставление кредитного отчета">
        <w:r>
          <w:rPr>
            <w:sz w:val="20"/>
            <w:color w:val="0000ff"/>
          </w:rPr>
          <w:t xml:space="preserve">14.29</w:t>
        </w:r>
      </w:hyperlink>
      <w:r>
        <w:rPr>
          <w:sz w:val="20"/>
        </w:rPr>
        <w:t xml:space="preserve">, </w:t>
      </w:r>
      <w:hyperlink w:history="0" w:anchor="P6118"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614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6191" w:tooltip="Статья 14.33. Недобросовестная конкуренция">
        <w:r>
          <w:rPr>
            <w:sz w:val="20"/>
            <w:color w:val="0000ff"/>
          </w:rPr>
          <w:t xml:space="preserve">14.33</w:t>
        </w:r>
      </w:hyperlink>
      <w:r>
        <w:rPr>
          <w:sz w:val="20"/>
        </w:rPr>
        <w:t xml:space="preserve">, </w:t>
      </w:r>
      <w:hyperlink w:history="0" w:anchor="P6297" w:tooltip="6. Повторное в течение года совершение административного правонарушения, предусмотренного частями 1 - 5 настоящей статьи, -">
        <w:r>
          <w:rPr>
            <w:sz w:val="20"/>
            <w:color w:val="0000ff"/>
          </w:rPr>
          <w:t xml:space="preserve">частью 6 статьи 14.40</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5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частью 4 статьи 14.46.2</w:t>
        </w:r>
      </w:hyperlink>
      <w:r>
        <w:rPr>
          <w:sz w:val="20"/>
        </w:rPr>
        <w:t xml:space="preserve">, </w:t>
      </w:r>
      <w:hyperlink w:history="0" w:anchor="P643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w:t>
      </w:r>
      <w:hyperlink w:history="0" w:anchor="P6544"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 статьи 14.54</w:t>
        </w:r>
      </w:hyperlink>
      <w:r>
        <w:rPr>
          <w:sz w:val="20"/>
        </w:rPr>
        <w:t xml:space="preserve">, </w:t>
      </w:r>
      <w:hyperlink w:history="0" w:anchor="P6589"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статьями 14.57</w:t>
        </w:r>
      </w:hyperlink>
      <w:r>
        <w:rPr>
          <w:sz w:val="20"/>
        </w:rPr>
        <w:t xml:space="preserve">, </w:t>
      </w:r>
      <w:hyperlink w:history="0"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w:t>
      </w:r>
      <w:hyperlink w:history="0" w:anchor="P6823" w:tooltip="Статья 15.14. Нецелевое использование бюджетных средств">
        <w:r>
          <w:rPr>
            <w:sz w:val="20"/>
            <w:color w:val="0000ff"/>
          </w:rPr>
          <w:t xml:space="preserve">15.14</w:t>
        </w:r>
      </w:hyperlink>
      <w:r>
        <w:rPr>
          <w:sz w:val="20"/>
        </w:rPr>
        <w:t xml:space="preserve">, </w:t>
      </w:r>
      <w:hyperlink w:history="0" w:anchor="P6856" w:tooltip="1. Нарушение кредитором условий предоставления бюджетного кредита, за исключением случаев, предусмотренных статьей 15.14 настоящего Кодекса, -">
        <w:r>
          <w:rPr>
            <w:sz w:val="20"/>
            <w:color w:val="0000ff"/>
          </w:rPr>
          <w:t xml:space="preserve">частями 1</w:t>
        </w:r>
      </w:hyperlink>
      <w:r>
        <w:rPr>
          <w:sz w:val="20"/>
        </w:rPr>
        <w:t xml:space="preserve"> и </w:t>
      </w:r>
      <w:hyperlink w:history="0" w:anchor="P6858"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r>
          <w:rPr>
            <w:sz w:val="20"/>
            <w:color w:val="0000ff"/>
          </w:rPr>
          <w:t xml:space="preserve">2 статьи 15.15.2</w:t>
        </w:r>
      </w:hyperlink>
      <w:r>
        <w:rPr>
          <w:sz w:val="20"/>
        </w:rPr>
        <w:t xml:space="preserve">, </w:t>
      </w:r>
      <w:hyperlink w:history="0" w:anchor="P6863" w:tooltip="Статья 15.15.3. Нарушение порядка и (или) условий предоставления межбюджетных трансфертов">
        <w:r>
          <w:rPr>
            <w:sz w:val="20"/>
            <w:color w:val="0000ff"/>
          </w:rPr>
          <w:t xml:space="preserve">статьей 15.15.3</w:t>
        </w:r>
      </w:hyperlink>
      <w:r>
        <w:rPr>
          <w:sz w:val="20"/>
        </w:rPr>
        <w:t xml:space="preserve">, </w:t>
      </w:r>
      <w:hyperlink w:history="0" w:anchor="P6876"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
        <w:r>
          <w:rPr>
            <w:sz w:val="20"/>
            <w:color w:val="0000ff"/>
          </w:rPr>
          <w:t xml:space="preserve">частью 1 статьи 15.15.4</w:t>
        </w:r>
      </w:hyperlink>
      <w:r>
        <w:rPr>
          <w:sz w:val="20"/>
        </w:rPr>
        <w:t xml:space="preserve">, </w:t>
      </w:r>
      <w:hyperlink w:history="0" w:anchor="P6885"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статьей 15.14 настоящего Кодекса, -">
        <w:r>
          <w:rPr>
            <w:sz w:val="20"/>
            <w:color w:val="0000ff"/>
          </w:rPr>
          <w:t xml:space="preserve">частями 1</w:t>
        </w:r>
      </w:hyperlink>
      <w:r>
        <w:rPr>
          <w:sz w:val="20"/>
        </w:rPr>
        <w:t xml:space="preserve"> и </w:t>
      </w:r>
      <w:hyperlink w:history="0" w:anchor="P6887"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статьей 15.14 настоящего Кодекса, -">
        <w:r>
          <w:rPr>
            <w:sz w:val="20"/>
            <w:color w:val="0000ff"/>
          </w:rPr>
          <w:t xml:space="preserve">1.1 статьи 15.15.5</w:t>
        </w:r>
      </w:hyperlink>
      <w:r>
        <w:rPr>
          <w:sz w:val="20"/>
        </w:rPr>
        <w:t xml:space="preserve">, </w:t>
      </w:r>
      <w:hyperlink w:history="0" w:anchor="P6984" w:tooltip="Статья 15.15.12. Нарушение запрета на размещение бюджетных средств">
        <w:r>
          <w:rPr>
            <w:sz w:val="20"/>
            <w:color w:val="0000ff"/>
          </w:rPr>
          <w:t xml:space="preserve">статьями 15.15.12</w:t>
        </w:r>
      </w:hyperlink>
      <w:r>
        <w:rPr>
          <w:sz w:val="20"/>
        </w:rPr>
        <w:t xml:space="preserve">, </w:t>
      </w:r>
      <w:hyperlink w:history="0" w:anchor="P6990" w:tooltip="Статья 15.15.13. Нарушение сроков обслуживания и погашения государственного (муниципального) долга">
        <w:r>
          <w:rPr>
            <w:sz w:val="20"/>
            <w:color w:val="0000ff"/>
          </w:rPr>
          <w:t xml:space="preserve">15.15.13</w:t>
        </w:r>
      </w:hyperlink>
      <w:r>
        <w:rPr>
          <w:sz w:val="20"/>
        </w:rPr>
        <w:t xml:space="preserve">, </w:t>
      </w:r>
      <w:hyperlink w:history="0" w:anchor="P7036"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
        <w:r>
          <w:rPr>
            <w:sz w:val="20"/>
            <w:color w:val="0000ff"/>
          </w:rPr>
          <w:t xml:space="preserve">частями 1</w:t>
        </w:r>
      </w:hyperlink>
      <w:r>
        <w:rPr>
          <w:sz w:val="20"/>
        </w:rPr>
        <w:t xml:space="preserve"> и </w:t>
      </w:r>
      <w:hyperlink w:history="0" w:anchor="P7039"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w:r>
          <w:rPr>
            <w:sz w:val="20"/>
            <w:color w:val="0000ff"/>
          </w:rPr>
          <w:t xml:space="preserve">2 статьи 15.19</w:t>
        </w:r>
      </w:hyperlink>
      <w:r>
        <w:rPr>
          <w:sz w:val="20"/>
        </w:rPr>
        <w:t xml:space="preserve">, </w:t>
      </w:r>
      <w:hyperlink w:history="0" w:anchor="P7061" w:tooltip="Статья 15.21. Неправомерное использование инсайдерской информации">
        <w:r>
          <w:rPr>
            <w:sz w:val="20"/>
            <w:color w:val="0000ff"/>
          </w:rPr>
          <w:t xml:space="preserve">статьей 15.21</w:t>
        </w:r>
      </w:hyperlink>
      <w:r>
        <w:rPr>
          <w:sz w:val="20"/>
        </w:rPr>
        <w:t xml:space="preserve">, </w:t>
      </w:r>
      <w:hyperlink w:history="0" w:anchor="P7084"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
        <w:r>
          <w:rPr>
            <w:sz w:val="20"/>
            <w:color w:val="0000ff"/>
          </w:rPr>
          <w:t xml:space="preserve">частями 1</w:t>
        </w:r>
      </w:hyperlink>
      <w:r>
        <w:rPr>
          <w:sz w:val="20"/>
        </w:rPr>
        <w:t xml:space="preserve"> - </w:t>
      </w:r>
      <w:hyperlink w:history="0" w:anchor="P7080" w:tooltip="Статья 15.22. Нарушение ведения реестра владельцев ценных бумаг">
        <w:r>
          <w:rPr>
            <w:sz w:val="20"/>
            <w:color w:val="0000ff"/>
          </w:rPr>
          <w:t xml:space="preserve">2.1 статьи 15.22</w:t>
        </w:r>
      </w:hyperlink>
      <w:r>
        <w:rPr>
          <w:sz w:val="20"/>
        </w:rPr>
        <w:t xml:space="preserve">, </w:t>
      </w:r>
      <w:hyperlink w:history="0" w:anchor="P7100"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7119"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7127"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731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частями 2</w:t>
        </w:r>
      </w:hyperlink>
      <w:r>
        <w:rPr>
          <w:sz w:val="20"/>
        </w:rPr>
        <w:t xml:space="preserve">, </w:t>
      </w:r>
      <w:hyperlink w:history="0" w:anchor="P7313"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r>
          <w:rPr>
            <w:sz w:val="20"/>
            <w:color w:val="0000ff"/>
          </w:rPr>
          <w:t xml:space="preserve">2.1</w:t>
        </w:r>
      </w:hyperlink>
      <w:r>
        <w:rPr>
          <w:sz w:val="20"/>
        </w:rPr>
        <w:t xml:space="preserve">, </w:t>
      </w:r>
      <w:hyperlink w:history="0" w:anchor="P7316"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т заключения (исполнения) договоров банковского счета (вклада) с клиентами и (или) от проведения операций -">
        <w:r>
          <w:rPr>
            <w:sz w:val="20"/>
            <w:color w:val="0000ff"/>
          </w:rPr>
          <w:t xml:space="preserve">2.2</w:t>
        </w:r>
      </w:hyperlink>
      <w:r>
        <w:rPr>
          <w:sz w:val="20"/>
        </w:rPr>
        <w:t xml:space="preserve"> и </w:t>
      </w:r>
      <w:hyperlink w:history="0"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w:t>
      </w:r>
      <w:hyperlink w:history="0" w:anchor="P7385"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0"/>
            <w:color w:val="0000ff"/>
          </w:rPr>
          <w:t xml:space="preserve">частями 1</w:t>
        </w:r>
      </w:hyperlink>
      <w:r>
        <w:rPr>
          <w:sz w:val="20"/>
        </w:rPr>
        <w:t xml:space="preserve"> - </w:t>
      </w:r>
      <w:hyperlink w:history="0" w:anchor="P7398"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
        <w:r>
          <w:rPr>
            <w:sz w:val="20"/>
            <w:color w:val="0000ff"/>
          </w:rPr>
          <w:t xml:space="preserve">7</w:t>
        </w:r>
      </w:hyperlink>
      <w:r>
        <w:rPr>
          <w:sz w:val="20"/>
        </w:rPr>
        <w:t xml:space="preserve">, </w:t>
      </w:r>
      <w:hyperlink w:history="0" w:anchor="P7403"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0"/>
            <w:color w:val="0000ff"/>
          </w:rPr>
          <w:t xml:space="preserve">9</w:t>
        </w:r>
      </w:hyperlink>
      <w:r>
        <w:rPr>
          <w:sz w:val="20"/>
        </w:rPr>
        <w:t xml:space="preserve">, </w:t>
      </w:r>
      <w:hyperlink w:history="0" w:anchor="P7406"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
        <w:r>
          <w:rPr>
            <w:sz w:val="20"/>
            <w:color w:val="0000ff"/>
          </w:rPr>
          <w:t xml:space="preserve">10</w:t>
        </w:r>
      </w:hyperlink>
      <w:r>
        <w:rPr>
          <w:sz w:val="20"/>
        </w:rPr>
        <w:t xml:space="preserve">, </w:t>
      </w:r>
      <w:hyperlink w:history="0" w:anchor="P7413"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w:t>
        </w:r>
      </w:hyperlink>
      <w:r>
        <w:rPr>
          <w:sz w:val="20"/>
        </w:rPr>
        <w:t xml:space="preserve"> и </w:t>
      </w:r>
      <w:hyperlink w:history="0" w:anchor="P7416"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0"/>
            <w:color w:val="0000ff"/>
          </w:rPr>
          <w:t xml:space="preserve">11 статьи 15.29</w:t>
        </w:r>
      </w:hyperlink>
      <w:r>
        <w:rPr>
          <w:sz w:val="20"/>
        </w:rPr>
        <w:t xml:space="preserve">, </w:t>
      </w:r>
      <w:hyperlink w:history="0" w:anchor="P7426" w:tooltip="Статья 15.30. Манипулирование рынком">
        <w:r>
          <w:rPr>
            <w:sz w:val="20"/>
            <w:color w:val="0000ff"/>
          </w:rPr>
          <w:t xml:space="preserve">статьей 15.30</w:t>
        </w:r>
      </w:hyperlink>
      <w:r>
        <w:rPr>
          <w:sz w:val="20"/>
        </w:rPr>
        <w:t xml:space="preserve">, </w:t>
      </w:r>
      <w:hyperlink w:history="0" w:anchor="P7513"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r>
          <w:rPr>
            <w:sz w:val="20"/>
            <w:color w:val="0000ff"/>
          </w:rPr>
          <w:t xml:space="preserve">частями 1</w:t>
        </w:r>
      </w:hyperlink>
      <w:r>
        <w:rPr>
          <w:sz w:val="20"/>
        </w:rPr>
        <w:t xml:space="preserve"> и </w:t>
      </w:r>
      <w:hyperlink w:history="0" w:anchor="P7520"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r>
          <w:rPr>
            <w:sz w:val="20"/>
            <w:color w:val="0000ff"/>
          </w:rPr>
          <w:t xml:space="preserve">4 статьи 15.35</w:t>
        </w:r>
      </w:hyperlink>
      <w:r>
        <w:rPr>
          <w:sz w:val="20"/>
        </w:rPr>
        <w:t xml:space="preserve">, </w:t>
      </w:r>
      <w:hyperlink w:history="0" w:anchor="P7531" w:tooltip="Статья 15.37. Нарушение требования о ведении раздельного учета результатов финансово-хозяйственной деятельности">
        <w:r>
          <w:rPr>
            <w:sz w:val="20"/>
            <w:color w:val="0000ff"/>
          </w:rPr>
          <w:t xml:space="preserve">статьей 15.37</w:t>
        </w:r>
      </w:hyperlink>
      <w:r>
        <w:rPr>
          <w:sz w:val="20"/>
        </w:rPr>
        <w:t xml:space="preserve">, </w:t>
      </w:r>
      <w:hyperlink w:history="0" w:anchor="P7669"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
        <w:r>
          <w:rPr>
            <w:sz w:val="20"/>
            <w:color w:val="0000ff"/>
          </w:rPr>
          <w:t xml:space="preserve">частями 1</w:t>
        </w:r>
      </w:hyperlink>
      <w:r>
        <w:rPr>
          <w:sz w:val="20"/>
        </w:rPr>
        <w:t xml:space="preserve"> и </w:t>
      </w:r>
      <w:hyperlink w:history="0" w:anchor="P767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r>
          <w:rPr>
            <w:sz w:val="20"/>
            <w:color w:val="0000ff"/>
          </w:rPr>
          <w:t xml:space="preserve">3 статьи 16.1</w:t>
        </w:r>
      </w:hyperlink>
      <w:r>
        <w:rPr>
          <w:sz w:val="20"/>
        </w:rPr>
        <w:t xml:space="preserve">, </w:t>
      </w:r>
      <w:hyperlink w:history="0" w:anchor="P7681" w:tooltip="Статья 16.2. Недекларирование либо недостоверное декларирование товаров">
        <w:r>
          <w:rPr>
            <w:sz w:val="20"/>
            <w:color w:val="0000ff"/>
          </w:rPr>
          <w:t xml:space="preserve">статьями 16.2</w:t>
        </w:r>
      </w:hyperlink>
      <w:r>
        <w:rPr>
          <w:sz w:val="20"/>
        </w:rPr>
        <w:t xml:space="preserve">, </w:t>
      </w:r>
      <w:hyperlink w:history="0" w:anchor="P7702"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16.3</w:t>
        </w:r>
      </w:hyperlink>
      <w:r>
        <w:rPr>
          <w:sz w:val="20"/>
        </w:rPr>
        <w:t xml:space="preserve">, </w:t>
      </w:r>
      <w:hyperlink w:history="0" w:anchor="P7708" w:tooltip="Статья 16.4. Недекларирование либо недостоверное декларирование физическими лицами наличных денежных средств и (или) денежных инструментов">
        <w:r>
          <w:rPr>
            <w:sz w:val="20"/>
            <w:color w:val="0000ff"/>
          </w:rPr>
          <w:t xml:space="preserve">16.4</w:t>
        </w:r>
      </w:hyperlink>
      <w:r>
        <w:rPr>
          <w:sz w:val="20"/>
        </w:rPr>
        <w:t xml:space="preserve">, </w:t>
      </w:r>
      <w:hyperlink w:history="0" w:anchor="P7730" w:tooltip="Статья 16.7. Представление недействительных документов при совершении таможенных операций">
        <w:r>
          <w:rPr>
            <w:sz w:val="20"/>
            <w:color w:val="0000ff"/>
          </w:rPr>
          <w:t xml:space="preserve">16.7</w:t>
        </w:r>
      </w:hyperlink>
      <w:r>
        <w:rPr>
          <w:sz w:val="20"/>
        </w:rPr>
        <w:t xml:space="preserve">, </w:t>
      </w:r>
      <w:hyperlink w:history="0" w:anchor="P7744"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r>
          <w:rPr>
            <w:sz w:val="20"/>
            <w:color w:val="0000ff"/>
          </w:rPr>
          <w:t xml:space="preserve">частью 1 статьи 16.9</w:t>
        </w:r>
      </w:hyperlink>
      <w:r>
        <w:rPr>
          <w:sz w:val="20"/>
        </w:rPr>
        <w:t xml:space="preserve">, </w:t>
      </w:r>
      <w:hyperlink w:history="0" w:anchor="P7794" w:tooltip="Статья 16.16. Нарушение сроков временного хранения товаров">
        <w:r>
          <w:rPr>
            <w:sz w:val="20"/>
            <w:color w:val="0000ff"/>
          </w:rPr>
          <w:t xml:space="preserve">статьей 16.16</w:t>
        </w:r>
      </w:hyperlink>
      <w:r>
        <w:rPr>
          <w:sz w:val="20"/>
        </w:rPr>
        <w:t xml:space="preserve">, </w:t>
      </w:r>
      <w:hyperlink w:history="0" w:anchor="P7806"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r>
          <w:rPr>
            <w:sz w:val="20"/>
            <w:color w:val="0000ff"/>
          </w:rPr>
          <w:t xml:space="preserve">частью 1 статьи 16.18</w:t>
        </w:r>
      </w:hyperlink>
      <w:r>
        <w:rPr>
          <w:sz w:val="20"/>
        </w:rPr>
        <w:t xml:space="preserve">, </w:t>
      </w:r>
      <w:hyperlink w:history="0" w:anchor="P7813"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частью 3 статьи 16.1, частями 2 и 3 статьи 16.2, статьей 16.17 настоящего Кодек...">
        <w:r>
          <w:rPr>
            <w:sz w:val="20"/>
            <w:color w:val="0000ff"/>
          </w:rPr>
          <w:t xml:space="preserve">частями 1</w:t>
        </w:r>
      </w:hyperlink>
      <w:r>
        <w:rPr>
          <w:sz w:val="20"/>
        </w:rPr>
        <w:t xml:space="preserve"> - </w:t>
      </w:r>
      <w:hyperlink w:history="0" w:anchor="P7819" w:tooltip="3. Незавершение в установленные сроки таможенной процедуры, в отношении которой установлено требование о ее завершении, -">
        <w:r>
          <w:rPr>
            <w:sz w:val="20"/>
            <w:color w:val="0000ff"/>
          </w:rPr>
          <w:t xml:space="preserve">3 статьи 16.19</w:t>
        </w:r>
      </w:hyperlink>
      <w:r>
        <w:rPr>
          <w:sz w:val="20"/>
        </w:rPr>
        <w:t xml:space="preserve">, </w:t>
      </w:r>
      <w:hyperlink w:history="0" w:anchor="P7826"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частью 2 статьи 16.19 настоящего Кодекса, -">
        <w:r>
          <w:rPr>
            <w:sz w:val="20"/>
            <w:color w:val="0000ff"/>
          </w:rPr>
          <w:t xml:space="preserve">частью 1 статьи 16.20</w:t>
        </w:r>
      </w:hyperlink>
      <w:r>
        <w:rPr>
          <w:sz w:val="20"/>
        </w:rPr>
        <w:t xml:space="preserve">, </w:t>
      </w:r>
      <w:hyperlink w:history="0" w:anchor="P7833" w:tooltip="Статья 16.21. Незаконные пользование товарами, их приобретение, хранение либо транспортировка">
        <w:r>
          <w:rPr>
            <w:sz w:val="20"/>
            <w:color w:val="0000ff"/>
          </w:rPr>
          <w:t xml:space="preserve">статьей 16.21</w:t>
        </w:r>
      </w:hyperlink>
      <w:r>
        <w:rPr>
          <w:sz w:val="20"/>
        </w:rPr>
        <w:t xml:space="preserve">, </w:t>
      </w:r>
      <w:hyperlink w:history="0" w:anchor="P7857"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таможенным законодательством Таможенного союза, -">
        <w:r>
          <w:rPr>
            <w:sz w:val="20"/>
            <w:color w:val="0000ff"/>
          </w:rPr>
          <w:t xml:space="preserve">частью 2 статьи 16.24</w:t>
        </w:r>
      </w:hyperlink>
      <w:r>
        <w:rPr>
          <w:sz w:val="20"/>
        </w:rPr>
        <w:t xml:space="preserve">, </w:t>
      </w:r>
      <w:hyperlink w:history="0" w:anchor="P8056" w:tooltip="2. Те же действия, совершенные иностранным гражданином или лицом без гражданства, -">
        <w:r>
          <w:rPr>
            <w:sz w:val="20"/>
            <w:color w:val="0000ff"/>
          </w:rPr>
          <w:t xml:space="preserve">частями 2</w:t>
        </w:r>
      </w:hyperlink>
      <w:r>
        <w:rPr>
          <w:sz w:val="20"/>
        </w:rPr>
        <w:t xml:space="preserve"> и </w:t>
      </w:r>
      <w:hyperlink w:history="0" w:anchor="P8059"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
        <w:r>
          <w:rPr>
            <w:sz w:val="20"/>
            <w:color w:val="0000ff"/>
          </w:rPr>
          <w:t xml:space="preserve">3 статьи 18.1</w:t>
        </w:r>
      </w:hyperlink>
      <w:r>
        <w:rPr>
          <w:sz w:val="20"/>
        </w:rPr>
        <w:t xml:space="preserve">, </w:t>
      </w:r>
      <w:hyperlink w:history="0" w:anchor="P8071"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w:t>
      </w:r>
      <w:hyperlink w:history="0" w:anchor="P8085"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
        <w:r>
          <w:rPr>
            <w:sz w:val="20"/>
            <w:color w:val="0000ff"/>
          </w:rPr>
          <w:t xml:space="preserve">частью 2 статьи 18.3</w:t>
        </w:r>
      </w:hyperlink>
      <w:r>
        <w:rPr>
          <w:sz w:val="20"/>
        </w:rPr>
        <w:t xml:space="preserve">, </w:t>
      </w:r>
      <w:hyperlink w:history="0" w:anchor="P8095" w:tooltip="2. Те же действия, совершенные иностранным гражданином или лицом без гражданства, -">
        <w:r>
          <w:rPr>
            <w:sz w:val="20"/>
            <w:color w:val="0000ff"/>
          </w:rPr>
          <w:t xml:space="preserve">частью 2 статьи 18.4</w:t>
        </w:r>
      </w:hyperlink>
      <w:r>
        <w:rPr>
          <w:sz w:val="20"/>
        </w:rPr>
        <w:t xml:space="preserve">, </w:t>
      </w:r>
      <w:hyperlink w:history="0" w:anchor="P8112"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статьей 18.7</w:t>
        </w:r>
      </w:hyperlink>
      <w:r>
        <w:rPr>
          <w:sz w:val="20"/>
        </w:rPr>
        <w:t xml:space="preserve">, </w:t>
      </w:r>
      <w:hyperlink w:history="0"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 статьи 18.10</w:t>
        </w:r>
      </w:hyperlink>
      <w:r>
        <w:rPr>
          <w:sz w:val="20"/>
        </w:rPr>
        <w:t xml:space="preserve">, </w:t>
      </w:r>
      <w:hyperlink w:history="0" w:anchor="P8243"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0"/>
            <w:color w:val="0000ff"/>
          </w:rPr>
          <w:t xml:space="preserve">частями 1</w:t>
        </w:r>
      </w:hyperlink>
      <w:r>
        <w:rPr>
          <w:sz w:val="20"/>
        </w:rPr>
        <w:t xml:space="preserve"> - </w:t>
      </w:r>
      <w:hyperlink w:history="0" w:anchor="P825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4 статьи 18.15</w:t>
        </w:r>
      </w:hyperlink>
      <w:r>
        <w:rPr>
          <w:sz w:val="20"/>
        </w:rPr>
        <w:t xml:space="preserve">, </w:t>
      </w:r>
      <w:hyperlink w:history="0" w:anchor="P8265" w:tooltip="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w:r>
          <w:rPr>
            <w:sz w:val="20"/>
            <w:color w:val="0000ff"/>
          </w:rPr>
          <w:t xml:space="preserve">статьями 18.16</w:t>
        </w:r>
      </w:hyperlink>
      <w:r>
        <w:rPr>
          <w:sz w:val="20"/>
        </w:rPr>
        <w:t xml:space="preserve"> - </w:t>
      </w:r>
      <w:hyperlink w:history="0" w:anchor="P8281"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sz w:val="20"/>
            <w:color w:val="0000ff"/>
          </w:rPr>
          <w:t xml:space="preserve">18.17</w:t>
        </w:r>
      </w:hyperlink>
      <w:r>
        <w:rPr>
          <w:sz w:val="20"/>
        </w:rPr>
        <w:t xml:space="preserve">, </w:t>
      </w:r>
      <w:hyperlink w:history="0" w:anchor="P8354"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
        <w:r>
          <w:rPr>
            <w:sz w:val="20"/>
            <w:color w:val="0000ff"/>
          </w:rPr>
          <w:t xml:space="preserve">частью 2 статьи 19.3</w:t>
        </w:r>
      </w:hyperlink>
      <w:r>
        <w:rPr>
          <w:sz w:val="20"/>
        </w:rPr>
        <w:t xml:space="preserve">, </w:t>
      </w:r>
      <w:hyperlink w:history="0" w:anchor="P8427"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частями 2</w:t>
        </w:r>
      </w:hyperlink>
      <w:r>
        <w:rPr>
          <w:sz w:val="20"/>
        </w:rPr>
        <w:t xml:space="preserve"> - </w:t>
      </w:r>
      <w:hyperlink w:history="0" w:anchor="P8440"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
        <w:r>
          <w:rPr>
            <w:sz w:val="20"/>
            <w:color w:val="0000ff"/>
          </w:rPr>
          <w:t xml:space="preserve">2.3</w:t>
        </w:r>
      </w:hyperlink>
      <w:r>
        <w:rPr>
          <w:sz w:val="20"/>
        </w:rPr>
        <w:t xml:space="preserve">, </w:t>
      </w:r>
      <w:hyperlink w:history="0" w:anchor="P8452"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0"/>
            <w:color w:val="0000ff"/>
          </w:rPr>
          <w:t xml:space="preserve">2.6</w:t>
        </w:r>
      </w:hyperlink>
      <w:r>
        <w:rPr>
          <w:sz w:val="20"/>
        </w:rPr>
        <w:t xml:space="preserve">, </w:t>
      </w:r>
      <w:hyperlink w:history="0" w:anchor="P8456"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w:t>
        </w:r>
      </w:hyperlink>
      <w:r>
        <w:rPr>
          <w:sz w:val="20"/>
        </w:rPr>
        <w:t xml:space="preserve">, </w:t>
      </w:r>
      <w:hyperlink w:history="0" w:anchor="P8459"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0"/>
            <w:color w:val="0000ff"/>
          </w:rPr>
          <w:t xml:space="preserve">3</w:t>
        </w:r>
      </w:hyperlink>
      <w:r>
        <w:rPr>
          <w:sz w:val="20"/>
        </w:rPr>
        <w:t xml:space="preserve">, </w:t>
      </w:r>
      <w:hyperlink w:history="0" w:anchor="P8468"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5</w:t>
        </w:r>
      </w:hyperlink>
      <w:r>
        <w:rPr>
          <w:sz w:val="20"/>
        </w:rPr>
        <w:t xml:space="preserve">, </w:t>
      </w:r>
      <w:hyperlink w:history="0" w:anchor="P8473"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6</w:t>
        </w:r>
      </w:hyperlink>
      <w:r>
        <w:rPr>
          <w:sz w:val="20"/>
        </w:rPr>
        <w:t xml:space="preserve">, </w:t>
      </w:r>
      <w:hyperlink w:history="0" w:anchor="P8495"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8509"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w:r>
          <w:rPr>
            <w:sz w:val="20"/>
            <w:color w:val="0000ff"/>
          </w:rPr>
          <w:t xml:space="preserve">11</w:t>
        </w:r>
      </w:hyperlink>
      <w:r>
        <w:rPr>
          <w:sz w:val="20"/>
        </w:rPr>
        <w:t xml:space="preserve">, </w:t>
      </w:r>
      <w:hyperlink w:history="0" w:anchor="P8532"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0"/>
            <w:color w:val="0000ff"/>
          </w:rPr>
          <w:t xml:space="preserve">17</w:t>
        </w:r>
      </w:hyperlink>
      <w:r>
        <w:rPr>
          <w:sz w:val="20"/>
        </w:rPr>
        <w:t xml:space="preserve">, </w:t>
      </w:r>
      <w:hyperlink w:history="0"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20</w:t>
        </w:r>
      </w:hyperlink>
      <w:r>
        <w:rPr>
          <w:sz w:val="20"/>
        </w:rPr>
        <w:t xml:space="preserve">, </w:t>
      </w:r>
      <w:hyperlink w:history="0" w:anchor="P8556"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0"/>
            <w:color w:val="0000ff"/>
          </w:rPr>
          <w:t xml:space="preserve">23</w:t>
        </w:r>
      </w:hyperlink>
      <w:r>
        <w:rPr>
          <w:sz w:val="20"/>
        </w:rPr>
        <w:t xml:space="preserve">, </w:t>
      </w:r>
      <w:hyperlink w:history="0" w:anchor="P8594" w:tooltip="35. Повторное совершение административного правонарушения, предусмотренного частью 34 настоящей статьи, -">
        <w:r>
          <w:rPr>
            <w:sz w:val="20"/>
            <w:color w:val="0000ff"/>
          </w:rPr>
          <w:t xml:space="preserve">35</w:t>
        </w:r>
      </w:hyperlink>
      <w:r>
        <w:rPr>
          <w:sz w:val="20"/>
        </w:rPr>
        <w:t xml:space="preserve">, </w:t>
      </w:r>
      <w:hyperlink w:history="0" w:anchor="P8606"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8688" w:tooltip="Статья 19.7.3. Непредставление информации в Банк России">
        <w:r>
          <w:rPr>
            <w:sz w:val="20"/>
            <w:color w:val="0000ff"/>
          </w:rPr>
          <w:t xml:space="preserve">статьей 19.7.3</w:t>
        </w:r>
      </w:hyperlink>
      <w:r>
        <w:rPr>
          <w:sz w:val="20"/>
        </w:rPr>
        <w:t xml:space="preserve">, </w:t>
      </w:r>
      <w:hyperlink w:history="0" w:anchor="P8787" w:tooltip="2. Повторное в течение года совершение административного правонарушения, предусмотренного частями 1 - 1.2 настоящей статьи, -">
        <w:r>
          <w:rPr>
            <w:sz w:val="20"/>
            <w:color w:val="0000ff"/>
          </w:rPr>
          <w:t xml:space="preserve">частью 2 статьи 19.7.10</w:t>
        </w:r>
      </w:hyperlink>
      <w:r>
        <w:rPr>
          <w:sz w:val="20"/>
        </w:rPr>
        <w:t xml:space="preserve">, </w:t>
      </w:r>
      <w:hyperlink w:history="0" w:anchor="P8821"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0"/>
            <w:color w:val="0000ff"/>
          </w:rPr>
          <w:t xml:space="preserve">статьей 19.7.11</w:t>
        </w:r>
      </w:hyperlink>
      <w:r>
        <w:rPr>
          <w:sz w:val="20"/>
        </w:rPr>
        <w:t xml:space="preserve">, </w:t>
      </w:r>
      <w:hyperlink w:history="0" w:anchor="P9099"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частью 1 статьи 19.24</w:t>
        </w:r>
      </w:hyperlink>
      <w:r>
        <w:rPr>
          <w:sz w:val="20"/>
        </w:rPr>
        <w:t xml:space="preserve">, </w:t>
      </w:r>
      <w:hyperlink w:history="0" w:anchor="P9128"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9136"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частями 2.1</w:t>
        </w:r>
      </w:hyperlink>
      <w:r>
        <w:rPr>
          <w:sz w:val="20"/>
        </w:rPr>
        <w:t xml:space="preserve">, </w:t>
      </w:r>
      <w:hyperlink w:history="0"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944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w:t>
      </w:r>
      <w:hyperlink w:history="0" w:anchor="P9492"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0"/>
            <w:color w:val="0000ff"/>
          </w:rPr>
          <w:t xml:space="preserve">частями 3</w:t>
        </w:r>
      </w:hyperlink>
      <w:r>
        <w:rPr>
          <w:sz w:val="20"/>
        </w:rPr>
        <w:t xml:space="preserve">, </w:t>
      </w:r>
      <w:hyperlink w:history="0" w:anchor="P9494"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4</w:t>
        </w:r>
      </w:hyperlink>
      <w:r>
        <w:rPr>
          <w:sz w:val="20"/>
        </w:rPr>
        <w:t xml:space="preserve">, </w:t>
      </w:r>
      <w:hyperlink w:history="0" w:anchor="P9497"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9513" w:tooltip="5. Нарушение правил коллекционирования или экспонирования оружия и патронов к нему -">
        <w:r>
          <w:rPr>
            <w:sz w:val="20"/>
            <w:color w:val="0000ff"/>
          </w:rPr>
          <w:t xml:space="preserve">5</w:t>
        </w:r>
      </w:hyperlink>
      <w:r>
        <w:rPr>
          <w:sz w:val="20"/>
        </w:rPr>
        <w:t xml:space="preserve"> и </w:t>
      </w:r>
      <w:hyperlink w:history="0" w:anchor="P9515"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9545" w:tooltip="1. Пересылка оружия,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9553" w:tooltip="3. Нарушение правил использования оружия и патронов к нему -">
        <w:r>
          <w:rPr>
            <w:sz w:val="20"/>
            <w:color w:val="0000ff"/>
          </w:rPr>
          <w:t xml:space="preserve">3 статьи 20.12</w:t>
        </w:r>
      </w:hyperlink>
      <w:r>
        <w:rPr>
          <w:sz w:val="20"/>
        </w:rPr>
        <w:t xml:space="preserve">, </w:t>
      </w:r>
      <w:hyperlink w:history="0" w:anchor="P9570" w:tooltip="Статья 20.14. Нарушение правил сертификации оружия и патронов к нему">
        <w:r>
          <w:rPr>
            <w:sz w:val="20"/>
            <w:color w:val="0000ff"/>
          </w:rPr>
          <w:t xml:space="preserve">статьями 20.14</w:t>
        </w:r>
      </w:hyperlink>
      <w:r>
        <w:rPr>
          <w:sz w:val="20"/>
        </w:rPr>
        <w:t xml:space="preserve">, </w:t>
      </w:r>
      <w:hyperlink w:history="0" w:anchor="P9603" w:tooltip="Статья 20.17. Нарушение пропускного режима охраняемого объекта">
        <w:r>
          <w:rPr>
            <w:sz w:val="20"/>
            <w:color w:val="0000ff"/>
          </w:rPr>
          <w:t xml:space="preserve">20.17</w:t>
        </w:r>
      </w:hyperlink>
      <w:r>
        <w:rPr>
          <w:sz w:val="20"/>
        </w:rPr>
        <w:t xml:space="preserve">,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w:t>
      </w:r>
      <w:hyperlink w:history="0" w:anchor="P9638"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pPr>
        <w:pStyle w:val="0"/>
        <w:jc w:val="both"/>
      </w:pPr>
      <w:r>
        <w:rPr>
          <w:sz w:val="20"/>
        </w:rPr>
        <w:t xml:space="preserve">(в ред. Федеральных законов от 04.07.2003 </w:t>
      </w:r>
      <w:hyperlink w:history="0" r:id="rId5387"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28.07.2004 </w:t>
      </w:r>
      <w:hyperlink w:history="0" r:id="rId5388"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20.08.2004 </w:t>
      </w:r>
      <w:hyperlink w:history="0" r:id="rId538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28.12.2004 </w:t>
      </w:r>
      <w:hyperlink w:history="0" r:id="rId5390"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30.12.2004 </w:t>
      </w:r>
      <w:hyperlink w:history="0" r:id="rId5391"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N 219-ФЗ</w:t>
        </w:r>
      </w:hyperlink>
      <w:r>
        <w:rPr>
          <w:sz w:val="20"/>
        </w:rPr>
        <w:t xml:space="preserve"> (ред. 21.03.2005), от 21.03.2005 </w:t>
      </w:r>
      <w:hyperlink w:history="0" r:id="rId5392"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09.05.2005 </w:t>
      </w:r>
      <w:hyperlink w:history="0" r:id="rId539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02.07.2005 </w:t>
      </w:r>
      <w:hyperlink w:history="0" r:id="rId5394"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rPr>
        <w:t xml:space="preserve">, от 22.07.2005 </w:t>
      </w:r>
      <w:hyperlink w:history="0" r:id="rId539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05.12.2005 </w:t>
      </w:r>
      <w:hyperlink w:history="0" r:id="rId5396"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29.04.2006 </w:t>
      </w:r>
      <w:hyperlink w:history="0" r:id="rId539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05.11.2006 </w:t>
      </w:r>
      <w:hyperlink w:history="0" r:id="rId539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18.12.2006 </w:t>
      </w:r>
      <w:hyperlink w:history="0" r:id="rId539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09.04.2007 </w:t>
      </w:r>
      <w:hyperlink w:history="0" r:id="rId540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 от 24.07.2007 </w:t>
      </w:r>
      <w:hyperlink w:history="0" r:id="rId54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22.07.2008 </w:t>
      </w:r>
      <w:hyperlink w:history="0" r:id="rId5402"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148-ФЗ</w:t>
        </w:r>
      </w:hyperlink>
      <w:r>
        <w:rPr>
          <w:sz w:val="20"/>
        </w:rPr>
        <w:t xml:space="preserve">, от 03.12.2008 </w:t>
      </w:r>
      <w:hyperlink w:history="0" r:id="rId5403"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25.12.2008 </w:t>
      </w:r>
      <w:hyperlink w:history="0" r:id="rId5404"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09.02.2009 </w:t>
      </w:r>
      <w:hyperlink w:history="0" r:id="rId540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5406"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23.11.2009 </w:t>
      </w:r>
      <w:hyperlink w:history="0" r:id="rId5407"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25.11.2009 </w:t>
      </w:r>
      <w:hyperlink w:history="0" r:id="rId5408"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21.12.2009 </w:t>
      </w:r>
      <w:hyperlink w:history="0" r:id="rId5409"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28.12.2009 </w:t>
      </w:r>
      <w:hyperlink w:history="0" r:id="rId54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541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23.07.2010 </w:t>
      </w:r>
      <w:hyperlink w:history="0" r:id="rId541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23.07.2010 </w:t>
      </w:r>
      <w:hyperlink w:history="0" r:id="rId5413"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26.07.2010 </w:t>
      </w:r>
      <w:hyperlink w:history="0" r:id="rId5414"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rPr>
        <w:t xml:space="preserve">, от 27.07.2010 </w:t>
      </w:r>
      <w:hyperlink w:history="0" r:id="rId541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27.07.2010 </w:t>
      </w:r>
      <w:hyperlink w:history="0" r:id="rId5416"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28.12.2010 </w:t>
      </w:r>
      <w:hyperlink w:history="0" r:id="rId541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28.12.2010 </w:t>
      </w:r>
      <w:hyperlink w:history="0" r:id="rId5418"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rPr>
        <w:t xml:space="preserve">, от 06.04.2011 </w:t>
      </w:r>
      <w:hyperlink w:history="0" r:id="rId5419"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N 66-ФЗ</w:t>
        </w:r>
      </w:hyperlink>
      <w:r>
        <w:rPr>
          <w:sz w:val="20"/>
        </w:rPr>
        <w:t xml:space="preserve">, от 04.05.2011 </w:t>
      </w:r>
      <w:hyperlink w:history="0" r:id="rId5420"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N 98-ФЗ</w:t>
        </w:r>
      </w:hyperlink>
      <w:r>
        <w:rPr>
          <w:sz w:val="20"/>
        </w:rPr>
        <w:t xml:space="preserve">, от 03.06.2011 </w:t>
      </w:r>
      <w:hyperlink w:history="0" r:id="rId542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542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21.07.2011 </w:t>
      </w:r>
      <w:hyperlink w:history="0" r:id="rId5423"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08.11.2011 </w:t>
      </w:r>
      <w:hyperlink w:history="0" r:id="rId5424"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21.11.2011 </w:t>
      </w:r>
      <w:hyperlink w:history="0" r:id="rId5425"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sz w:val="20"/>
            <w:color w:val="0000ff"/>
          </w:rPr>
          <w:t xml:space="preserve">N 327-ФЗ</w:t>
        </w:r>
      </w:hyperlink>
      <w:r>
        <w:rPr>
          <w:sz w:val="20"/>
        </w:rPr>
        <w:t xml:space="preserve">, от 30.11.2011 </w:t>
      </w:r>
      <w:hyperlink w:history="0" r:id="rId5426"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06.12.2011 </w:t>
      </w:r>
      <w:hyperlink w:history="0" r:id="rId5427"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06.12.2011 </w:t>
      </w:r>
      <w:hyperlink w:history="0" r:id="rId5428"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31.01.2012 </w:t>
      </w:r>
      <w:hyperlink w:history="0" r:id="rId5429"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5430"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05.06.2012 </w:t>
      </w:r>
      <w:hyperlink w:history="0" r:id="rId5431"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N 52-ФЗ</w:t>
        </w:r>
      </w:hyperlink>
      <w:r>
        <w:rPr>
          <w:sz w:val="20"/>
        </w:rPr>
        <w:t xml:space="preserve">, от 01.12.2012 </w:t>
      </w:r>
      <w:hyperlink w:history="0" r:id="rId5432"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rPr>
        <w:t xml:space="preserve">, от 25.12.2012 </w:t>
      </w:r>
      <w:hyperlink w:history="0" r:id="rId5433"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28.06.2013 </w:t>
      </w:r>
      <w:hyperlink w:history="0" r:id="rId543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02.07.2013 </w:t>
      </w:r>
      <w:hyperlink w:history="0" r:id="rId5435" w:tooltip="Федеральный закон от 02.07.2013 N 178-ФЗ (ред. от 08.03.2015)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rPr>
        <w:t xml:space="preserve">, от 23.07.2013 </w:t>
      </w:r>
      <w:hyperlink w:history="0" r:id="rId54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5437"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23.07.2013 </w:t>
      </w:r>
      <w:hyperlink w:history="0" r:id="rId5438"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23.07.2013 </w:t>
      </w:r>
      <w:hyperlink w:history="0" r:id="rId543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544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5441"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rPr>
        <w:t xml:space="preserve">, от 23.07.2013 </w:t>
      </w:r>
      <w:hyperlink w:history="0" r:id="rId544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21.10.2013 </w:t>
      </w:r>
      <w:hyperlink w:history="0" r:id="rId5443"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rPr>
        <w:t xml:space="preserve">, от 21.10.2013 </w:t>
      </w:r>
      <w:hyperlink w:history="0" r:id="rId5444"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02.11.2013 </w:t>
      </w:r>
      <w:hyperlink w:history="0" r:id="rId5445"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02.12.2013 </w:t>
      </w:r>
      <w:hyperlink w:history="0" r:id="rId5446"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544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28.12.2013 </w:t>
      </w:r>
      <w:hyperlink w:history="0" r:id="rId544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12.03.2014 </w:t>
      </w:r>
      <w:hyperlink w:history="0" r:id="rId5449"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05.05.2014 </w:t>
      </w:r>
      <w:hyperlink w:history="0" r:id="rId545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5451"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21.07.2014 </w:t>
      </w:r>
      <w:hyperlink w:history="0" r:id="rId545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rPr>
        <w:t xml:space="preserve">, от 21.07.2014 </w:t>
      </w:r>
      <w:hyperlink w:history="0" r:id="rId545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14.10.2014 </w:t>
      </w:r>
      <w:hyperlink w:history="0" r:id="rId545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22.12.2014 </w:t>
      </w:r>
      <w:hyperlink w:history="0" r:id="rId545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31.12.2014 </w:t>
      </w:r>
      <w:hyperlink w:history="0" r:id="rId545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5457"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13.07.2015 </w:t>
      </w:r>
      <w:hyperlink w:history="0" r:id="rId545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13.07.2015 </w:t>
      </w:r>
      <w:hyperlink w:history="0" r:id="rId545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05.10.2015 </w:t>
      </w:r>
      <w:hyperlink w:history="0" r:id="rId546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546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546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30.12.2015 </w:t>
      </w:r>
      <w:hyperlink w:history="0" r:id="rId5463"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01.05.2016 </w:t>
      </w:r>
      <w:hyperlink w:history="0" r:id="rId5464"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23.06.2016 </w:t>
      </w:r>
      <w:hyperlink w:history="0" r:id="rId5465"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23.06.2016 </w:t>
      </w:r>
      <w:hyperlink w:history="0" r:id="rId546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03.07.2016 </w:t>
      </w:r>
      <w:hyperlink w:history="0" r:id="rId546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03.07.2016 </w:t>
      </w:r>
      <w:hyperlink w:history="0" r:id="rId546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03.07.2016 </w:t>
      </w:r>
      <w:hyperlink w:history="0" r:id="rId546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547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03.07.2016 </w:t>
      </w:r>
      <w:hyperlink w:history="0" r:id="rId5471"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rPr>
        <w:t xml:space="preserve">, от 28.12.2016 </w:t>
      </w:r>
      <w:hyperlink w:history="0" r:id="rId547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28.05.2017 </w:t>
      </w:r>
      <w:hyperlink w:history="0" r:id="rId547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07.06.2017 </w:t>
      </w:r>
      <w:hyperlink w:history="0" r:id="rId547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rPr>
        <w:t xml:space="preserve">, от 18.07.2017 </w:t>
      </w:r>
      <w:hyperlink w:history="0" r:id="rId547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547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29.12.2017 </w:t>
      </w:r>
      <w:hyperlink w:history="0" r:id="rId5477"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19.07.2018 </w:t>
      </w:r>
      <w:hyperlink w:history="0" r:id="rId5478"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N 220-ФЗ</w:t>
        </w:r>
      </w:hyperlink>
      <w:r>
        <w:rPr>
          <w:sz w:val="20"/>
        </w:rPr>
        <w:t xml:space="preserve">, от 29.07.2018 </w:t>
      </w:r>
      <w:hyperlink w:history="0" r:id="rId547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548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12.11.2018 </w:t>
      </w:r>
      <w:hyperlink w:history="0" r:id="rId548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27.12.2018 </w:t>
      </w:r>
      <w:hyperlink w:history="0" r:id="rId5482"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06.03.2019 </w:t>
      </w:r>
      <w:hyperlink w:history="0" r:id="rId5483"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18.03.2019 </w:t>
      </w:r>
      <w:hyperlink w:history="0" r:id="rId548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5485"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17.06.2019 </w:t>
      </w:r>
      <w:hyperlink w:history="0" r:id="rId548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548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26.07.2019 </w:t>
      </w:r>
      <w:hyperlink w:history="0" r:id="rId548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04.11.2019 </w:t>
      </w:r>
      <w:hyperlink w:history="0" r:id="rId5489"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01.04.2020 </w:t>
      </w:r>
      <w:hyperlink w:history="0" r:id="rId5490"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30.12.2020 </w:t>
      </w:r>
      <w:hyperlink w:history="0" r:id="rId5491"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rPr>
        <w:t xml:space="preserve">, от 09.03.2021 </w:t>
      </w:r>
      <w:hyperlink w:history="0" r:id="rId5492"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11.06.2021 </w:t>
      </w:r>
      <w:hyperlink w:history="0" r:id="rId5493"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28.06.2021 </w:t>
      </w:r>
      <w:hyperlink w:history="0" r:id="rId549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21.12.2021 </w:t>
      </w:r>
      <w:hyperlink w:history="0" r:id="rId5495"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5496"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 от 30.12.2021 </w:t>
      </w:r>
      <w:hyperlink w:history="0" r:id="rId5497"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14.07.2022 </w:t>
      </w:r>
      <w:hyperlink w:history="0" r:id="rId549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3. Дела об административных правонарушениях, указанных в </w:t>
      </w:r>
      <w:hyperlink w:history="0" w:anchor="P9923"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частями 2 и 3 статьи 6.3, статьями 6.8, 6.9, 6.9.1, 6.11 - 6.16, 6.17, 6.16.1, 6.18 - 6.22, 6.26, 6.27, частью 4 статьи 6.29, статьей 6.33, частью 1 статьи 6.34, статьями 6.36, 7.5, частью 2 статьи 7.11, статьями 7.12 - 7.17, 7.19, частью 2 статьи 7.23.2, статьями 7.24, 7.27, 7.27.1, 7...">
        <w:r>
          <w:rPr>
            <w:sz w:val="20"/>
            <w:color w:val="0000ff"/>
          </w:rPr>
          <w:t xml:space="preserve">частях 1</w:t>
        </w:r>
      </w:hyperlink>
      <w:r>
        <w:rPr>
          <w:sz w:val="20"/>
        </w:rPr>
        <w:t xml:space="preserve"> - </w:t>
      </w:r>
      <w:hyperlink w:history="0" w:anchor="P9933" w:tooltip="2. Дела об административных правонарушениях, предусмотренных частями 1, 3, 4 и 6 статьи 5.27, частями 1 - 4 статьи 5.27.1, частью 3 статьи 5.35, статьей 5.53, частью 1 статьи 6.3, статьями 6.4 - 6.6, частью 2 статьи 6.7, частью 1 статьи 6.31, статьями 6.35, 7.6, 7.23.3, 7.32.2, 7.32.6, частями 1 - 3, 3.1 - 3.4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4 - 6...">
        <w:r>
          <w:rPr>
            <w:sz w:val="20"/>
            <w:color w:val="0000ff"/>
          </w:rPr>
          <w:t xml:space="preserve">2</w:t>
        </w:r>
      </w:hyperlink>
      <w:r>
        <w:rPr>
          <w:sz w:val="20"/>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pPr>
        <w:pStyle w:val="0"/>
        <w:jc w:val="both"/>
      </w:pPr>
      <w:r>
        <w:rPr>
          <w:sz w:val="20"/>
        </w:rPr>
        <w:t xml:space="preserve">(в ред. Федерального </w:t>
      </w:r>
      <w:hyperlink w:history="0" r:id="rId549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spacing w:before="200" w:line-rule="auto"/>
        <w:ind w:firstLine="540"/>
        <w:jc w:val="both"/>
      </w:pPr>
      <w:r>
        <w:rPr>
          <w:sz w:val="20"/>
        </w:rPr>
        <w:t xml:space="preserve">Дела об административных правонарушениях, которые указаны в </w:t>
      </w:r>
      <w:hyperlink w:history="0" w:anchor="P9923"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частями 2 и 3 статьи 6.3, статьями 6.8, 6.9, 6.9.1, 6.11 - 6.16, 6.17, 6.16.1, 6.18 - 6.22, 6.26, 6.27, частью 4 статьи 6.29, статьей 6.33, частью 1 статьи 6.34, статьями 6.36, 7.5, частью 2 статьи 7.11, статьями 7.12 - 7.17, 7.19, частью 2 статьи 7.23.2, статьями 7.24, 7.27, 7.27.1, 7...">
        <w:r>
          <w:rPr>
            <w:sz w:val="20"/>
            <w:color w:val="0000ff"/>
          </w:rPr>
          <w:t xml:space="preserve">частях 1</w:t>
        </w:r>
      </w:hyperlink>
      <w:r>
        <w:rPr>
          <w:sz w:val="20"/>
        </w:rPr>
        <w:t xml:space="preserve"> - </w:t>
      </w:r>
      <w:hyperlink w:history="0" w:anchor="P9933" w:tooltip="2. Дела об административных правонарушениях, предусмотренных частями 1, 3, 4 и 6 статьи 5.27, частями 1 - 4 статьи 5.27.1, частью 3 статьи 5.35, статьей 5.53, частью 1 статьи 6.3, статьями 6.4 - 6.6, частью 2 статьи 6.7, частью 1 статьи 6.31, статьями 6.35, 7.6, 7.23.3, 7.32.2, 7.32.6, частями 1 - 3, 3.1 - 3.4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4 - 6...">
        <w:r>
          <w:rPr>
            <w:sz w:val="20"/>
            <w:color w:val="0000ff"/>
          </w:rPr>
          <w:t xml:space="preserve">2</w:t>
        </w:r>
      </w:hyperlink>
      <w:r>
        <w:rPr>
          <w:sz w:val="20"/>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pPr>
        <w:pStyle w:val="0"/>
        <w:jc w:val="both"/>
      </w:pPr>
      <w:r>
        <w:rPr>
          <w:sz w:val="20"/>
        </w:rPr>
        <w:t xml:space="preserve">(в ред. Федеральных законов от 09.05.2005 </w:t>
      </w:r>
      <w:hyperlink w:history="0" r:id="rId550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17.07.2009 </w:t>
      </w:r>
      <w:hyperlink w:history="0" r:id="rId5501"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22.12.2014 </w:t>
      </w:r>
      <w:hyperlink w:history="0" r:id="rId550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02.06.2016 </w:t>
      </w:r>
      <w:hyperlink w:history="0" r:id="rId5503"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r>
        <w:rPr>
          <w:sz w:val="20"/>
        </w:rPr>
        <w:t xml:space="preserve">Дела об административных правонарушениях, предусмотренных </w:t>
      </w:r>
      <w:hyperlink w:history="0" w:anchor="P1198" w:tooltip="Статья 5.38. Нарушение законодательства о собраниях, митингах, демонстрациях, шествиях и пикетировании">
        <w:r>
          <w:rPr>
            <w:sz w:val="20"/>
            <w:color w:val="0000ff"/>
          </w:rPr>
          <w:t xml:space="preserve">статьей 5.38</w:t>
        </w:r>
      </w:hyperlink>
      <w:r>
        <w:rPr>
          <w:sz w:val="20"/>
        </w:rPr>
        <w:t xml:space="preserve">, </w:t>
      </w:r>
      <w:hyperlink w:history="0"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199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 </w:t>
      </w:r>
      <w:hyperlink w:history="0" w:anchor="P2064"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4893"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 некоммерческой организации, включенной в реестр некоммерческих организаций,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ею материалов без указания на то, чт...">
        <w:r>
          <w:rPr>
            <w:sz w:val="20"/>
            <w:color w:val="0000ff"/>
          </w:rPr>
          <w:t xml:space="preserve">частями 2.1</w:t>
        </w:r>
      </w:hyperlink>
      <w:r>
        <w:rPr>
          <w:sz w:val="20"/>
        </w:rPr>
        <w:t xml:space="preserve"> - </w:t>
      </w:r>
      <w:hyperlink w:history="0" w:anchor="P4902" w:tooltip="2.4. Распространение в средствах массовой информации и в сообщениях и материалах средств массовой информации в информационно-телекоммуникационных сетях сообщений и (или) материалов иностранного средства массовой информации, выполняющего функции иностранного агента, и (или) российского юридического лица, включенного в реестр иностранных средств массовой информации, выполняющих функции иностранного агента, без указания на то, что эти сообщения и (или) материалы созданы и (или) распространены иностранным ср...">
        <w:r>
          <w:rPr>
            <w:sz w:val="20"/>
            <w:color w:val="0000ff"/>
          </w:rPr>
          <w:t xml:space="preserve">2.4 статьи 13.15</w:t>
        </w:r>
      </w:hyperlink>
      <w:r>
        <w:rPr>
          <w:sz w:val="20"/>
        </w:rPr>
        <w:t xml:space="preserve">, </w:t>
      </w:r>
      <w:hyperlink w:history="0" w:anchor="P5387"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0"/>
            <w:color w:val="0000ff"/>
          </w:rPr>
          <w:t xml:space="preserve">статьей 13.47</w:t>
        </w:r>
      </w:hyperlink>
      <w:r>
        <w:rPr>
          <w:sz w:val="20"/>
        </w:rPr>
        <w:t xml:space="preserve">, </w:t>
      </w:r>
      <w:hyperlink w:history="0" w:anchor="P6592"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6600"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r>
          <w:rPr>
            <w:sz w:val="20"/>
            <w:color w:val="0000ff"/>
          </w:rPr>
          <w:t xml:space="preserve">4 статьи 14.57</w:t>
        </w:r>
      </w:hyperlink>
      <w:r>
        <w:rPr>
          <w:sz w:val="20"/>
        </w:rPr>
        <w:t xml:space="preserve">,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w:t>
      </w:r>
      <w:hyperlink w:history="0"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8536"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частями 18</w:t>
        </w:r>
      </w:hyperlink>
      <w:r>
        <w:rPr>
          <w:sz w:val="20"/>
        </w:rPr>
        <w:t xml:space="preserve"> и </w:t>
      </w:r>
      <w:hyperlink w:history="0" w:anchor="P8540" w:tooltip="19. Повторное совершение административного правонарушения, предусмотренного частью 18 настоящей статьи, -">
        <w:r>
          <w:rPr>
            <w:sz w:val="20"/>
            <w:color w:val="0000ff"/>
          </w:rPr>
          <w:t xml:space="preserve">19 статьи 19.5</w:t>
        </w:r>
      </w:hyperlink>
      <w:r>
        <w:rPr>
          <w:sz w:val="20"/>
        </w:rPr>
        <w:t xml:space="preserve">, </w:t>
      </w:r>
      <w:hyperlink w:history="0" w:anchor="P8713" w:tooltip="Статья 19.7.5-2. Непредставление сведений некоммерческой организацией, выполняющей функции иностранного агента">
        <w:r>
          <w:rPr>
            <w:sz w:val="20"/>
            <w:color w:val="0000ff"/>
          </w:rPr>
          <w:t xml:space="preserve">статьями 19.7.5-2</w:t>
        </w:r>
      </w:hyperlink>
      <w:r>
        <w:rPr>
          <w:sz w:val="20"/>
        </w:rPr>
        <w:t xml:space="preserve"> - </w:t>
      </w:r>
      <w:hyperlink w:history="0" w:anchor="P8730" w:tooltip="Статья 19.7.5-4. Нарушение обязанностей физическим лицом, выполняющим функции иностранного агента">
        <w:r>
          <w:rPr>
            <w:sz w:val="20"/>
            <w:color w:val="0000ff"/>
          </w:rPr>
          <w:t xml:space="preserve">19.7.5-4</w:t>
        </w:r>
      </w:hyperlink>
      <w:r>
        <w:rPr>
          <w:sz w:val="20"/>
        </w:rPr>
        <w:t xml:space="preserve">, </w:t>
      </w:r>
      <w:hyperlink w:history="0" w:anchor="P9140" w:tooltip="Статья 19.28. Незаконное вознаграждение от имени юридического лица">
        <w:r>
          <w:rPr>
            <w:sz w:val="20"/>
            <w:color w:val="0000ff"/>
          </w:rPr>
          <w:t xml:space="preserve">статьей 19.28</w:t>
        </w:r>
      </w:hyperlink>
      <w:r>
        <w:rPr>
          <w:sz w:val="20"/>
        </w:rPr>
        <w:t xml:space="preserve"> (в части административных правонарушений, совершенных за пределами Российской Федерации), </w:t>
      </w:r>
      <w:hyperlink w:history="0" w:anchor="P9229" w:tooltip="Статья 19.34. Нарушение порядка деятельности некоммерческой организации, выполняющей функции иностранного агента">
        <w:r>
          <w:rPr>
            <w:sz w:val="20"/>
            <w:color w:val="0000ff"/>
          </w:rPr>
          <w:t xml:space="preserve">статьями 19.34</w:t>
        </w:r>
      </w:hyperlink>
      <w:r>
        <w:rPr>
          <w:sz w:val="20"/>
        </w:rPr>
        <w:t xml:space="preserve">, </w:t>
      </w:r>
      <w:hyperlink w:history="0" w:anchor="P9244" w:tooltip="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r>
          <w:rPr>
            <w:sz w:val="20"/>
            <w:color w:val="0000ff"/>
          </w:rPr>
          <w:t xml:space="preserve">19.34.1</w:t>
        </w:r>
      </w:hyperlink>
      <w:r>
        <w:rPr>
          <w:sz w:val="20"/>
        </w:rPr>
        <w:t xml:space="preserve">, </w:t>
      </w:r>
      <w:hyperlink w:history="0" w:anchor="P9279" w:tooltip="Статья 20.1. Мелкое хулиганство">
        <w:r>
          <w:rPr>
            <w:sz w:val="20"/>
            <w:color w:val="0000ff"/>
          </w:rPr>
          <w:t xml:space="preserve">20.1</w:t>
        </w:r>
      </w:hyperlink>
      <w:r>
        <w:rPr>
          <w:sz w:val="20"/>
        </w:rPr>
        <w:t xml:space="preserve"> - </w:t>
      </w:r>
      <w:hyperlink w:history="0" w:anchor="P941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9466" w:tooltip="Статья 20.6.1. Невыполнение правил поведения при чрезвычайной ситуации или угрозе ее возникновения">
        <w:r>
          <w:rPr>
            <w:sz w:val="20"/>
            <w:color w:val="0000ff"/>
          </w:rPr>
          <w:t xml:space="preserve">20.6.1</w:t>
        </w:r>
      </w:hyperlink>
      <w:r>
        <w:rPr>
          <w:sz w:val="20"/>
        </w:rPr>
        <w:t xml:space="preserve">, </w:t>
      </w:r>
      <w:hyperlink w:history="0" w:anchor="P9613" w:tooltip="Статья 20.18. Блокирование транспортных коммуникаций">
        <w:r>
          <w:rPr>
            <w:sz w:val="20"/>
            <w:color w:val="0000ff"/>
          </w:rPr>
          <w:t xml:space="preserve">20.18</w:t>
        </w:r>
      </w:hyperlink>
      <w:r>
        <w:rPr>
          <w:sz w:val="20"/>
        </w:rPr>
        <w:t xml:space="preserve">, </w:t>
      </w:r>
      <w:hyperlink w:history="0" w:anchor="P9732"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w:t>
      </w:r>
      <w:hyperlink w:history="0" w:anchor="P9736" w:tooltip="Статья 20.29. Производство и распространение экстремистских материалов">
        <w:r>
          <w:rPr>
            <w:sz w:val="20"/>
            <w:color w:val="0000ff"/>
          </w:rPr>
          <w:t xml:space="preserve">статьями 20.29</w:t>
        </w:r>
      </w:hyperlink>
      <w:r>
        <w:rPr>
          <w:sz w:val="20"/>
        </w:rPr>
        <w:t xml:space="preserve">, </w:t>
      </w:r>
      <w:hyperlink w:history="0" w:anchor="P9752" w:tooltip="Статья 20.31. Нарушение правил поведения зрителей при проведении официальных спортивных соревнований">
        <w:r>
          <w:rPr>
            <w:sz w:val="20"/>
            <w:color w:val="0000ff"/>
          </w:rPr>
          <w:t xml:space="preserve">20.31</w:t>
        </w:r>
      </w:hyperlink>
      <w:r>
        <w:rPr>
          <w:sz w:val="20"/>
        </w:rPr>
        <w:t xml:space="preserve">, </w:t>
      </w:r>
      <w:hyperlink w:history="0" w:anchor="P9784"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w:t>
      </w:r>
      <w:hyperlink w:history="0" w:anchor="P979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 рассматриваются судьями районных судов.</w:t>
      </w:r>
    </w:p>
    <w:p>
      <w:pPr>
        <w:pStyle w:val="0"/>
        <w:jc w:val="both"/>
      </w:pPr>
      <w:r>
        <w:rPr>
          <w:sz w:val="20"/>
        </w:rPr>
        <w:t xml:space="preserve">(абзац введен Федеральным </w:t>
      </w:r>
      <w:hyperlink w:history="0" r:id="rId550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 в ред. Федеральных законов от 07.05.2013 </w:t>
      </w:r>
      <w:hyperlink w:history="0" r:id="rId550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21.12.2013 </w:t>
      </w:r>
      <w:hyperlink w:history="0" r:id="rId550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03.11.2015 </w:t>
      </w:r>
      <w:hyperlink w:history="0" r:id="rId5507"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09.03.2016 </w:t>
      </w:r>
      <w:hyperlink w:history="0" r:id="rId550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03.07.2016 </w:t>
      </w:r>
      <w:hyperlink w:history="0" r:id="rId5509"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51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27.12.2018 </w:t>
      </w:r>
      <w:hyperlink w:history="0" r:id="rId551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01.04.2020 </w:t>
      </w:r>
      <w:hyperlink w:history="0" r:id="rId5512"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551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24.02.2021 </w:t>
      </w:r>
      <w:hyperlink w:history="0" r:id="rId5514"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30.04.2021 </w:t>
      </w:r>
      <w:hyperlink w:history="0" r:id="rId5515"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rPr>
        <w:t xml:space="preserve">, от 28.06.2021 </w:t>
      </w:r>
      <w:hyperlink w:history="0" r:id="rId551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04.03.2022 </w:t>
      </w:r>
      <w:hyperlink w:history="0" r:id="rId551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06.03.2022 </w:t>
      </w:r>
      <w:hyperlink w:history="0" r:id="rId5518"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w:t>
      </w:r>
    </w:p>
    <w:p>
      <w:pPr>
        <w:pStyle w:val="0"/>
        <w:spacing w:before="200" w:line-rule="auto"/>
        <w:ind w:firstLine="540"/>
        <w:jc w:val="both"/>
      </w:pPr>
      <w:r>
        <w:rPr>
          <w:sz w:val="20"/>
        </w:rPr>
        <w:t xml:space="preserve">Судьи арбитражных судов рассматривают дела об административных правонарушениях, предусмотренных </w:t>
      </w:r>
      <w:hyperlink w:history="0"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статьями 6.33</w:t>
        </w:r>
      </w:hyperlink>
      <w:r>
        <w:rPr>
          <w:sz w:val="20"/>
        </w:rPr>
        <w:t xml:space="preserve">, </w:t>
      </w:r>
      <w:hyperlink w:history="0" w:anchor="P215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7.24</w:t>
        </w:r>
      </w:hyperlink>
      <w:r>
        <w:rPr>
          <w:sz w:val="20"/>
        </w:rPr>
        <w:t xml:space="preserve">, </w:t>
      </w:r>
      <w:hyperlink w:history="0" w:anchor="P3219"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частями 2</w:t>
        </w:r>
      </w:hyperlink>
      <w:r>
        <w:rPr>
          <w:sz w:val="20"/>
        </w:rPr>
        <w:t xml:space="preserve"> и </w:t>
      </w:r>
      <w:hyperlink w:history="0" w:anchor="P3221" w:tooltip="3. Повторное совершение административного правонарушения, предусмотренного частью 2 настоящей статьи, -">
        <w:r>
          <w:rPr>
            <w:sz w:val="20"/>
            <w:color w:val="0000ff"/>
          </w:rPr>
          <w:t xml:space="preserve">3 статьи 9.4</w:t>
        </w:r>
      </w:hyperlink>
      <w:r>
        <w:rPr>
          <w:sz w:val="20"/>
        </w:rPr>
        <w:t xml:space="preserve">, </w:t>
      </w:r>
      <w:hyperlink w:history="0"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статьями 9.5</w:t>
        </w:r>
      </w:hyperlink>
      <w:r>
        <w:rPr>
          <w:sz w:val="20"/>
        </w:rPr>
        <w:t xml:space="preserve">, </w:t>
      </w:r>
      <w:hyperlink w:history="0"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5181"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13.33</w:t>
        </w:r>
      </w:hyperlink>
      <w:r>
        <w:rPr>
          <w:sz w:val="20"/>
        </w:rPr>
        <w:t xml:space="preserve">, </w:t>
      </w:r>
      <w:hyperlink w:history="0" w:anchor="P5416"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5760"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5768" w:tooltip="Статья 14.11. Незаконное получение кредита или займа">
        <w:r>
          <w:rPr>
            <w:sz w:val="20"/>
            <w:color w:val="0000ff"/>
          </w:rPr>
          <w:t xml:space="preserve">14.11</w:t>
        </w:r>
      </w:hyperlink>
      <w:r>
        <w:rPr>
          <w:sz w:val="20"/>
        </w:rPr>
        <w:t xml:space="preserve">, </w:t>
      </w:r>
      <w:hyperlink w:history="0" w:anchor="P5827"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14.14</w:t>
        </w:r>
      </w:hyperlink>
      <w:r>
        <w:rPr>
          <w:sz w:val="20"/>
        </w:rPr>
        <w:t xml:space="preserve">, </w:t>
      </w:r>
      <w:hyperlink w:history="0" w:anchor="P58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58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5884"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статьей 14.17</w:t>
        </w:r>
      </w:hyperlink>
      <w:r>
        <w:rPr>
          <w:sz w:val="20"/>
        </w:rPr>
        <w:t xml:space="preserve">, </w:t>
      </w:r>
      <w:hyperlink w:history="0" w:anchor="P592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w:t>
      </w:r>
      <w:hyperlink w:history="0" w:anchor="P5933"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5939"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5966"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6046" w:tooltip="Статья 14.27. Нарушение законодательства о лотереях">
        <w:r>
          <w:rPr>
            <w:sz w:val="20"/>
            <w:color w:val="0000ff"/>
          </w:rPr>
          <w:t xml:space="preserve">14.27</w:t>
        </w:r>
      </w:hyperlink>
      <w:r>
        <w:rPr>
          <w:sz w:val="20"/>
        </w:rPr>
        <w:t xml:space="preserve">, </w:t>
      </w:r>
      <w:hyperlink w:history="0" w:anchor="P6242"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6248"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w:t>
      </w:r>
      <w:hyperlink w:history="0" w:anchor="P626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w:r>
          <w:rPr>
            <w:sz w:val="20"/>
            <w:color w:val="0000ff"/>
          </w:rPr>
          <w:t xml:space="preserve">частью 2 статьи 14.38</w:t>
        </w:r>
      </w:hyperlink>
      <w:r>
        <w:rPr>
          <w:sz w:val="20"/>
        </w:rPr>
        <w:t xml:space="preserve">, </w:t>
      </w:r>
      <w:hyperlink w:history="0" w:anchor="P6340"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sz w:val="20"/>
            <w:color w:val="0000ff"/>
          </w:rPr>
          <w:t xml:space="preserve">статьями 14.43</w:t>
        </w:r>
      </w:hyperlink>
      <w:r>
        <w:rPr>
          <w:sz w:val="20"/>
        </w:rPr>
        <w:t xml:space="preserve"> - </w:t>
      </w:r>
      <w:hyperlink w:history="0" w:anchor="P6440" w:tooltip="Статья 14.50. Неисполнение обязанностей и требований при осуществлении внешнеторговых бартерных сделок">
        <w:r>
          <w:rPr>
            <w:sz w:val="20"/>
            <w:color w:val="0000ff"/>
          </w:rPr>
          <w:t xml:space="preserve">14.50</w:t>
        </w:r>
      </w:hyperlink>
      <w:r>
        <w:rPr>
          <w:sz w:val="20"/>
        </w:rPr>
        <w:t xml:space="preserve">, </w:t>
      </w:r>
      <w:hyperlink w:history="0" w:anchor="P6756"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0"/>
            <w:color w:val="0000ff"/>
          </w:rPr>
          <w:t xml:space="preserve">частью 1 статьи 15.10</w:t>
        </w:r>
      </w:hyperlink>
      <w:r>
        <w:rPr>
          <w:sz w:val="20"/>
        </w:rPr>
        <w:t xml:space="preserve">, </w:t>
      </w:r>
      <w:hyperlink w:history="0" w:anchor="P800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800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8473"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pPr>
        <w:pStyle w:val="0"/>
        <w:jc w:val="both"/>
      </w:pPr>
      <w:r>
        <w:rPr>
          <w:sz w:val="20"/>
        </w:rPr>
        <w:t xml:space="preserve">(в ред. Федеральных законов от 29.06.2015 </w:t>
      </w:r>
      <w:hyperlink w:history="0" r:id="rId551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28.12.2016 </w:t>
      </w:r>
      <w:hyperlink w:history="0" r:id="rId5520"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29.07.2017 </w:t>
      </w:r>
      <w:hyperlink w:history="0" r:id="rId5521"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04.11.2019 </w:t>
      </w:r>
      <w:hyperlink w:history="0" r:id="rId5522"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26.03.2022 </w:t>
      </w:r>
      <w:hyperlink w:history="0" r:id="rId5523"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rPr>
        <w:t xml:space="preserve">)</w:t>
      </w:r>
    </w:p>
    <w:p>
      <w:pPr>
        <w:pStyle w:val="0"/>
        <w:spacing w:before="200" w:line-rule="auto"/>
        <w:ind w:firstLine="540"/>
        <w:jc w:val="both"/>
      </w:pPr>
      <w:r>
        <w:rPr>
          <w:sz w:val="20"/>
        </w:rPr>
        <w:t xml:space="preserve">Судьи арбитражных судов рассматривают дела об административных правонарушениях, предусмотренных </w:t>
      </w:r>
      <w:hyperlink w:history="0" w:anchor="P5748"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5752"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статьями 14.9.1</w:t>
        </w:r>
      </w:hyperlink>
      <w:r>
        <w:rPr>
          <w:sz w:val="20"/>
        </w:rPr>
        <w:t xml:space="preserve">, </w:t>
      </w:r>
      <w:hyperlink w:history="0" w:anchor="P5776" w:tooltip="Статья 14.12. Фиктивное или преднамеренное банкротство">
        <w:r>
          <w:rPr>
            <w:sz w:val="20"/>
            <w:color w:val="0000ff"/>
          </w:rPr>
          <w:t xml:space="preserve">14.12</w:t>
        </w:r>
      </w:hyperlink>
      <w:r>
        <w:rPr>
          <w:sz w:val="20"/>
        </w:rPr>
        <w:t xml:space="preserve">, </w:t>
      </w:r>
      <w:hyperlink w:history="0" w:anchor="P5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580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5813" w:tooltip="5.1. Повторное совершение административного правонарушения, предусмотренного частью 5 настоящей статьи, -">
        <w:r>
          <w:rPr>
            <w:sz w:val="20"/>
            <w:color w:val="0000ff"/>
          </w:rPr>
          <w:t xml:space="preserve">5.1</w:t>
        </w:r>
      </w:hyperlink>
      <w:r>
        <w:rPr>
          <w:sz w:val="20"/>
        </w:rPr>
        <w:t xml:space="preserve"> - </w:t>
      </w:r>
      <w:hyperlink w:history="0" w:anchor="P582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6118" w:tooltip="Статья 14.31. Злоупотребление доминирующим положением на товарном рынке">
        <w:r>
          <w:rPr>
            <w:sz w:val="20"/>
            <w:color w:val="0000ff"/>
          </w:rPr>
          <w:t xml:space="preserve">статьями 14.31</w:t>
        </w:r>
      </w:hyperlink>
      <w:r>
        <w:rPr>
          <w:sz w:val="20"/>
        </w:rPr>
        <w:t xml:space="preserve">, </w:t>
      </w:r>
      <w:hyperlink w:history="0" w:anchor="P6146"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6191" w:tooltip="Статья 14.33. Недобросовестная конкуренция">
        <w:r>
          <w:rPr>
            <w:sz w:val="20"/>
            <w:color w:val="0000ff"/>
          </w:rPr>
          <w:t xml:space="preserve">14.33</w:t>
        </w:r>
      </w:hyperlink>
      <w:r>
        <w:rPr>
          <w:sz w:val="20"/>
        </w:rPr>
        <w:t xml:space="preserve">, </w:t>
      </w:r>
      <w:hyperlink w:history="0" w:anchor="P6596"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r>
          <w:rPr>
            <w:sz w:val="20"/>
            <w:color w:val="0000ff"/>
          </w:rPr>
          <w:t xml:space="preserve">частями 2</w:t>
        </w:r>
      </w:hyperlink>
      <w:r>
        <w:rPr>
          <w:sz w:val="20"/>
        </w:rPr>
        <w:t xml:space="preserve"> и </w:t>
      </w:r>
      <w:hyperlink w:history="0" w:anchor="P6598"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
        <w:r>
          <w:rPr>
            <w:sz w:val="20"/>
            <w:color w:val="0000ff"/>
          </w:rPr>
          <w:t xml:space="preserve">3 статьи 14.57</w:t>
        </w:r>
      </w:hyperlink>
      <w:r>
        <w:rPr>
          <w:sz w:val="20"/>
        </w:rPr>
        <w:t xml:space="preserve">, </w:t>
      </w:r>
      <w:hyperlink w:history="0"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настоящего Кодекса.</w:t>
      </w:r>
    </w:p>
    <w:p>
      <w:pPr>
        <w:pStyle w:val="0"/>
        <w:jc w:val="both"/>
      </w:pPr>
      <w:r>
        <w:rPr>
          <w:sz w:val="20"/>
        </w:rPr>
        <w:t xml:space="preserve">(в ред. Федеральных законов от 29.06.2015 </w:t>
      </w:r>
      <w:hyperlink w:history="0" r:id="rId5524"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13.07.2015 </w:t>
      </w:r>
      <w:hyperlink w:history="0" r:id="rId552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05.10.2015 </w:t>
      </w:r>
      <w:hyperlink w:history="0" r:id="rId552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552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552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03.07.2016 </w:t>
      </w:r>
      <w:hyperlink w:history="0" r:id="rId552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5530"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29.12.2017 </w:t>
      </w:r>
      <w:hyperlink w:history="0" r:id="rId5531"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от 01.07.2021 </w:t>
      </w:r>
      <w:hyperlink w:history="0" r:id="rId553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В остальных случаях дела об административных правонарушениях, указанных в </w:t>
      </w:r>
      <w:hyperlink w:history="0" w:anchor="P9923"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частями 2 и 3 статьи 6.3, статьями 6.8, 6.9, 6.9.1, 6.11 - 6.16, 6.17, 6.16.1, 6.18 - 6.22, 6.26, 6.27, частью 4 статьи 6.29, статьей 6.33, частью 1 статьи 6.34, статьями 6.36, 7.5, частью 2 статьи 7.11, статьями 7.12 - 7.17, 7.19, частью 2 статьи 7.23.2, статьями 7.24, 7.27, 7.27.1, 7...">
        <w:r>
          <w:rPr>
            <w:sz w:val="20"/>
            <w:color w:val="0000ff"/>
          </w:rPr>
          <w:t xml:space="preserve">частях 1</w:t>
        </w:r>
      </w:hyperlink>
      <w:r>
        <w:rPr>
          <w:sz w:val="20"/>
        </w:rPr>
        <w:t xml:space="preserve"> - </w:t>
      </w:r>
      <w:hyperlink w:history="0" w:anchor="P9933" w:tooltip="2. Дела об административных правонарушениях, предусмотренных частями 1, 3, 4 и 6 статьи 5.27, частями 1 - 4 статьи 5.27.1, частью 3 статьи 5.35, статьей 5.53, частью 1 статьи 6.3, статьями 6.4 - 6.6, частью 2 статьи 6.7, частью 1 статьи 6.31, статьями 6.35, 7.6, 7.23.3, 7.32.2, 7.32.6, частями 1 - 3, 3.1 - 3.4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4 - 6...">
        <w:r>
          <w:rPr>
            <w:sz w:val="20"/>
            <w:color w:val="0000ff"/>
          </w:rPr>
          <w:t xml:space="preserve">2</w:t>
        </w:r>
      </w:hyperlink>
      <w:r>
        <w:rPr>
          <w:sz w:val="20"/>
        </w:rPr>
        <w:t xml:space="preserve"> настоящей статьи, рассматриваются мировыми судьями.</w:t>
      </w:r>
    </w:p>
    <w:p>
      <w:pPr>
        <w:pStyle w:val="0"/>
        <w:jc w:val="both"/>
      </w:pPr>
      <w:r>
        <w:rPr>
          <w:sz w:val="20"/>
        </w:rPr>
        <w:t xml:space="preserve">(в ред. Федерального </w:t>
      </w:r>
      <w:hyperlink w:history="0" r:id="rId5533"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jc w:val="both"/>
      </w:pPr>
      <w:r>
        <w:rPr>
          <w:sz w:val="20"/>
        </w:rPr>
      </w:r>
    </w:p>
    <w:bookmarkStart w:id="9948" w:name="P9948"/>
    <w:bookmarkEnd w:id="9948"/>
    <w:p>
      <w:pPr>
        <w:pStyle w:val="2"/>
        <w:outlineLvl w:val="2"/>
        <w:ind w:firstLine="540"/>
        <w:jc w:val="both"/>
      </w:pPr>
      <w:r>
        <w:rPr>
          <w:sz w:val="20"/>
        </w:rPr>
        <w:t xml:space="preserve">Статья 23.2. Комиссии по делам несовершеннолетних и защите их прав</w:t>
      </w:r>
    </w:p>
    <w:p>
      <w:pPr>
        <w:pStyle w:val="0"/>
        <w:jc w:val="both"/>
      </w:pPr>
      <w:r>
        <w:rPr>
          <w:sz w:val="20"/>
        </w:rPr>
      </w:r>
    </w:p>
    <w:p>
      <w:pPr>
        <w:pStyle w:val="0"/>
        <w:ind w:firstLine="540"/>
        <w:jc w:val="both"/>
      </w:pPr>
      <w:r>
        <w:rPr>
          <w:sz w:val="20"/>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history="0" w:anchor="P11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w:t>
      </w:r>
      <w:hyperlink w:history="0" w:anchor="P1183"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r>
          <w:rPr>
            <w:sz w:val="20"/>
            <w:color w:val="0000ff"/>
          </w:rPr>
          <w:t xml:space="preserve">5.36</w:t>
        </w:r>
      </w:hyperlink>
      <w:r>
        <w:rPr>
          <w:sz w:val="20"/>
        </w:rPr>
        <w:t xml:space="preserve">, </w:t>
      </w:r>
      <w:hyperlink w:history="0" w:anchor="P159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731"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w:t>
      </w:r>
      <w:hyperlink w:history="0" w:anchor="P9644"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w:t>
      </w:r>
    </w:p>
    <w:p>
      <w:pPr>
        <w:pStyle w:val="0"/>
        <w:jc w:val="both"/>
      </w:pPr>
      <w:r>
        <w:rPr>
          <w:sz w:val="20"/>
        </w:rPr>
        <w:t xml:space="preserve">(в ред. Федерального </w:t>
      </w:r>
      <w:hyperlink w:history="0" r:id="rId553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закона</w:t>
        </w:r>
      </w:hyperlink>
      <w:r>
        <w:rPr>
          <w:sz w:val="20"/>
        </w:rPr>
        <w:t xml:space="preserve"> от 21.10.2013 N 274-ФЗ)</w:t>
      </w:r>
    </w:p>
    <w:p>
      <w:pPr>
        <w:pStyle w:val="0"/>
        <w:spacing w:before="200" w:line-rule="auto"/>
        <w:ind w:firstLine="540"/>
        <w:jc w:val="both"/>
      </w:pPr>
      <w:r>
        <w:rPr>
          <w:sz w:val="20"/>
        </w:rPr>
        <w:t xml:space="preserve">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pPr>
        <w:pStyle w:val="0"/>
        <w:jc w:val="both"/>
      </w:pPr>
      <w:r>
        <w:rPr>
          <w:sz w:val="20"/>
        </w:rPr>
        <w:t xml:space="preserve">(в ред. Федерального </w:t>
      </w:r>
      <w:hyperlink w:history="0" r:id="rId5535"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01.07.2021 N 283-ФЗ)</w:t>
      </w:r>
    </w:p>
    <w:p>
      <w:pPr>
        <w:pStyle w:val="0"/>
        <w:jc w:val="both"/>
      </w:pPr>
      <w:r>
        <w:rPr>
          <w:sz w:val="20"/>
        </w:rPr>
      </w:r>
    </w:p>
    <w:bookmarkStart w:id="9955" w:name="P9955"/>
    <w:bookmarkEnd w:id="9955"/>
    <w:p>
      <w:pPr>
        <w:pStyle w:val="2"/>
        <w:outlineLvl w:val="2"/>
        <w:ind w:firstLine="540"/>
        <w:jc w:val="both"/>
      </w:pPr>
      <w:r>
        <w:rPr>
          <w:sz w:val="20"/>
        </w:rPr>
        <w:t xml:space="preserve">Статья 23.3. Органы внутренних дел (полиция)</w:t>
      </w:r>
    </w:p>
    <w:p>
      <w:pPr>
        <w:pStyle w:val="0"/>
        <w:jc w:val="both"/>
      </w:pPr>
      <w:r>
        <w:rPr>
          <w:sz w:val="20"/>
        </w:rPr>
        <w:t xml:space="preserve">(в ред. Федерального </w:t>
      </w:r>
      <w:hyperlink w:history="0" r:id="rId553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1 ст. 23.3 вносятся изменения (</w:t>
            </w:r>
            <w:hyperlink w:history="0" r:id="rId5537"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11.06.2022 N 161-ФЗ). См. будущую </w:t>
            </w:r>
            <w:hyperlink w:history="0" r:id="rId5538"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60" w:name="P9960"/>
    <w:bookmarkEnd w:id="9960"/>
    <w:p>
      <w:pPr>
        <w:pStyle w:val="0"/>
        <w:spacing w:before="260" w:line-rule="auto"/>
        <w:ind w:firstLine="540"/>
        <w:jc w:val="both"/>
      </w:pPr>
      <w:r>
        <w:rPr>
          <w:sz w:val="20"/>
        </w:rPr>
        <w:t xml:space="preserve">1. Органы внутренних дел (полиция) рассматривают дела об административных правонарушениях, предусмотренных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483"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491"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3588"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sz w:val="20"/>
            <w:color w:val="0000ff"/>
          </w:rPr>
          <w:t xml:space="preserve">частями 1</w:t>
        </w:r>
      </w:hyperlink>
      <w:r>
        <w:rPr>
          <w:sz w:val="20"/>
        </w:rPr>
        <w:t xml:space="preserve">, </w:t>
      </w:r>
      <w:hyperlink w:history="0" w:anchor="P3594" w:tooltip="3. Повреждение защитных лесонасаждений, снегозащитных ограждений или других путевых объектов -">
        <w:r>
          <w:rPr>
            <w:sz w:val="20"/>
            <w:color w:val="0000ff"/>
          </w:rPr>
          <w:t xml:space="preserve">3</w:t>
        </w:r>
      </w:hyperlink>
      <w:r>
        <w:rPr>
          <w:sz w:val="20"/>
        </w:rPr>
        <w:t xml:space="preserve">, </w:t>
      </w:r>
      <w:hyperlink w:history="0" w:anchor="P3597"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sz w:val="20"/>
            <w:color w:val="0000ff"/>
          </w:rPr>
          <w:t xml:space="preserve">4</w:t>
        </w:r>
      </w:hyperlink>
      <w:r>
        <w:rPr>
          <w:sz w:val="20"/>
        </w:rPr>
        <w:t xml:space="preserve"> и </w:t>
      </w:r>
      <w:hyperlink w:history="0" w:anchor="P3600" w:tooltip="5. Проход по железнодорожным путям в неустановленных местах -">
        <w:r>
          <w:rPr>
            <w:sz w:val="20"/>
            <w:color w:val="0000ff"/>
          </w:rPr>
          <w:t xml:space="preserve">5 статьи 11.1</w:t>
        </w:r>
      </w:hyperlink>
      <w:r>
        <w:rPr>
          <w:sz w:val="20"/>
        </w:rPr>
        <w:t xml:space="preserve">, </w:t>
      </w:r>
      <w:hyperlink w:history="0" w:anchor="P3742"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3780" w:tooltip="Статья 11.14. Нарушение правил перевозки опасных веществ, крупногабаритных или тяжеловесных грузов">
        <w:r>
          <w:rPr>
            <w:sz w:val="20"/>
            <w:color w:val="0000ff"/>
          </w:rPr>
          <w:t xml:space="preserve">11.14</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3869"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01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 </w:t>
      </w:r>
      <w:hyperlink w:history="0" w:anchor="P4038"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062"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1.1, </w:t>
      </w:r>
      <w:hyperlink w:history="0"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w:t>
        </w:r>
      </w:hyperlink>
      <w:r>
        <w:rPr>
          <w:sz w:val="20"/>
        </w:rPr>
        <w:t xml:space="preserve"> и </w:t>
      </w:r>
      <w:hyperlink w:history="0" w:anchor="P4102"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sz w:val="20"/>
            <w:color w:val="0000ff"/>
          </w:rPr>
          <w:t xml:space="preserve">3.1 статьи 12.5</w:t>
        </w:r>
      </w:hyperlink>
      <w:r>
        <w:rPr>
          <w:sz w:val="20"/>
        </w:rPr>
        <w:t xml:space="preserve">, </w:t>
      </w:r>
      <w:hyperlink w:history="0" w:anchor="P4124"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135"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142"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169"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 </w:t>
      </w:r>
      <w:hyperlink w:history="0" w:anchor="P4184" w:tooltip="6. Повторное совершение административного правонарушения, предусмотренного частью 3 настоящей статьи, -">
        <w:r>
          <w:rPr>
            <w:sz w:val="20"/>
            <w:color w:val="0000ff"/>
          </w:rPr>
          <w:t xml:space="preserve">6</w:t>
        </w:r>
      </w:hyperlink>
      <w:r>
        <w:rPr>
          <w:sz w:val="20"/>
        </w:rPr>
        <w:t xml:space="preserve"> и </w:t>
      </w:r>
      <w:hyperlink w:history="0" w:anchor="P4187" w:tooltip="7. Повторное совершение административного правонарушения, предусмотренного частями 4 и 5 настоящей статьи, -">
        <w:r>
          <w:rPr>
            <w:sz w:val="20"/>
            <w:color w:val="0000ff"/>
          </w:rPr>
          <w:t xml:space="preserve">частью 7</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history="0"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частями 1</w:t>
        </w:r>
      </w:hyperlink>
      <w:r>
        <w:rPr>
          <w:sz w:val="20"/>
        </w:rPr>
        <w:t xml:space="preserve"> и </w:t>
      </w:r>
      <w:hyperlink w:history="0" w:anchor="P4197"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2 статьи 12.10</w:t>
        </w:r>
      </w:hyperlink>
      <w:r>
        <w:rPr>
          <w:sz w:val="20"/>
        </w:rPr>
        <w:t xml:space="preserve">, </w:t>
      </w:r>
      <w:hyperlink w:history="0" w:anchor="P4204" w:tooltip="Статья 12.11. Нарушение правил движения по автомагистрали">
        <w:r>
          <w:rPr>
            <w:sz w:val="20"/>
            <w:color w:val="0000ff"/>
          </w:rPr>
          <w:t xml:space="preserve">статьями 12.11</w:t>
        </w:r>
      </w:hyperlink>
      <w:r>
        <w:rPr>
          <w:sz w:val="20"/>
        </w:rPr>
        <w:t xml:space="preserve"> - </w:t>
      </w:r>
      <w:hyperlink w:history="0" w:anchor="P4236" w:tooltip="Статья 12.14. Нарушение правил маневрирования">
        <w:r>
          <w:rPr>
            <w:sz w:val="20"/>
            <w:color w:val="0000ff"/>
          </w:rPr>
          <w:t xml:space="preserve">12.14</w:t>
        </w:r>
      </w:hyperlink>
      <w:r>
        <w:rPr>
          <w:sz w:val="20"/>
        </w:rPr>
        <w:t xml:space="preserve">, </w:t>
      </w:r>
      <w:hyperlink w:history="0" w:anchor="P4256"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26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4</w:t>
        </w:r>
      </w:hyperlink>
      <w:r>
        <w:rPr>
          <w:sz w:val="20"/>
        </w:rPr>
        <w:t xml:space="preserve">, </w:t>
      </w:r>
      <w:hyperlink w:history="0" w:anchor="P4272" w:tooltip="5. Повторное совершение административного правонарушения, предусмотренного частью 4 настоящей статьи, -">
        <w:r>
          <w:rPr>
            <w:sz w:val="20"/>
            <w:color w:val="0000ff"/>
          </w:rPr>
          <w:t xml:space="preserve">частью 5</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history="0" w:anchor="P4279"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r>
          <w:rPr>
            <w:sz w:val="20"/>
            <w:color w:val="0000ff"/>
          </w:rPr>
          <w:t xml:space="preserve">частями 1</w:t>
        </w:r>
      </w:hyperlink>
      <w:r>
        <w:rPr>
          <w:sz w:val="20"/>
        </w:rPr>
        <w:t xml:space="preserve"> - </w:t>
      </w:r>
      <w:hyperlink w:history="0" w:anchor="P4285" w:tooltip="3. Движение во встречном направлении по дороге с односторонним движением -">
        <w:r>
          <w:rPr>
            <w:sz w:val="20"/>
            <w:color w:val="0000ff"/>
          </w:rPr>
          <w:t xml:space="preserve">3</w:t>
        </w:r>
      </w:hyperlink>
      <w:r>
        <w:rPr>
          <w:sz w:val="20"/>
        </w:rPr>
        <w:t xml:space="preserve">, </w:t>
      </w:r>
      <w:hyperlink w:history="0" w:anchor="P4287" w:tooltip="3.1. Повторное совершение административного правонарушения, предусмотренного частью 3 настоящей статьи, -">
        <w:r>
          <w:rPr>
            <w:sz w:val="20"/>
            <w:color w:val="0000ff"/>
          </w:rPr>
          <w:t xml:space="preserve">частью 3.1</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29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w:t>
      </w:r>
      <w:hyperlink w:history="0" w:anchor="P4295"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0851"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0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306"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статьями 12.17</w:t>
        </w:r>
      </w:hyperlink>
      <w:r>
        <w:rPr>
          <w:sz w:val="20"/>
        </w:rPr>
        <w:t xml:space="preserve"> - </w:t>
      </w:r>
      <w:hyperlink w:history="0" w:anchor="P4414" w:tooltip="Статья 12.21.2. Нарушение правил перевозки опасных грузов">
        <w:r>
          <w:rPr>
            <w:sz w:val="20"/>
            <w:color w:val="0000ff"/>
          </w:rPr>
          <w:t xml:space="preserve">12.21.2</w:t>
        </w:r>
      </w:hyperlink>
      <w:r>
        <w:rPr>
          <w:sz w:val="20"/>
        </w:rPr>
        <w:t xml:space="preserve">, </w:t>
      </w:r>
      <w:hyperlink w:history="0" w:anchor="P4447" w:tooltip="Статья 12.22. Нарушение правил учебной езды">
        <w:r>
          <w:rPr>
            <w:sz w:val="20"/>
            <w:color w:val="0000ff"/>
          </w:rPr>
          <w:t xml:space="preserve">12.22</w:t>
        </w:r>
      </w:hyperlink>
      <w:r>
        <w:rPr>
          <w:sz w:val="20"/>
        </w:rPr>
        <w:t xml:space="preserve">, </w:t>
      </w:r>
      <w:hyperlink w:history="0" w:anchor="P4453" w:tooltip="Статья 12.23. Нарушение правил перевозки людей">
        <w:r>
          <w:rPr>
            <w:sz w:val="20"/>
            <w:color w:val="0000ff"/>
          </w:rPr>
          <w:t xml:space="preserve">12.23</w:t>
        </w:r>
      </w:hyperlink>
      <w:r>
        <w:rPr>
          <w:sz w:val="20"/>
        </w:rPr>
        <w:t xml:space="preserve">, </w:t>
      </w:r>
      <w:hyperlink w:history="0" w:anchor="P4493"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0"/>
            <w:color w:val="0000ff"/>
          </w:rPr>
          <w:t xml:space="preserve">частями 1</w:t>
        </w:r>
      </w:hyperlink>
      <w:r>
        <w:rPr>
          <w:sz w:val="20"/>
        </w:rPr>
        <w:t xml:space="preserve"> и </w:t>
      </w:r>
      <w:hyperlink w:history="0"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2 статьи 12.25</w:t>
        </w:r>
      </w:hyperlink>
      <w:r>
        <w:rPr>
          <w:sz w:val="20"/>
        </w:rPr>
        <w:t xml:space="preserve">, </w:t>
      </w:r>
      <w:hyperlink w:history="0" w:anchor="P4521"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0"/>
            <w:color w:val="0000ff"/>
          </w:rPr>
          <w:t xml:space="preserve">частью 1 статьи 12.27</w:t>
        </w:r>
      </w:hyperlink>
      <w:r>
        <w:rPr>
          <w:sz w:val="20"/>
        </w:rPr>
        <w:t xml:space="preserve">, </w:t>
      </w:r>
      <w:hyperlink w:history="0" w:anchor="P4536" w:tooltip="Статья 12.28. Нарушение правил, установленных для движения транспортных средств в жилых зонах">
        <w:r>
          <w:rPr>
            <w:sz w:val="20"/>
            <w:color w:val="0000ff"/>
          </w:rPr>
          <w:t xml:space="preserve">статьями 12.28</w:t>
        </w:r>
      </w:hyperlink>
      <w:r>
        <w:rPr>
          <w:sz w:val="20"/>
        </w:rPr>
        <w:t xml:space="preserve"> - </w:t>
      </w:r>
      <w:hyperlink w:history="0" w:anchor="P457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12.31</w:t>
        </w:r>
      </w:hyperlink>
      <w:r>
        <w:rPr>
          <w:sz w:val="20"/>
        </w:rPr>
        <w:t xml:space="preserve">, </w:t>
      </w:r>
      <w:hyperlink w:history="0" w:anchor="P459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(за исключением легковых такси), </w:t>
      </w:r>
      <w:hyperlink w:history="0"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4629" w:tooltip="Статья 12.33. Повреждение дорог, железнодорожных переездов или других дорожных сооружений">
        <w:r>
          <w:rPr>
            <w:sz w:val="20"/>
            <w:color w:val="0000ff"/>
          </w:rPr>
          <w:t xml:space="preserve">12.33</w:t>
        </w:r>
      </w:hyperlink>
      <w:r>
        <w:rPr>
          <w:sz w:val="20"/>
        </w:rPr>
        <w:t xml:space="preserve">, </w:t>
      </w:r>
      <w:hyperlink w:history="0" w:anchor="P4656" w:tooltip="Статья 12.36.1. Нарушение правил пользования телефоном водителем транспортного средства">
        <w:r>
          <w:rPr>
            <w:sz w:val="20"/>
            <w:color w:val="0000ff"/>
          </w:rPr>
          <w:t xml:space="preserve">12.36.1</w:t>
        </w:r>
      </w:hyperlink>
      <w:r>
        <w:rPr>
          <w:sz w:val="20"/>
        </w:rPr>
        <w:t xml:space="preserve">, </w:t>
      </w:r>
      <w:hyperlink w:history="0" w:anchor="P4663"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5087" w:tooltip="Статья 13.24. Повреждение телефонов-автоматов">
        <w:r>
          <w:rPr>
            <w:sz w:val="20"/>
            <w:color w:val="0000ff"/>
          </w:rPr>
          <w:t xml:space="preserve">13.24</w:t>
        </w:r>
      </w:hyperlink>
      <w:r>
        <w:rPr>
          <w:sz w:val="20"/>
        </w:rPr>
        <w:t xml:space="preserve">, </w:t>
      </w:r>
      <w:hyperlink w:history="0" w:anchor="P5554"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r>
          <w:rPr>
            <w:sz w:val="20"/>
            <w:color w:val="0000ff"/>
          </w:rPr>
          <w:t xml:space="preserve">частью 1 статьи 14.3.1</w:t>
        </w:r>
      </w:hyperlink>
      <w:r>
        <w:rPr>
          <w:sz w:val="20"/>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history="0" w:anchor="P5589" w:tooltip="2. Непредставление сведений, необходимых для ведения единой автоматизированной информационной системы технического осмотра, -">
        <w:r>
          <w:rPr>
            <w:sz w:val="20"/>
            <w:color w:val="0000ff"/>
          </w:rPr>
          <w:t xml:space="preserve">частями 2</w:t>
        </w:r>
      </w:hyperlink>
      <w:r>
        <w:rPr>
          <w:sz w:val="20"/>
        </w:rPr>
        <w:t xml:space="preserve"> и </w:t>
      </w:r>
      <w:hyperlink w:history="0" w:anchor="P5598"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0"/>
            <w:color w:val="0000ff"/>
          </w:rPr>
          <w:t xml:space="preserve">5 статьи 14.4.1</w:t>
        </w:r>
      </w:hyperlink>
      <w:r>
        <w:rPr>
          <w:sz w:val="20"/>
        </w:rPr>
        <w:t xml:space="preserve">, </w:t>
      </w:r>
      <w:hyperlink w:history="0" w:anchor="P5871"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5878"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038"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8150" w:tooltip="Статья 18.9. Нарушение правил пребывания в Российской Федерации иностранных граждан и лиц без гражданства">
        <w:r>
          <w:rPr>
            <w:sz w:val="20"/>
            <w:color w:val="0000ff"/>
          </w:rPr>
          <w:t xml:space="preserve">статьей 18.9</w:t>
        </w:r>
      </w:hyperlink>
      <w:r>
        <w:rPr>
          <w:sz w:val="20"/>
        </w:rPr>
        <w:t xml:space="preserve">, </w:t>
      </w:r>
      <w:hyperlink w:history="0"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частями 1</w:t>
        </w:r>
      </w:hyperlink>
      <w:r>
        <w:rPr>
          <w:sz w:val="20"/>
        </w:rPr>
        <w:t xml:space="preserve"> и </w:t>
      </w:r>
      <w:hyperlink w:history="0" w:anchor="P8190"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
        <w:r>
          <w:rPr>
            <w:sz w:val="20"/>
            <w:color w:val="0000ff"/>
          </w:rPr>
          <w:t xml:space="preserve">4 статьи 18.10</w:t>
        </w:r>
      </w:hyperlink>
      <w:r>
        <w:rPr>
          <w:sz w:val="20"/>
        </w:rPr>
        <w:t xml:space="preserve">, </w:t>
      </w:r>
      <w:hyperlink w:history="0" w:anchor="P824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статьями 18.15</w:t>
        </w:r>
      </w:hyperlink>
      <w:r>
        <w:rPr>
          <w:sz w:val="20"/>
        </w:rPr>
        <w:t xml:space="preserve"> - </w:t>
      </w:r>
      <w:hyperlink w:history="0" w:anchor="P829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8313"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
        <w:r>
          <w:rPr>
            <w:sz w:val="20"/>
            <w:color w:val="0000ff"/>
          </w:rPr>
          <w:t xml:space="preserve">частью 1 статьи 18.19</w:t>
        </w:r>
      </w:hyperlink>
      <w:r>
        <w:rPr>
          <w:sz w:val="20"/>
        </w:rPr>
        <w:t xml:space="preserve">, </w:t>
      </w:r>
      <w:hyperlink w:history="0" w:anchor="P8321"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8337" w:tooltip="Статья 19.2. Умышленное повреждение или срыв печати (пломбы)">
        <w:r>
          <w:rPr>
            <w:sz w:val="20"/>
            <w:color w:val="0000ff"/>
          </w:rPr>
          <w:t xml:space="preserve">19.2</w:t>
        </w:r>
      </w:hyperlink>
      <w:r>
        <w:rPr>
          <w:sz w:val="20"/>
        </w:rPr>
        <w:t xml:space="preserve">, </w:t>
      </w:r>
      <w:hyperlink w:history="0" w:anchor="P891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89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903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9099"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9101"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9125" w:tooltip="Статья 19.27. Представление ложных сведений при осуществлении миграционного учета">
        <w:r>
          <w:rPr>
            <w:sz w:val="20"/>
            <w:color w:val="0000ff"/>
          </w:rPr>
          <w:t xml:space="preserve">статьей 19.27</w:t>
        </w:r>
      </w:hyperlink>
      <w:r>
        <w:rPr>
          <w:sz w:val="20"/>
        </w:rPr>
        <w:t xml:space="preserve">, </w:t>
      </w:r>
      <w:hyperlink w:history="0"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603" w:tooltip="Статья 20.17. Нарушение пропускного режима охраняемого объекта">
        <w:r>
          <w:rPr>
            <w:sz w:val="20"/>
            <w:color w:val="0000ff"/>
          </w:rPr>
          <w:t xml:space="preserve">статьей 20.17</w:t>
        </w:r>
      </w:hyperlink>
      <w:r>
        <w:rPr>
          <w:sz w:val="20"/>
        </w:rPr>
        <w:t xml:space="preserve">, </w:t>
      </w:r>
      <w:hyperlink w:history="0" w:anchor="P9630"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9638" w:tooltip="Статья 20.21. Появление в общественных местах в состоянии опьянения">
        <w:r>
          <w:rPr>
            <w:sz w:val="20"/>
            <w:color w:val="0000ff"/>
          </w:rPr>
          <w:t xml:space="preserve">статьей 20.21</w:t>
        </w:r>
      </w:hyperlink>
      <w:r>
        <w:rPr>
          <w:sz w:val="20"/>
        </w:rPr>
        <w:t xml:space="preserve">, </w:t>
      </w:r>
      <w:hyperlink w:history="0" w:anchor="P9654"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w:t>
      </w:r>
      <w:hyperlink w:history="0"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настоящего Кодекса.</w:t>
      </w:r>
    </w:p>
    <w:p>
      <w:pPr>
        <w:pStyle w:val="0"/>
        <w:jc w:val="both"/>
      </w:pPr>
      <w:r>
        <w:rPr>
          <w:sz w:val="20"/>
        </w:rPr>
        <w:t xml:space="preserve">(в ред. Федеральных законов от 25.04.2002 </w:t>
      </w:r>
      <w:hyperlink w:history="0" r:id="rId5539"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30.06.2003 </w:t>
      </w:r>
      <w:hyperlink w:history="0" r:id="rId554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04.07.2003 </w:t>
      </w:r>
      <w:hyperlink w:history="0" r:id="rId5541"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554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28.07.2004 </w:t>
      </w:r>
      <w:hyperlink w:history="0" r:id="rId5543"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21.03.2005 </w:t>
      </w:r>
      <w:hyperlink w:history="0" r:id="rId5544"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22.07.2005 </w:t>
      </w:r>
      <w:hyperlink w:history="0" r:id="rId554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05.12.2005 </w:t>
      </w:r>
      <w:hyperlink w:history="0" r:id="rId5546"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18.07.2006 </w:t>
      </w:r>
      <w:hyperlink w:history="0" r:id="rId5547"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24.07.2007 </w:t>
      </w:r>
      <w:hyperlink w:history="0" r:id="rId554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22.12.2008 </w:t>
      </w:r>
      <w:hyperlink w:history="0" r:id="rId554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03.06.2009 </w:t>
      </w:r>
      <w:hyperlink w:history="0" r:id="rId555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28.12.2009 </w:t>
      </w:r>
      <w:hyperlink w:history="0" r:id="rId55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555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28.12.2010 </w:t>
      </w:r>
      <w:hyperlink w:history="0" r:id="rId555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555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21.04.2011 </w:t>
      </w:r>
      <w:hyperlink w:history="0" r:id="rId5555"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01.07.2011 </w:t>
      </w:r>
      <w:hyperlink w:history="0" r:id="rId5556"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11.07.2011 </w:t>
      </w:r>
      <w:hyperlink w:history="0" r:id="rId5557"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21.07.2011 </w:t>
      </w:r>
      <w:hyperlink w:history="0" r:id="rId555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31.01.2012 </w:t>
      </w:r>
      <w:hyperlink w:history="0" r:id="rId5559"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5560"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28.07.2012 </w:t>
      </w:r>
      <w:hyperlink w:history="0" r:id="rId556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25.12.2012 </w:t>
      </w:r>
      <w:hyperlink w:history="0" r:id="rId556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05.04.2013 </w:t>
      </w:r>
      <w:hyperlink w:history="0" r:id="rId556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556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556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556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556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556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21.07.2014 </w:t>
      </w:r>
      <w:hyperlink w:history="0" r:id="rId556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14.10.2014 </w:t>
      </w:r>
      <w:hyperlink w:history="0" r:id="rId557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5571"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03.07.2016 </w:t>
      </w:r>
      <w:hyperlink w:history="0" r:id="rId5572"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57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28.12.2016 </w:t>
      </w:r>
      <w:hyperlink w:history="0" r:id="rId557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557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05.12.2017 </w:t>
      </w:r>
      <w:hyperlink w:history="0" r:id="rId557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29.12.2017 </w:t>
      </w:r>
      <w:hyperlink w:history="0" r:id="rId5577"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27.06.2018 </w:t>
      </w:r>
      <w:hyperlink w:history="0" r:id="rId557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18.03.2019 </w:t>
      </w:r>
      <w:hyperlink w:history="0" r:id="rId557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26.07.2019 </w:t>
      </w:r>
      <w:hyperlink w:history="0" r:id="rId558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9960" w:tooltip="1. Органы внутренних дел (полиция) рассматривают дела об административных правонарушениях, предусмотренных статьей 6.24 (в части административных правонарушений, совершенных в общественных местах), статьями 8.22, 8.23, 10.4, 10.5, частями 1, 3, 4 и 5 статьи 11.1, статьями 11.9, 11.14, 11.15, частью 1 статьи 11.15.1 (в части неисполнения гражданами требований по соблюдению транспортной безопасности), частями 1 и 2 статьи 11.17, статьями 11.23, 12.1, частями 1 - 3 статьи 12.2, частями 1, 2, 3 статьи 12.3, ...">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483"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491"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3742"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w:t>
      </w:r>
      <w:hyperlink w:history="0" w:anchor="P3780" w:tooltip="Статья 11.14. Нарушение правил перевозки опасных веществ, крупногабаритных или тяжеловесных грузов">
        <w:r>
          <w:rPr>
            <w:sz w:val="20"/>
            <w:color w:val="0000ff"/>
          </w:rPr>
          <w:t xml:space="preserve">11.14</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статьей </w:t>
      </w:r>
      <w:hyperlink w:history="0" w:anchor="P5087" w:tooltip="Статья 13.24. Повреждение телефонов-автоматов">
        <w:r>
          <w:rPr>
            <w:sz w:val="20"/>
            <w:color w:val="0000ff"/>
          </w:rPr>
          <w:t xml:space="preserve">13.24</w:t>
        </w:r>
      </w:hyperlink>
      <w:r>
        <w:rPr>
          <w:sz w:val="20"/>
        </w:rPr>
        <w:t xml:space="preserve">, </w:t>
      </w:r>
      <w:hyperlink w:history="0" w:anchor="P5554"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r>
          <w:rPr>
            <w:sz w:val="20"/>
            <w:color w:val="0000ff"/>
          </w:rPr>
          <w:t xml:space="preserve">частью 1 статьи 14.3.1</w:t>
        </w:r>
      </w:hyperlink>
      <w:r>
        <w:rPr>
          <w:sz w:val="20"/>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history="0" w:anchor="P5589" w:tooltip="2. Непредставление сведений, необходимых для ведения единой автоматизированной информационной системы технического осмотра, -">
        <w:r>
          <w:rPr>
            <w:sz w:val="20"/>
            <w:color w:val="0000ff"/>
          </w:rPr>
          <w:t xml:space="preserve">частями 2</w:t>
        </w:r>
      </w:hyperlink>
      <w:r>
        <w:rPr>
          <w:sz w:val="20"/>
        </w:rPr>
        <w:t xml:space="preserve"> и </w:t>
      </w:r>
      <w:hyperlink w:history="0" w:anchor="P5598"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0"/>
            <w:color w:val="0000ff"/>
          </w:rPr>
          <w:t xml:space="preserve">5 статьи 14.4.1</w:t>
        </w:r>
      </w:hyperlink>
      <w:r>
        <w:rPr>
          <w:sz w:val="20"/>
        </w:rPr>
        <w:t xml:space="preserve">, </w:t>
      </w:r>
      <w:hyperlink w:history="0" w:anchor="P5871"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5878"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038"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8150" w:tooltip="Статья 18.9. Нарушение правил пребывания в Российской Федерации иностранных граждан и лиц без гражданства">
        <w:r>
          <w:rPr>
            <w:sz w:val="20"/>
            <w:color w:val="0000ff"/>
          </w:rPr>
          <w:t xml:space="preserve">статьей 18.9</w:t>
        </w:r>
      </w:hyperlink>
      <w:r>
        <w:rPr>
          <w:sz w:val="20"/>
        </w:rPr>
        <w:t xml:space="preserve">, </w:t>
      </w:r>
      <w:hyperlink w:history="0"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частями 1</w:t>
        </w:r>
      </w:hyperlink>
      <w:r>
        <w:rPr>
          <w:sz w:val="20"/>
        </w:rPr>
        <w:t xml:space="preserve"> и </w:t>
      </w:r>
      <w:hyperlink w:history="0" w:anchor="P8190"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
        <w:r>
          <w:rPr>
            <w:sz w:val="20"/>
            <w:color w:val="0000ff"/>
          </w:rPr>
          <w:t xml:space="preserve">4 статьи 18.10</w:t>
        </w:r>
      </w:hyperlink>
      <w:r>
        <w:rPr>
          <w:sz w:val="20"/>
        </w:rPr>
        <w:t xml:space="preserve">, </w:t>
      </w:r>
      <w:hyperlink w:history="0" w:anchor="P824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статьями 18.15</w:t>
        </w:r>
      </w:hyperlink>
      <w:r>
        <w:rPr>
          <w:sz w:val="20"/>
        </w:rPr>
        <w:t xml:space="preserve"> - </w:t>
      </w:r>
      <w:hyperlink w:history="0" w:anchor="P829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8313"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
        <w:r>
          <w:rPr>
            <w:sz w:val="20"/>
            <w:color w:val="0000ff"/>
          </w:rPr>
          <w:t xml:space="preserve">частью 1 статьи 18.19</w:t>
        </w:r>
      </w:hyperlink>
      <w:r>
        <w:rPr>
          <w:sz w:val="20"/>
        </w:rPr>
        <w:t xml:space="preserve">, </w:t>
      </w:r>
      <w:hyperlink w:history="0" w:anchor="P8321"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8337" w:tooltip="Статья 19.2. Умышленное повреждение или срыв печати (пломбы)">
        <w:r>
          <w:rPr>
            <w:sz w:val="20"/>
            <w:color w:val="0000ff"/>
          </w:rPr>
          <w:t xml:space="preserve">19.2</w:t>
        </w:r>
      </w:hyperlink>
      <w:r>
        <w:rPr>
          <w:sz w:val="20"/>
        </w:rPr>
        <w:t xml:space="preserve">, </w:t>
      </w:r>
      <w:hyperlink w:history="0" w:anchor="P891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89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903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9099"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9101"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9125" w:tooltip="Статья 19.27. Представление ложных сведений при осуществлении миграционного учета">
        <w:r>
          <w:rPr>
            <w:sz w:val="20"/>
            <w:color w:val="0000ff"/>
          </w:rPr>
          <w:t xml:space="preserve">статьей 19.27</w:t>
        </w:r>
      </w:hyperlink>
      <w:r>
        <w:rPr>
          <w:sz w:val="20"/>
        </w:rPr>
        <w:t xml:space="preserve">, </w:t>
      </w:r>
      <w:hyperlink w:history="0"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603" w:tooltip="Статья 20.17. Нарушение пропускного режима охраняемого объекта">
        <w:r>
          <w:rPr>
            <w:sz w:val="20"/>
            <w:color w:val="0000ff"/>
          </w:rPr>
          <w:t xml:space="preserve">статьей 20.17</w:t>
        </w:r>
      </w:hyperlink>
      <w:r>
        <w:rPr>
          <w:sz w:val="20"/>
        </w:rPr>
        <w:t xml:space="preserve">, </w:t>
      </w:r>
      <w:hyperlink w:history="0" w:anchor="P9630"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9638" w:tooltip="Статья 20.21. Появление в общественных местах в состоянии опьянения">
        <w:r>
          <w:rPr>
            <w:sz w:val="20"/>
            <w:color w:val="0000ff"/>
          </w:rPr>
          <w:t xml:space="preserve">статьей 20.21</w:t>
        </w:r>
      </w:hyperlink>
      <w:r>
        <w:rPr>
          <w:sz w:val="20"/>
        </w:rPr>
        <w:t xml:space="preserve">, </w:t>
      </w:r>
      <w:hyperlink w:history="0" w:anchor="P9654"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w:t>
      </w:r>
      <w:hyperlink w:history="0"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558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04.07.2003 </w:t>
      </w:r>
      <w:hyperlink w:history="0" r:id="rId5582"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558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28.07.2004 </w:t>
      </w:r>
      <w:hyperlink w:history="0" r:id="rId5584"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05.12.2005 </w:t>
      </w:r>
      <w:hyperlink w:history="0" r:id="rId558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18.07.2006 </w:t>
      </w:r>
      <w:hyperlink w:history="0" r:id="rId5586"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22.12.2008 </w:t>
      </w:r>
      <w:hyperlink w:history="0" r:id="rId558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03.06.2009 </w:t>
      </w:r>
      <w:hyperlink w:history="0" r:id="rId5588"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28.12.2009 </w:t>
      </w:r>
      <w:hyperlink w:history="0" r:id="rId55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28.12.2010 </w:t>
      </w:r>
      <w:hyperlink w:history="0" r:id="rId559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559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01.07.2011 </w:t>
      </w:r>
      <w:hyperlink w:history="0" r:id="rId5592"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21.07.2011 </w:t>
      </w:r>
      <w:hyperlink w:history="0" r:id="rId5593"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31.01.2012 </w:t>
      </w:r>
      <w:hyperlink w:history="0" r:id="rId559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559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10.07.2012 </w:t>
      </w:r>
      <w:hyperlink w:history="0" r:id="rId559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559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559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559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560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31.12.2014 </w:t>
      </w:r>
      <w:hyperlink w:history="0" r:id="rId5601"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03.07.2016 </w:t>
      </w:r>
      <w:hyperlink w:history="0" r:id="rId5602"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60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28.12.2016 </w:t>
      </w:r>
      <w:hyperlink w:history="0" r:id="rId560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30.10.2017 </w:t>
      </w:r>
      <w:hyperlink w:history="0" r:id="rId5605"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310-ФЗ</w:t>
        </w:r>
      </w:hyperlink>
      <w:r>
        <w:rPr>
          <w:sz w:val="20"/>
        </w:rPr>
        <w:t xml:space="preserve">, от 05.12.2017 </w:t>
      </w:r>
      <w:hyperlink w:history="0" r:id="rId560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29.12.2017 </w:t>
      </w:r>
      <w:hyperlink w:history="0" r:id="rId5607"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560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26.07.2019 </w:t>
      </w:r>
      <w:hyperlink w:history="0" r:id="rId560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588"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sz w:val="20"/>
            <w:color w:val="0000ff"/>
          </w:rPr>
          <w:t xml:space="preserve">частями 1</w:t>
        </w:r>
      </w:hyperlink>
      <w:r>
        <w:rPr>
          <w:sz w:val="20"/>
        </w:rPr>
        <w:t xml:space="preserve">, </w:t>
      </w:r>
      <w:hyperlink w:history="0" w:anchor="P3594" w:tooltip="3. Повреждение защитных лесонасаждений, снегозащитных ограждений или других путевых объектов -">
        <w:r>
          <w:rPr>
            <w:sz w:val="20"/>
            <w:color w:val="0000ff"/>
          </w:rPr>
          <w:t xml:space="preserve">3</w:t>
        </w:r>
      </w:hyperlink>
      <w:r>
        <w:rPr>
          <w:sz w:val="20"/>
        </w:rPr>
        <w:t xml:space="preserve">, </w:t>
      </w:r>
      <w:hyperlink w:history="0" w:anchor="P3597"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sz w:val="20"/>
            <w:color w:val="0000ff"/>
          </w:rPr>
          <w:t xml:space="preserve">4</w:t>
        </w:r>
      </w:hyperlink>
      <w:r>
        <w:rPr>
          <w:sz w:val="20"/>
        </w:rPr>
        <w:t xml:space="preserve"> и </w:t>
      </w:r>
      <w:hyperlink w:history="0" w:anchor="P3600" w:tooltip="5. Проход по железнодорожным путям в неустановленных местах -">
        <w:r>
          <w:rPr>
            <w:sz w:val="20"/>
            <w:color w:val="0000ff"/>
          </w:rPr>
          <w:t xml:space="preserve">5 статьи 11.1</w:t>
        </w:r>
      </w:hyperlink>
      <w:r>
        <w:rPr>
          <w:sz w:val="20"/>
        </w:rPr>
        <w:t xml:space="preserve">, </w:t>
      </w:r>
      <w:hyperlink w:history="0" w:anchor="P3742"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3780" w:tooltip="Статья 11.14. Нарушение правил перевозки опасных веществ, крупногабаритных или тяжеловесных грузов">
        <w:r>
          <w:rPr>
            <w:sz w:val="20"/>
            <w:color w:val="0000ff"/>
          </w:rPr>
          <w:t xml:space="preserve">11.14</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3869"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5087" w:tooltip="Статья 13.24. Повреждение телефонов-автоматов">
        <w:r>
          <w:rPr>
            <w:sz w:val="20"/>
            <w:color w:val="0000ff"/>
          </w:rPr>
          <w:t xml:space="preserve">статьями 13.24</w:t>
        </w:r>
      </w:hyperlink>
      <w:r>
        <w:rPr>
          <w:sz w:val="20"/>
        </w:rPr>
        <w:t xml:space="preserve">, </w:t>
      </w:r>
      <w:hyperlink w:history="0" w:anchor="P6038"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603" w:tooltip="Статья 20.17. Нарушение пропускного режима охраняемого объекта">
        <w:r>
          <w:rPr>
            <w:sz w:val="20"/>
            <w:color w:val="0000ff"/>
          </w:rPr>
          <w:t xml:space="preserve">статьей 20.17</w:t>
        </w:r>
      </w:hyperlink>
      <w:r>
        <w:rPr>
          <w:sz w:val="20"/>
        </w:rPr>
        <w:t xml:space="preserve">, </w:t>
      </w:r>
      <w:hyperlink w:history="0" w:anchor="P9630"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9638" w:tooltip="Статья 20.21. Появление в общественных местах в состоянии опьянения">
        <w:r>
          <w:rPr>
            <w:sz w:val="20"/>
            <w:color w:val="0000ff"/>
          </w:rPr>
          <w:t xml:space="preserve">статьей 20.21</w:t>
        </w:r>
      </w:hyperlink>
      <w:r>
        <w:rPr>
          <w:sz w:val="20"/>
        </w:rPr>
        <w:t xml:space="preserve">, </w:t>
      </w:r>
      <w:hyperlink w:history="0" w:anchor="P9654"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настоящего Кодекса;</w:t>
      </w:r>
    </w:p>
    <w:p>
      <w:pPr>
        <w:pStyle w:val="0"/>
        <w:jc w:val="both"/>
      </w:pPr>
      <w:r>
        <w:rPr>
          <w:sz w:val="20"/>
        </w:rPr>
        <w:t xml:space="preserve">(в ред. Федеральных законов от 04.07.2003 </w:t>
      </w:r>
      <w:hyperlink w:history="0" r:id="rId5610"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561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18.07.2006 </w:t>
      </w:r>
      <w:hyperlink w:history="0" r:id="rId5612"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28.12.2010 </w:t>
      </w:r>
      <w:hyperlink w:history="0" r:id="rId561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561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01.03.2012 </w:t>
      </w:r>
      <w:hyperlink w:history="0" r:id="rId561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23.07.2013 </w:t>
      </w:r>
      <w:hyperlink w:history="0" r:id="rId561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561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561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561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03.07.2016 </w:t>
      </w:r>
      <w:hyperlink w:history="0" r:id="rId562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28.12.2016 </w:t>
      </w:r>
      <w:hyperlink w:history="0" r:id="rId562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29.12.2017 </w:t>
      </w:r>
      <w:hyperlink w:history="0" r:id="rId5622"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5623"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w:t>
      </w:r>
    </w:p>
    <w:bookmarkStart w:id="9967" w:name="P9967"/>
    <w:bookmarkEnd w:id="9967"/>
    <w:p>
      <w:pPr>
        <w:pStyle w:val="0"/>
        <w:spacing w:before="200" w:line-rule="auto"/>
        <w:ind w:firstLine="540"/>
        <w:jc w:val="both"/>
      </w:pPr>
      <w:r>
        <w:rPr>
          <w:sz w:val="20"/>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588"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sz w:val="20"/>
            <w:color w:val="0000ff"/>
          </w:rPr>
          <w:t xml:space="preserve">частями 1</w:t>
        </w:r>
      </w:hyperlink>
      <w:r>
        <w:rPr>
          <w:sz w:val="20"/>
        </w:rPr>
        <w:t xml:space="preserve">, </w:t>
      </w:r>
      <w:hyperlink w:history="0" w:anchor="P3594" w:tooltip="3. Повреждение защитных лесонасаждений, снегозащитных ограждений или других путевых объектов -">
        <w:r>
          <w:rPr>
            <w:sz w:val="20"/>
            <w:color w:val="0000ff"/>
          </w:rPr>
          <w:t xml:space="preserve">3</w:t>
        </w:r>
      </w:hyperlink>
      <w:r>
        <w:rPr>
          <w:sz w:val="20"/>
        </w:rPr>
        <w:t xml:space="preserve">, </w:t>
      </w:r>
      <w:hyperlink w:history="0" w:anchor="P3597"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sz w:val="20"/>
            <w:color w:val="0000ff"/>
          </w:rPr>
          <w:t xml:space="preserve">4</w:t>
        </w:r>
      </w:hyperlink>
      <w:r>
        <w:rPr>
          <w:sz w:val="20"/>
        </w:rPr>
        <w:t xml:space="preserve"> и </w:t>
      </w:r>
      <w:hyperlink w:history="0" w:anchor="P3600" w:tooltip="5. Проход по железнодорожным путям в неустановленных местах -">
        <w:r>
          <w:rPr>
            <w:sz w:val="20"/>
            <w:color w:val="0000ff"/>
          </w:rPr>
          <w:t xml:space="preserve">5 статьи 11.1</w:t>
        </w:r>
      </w:hyperlink>
      <w:r>
        <w:rPr>
          <w:sz w:val="20"/>
        </w:rPr>
        <w:t xml:space="preserve">, </w:t>
      </w:r>
      <w:hyperlink w:history="0" w:anchor="P3742"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3780" w:tooltip="Статья 11.14. Нарушение правил перевозки опасных веществ, крупногабаритных или тяжеловесных грузов">
        <w:r>
          <w:rPr>
            <w:sz w:val="20"/>
            <w:color w:val="0000ff"/>
          </w:rPr>
          <w:t xml:space="preserve">11.14</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3869"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5087" w:tooltip="Статья 13.24. Повреждение телефонов-автоматов">
        <w:r>
          <w:rPr>
            <w:sz w:val="20"/>
            <w:color w:val="0000ff"/>
          </w:rPr>
          <w:t xml:space="preserve">статьей 13.24</w:t>
        </w:r>
      </w:hyperlink>
      <w:r>
        <w:rPr>
          <w:sz w:val="20"/>
        </w:rPr>
        <w:t xml:space="preserve">, </w:t>
      </w:r>
      <w:hyperlink w:history="0"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630" w:tooltip="1. Потребление (распитие) алкогольной продукции в местах, запрещенных федеральным законом, -">
        <w:r>
          <w:rPr>
            <w:sz w:val="20"/>
            <w:color w:val="0000ff"/>
          </w:rPr>
          <w:t xml:space="preserve">частью 1 статьи 20.20</w:t>
        </w:r>
      </w:hyperlink>
      <w:r>
        <w:rPr>
          <w:sz w:val="20"/>
        </w:rPr>
        <w:t xml:space="preserve">, </w:t>
      </w:r>
      <w:hyperlink w:history="0" w:anchor="P9638"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07.02.2011 </w:t>
      </w:r>
      <w:hyperlink w:history="0" r:id="rId562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01.03.2012 </w:t>
      </w:r>
      <w:hyperlink w:history="0" r:id="rId562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21.10.2013 </w:t>
      </w:r>
      <w:hyperlink w:history="0" r:id="rId562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562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14.12.2015 </w:t>
      </w:r>
      <w:hyperlink w:history="0" r:id="rId562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29.12.2017 </w:t>
      </w:r>
      <w:hyperlink w:history="0" r:id="rId5629"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563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(за совершение нарушений на железнодорожном транспорте), </w:t>
      </w:r>
      <w:hyperlink w:history="0" w:anchor="P3588"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sz w:val="20"/>
            <w:color w:val="0000ff"/>
          </w:rPr>
          <w:t xml:space="preserve">частями 1</w:t>
        </w:r>
      </w:hyperlink>
      <w:r>
        <w:rPr>
          <w:sz w:val="20"/>
        </w:rPr>
        <w:t xml:space="preserve">, </w:t>
      </w:r>
      <w:hyperlink w:history="0" w:anchor="P3594" w:tooltip="3. Повреждение защитных лесонасаждений, снегозащитных ограждений или других путевых объектов -">
        <w:r>
          <w:rPr>
            <w:sz w:val="20"/>
            <w:color w:val="0000ff"/>
          </w:rPr>
          <w:t xml:space="preserve">3</w:t>
        </w:r>
      </w:hyperlink>
      <w:r>
        <w:rPr>
          <w:sz w:val="20"/>
        </w:rPr>
        <w:t xml:space="preserve">, </w:t>
      </w:r>
      <w:hyperlink w:history="0" w:anchor="P3597"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sz w:val="20"/>
            <w:color w:val="0000ff"/>
          </w:rPr>
          <w:t xml:space="preserve">4</w:t>
        </w:r>
      </w:hyperlink>
      <w:r>
        <w:rPr>
          <w:sz w:val="20"/>
        </w:rPr>
        <w:t xml:space="preserve"> и </w:t>
      </w:r>
      <w:hyperlink w:history="0" w:anchor="P3600" w:tooltip="5. Проход по железнодорожным путям в неустановленных местах -">
        <w:r>
          <w:rPr>
            <w:sz w:val="20"/>
            <w:color w:val="0000ff"/>
          </w:rPr>
          <w:t xml:space="preserve">5 статьи 11.1</w:t>
        </w:r>
      </w:hyperlink>
      <w:r>
        <w:rPr>
          <w:sz w:val="20"/>
        </w:rPr>
        <w:t xml:space="preserve">, </w:t>
      </w:r>
      <w:hyperlink w:history="0" w:anchor="P3780" w:tooltip="Статья 11.14. Нарушение правил перевозки опасных веществ, крупногабаритных или тяжеловесных грузов">
        <w:r>
          <w:rPr>
            <w:sz w:val="20"/>
            <w:color w:val="0000ff"/>
          </w:rPr>
          <w:t xml:space="preserve">статьями 11.14</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3869"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(за совершение нарушений на железнодорожном транспорте), </w:t>
      </w:r>
      <w:hyperlink w:history="0"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(за совершение нарушений на железнодорожном транспорте) настоящего Кодекса;</w:t>
      </w:r>
    </w:p>
    <w:p>
      <w:pPr>
        <w:pStyle w:val="0"/>
        <w:jc w:val="both"/>
      </w:pPr>
      <w:r>
        <w:rPr>
          <w:sz w:val="20"/>
        </w:rPr>
        <w:t xml:space="preserve">(в ред. Федеральных законов от 07.02.2011 </w:t>
      </w:r>
      <w:hyperlink w:history="0" r:id="rId563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21.10.2013 </w:t>
      </w:r>
      <w:hyperlink w:history="0" r:id="rId563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п. 5 ч. 2 ст. 23.3 вносятся изменения (</w:t>
            </w:r>
            <w:hyperlink w:history="0" r:id="rId5633"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11.06.2022 N 161-ФЗ). См. будущую </w:t>
            </w:r>
            <w:hyperlink w:history="0" r:id="rId5634"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01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 </w:t>
      </w:r>
      <w:hyperlink w:history="0" w:anchor="P4038"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062"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1.1, </w:t>
      </w:r>
      <w:hyperlink w:history="0"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w:t>
        </w:r>
      </w:hyperlink>
      <w:r>
        <w:rPr>
          <w:sz w:val="20"/>
        </w:rPr>
        <w:t xml:space="preserve"> и </w:t>
      </w:r>
      <w:hyperlink w:history="0" w:anchor="P4102"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sz w:val="20"/>
            <w:color w:val="0000ff"/>
          </w:rPr>
          <w:t xml:space="preserve">3.1 статьи 12.5</w:t>
        </w:r>
      </w:hyperlink>
      <w:r>
        <w:rPr>
          <w:sz w:val="20"/>
        </w:rPr>
        <w:t xml:space="preserve">, </w:t>
      </w:r>
      <w:hyperlink w:history="0" w:anchor="P4124"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135"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142"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169"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 </w:t>
      </w:r>
      <w:hyperlink w:history="0" w:anchor="P4184" w:tooltip="6. Повторное совершение административного правонарушения, предусмотренного частью 3 настоящей статьи, -">
        <w:r>
          <w:rPr>
            <w:sz w:val="20"/>
            <w:color w:val="0000ff"/>
          </w:rPr>
          <w:t xml:space="preserve">6</w:t>
        </w:r>
      </w:hyperlink>
      <w:r>
        <w:rPr>
          <w:sz w:val="20"/>
        </w:rPr>
        <w:t xml:space="preserve"> и </w:t>
      </w:r>
      <w:hyperlink w:history="0" w:anchor="P4187" w:tooltip="7. Повторное совершение административного правонарушения, предусмотренного частями 4 и 5 настоящей статьи, -">
        <w:r>
          <w:rPr>
            <w:sz w:val="20"/>
            <w:color w:val="0000ff"/>
          </w:rPr>
          <w:t xml:space="preserve">частью 7</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history="0"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частями 1</w:t>
        </w:r>
      </w:hyperlink>
      <w:r>
        <w:rPr>
          <w:sz w:val="20"/>
        </w:rPr>
        <w:t xml:space="preserve"> и </w:t>
      </w:r>
      <w:hyperlink w:history="0" w:anchor="P4197"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2 статьи 12.10</w:t>
        </w:r>
      </w:hyperlink>
      <w:r>
        <w:rPr>
          <w:sz w:val="20"/>
        </w:rPr>
        <w:t xml:space="preserve">, </w:t>
      </w:r>
      <w:hyperlink w:history="0" w:anchor="P4204" w:tooltip="Статья 12.11. Нарушение правил движения по автомагистрали">
        <w:r>
          <w:rPr>
            <w:sz w:val="20"/>
            <w:color w:val="0000ff"/>
          </w:rPr>
          <w:t xml:space="preserve">статьями 12.11</w:t>
        </w:r>
      </w:hyperlink>
      <w:r>
        <w:rPr>
          <w:sz w:val="20"/>
        </w:rPr>
        <w:t xml:space="preserve"> - </w:t>
      </w:r>
      <w:hyperlink w:history="0" w:anchor="P4236" w:tooltip="Статья 12.14. Нарушение правил маневрирования">
        <w:r>
          <w:rPr>
            <w:sz w:val="20"/>
            <w:color w:val="0000ff"/>
          </w:rPr>
          <w:t xml:space="preserve">12.14</w:t>
        </w:r>
      </w:hyperlink>
      <w:r>
        <w:rPr>
          <w:sz w:val="20"/>
        </w:rPr>
        <w:t xml:space="preserve">, </w:t>
      </w:r>
      <w:hyperlink w:history="0" w:anchor="P4256"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26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4</w:t>
        </w:r>
      </w:hyperlink>
      <w:r>
        <w:rPr>
          <w:sz w:val="20"/>
        </w:rPr>
        <w:t xml:space="preserve">, </w:t>
      </w:r>
      <w:hyperlink w:history="0" w:anchor="P4272" w:tooltip="5. Повторное совершение административного правонарушения, предусмотренного частью 4 настоящей статьи, -">
        <w:r>
          <w:rPr>
            <w:sz w:val="20"/>
            <w:color w:val="0000ff"/>
          </w:rPr>
          <w:t xml:space="preserve">частью 5</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history="0" w:anchor="P4279"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r>
          <w:rPr>
            <w:sz w:val="20"/>
            <w:color w:val="0000ff"/>
          </w:rPr>
          <w:t xml:space="preserve">частями 1</w:t>
        </w:r>
      </w:hyperlink>
      <w:r>
        <w:rPr>
          <w:sz w:val="20"/>
        </w:rPr>
        <w:t xml:space="preserve"> - </w:t>
      </w:r>
      <w:hyperlink w:history="0" w:anchor="P4285" w:tooltip="3. Движение во встречном направлении по дороге с односторонним движением -">
        <w:r>
          <w:rPr>
            <w:sz w:val="20"/>
            <w:color w:val="0000ff"/>
          </w:rPr>
          <w:t xml:space="preserve">3</w:t>
        </w:r>
      </w:hyperlink>
      <w:r>
        <w:rPr>
          <w:sz w:val="20"/>
        </w:rPr>
        <w:t xml:space="preserve">, </w:t>
      </w:r>
      <w:hyperlink w:history="0" w:anchor="P4287" w:tooltip="3.1. Повторное совершение административного правонарушения, предусмотренного частью 3 настоящей статьи, -">
        <w:r>
          <w:rPr>
            <w:sz w:val="20"/>
            <w:color w:val="0000ff"/>
          </w:rPr>
          <w:t xml:space="preserve">частью 3.1</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29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w:t>
      </w:r>
      <w:hyperlink w:history="0" w:anchor="P4295"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0851"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0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306"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статьями 12.17</w:t>
        </w:r>
      </w:hyperlink>
      <w:r>
        <w:rPr>
          <w:sz w:val="20"/>
        </w:rPr>
        <w:t xml:space="preserve"> - </w:t>
      </w:r>
      <w:hyperlink w:history="0" w:anchor="P4414" w:tooltip="Статья 12.21.2. Нарушение правил перевозки опасных грузов">
        <w:r>
          <w:rPr>
            <w:sz w:val="20"/>
            <w:color w:val="0000ff"/>
          </w:rPr>
          <w:t xml:space="preserve">12.21.2</w:t>
        </w:r>
      </w:hyperlink>
      <w:r>
        <w:rPr>
          <w:sz w:val="20"/>
        </w:rPr>
        <w:t xml:space="preserve">, </w:t>
      </w:r>
      <w:hyperlink w:history="0" w:anchor="P4447" w:tooltip="Статья 12.22. Нарушение правил учебной езды">
        <w:r>
          <w:rPr>
            <w:sz w:val="20"/>
            <w:color w:val="0000ff"/>
          </w:rPr>
          <w:t xml:space="preserve">12.22</w:t>
        </w:r>
      </w:hyperlink>
      <w:r>
        <w:rPr>
          <w:sz w:val="20"/>
        </w:rPr>
        <w:t xml:space="preserve">, </w:t>
      </w:r>
      <w:hyperlink w:history="0" w:anchor="P4453" w:tooltip="Статья 12.23. Нарушение правил перевозки людей">
        <w:r>
          <w:rPr>
            <w:sz w:val="20"/>
            <w:color w:val="0000ff"/>
          </w:rPr>
          <w:t xml:space="preserve">12.23</w:t>
        </w:r>
      </w:hyperlink>
      <w:r>
        <w:rPr>
          <w:sz w:val="20"/>
        </w:rPr>
        <w:t xml:space="preserve">, </w:t>
      </w:r>
      <w:hyperlink w:history="0" w:anchor="P4493"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0"/>
            <w:color w:val="0000ff"/>
          </w:rPr>
          <w:t xml:space="preserve">частями 1</w:t>
        </w:r>
      </w:hyperlink>
      <w:r>
        <w:rPr>
          <w:sz w:val="20"/>
        </w:rPr>
        <w:t xml:space="preserve"> и </w:t>
      </w:r>
      <w:hyperlink w:history="0"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2 статьи 12.25</w:t>
        </w:r>
      </w:hyperlink>
      <w:r>
        <w:rPr>
          <w:sz w:val="20"/>
        </w:rPr>
        <w:t xml:space="preserve">, </w:t>
      </w:r>
      <w:hyperlink w:history="0" w:anchor="P4521"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0"/>
            <w:color w:val="0000ff"/>
          </w:rPr>
          <w:t xml:space="preserve">частью 1 статьи 12.27</w:t>
        </w:r>
      </w:hyperlink>
      <w:r>
        <w:rPr>
          <w:sz w:val="20"/>
        </w:rPr>
        <w:t xml:space="preserve">, </w:t>
      </w:r>
      <w:hyperlink w:history="0" w:anchor="P4536" w:tooltip="Статья 12.28. Нарушение правил, установленных для движения транспортных средств в жилых зонах">
        <w:r>
          <w:rPr>
            <w:sz w:val="20"/>
            <w:color w:val="0000ff"/>
          </w:rPr>
          <w:t xml:space="preserve">статьями 12.28</w:t>
        </w:r>
      </w:hyperlink>
      <w:r>
        <w:rPr>
          <w:sz w:val="20"/>
        </w:rPr>
        <w:t xml:space="preserve"> - </w:t>
      </w:r>
      <w:hyperlink w:history="0" w:anchor="P457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12.31</w:t>
        </w:r>
      </w:hyperlink>
      <w:r>
        <w:rPr>
          <w:sz w:val="20"/>
        </w:rPr>
        <w:t xml:space="preserve">, </w:t>
      </w:r>
      <w:hyperlink w:history="0" w:anchor="P459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(за исключением легковых такси), </w:t>
      </w:r>
      <w:hyperlink w:history="0"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4629" w:tooltip="Статья 12.33. Повреждение дорог, железнодорожных переездов или других дорожных сооружений">
        <w:r>
          <w:rPr>
            <w:sz w:val="20"/>
            <w:color w:val="0000ff"/>
          </w:rPr>
          <w:t xml:space="preserve">12.33</w:t>
        </w:r>
      </w:hyperlink>
      <w:r>
        <w:rPr>
          <w:sz w:val="20"/>
        </w:rPr>
        <w:t xml:space="preserve">, </w:t>
      </w:r>
      <w:hyperlink w:history="0" w:anchor="P4656" w:tooltip="Статья 12.36.1. Нарушение правил пользования телефоном водителем транспортного средства">
        <w:r>
          <w:rPr>
            <w:sz w:val="20"/>
            <w:color w:val="0000ff"/>
          </w:rPr>
          <w:t xml:space="preserve">12.36.1</w:t>
        </w:r>
      </w:hyperlink>
      <w:r>
        <w:rPr>
          <w:sz w:val="20"/>
        </w:rPr>
        <w:t xml:space="preserve">, </w:t>
      </w:r>
      <w:hyperlink w:history="0" w:anchor="P4663"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25.04.2002 </w:t>
      </w:r>
      <w:hyperlink w:history="0" r:id="rId5635"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28.07.2004 </w:t>
      </w:r>
      <w:hyperlink w:history="0" r:id="rId5636"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21.03.2005 </w:t>
      </w:r>
      <w:hyperlink w:history="0" r:id="rId5637"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22.07.2005 </w:t>
      </w:r>
      <w:hyperlink w:history="0" r:id="rId563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24.07.2007 </w:t>
      </w:r>
      <w:hyperlink w:history="0" r:id="rId563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23.07.2010 </w:t>
      </w:r>
      <w:hyperlink w:history="0" r:id="rId564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21.04.2011 </w:t>
      </w:r>
      <w:hyperlink w:history="0" r:id="rId5641"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5642"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31.01.2012 </w:t>
      </w:r>
      <w:hyperlink w:history="0" r:id="rId564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10.07.2012 </w:t>
      </w:r>
      <w:hyperlink w:history="0" r:id="rId5644"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28.07.2012 </w:t>
      </w:r>
      <w:hyperlink w:history="0" r:id="rId564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25.12.2012 </w:t>
      </w:r>
      <w:hyperlink w:history="0" r:id="rId5646"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05.04.2013 </w:t>
      </w:r>
      <w:hyperlink w:history="0" r:id="rId564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56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564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07.03.2017 </w:t>
      </w:r>
      <w:hyperlink w:history="0" r:id="rId5650"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27.06.2018 </w:t>
      </w:r>
      <w:hyperlink w:history="0" r:id="rId5651"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26.07.2019 </w:t>
      </w:r>
      <w:hyperlink w:history="0" r:id="rId565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6) сотрудники государственной инспекции безопасности дорожного движения, имеющие специальное </w:t>
      </w:r>
      <w:r>
        <w:rPr>
          <w:sz w:val="20"/>
        </w:rPr>
        <w:t xml:space="preserve">звание</w:t>
      </w:r>
      <w:r>
        <w:rPr>
          <w:sz w:val="20"/>
        </w:rPr>
        <w:t xml:space="preserve">, - об административных правонарушениях, предусмотренных </w:t>
      </w:r>
      <w:hyperlink w:history="0" w:anchor="P4017" w:tooltip="1. Управление транспортным средством, не зарегистрированным в установленном порядке, -">
        <w:r>
          <w:rPr>
            <w:sz w:val="20"/>
            <w:color w:val="0000ff"/>
          </w:rPr>
          <w:t xml:space="preserve">частью 1 статьи 12.1</w:t>
        </w:r>
      </w:hyperlink>
      <w:r>
        <w:rPr>
          <w:sz w:val="20"/>
        </w:rPr>
        <w:t xml:space="preserve">, </w:t>
      </w:r>
      <w:hyperlink w:history="0"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частью 1 статьи 12.2</w:t>
        </w:r>
      </w:hyperlink>
      <w:r>
        <w:rPr>
          <w:sz w:val="20"/>
        </w:rPr>
        <w:t xml:space="preserve">, </w:t>
      </w:r>
      <w:hyperlink w:history="0"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062"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1.1 и </w:t>
      </w:r>
      <w:hyperlink w:history="0" w:anchor="P4102"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sz w:val="20"/>
            <w:color w:val="0000ff"/>
          </w:rPr>
          <w:t xml:space="preserve">3.1 статьи 12.5</w:t>
        </w:r>
      </w:hyperlink>
      <w:r>
        <w:rPr>
          <w:sz w:val="20"/>
        </w:rPr>
        <w:t xml:space="preserve">, </w:t>
      </w:r>
      <w:hyperlink w:history="0" w:anchor="P4124"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169"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w:t>
      </w:r>
      <w:hyperlink w:history="0" w:anchor="P4173" w:tooltip="3. Превышение установленной скорости движения транспортного средства на величину более 40, но не более 60 километров в час -">
        <w:r>
          <w:rPr>
            <w:sz w:val="20"/>
            <w:color w:val="0000ff"/>
          </w:rPr>
          <w:t xml:space="preserve">3</w:t>
        </w:r>
      </w:hyperlink>
      <w:r>
        <w:rPr>
          <w:sz w:val="20"/>
        </w:rPr>
        <w:t xml:space="preserve"> и </w:t>
      </w:r>
      <w:hyperlink w:history="0" w:anchor="P4184" w:tooltip="6. Повторное совершение административного правонарушения, предусмотренного частью 3 настоящей статьи, -">
        <w:r>
          <w:rPr>
            <w:sz w:val="20"/>
            <w:color w:val="0000ff"/>
          </w:rPr>
          <w:t xml:space="preserve">6 статьи 12.9</w:t>
        </w:r>
      </w:hyperlink>
      <w:r>
        <w:rPr>
          <w:sz w:val="20"/>
        </w:rPr>
        <w:t xml:space="preserve">, </w:t>
      </w:r>
      <w:hyperlink w:history="0" w:anchor="P4197"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частью 2 статьи 12.10</w:t>
        </w:r>
      </w:hyperlink>
      <w:r>
        <w:rPr>
          <w:sz w:val="20"/>
        </w:rPr>
        <w:t xml:space="preserve">, </w:t>
      </w:r>
      <w:hyperlink w:history="0" w:anchor="P4204" w:tooltip="Статья 12.11. Нарушение правил движения по автомагистрали">
        <w:r>
          <w:rPr>
            <w:sz w:val="20"/>
            <w:color w:val="0000ff"/>
          </w:rPr>
          <w:t xml:space="preserve">статьей 12.11</w:t>
        </w:r>
      </w:hyperlink>
      <w:r>
        <w:rPr>
          <w:sz w:val="20"/>
        </w:rPr>
        <w:t xml:space="preserve">, </w:t>
      </w:r>
      <w:hyperlink w:history="0" w:anchor="P4219"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0"/>
            <w:color w:val="0000ff"/>
          </w:rPr>
          <w:t xml:space="preserve">частями 1</w:t>
        </w:r>
      </w:hyperlink>
      <w:r>
        <w:rPr>
          <w:sz w:val="20"/>
        </w:rPr>
        <w:t xml:space="preserve"> и </w:t>
      </w:r>
      <w:hyperlink w:history="0" w:anchor="P4221"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0"/>
            <w:color w:val="0000ff"/>
          </w:rPr>
          <w:t xml:space="preserve">2 статьи 12.12</w:t>
        </w:r>
      </w:hyperlink>
      <w:r>
        <w:rPr>
          <w:sz w:val="20"/>
        </w:rPr>
        <w:t xml:space="preserve">, </w:t>
      </w:r>
      <w:hyperlink w:history="0" w:anchor="P4227" w:tooltip="Статья 12.13. Нарушение правил проезда перекрестков">
        <w:r>
          <w:rPr>
            <w:sz w:val="20"/>
            <w:color w:val="0000ff"/>
          </w:rPr>
          <w:t xml:space="preserve">статьями 12.13</w:t>
        </w:r>
      </w:hyperlink>
      <w:r>
        <w:rPr>
          <w:sz w:val="20"/>
        </w:rPr>
        <w:t xml:space="preserve">, </w:t>
      </w:r>
      <w:hyperlink w:history="0" w:anchor="P4236" w:tooltip="Статья 12.14. Нарушение правил маневрирования">
        <w:r>
          <w:rPr>
            <w:sz w:val="20"/>
            <w:color w:val="0000ff"/>
          </w:rPr>
          <w:t xml:space="preserve">12.14</w:t>
        </w:r>
      </w:hyperlink>
      <w:r>
        <w:rPr>
          <w:sz w:val="20"/>
        </w:rPr>
        <w:t xml:space="preserve">, </w:t>
      </w:r>
      <w:hyperlink w:history="0" w:anchor="P4256"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265"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3 статьи 12.15</w:t>
        </w:r>
      </w:hyperlink>
      <w:r>
        <w:rPr>
          <w:sz w:val="20"/>
        </w:rPr>
        <w:t xml:space="preserve">, </w:t>
      </w:r>
      <w:hyperlink w:history="0" w:anchor="P4279"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r>
          <w:rPr>
            <w:sz w:val="20"/>
            <w:color w:val="0000ff"/>
          </w:rPr>
          <w:t xml:space="preserve">частями 1</w:t>
        </w:r>
      </w:hyperlink>
      <w:r>
        <w:rPr>
          <w:sz w:val="20"/>
        </w:rPr>
        <w:t xml:space="preserve">, </w:t>
      </w:r>
      <w:hyperlink w:history="0" w:anchor="P4283"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2</w:t>
        </w:r>
      </w:hyperlink>
      <w:r>
        <w:rPr>
          <w:sz w:val="20"/>
        </w:rPr>
        <w:t xml:space="preserve">, </w:t>
      </w:r>
      <w:hyperlink w:history="0" w:anchor="P429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4</w:t>
        </w:r>
      </w:hyperlink>
      <w:r>
        <w:rPr>
          <w:sz w:val="20"/>
        </w:rPr>
        <w:t xml:space="preserve">, </w:t>
      </w:r>
      <w:hyperlink w:history="0" w:anchor="P4295"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0851"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0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308"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r>
          <w:rPr>
            <w:sz w:val="20"/>
            <w:color w:val="0000ff"/>
          </w:rPr>
          <w:t xml:space="preserve">частями 1</w:t>
        </w:r>
      </w:hyperlink>
      <w:r>
        <w:rPr>
          <w:sz w:val="20"/>
        </w:rPr>
        <w:t xml:space="preserve"> - </w:t>
      </w:r>
      <w:hyperlink w:history="0" w:anchor="P4315" w:tooltip="1.2. Нарушение, предусмотренное частью 1.1 настоящей статьи, совершенное в городе федерального значения Москве или Санкт-Петербурге, -">
        <w:r>
          <w:rPr>
            <w:sz w:val="20"/>
            <w:color w:val="0000ff"/>
          </w:rPr>
          <w:t xml:space="preserve">1.2 статьи 12.17</w:t>
        </w:r>
      </w:hyperlink>
      <w:r>
        <w:rPr>
          <w:sz w:val="20"/>
        </w:rPr>
        <w:t xml:space="preserve">, </w:t>
      </w:r>
      <w:hyperlink w:history="0" w:anchor="P4324" w:tooltip="Статья 12.18. Непредоставление преимущества в движении пешеходам или иным участникам дорожного движения">
        <w:r>
          <w:rPr>
            <w:sz w:val="20"/>
            <w:color w:val="0000ff"/>
          </w:rPr>
          <w:t xml:space="preserve">статьями 12.18</w:t>
        </w:r>
      </w:hyperlink>
      <w:r>
        <w:rPr>
          <w:sz w:val="20"/>
        </w:rPr>
        <w:t xml:space="preserve"> - </w:t>
      </w:r>
      <w:hyperlink w:history="0" w:anchor="P4363"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r>
          <w:rPr>
            <w:sz w:val="20"/>
            <w:color w:val="0000ff"/>
          </w:rPr>
          <w:t xml:space="preserve">12.20</w:t>
        </w:r>
      </w:hyperlink>
      <w:r>
        <w:rPr>
          <w:sz w:val="20"/>
        </w:rPr>
        <w:t xml:space="preserve">, </w:t>
      </w:r>
      <w:hyperlink w:history="0" w:anchor="P4371" w:tooltip="1. Нарушение правил перевозки грузов, а равно правил буксировки -">
        <w:r>
          <w:rPr>
            <w:sz w:val="20"/>
            <w:color w:val="0000ff"/>
          </w:rPr>
          <w:t xml:space="preserve">частью 1 статьи 12.21</w:t>
        </w:r>
      </w:hyperlink>
      <w:r>
        <w:rPr>
          <w:sz w:val="20"/>
        </w:rPr>
        <w:t xml:space="preserve">, </w:t>
      </w:r>
      <w:hyperlink w:history="0" w:anchor="P4447" w:tooltip="Статья 12.22. Нарушение правил учебной езды">
        <w:r>
          <w:rPr>
            <w:sz w:val="20"/>
            <w:color w:val="0000ff"/>
          </w:rPr>
          <w:t xml:space="preserve">статьями 12.22</w:t>
        </w:r>
      </w:hyperlink>
      <w:r>
        <w:rPr>
          <w:sz w:val="20"/>
        </w:rPr>
        <w:t xml:space="preserve">, </w:t>
      </w:r>
      <w:hyperlink w:history="0" w:anchor="P4453" w:tooltip="Статья 12.23. Нарушение правил перевозки людей">
        <w:r>
          <w:rPr>
            <w:sz w:val="20"/>
            <w:color w:val="0000ff"/>
          </w:rPr>
          <w:t xml:space="preserve">12.23</w:t>
        </w:r>
      </w:hyperlink>
      <w:r>
        <w:rPr>
          <w:sz w:val="20"/>
        </w:rPr>
        <w:t xml:space="preserve">, </w:t>
      </w:r>
      <w:hyperlink w:history="0" w:anchor="P4536" w:tooltip="Статья 12.28. Нарушение правил, установленных для движения транспортных средств в жилых зонах">
        <w:r>
          <w:rPr>
            <w:sz w:val="20"/>
            <w:color w:val="0000ff"/>
          </w:rPr>
          <w:t xml:space="preserve">12.28</w:t>
        </w:r>
      </w:hyperlink>
      <w:r>
        <w:rPr>
          <w:sz w:val="20"/>
        </w:rPr>
        <w:t xml:space="preserve">, </w:t>
      </w:r>
      <w:hyperlink w:history="0" w:anchor="P4548" w:tooltip="1. Нарушение пешеходом или пассажиром транспортного средства Правил дорожного движения -">
        <w:r>
          <w:rPr>
            <w:sz w:val="20"/>
            <w:color w:val="0000ff"/>
          </w:rPr>
          <w:t xml:space="preserve">частями 1</w:t>
        </w:r>
      </w:hyperlink>
      <w:r>
        <w:rPr>
          <w:sz w:val="20"/>
        </w:rPr>
        <w:t xml:space="preserve"> и </w:t>
      </w:r>
      <w:hyperlink w:history="0" w:anchor="P4551"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2 статьи 12.29</w:t>
        </w:r>
      </w:hyperlink>
      <w:r>
        <w:rPr>
          <w:sz w:val="20"/>
        </w:rPr>
        <w:t xml:space="preserve">, </w:t>
      </w:r>
      <w:hyperlink w:history="0" w:anchor="P4562"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0"/>
            <w:color w:val="0000ff"/>
          </w:rPr>
          <w:t xml:space="preserve">частью 1 статьи 12.30</w:t>
        </w:r>
      </w:hyperlink>
      <w:r>
        <w:rPr>
          <w:sz w:val="20"/>
        </w:rPr>
        <w:t xml:space="preserve">, </w:t>
      </w:r>
      <w:hyperlink w:history="0" w:anchor="P4656" w:tooltip="Статья 12.36.1. Нарушение правил пользования телефоном водителем транспортного средства">
        <w:r>
          <w:rPr>
            <w:sz w:val="20"/>
            <w:color w:val="0000ff"/>
          </w:rPr>
          <w:t xml:space="preserve">статьями 12.36.1</w:t>
        </w:r>
      </w:hyperlink>
      <w:r>
        <w:rPr>
          <w:sz w:val="20"/>
        </w:rPr>
        <w:t xml:space="preserve">, </w:t>
      </w:r>
      <w:hyperlink w:history="0" w:anchor="P4663"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настоящего Кодекса;</w:t>
      </w:r>
    </w:p>
    <w:p>
      <w:pPr>
        <w:pStyle w:val="0"/>
        <w:jc w:val="both"/>
      </w:pPr>
      <w:r>
        <w:rPr>
          <w:sz w:val="20"/>
        </w:rPr>
        <w:t xml:space="preserve">(в ред. Федеральных законов от 25.04.2002 </w:t>
      </w:r>
      <w:hyperlink w:history="0" r:id="rId5653"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23.07.2010 </w:t>
      </w:r>
      <w:hyperlink w:history="0" r:id="rId565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21.04.2011 </w:t>
      </w:r>
      <w:hyperlink w:history="0" r:id="rId5655"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10.07.2012 </w:t>
      </w:r>
      <w:hyperlink w:history="0" r:id="rId565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05.04.2013 </w:t>
      </w:r>
      <w:hyperlink w:history="0" r:id="rId565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565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28.12.2013 </w:t>
      </w:r>
      <w:hyperlink w:history="0" r:id="rId5659"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21.07.2014 </w:t>
      </w:r>
      <w:hyperlink w:history="0" r:id="rId5660"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14.10.2014 </w:t>
      </w:r>
      <w:hyperlink w:history="0" r:id="rId56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26.07.2019 </w:t>
      </w:r>
      <w:hyperlink w:history="0" r:id="rId566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573" w:tooltip="1. Выпуск на линию транспортного средства, не зарегистрированного в установленном порядке или не прошедшего технического осмотра, -">
        <w:r>
          <w:rPr>
            <w:sz w:val="20"/>
            <w:color w:val="0000ff"/>
          </w:rPr>
          <w:t xml:space="preserve">частями 1</w:t>
        </w:r>
      </w:hyperlink>
      <w:r>
        <w:rPr>
          <w:sz w:val="20"/>
        </w:rPr>
        <w:t xml:space="preserve"> и </w:t>
      </w:r>
      <w:hyperlink w:history="0" w:anchor="P4577"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вующего разрешения, -">
        <w:r>
          <w:rPr>
            <w:sz w:val="20"/>
            <w:color w:val="0000ff"/>
          </w:rPr>
          <w:t xml:space="preserve">2 статьи 12.31</w:t>
        </w:r>
      </w:hyperlink>
      <w:r>
        <w:rPr>
          <w:sz w:val="20"/>
        </w:rPr>
        <w:t xml:space="preserve">, </w:t>
      </w:r>
      <w:hyperlink w:history="0"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статьями 12.32</w:t>
        </w:r>
      </w:hyperlink>
      <w:r>
        <w:rPr>
          <w:sz w:val="20"/>
        </w:rPr>
        <w:t xml:space="preserve">, </w:t>
      </w:r>
      <w:hyperlink w:history="0" w:anchor="P4622"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w:t>
      </w:r>
      <w:hyperlink w:history="0"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22.07.2005 </w:t>
      </w:r>
      <w:hyperlink w:history="0" r:id="rId566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31.01.2012 </w:t>
      </w:r>
      <w:hyperlink w:history="0" r:id="rId566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10.07.2012 </w:t>
      </w:r>
      <w:hyperlink w:history="0" r:id="rId566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07.05.2013 </w:t>
      </w:r>
      <w:hyperlink w:history="0" r:id="rId5666"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history="0" w:anchor="P4629" w:tooltip="Статья 12.33. Повреждение дорог, железнодорожных переездов или других дорожных сооружений">
        <w:r>
          <w:rPr>
            <w:sz w:val="20"/>
            <w:color w:val="0000ff"/>
          </w:rPr>
          <w:t xml:space="preserve">статьей 12.33</w:t>
        </w:r>
      </w:hyperlink>
      <w:r>
        <w:rPr>
          <w:sz w:val="20"/>
        </w:rPr>
        <w:t xml:space="preserve"> настоящего Кодекса;</w:t>
      </w:r>
    </w:p>
    <w:p>
      <w:pPr>
        <w:pStyle w:val="0"/>
        <w:jc w:val="both"/>
      </w:pPr>
      <w:r>
        <w:rPr>
          <w:sz w:val="20"/>
        </w:rPr>
        <w:t xml:space="preserve">(в ред. Федеральных законов от 10.07.2012 </w:t>
      </w:r>
      <w:hyperlink w:history="0" r:id="rId566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07.03.2017 </w:t>
      </w:r>
      <w:hyperlink w:history="0" r:id="rId5668"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статьями </w:t>
      </w:r>
      <w:hyperlink w:history="0" w:anchor="P3483"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491"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401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403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 статьи 12.2</w:t>
        </w:r>
      </w:hyperlink>
      <w:r>
        <w:rPr>
          <w:sz w:val="20"/>
        </w:rPr>
        <w:t xml:space="preserve">, </w:t>
      </w:r>
      <w:hyperlink w:history="0"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062"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447" w:tooltip="Статья 12.22. Нарушение правил учебной езды">
        <w:r>
          <w:rPr>
            <w:sz w:val="20"/>
            <w:color w:val="0000ff"/>
          </w:rPr>
          <w:t xml:space="preserve">статьями 12.22</w:t>
        </w:r>
      </w:hyperlink>
      <w:r>
        <w:rPr>
          <w:sz w:val="20"/>
        </w:rPr>
        <w:t xml:space="preserve">, </w:t>
      </w:r>
      <w:hyperlink w:history="0" w:anchor="P4453" w:tooltip="Статья 12.23. Нарушение правил перевозки людей">
        <w:r>
          <w:rPr>
            <w:sz w:val="20"/>
            <w:color w:val="0000ff"/>
          </w:rPr>
          <w:t xml:space="preserve">12.23</w:t>
        </w:r>
      </w:hyperlink>
      <w:r>
        <w:rPr>
          <w:sz w:val="20"/>
        </w:rPr>
        <w:t xml:space="preserve">, </w:t>
      </w:r>
      <w:hyperlink w:history="0" w:anchor="P4536" w:tooltip="Статья 12.28. Нарушение правил, установленных для движения транспортных средств в жилых зонах">
        <w:r>
          <w:rPr>
            <w:sz w:val="20"/>
            <w:color w:val="0000ff"/>
          </w:rPr>
          <w:t xml:space="preserve">12.28</w:t>
        </w:r>
      </w:hyperlink>
      <w:r>
        <w:rPr>
          <w:sz w:val="20"/>
        </w:rPr>
        <w:t xml:space="preserve">, </w:t>
      </w:r>
      <w:hyperlink w:history="0" w:anchor="P4548" w:tooltip="1. Нарушение пешеходом или пассажиром транспортного средства Правил дорожного движения -">
        <w:r>
          <w:rPr>
            <w:sz w:val="20"/>
            <w:color w:val="0000ff"/>
          </w:rPr>
          <w:t xml:space="preserve">частями 1</w:t>
        </w:r>
      </w:hyperlink>
      <w:r>
        <w:rPr>
          <w:sz w:val="20"/>
        </w:rPr>
        <w:t xml:space="preserve"> и </w:t>
      </w:r>
      <w:hyperlink w:history="0" w:anchor="P4551"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2 статьи 12.29</w:t>
        </w:r>
      </w:hyperlink>
      <w:r>
        <w:rPr>
          <w:sz w:val="20"/>
        </w:rPr>
        <w:t xml:space="preserve">, </w:t>
      </w:r>
      <w:hyperlink w:history="0" w:anchor="P4562"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0"/>
            <w:color w:val="0000ff"/>
          </w:rPr>
          <w:t xml:space="preserve">частью 1 статьи 12.30</w:t>
        </w:r>
      </w:hyperlink>
      <w:r>
        <w:rPr>
          <w:sz w:val="20"/>
        </w:rPr>
        <w:t xml:space="preserve">, </w:t>
      </w:r>
      <w:hyperlink w:history="0" w:anchor="P8337" w:tooltip="Статья 19.2. Умышленное повреждение или срыв печати (пломбы)">
        <w:r>
          <w:rPr>
            <w:sz w:val="20"/>
            <w:color w:val="0000ff"/>
          </w:rPr>
          <w:t xml:space="preserve">статьями 19.2</w:t>
        </w:r>
      </w:hyperlink>
      <w:r>
        <w:rPr>
          <w:sz w:val="20"/>
        </w:rPr>
        <w:t xml:space="preserve">, </w:t>
      </w:r>
      <w:hyperlink w:history="0" w:anchor="P89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w:t>
      </w:r>
      <w:hyperlink w:history="0" w:anchor="P8972" w:tooltip="Статья 19.15.1. Проживание гражданина Российской Федерации по месту пребывания или по месту жительства в жилом помещении без регистрации">
        <w:r>
          <w:rPr>
            <w:sz w:val="20"/>
            <w:color w:val="0000ff"/>
          </w:rPr>
          <w:t xml:space="preserve">19.15.1</w:t>
        </w:r>
      </w:hyperlink>
      <w:r>
        <w:rPr>
          <w:sz w:val="20"/>
        </w:rPr>
        <w:t xml:space="preserve">, </w:t>
      </w:r>
      <w:hyperlink w:history="0" w:anchor="P8990" w:tooltip="Статья 19.15.2. Нарушение правил регистрации гражданина Российской Федерации по месту пребывания или по месту жительства в жилом помещении">
        <w:r>
          <w:rPr>
            <w:sz w:val="20"/>
            <w:color w:val="0000ff"/>
          </w:rPr>
          <w:t xml:space="preserve">19.15.2</w:t>
        </w:r>
      </w:hyperlink>
      <w:r>
        <w:rPr>
          <w:sz w:val="20"/>
        </w:rPr>
        <w:t xml:space="preserve">, </w:t>
      </w:r>
      <w:hyperlink w:history="0" w:anchor="P9099"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9101"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630"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9638"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11.11.2003 </w:t>
      </w:r>
      <w:hyperlink w:history="0" r:id="rId5669"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144-ФЗ</w:t>
        </w:r>
      </w:hyperlink>
      <w:r>
        <w:rPr>
          <w:sz w:val="20"/>
        </w:rPr>
        <w:t xml:space="preserve">, от 07.02.2011 </w:t>
      </w:r>
      <w:hyperlink w:history="0" r:id="rId5670"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21.04.2011 </w:t>
      </w:r>
      <w:hyperlink w:history="0" r:id="rId5671"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21.10.2013 </w:t>
      </w:r>
      <w:hyperlink w:history="0" r:id="rId567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567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14.10.2014 </w:t>
      </w:r>
      <w:hyperlink w:history="0" r:id="rId567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5675"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14.12.2015 </w:t>
      </w:r>
      <w:hyperlink w:history="0" r:id="rId567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03.07.2016 </w:t>
      </w:r>
      <w:hyperlink w:history="0" r:id="rId567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18.03.2019 </w:t>
      </w:r>
      <w:hyperlink w:history="0" r:id="rId567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history="0"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8150" w:tooltip="Статья 18.9. Нарушение правил пребывания в Российской Федерации иностранных граждан и лиц без гражданства">
        <w:r>
          <w:rPr>
            <w:sz w:val="20"/>
            <w:color w:val="0000ff"/>
          </w:rPr>
          <w:t xml:space="preserve">статьей 18.9</w:t>
        </w:r>
      </w:hyperlink>
      <w:r>
        <w:rPr>
          <w:sz w:val="20"/>
        </w:rPr>
        <w:t xml:space="preserve">, </w:t>
      </w:r>
      <w:hyperlink w:history="0"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частями 1</w:t>
        </w:r>
      </w:hyperlink>
      <w:r>
        <w:rPr>
          <w:sz w:val="20"/>
        </w:rPr>
        <w:t xml:space="preserve"> и </w:t>
      </w:r>
      <w:hyperlink w:history="0" w:anchor="P818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4 статьи 18.10</w:t>
        </w:r>
      </w:hyperlink>
      <w:r>
        <w:rPr>
          <w:sz w:val="20"/>
        </w:rPr>
        <w:t xml:space="preserve">, </w:t>
      </w:r>
      <w:hyperlink w:history="0" w:anchor="P824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статьями 18.15</w:t>
        </w:r>
      </w:hyperlink>
      <w:r>
        <w:rPr>
          <w:sz w:val="20"/>
        </w:rPr>
        <w:t xml:space="preserve"> - </w:t>
      </w:r>
      <w:hyperlink w:history="0" w:anchor="P829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8313"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
        <w:r>
          <w:rPr>
            <w:sz w:val="20"/>
            <w:color w:val="0000ff"/>
          </w:rPr>
          <w:t xml:space="preserve">частью 1 статьи 18.19</w:t>
        </w:r>
      </w:hyperlink>
      <w:r>
        <w:rPr>
          <w:sz w:val="20"/>
        </w:rPr>
        <w:t xml:space="preserve">, </w:t>
      </w:r>
      <w:hyperlink w:history="0" w:anchor="P8321"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891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89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903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9125" w:tooltip="Статья 19.27. Представление ложных сведений при осуществлении миграционного учета">
        <w:r>
          <w:rPr>
            <w:sz w:val="20"/>
            <w:color w:val="0000ff"/>
          </w:rPr>
          <w:t xml:space="preserve">19.27</w:t>
        </w:r>
      </w:hyperlink>
      <w:r>
        <w:rPr>
          <w:sz w:val="20"/>
        </w:rPr>
        <w:t xml:space="preserve"> настоящего Кодекса;</w:t>
      </w:r>
    </w:p>
    <w:p>
      <w:pPr>
        <w:pStyle w:val="0"/>
        <w:jc w:val="both"/>
      </w:pPr>
      <w:r>
        <w:rPr>
          <w:sz w:val="20"/>
        </w:rPr>
        <w:t xml:space="preserve">(п. 10 введен Федеральным </w:t>
      </w:r>
      <w:hyperlink w:history="0" r:id="rId567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 в ред. Федерального </w:t>
      </w:r>
      <w:hyperlink w:history="0" r:id="rId5680"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spacing w:before="200" w:line-rule="auto"/>
        <w:ind w:firstLine="540"/>
        <w:jc w:val="both"/>
      </w:pPr>
      <w:r>
        <w:rPr>
          <w:sz w:val="20"/>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history="0"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8150" w:tooltip="Статья 18.9. Нарушение правил пребывания в Российской Федерации иностранных граждан и лиц без гражданства">
        <w:r>
          <w:rPr>
            <w:sz w:val="20"/>
            <w:color w:val="0000ff"/>
          </w:rPr>
          <w:t xml:space="preserve">статьей 18.9</w:t>
        </w:r>
      </w:hyperlink>
      <w:r>
        <w:rPr>
          <w:sz w:val="20"/>
        </w:rPr>
        <w:t xml:space="preserve">, </w:t>
      </w:r>
      <w:hyperlink w:history="0"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частями 1</w:t>
        </w:r>
      </w:hyperlink>
      <w:r>
        <w:rPr>
          <w:sz w:val="20"/>
        </w:rPr>
        <w:t xml:space="preserve"> и </w:t>
      </w:r>
      <w:hyperlink w:history="0" w:anchor="P8190"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
        <w:r>
          <w:rPr>
            <w:sz w:val="20"/>
            <w:color w:val="0000ff"/>
          </w:rPr>
          <w:t xml:space="preserve">4 статьи 18.10</w:t>
        </w:r>
      </w:hyperlink>
      <w:r>
        <w:rPr>
          <w:sz w:val="20"/>
        </w:rPr>
        <w:t xml:space="preserve">, </w:t>
      </w:r>
      <w:hyperlink w:history="0" w:anchor="P824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статьями 18.15</w:t>
        </w:r>
      </w:hyperlink>
      <w:r>
        <w:rPr>
          <w:sz w:val="20"/>
        </w:rPr>
        <w:t xml:space="preserve"> - </w:t>
      </w:r>
      <w:hyperlink w:history="0" w:anchor="P829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8313"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
        <w:r>
          <w:rPr>
            <w:sz w:val="20"/>
            <w:color w:val="0000ff"/>
          </w:rPr>
          <w:t xml:space="preserve">частью 1 статьи 18.19</w:t>
        </w:r>
      </w:hyperlink>
      <w:r>
        <w:rPr>
          <w:sz w:val="20"/>
        </w:rPr>
        <w:t xml:space="preserve">, </w:t>
      </w:r>
      <w:hyperlink w:history="0" w:anchor="P8321"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891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89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903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9125" w:tooltip="Статья 19.27. Представление ложных сведений при осуществлении миграционного учета">
        <w:r>
          <w:rPr>
            <w:sz w:val="20"/>
            <w:color w:val="0000ff"/>
          </w:rPr>
          <w:t xml:space="preserve">19.27</w:t>
        </w:r>
      </w:hyperlink>
      <w:r>
        <w:rPr>
          <w:sz w:val="20"/>
        </w:rPr>
        <w:t xml:space="preserve"> настоящего Кодекса;</w:t>
      </w:r>
    </w:p>
    <w:p>
      <w:pPr>
        <w:pStyle w:val="0"/>
        <w:jc w:val="both"/>
      </w:pPr>
      <w:r>
        <w:rPr>
          <w:sz w:val="20"/>
        </w:rPr>
        <w:t xml:space="preserve">(п. 11 введен Федеральным </w:t>
      </w:r>
      <w:hyperlink w:history="0" r:id="rId568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 в ред. Федерального </w:t>
      </w:r>
      <w:hyperlink w:history="0" r:id="rId568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spacing w:before="200" w:line-rule="auto"/>
        <w:ind w:firstLine="540"/>
        <w:jc w:val="both"/>
      </w:pPr>
      <w:r>
        <w:rPr>
          <w:sz w:val="20"/>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history="0" w:anchor="P3483"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статьями 10.4</w:t>
        </w:r>
      </w:hyperlink>
      <w:r>
        <w:rPr>
          <w:sz w:val="20"/>
        </w:rPr>
        <w:t xml:space="preserve">, </w:t>
      </w:r>
      <w:hyperlink w:history="0" w:anchor="P3491"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w:t>
      </w:r>
    </w:p>
    <w:p>
      <w:pPr>
        <w:pStyle w:val="0"/>
        <w:jc w:val="both"/>
      </w:pPr>
      <w:r>
        <w:rPr>
          <w:sz w:val="20"/>
        </w:rPr>
        <w:t xml:space="preserve">(п. 12 введен Федеральным </w:t>
      </w:r>
      <w:hyperlink w:history="0" r:id="rId568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w:t>
      </w:r>
    </w:p>
    <w:p>
      <w:pPr>
        <w:pStyle w:val="0"/>
        <w:spacing w:before="200" w:line-rule="auto"/>
        <w:ind w:firstLine="540"/>
        <w:jc w:val="both"/>
      </w:pPr>
      <w:r>
        <w:rPr>
          <w:sz w:val="20"/>
        </w:rPr>
        <w:t xml:space="preserve">3. Должностные лица, указанные в </w:t>
      </w:r>
      <w:hyperlink w:history="0" w:anchor="P9967"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4 и 5 статьи 11.1, статьями 11.9, 11.14, 11.15, частью 1 статьи 11.15.1 (в части неисполнения гражданами требований по соблюдению транспортной безопасности), частями 1 и 2 статьи 11.17, статьей 13.24, час...">
        <w:r>
          <w:rPr>
            <w:sz w:val="20"/>
            <w:color w:val="0000ff"/>
          </w:rPr>
          <w:t xml:space="preserve">пункте 3 части 2</w:t>
        </w:r>
      </w:hyperlink>
      <w:r>
        <w:rPr>
          <w:sz w:val="20"/>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pPr>
        <w:pStyle w:val="0"/>
        <w:jc w:val="both"/>
      </w:pPr>
      <w:r>
        <w:rPr>
          <w:sz w:val="20"/>
        </w:rPr>
        <w:t xml:space="preserve">(в ред. Федеральных законов от 21.12.2009 </w:t>
      </w:r>
      <w:hyperlink w:history="0" r:id="rId5684"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330-ФЗ</w:t>
        </w:r>
      </w:hyperlink>
      <w:r>
        <w:rPr>
          <w:sz w:val="20"/>
        </w:rPr>
        <w:t xml:space="preserve">, от 14.12.2015 </w:t>
      </w:r>
      <w:hyperlink w:history="0" r:id="rId568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23.4. Органы и учреждения уголовно-исполнительной системы</w:t>
      </w:r>
    </w:p>
    <w:p>
      <w:pPr>
        <w:pStyle w:val="0"/>
        <w:jc w:val="both"/>
      </w:pPr>
      <w:r>
        <w:rPr>
          <w:sz w:val="20"/>
        </w:rPr>
      </w:r>
    </w:p>
    <w:bookmarkStart w:id="9994" w:name="P9994"/>
    <w:bookmarkEnd w:id="9994"/>
    <w:p>
      <w:pPr>
        <w:pStyle w:val="0"/>
        <w:ind w:firstLine="540"/>
        <w:jc w:val="both"/>
      </w:pPr>
      <w:r>
        <w:rPr>
          <w:sz w:val="20"/>
        </w:rPr>
        <w:t xml:space="preserve">1. </w:t>
      </w:r>
      <w:hyperlink w:history="0" r:id="rId5686" w:tooltip="Закон РФ от 21.07.1993 N 5473-1 (ред. от 26.05.2021) &quot;Об учреждениях и органах, исполняющих уголовные наказания в виде лишения свободы&quot; {КонсультантПлюс}">
        <w:r>
          <w:rPr>
            <w:sz w:val="20"/>
            <w:color w:val="0000ff"/>
          </w:rPr>
          <w:t xml:space="preserve">Органы и учреждения</w:t>
        </w:r>
      </w:hyperlink>
      <w:r>
        <w:rPr>
          <w:sz w:val="20"/>
        </w:rPr>
        <w:t xml:space="preserve"> уголовно-исполнительной системы рассматривают дела об административных правонарушениях, предусмотренных </w:t>
      </w:r>
      <w:hyperlink w:history="0" w:anchor="P8354"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
        <w:r>
          <w:rPr>
            <w:sz w:val="20"/>
            <w:color w:val="0000ff"/>
          </w:rPr>
          <w:t xml:space="preserve">частью 2 статьи 19.3</w:t>
        </w:r>
      </w:hyperlink>
      <w:r>
        <w:rPr>
          <w:sz w:val="20"/>
        </w:rPr>
        <w:t xml:space="preserve">, </w:t>
      </w:r>
      <w:hyperlink w:history="0" w:anchor="P8947"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sz w:val="20"/>
            <w:color w:val="0000ff"/>
          </w:rPr>
          <w:t xml:space="preserve">статьей 19.12</w:t>
        </w:r>
      </w:hyperlink>
      <w:r>
        <w:rPr>
          <w:sz w:val="20"/>
        </w:rPr>
        <w:t xml:space="preserve"> (в части административных правонарушений, предметами которых являются </w:t>
      </w:r>
      <w:hyperlink w:history="0" r:id="rId5687"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предметы</w:t>
        </w:r>
      </w:hyperlink>
      <w:r>
        <w:rPr>
          <w:sz w:val="20"/>
        </w:rPr>
        <w:t xml:space="preserve">, изъятые из оборота)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указанных в </w:t>
      </w:r>
      <w:hyperlink w:history="0" w:anchor="P9994" w:tooltip="1. Органы и учреждения уголовно-исполнительной систем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а) настоящего Кодекса.">
        <w:r>
          <w:rPr>
            <w:sz w:val="20"/>
            <w:color w:val="0000ff"/>
          </w:rPr>
          <w:t xml:space="preserve">части 1</w:t>
        </w:r>
      </w:hyperlink>
      <w:r>
        <w:rPr>
          <w:sz w:val="20"/>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pPr>
        <w:pStyle w:val="0"/>
        <w:jc w:val="both"/>
      </w:pPr>
      <w:r>
        <w:rPr>
          <w:sz w:val="20"/>
        </w:rPr>
      </w:r>
    </w:p>
    <w:p>
      <w:pPr>
        <w:pStyle w:val="2"/>
        <w:outlineLvl w:val="2"/>
        <w:ind w:firstLine="540"/>
        <w:jc w:val="both"/>
      </w:pPr>
      <w:r>
        <w:rPr>
          <w:sz w:val="20"/>
        </w:rPr>
        <w:t xml:space="preserve">Статья 23.5. Налоговые органы</w:t>
      </w:r>
    </w:p>
    <w:p>
      <w:pPr>
        <w:pStyle w:val="0"/>
        <w:jc w:val="both"/>
      </w:pPr>
      <w:r>
        <w:rPr>
          <w:sz w:val="20"/>
        </w:rPr>
      </w:r>
    </w:p>
    <w:bookmarkStart w:id="9999" w:name="P9999"/>
    <w:bookmarkEnd w:id="9999"/>
    <w:p>
      <w:pPr>
        <w:pStyle w:val="0"/>
        <w:ind w:firstLine="540"/>
        <w:jc w:val="both"/>
      </w:pPr>
      <w:r>
        <w:rPr>
          <w:sz w:val="20"/>
        </w:rPr>
        <w:t xml:space="preserve">1. Налоговые </w:t>
      </w:r>
      <w:hyperlink w:history="0" r:id="rId5688" w:tooltip="Постановление Правительства РФ от 30.09.2004 N 506 (ред. от 17.08.2021) &quot;Об утверждении Положения о Федеральной налоговой службе&quot; (с изм. и доп., вступ. в силу с 01.10.2021) {КонсультантПлюс}">
        <w:r>
          <w:rPr>
            <w:sz w:val="20"/>
            <w:color w:val="0000ff"/>
          </w:rPr>
          <w:t xml:space="preserve">органы</w:t>
        </w:r>
      </w:hyperlink>
      <w:r>
        <w:rPr>
          <w:sz w:val="20"/>
        </w:rPr>
        <w:t xml:space="preserve"> рассматривают дела об административных правонарушениях, предусмотренных </w:t>
      </w:r>
      <w:hyperlink w:history="0" w:anchor="P564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564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 </w:t>
      </w:r>
      <w:hyperlink w:history="0" w:anchor="P5680" w:tooltip="15. Непредставление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
        <w:r>
          <w:rPr>
            <w:sz w:val="20"/>
            <w:color w:val="0000ff"/>
          </w:rPr>
          <w:t xml:space="preserve">15 статьи 14.5</w:t>
        </w:r>
      </w:hyperlink>
      <w:r>
        <w:rPr>
          <w:sz w:val="20"/>
        </w:rPr>
        <w:t xml:space="preserve">, </w:t>
      </w:r>
      <w:hyperlink w:history="0" w:anchor="P5809"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0"/>
            <w:color w:val="0000ff"/>
          </w:rPr>
          <w:t xml:space="preserve">частью 5 статьи 14.13</w:t>
        </w:r>
      </w:hyperlink>
      <w:r>
        <w:rPr>
          <w:sz w:val="20"/>
        </w:rPr>
        <w:t xml:space="preserve">, </w:t>
      </w:r>
      <w:hyperlink w:history="0"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статьей 15.1</w:t>
        </w:r>
      </w:hyperlink>
      <w:r>
        <w:rPr>
          <w:sz w:val="20"/>
        </w:rPr>
        <w:t xml:space="preserve">, </w:t>
      </w:r>
      <w:hyperlink w:history="0"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7658"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частью 1 статьи 15.48</w:t>
        </w:r>
      </w:hyperlink>
      <w:r>
        <w:rPr>
          <w:sz w:val="20"/>
        </w:rPr>
        <w:t xml:space="preserve"> (в пределах своих полномочий), </w:t>
      </w:r>
      <w:hyperlink w:history="0" w:anchor="P8738"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r>
          <w:rPr>
            <w:sz w:val="20"/>
            <w:color w:val="0000ff"/>
          </w:rPr>
          <w:t xml:space="preserve">статьей 19.7.6</w:t>
        </w:r>
      </w:hyperlink>
      <w:r>
        <w:rPr>
          <w:sz w:val="20"/>
        </w:rPr>
        <w:t xml:space="preserve"> настоящего Кодекса.</w:t>
      </w:r>
    </w:p>
    <w:p>
      <w:pPr>
        <w:pStyle w:val="0"/>
        <w:jc w:val="both"/>
      </w:pPr>
      <w:r>
        <w:rPr>
          <w:sz w:val="20"/>
        </w:rPr>
        <w:t xml:space="preserve">(в ред. Федеральных законов от 03.06.2009 </w:t>
      </w:r>
      <w:hyperlink w:history="0" r:id="rId568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27.07.2010 </w:t>
      </w:r>
      <w:hyperlink w:history="0" r:id="rId5690"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rPr>
        <w:t xml:space="preserve">, от 02.04.2012 </w:t>
      </w:r>
      <w:hyperlink w:history="0" r:id="rId5691"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28.06.2013 </w:t>
      </w:r>
      <w:hyperlink w:history="0" r:id="rId569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29.12.2015 </w:t>
      </w:r>
      <w:hyperlink w:history="0" r:id="rId569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03.07.2016 </w:t>
      </w:r>
      <w:hyperlink w:history="0" r:id="rId569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16.02.2022 </w:t>
      </w:r>
      <w:hyperlink w:history="0" r:id="rId5695"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9999" w:tooltip="1. Налоговые органы рассматривают дела об административных правонарушениях, предусмотренных частями 2, 4 - 15 статьи 14.5, частью 5 статьи 14.13, статьей 15.1, частями 1 - 3 статьи 15.27 (в пределах своих полномочий), частью 1 статьи 15.48 (в пределах своих полномочий), статьей 19.7.6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налогов и сборов,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налогов и сборов, в городах, районах.</w:t>
      </w:r>
    </w:p>
    <w:p>
      <w:pPr>
        <w:pStyle w:val="0"/>
        <w:jc w:val="both"/>
      </w:pPr>
      <w:r>
        <w:rPr>
          <w:sz w:val="20"/>
        </w:rPr>
      </w:r>
    </w:p>
    <w:p>
      <w:pPr>
        <w:pStyle w:val="2"/>
        <w:outlineLvl w:val="2"/>
        <w:ind w:firstLine="540"/>
        <w:jc w:val="both"/>
      </w:pPr>
      <w:r>
        <w:rPr>
          <w:sz w:val="20"/>
        </w:rPr>
        <w:t xml:space="preserve">Статья 23.6. Утратила силу. - Федеральный </w:t>
      </w:r>
      <w:hyperlink w:history="0" r:id="rId569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jc w:val="both"/>
      </w:pPr>
      <w:r>
        <w:rPr>
          <w:sz w:val="20"/>
        </w:rPr>
      </w:r>
    </w:p>
    <w:p>
      <w:pPr>
        <w:pStyle w:val="2"/>
        <w:outlineLvl w:val="2"/>
        <w:ind w:firstLine="540"/>
        <w:jc w:val="both"/>
      </w:pPr>
      <w:r>
        <w:rPr>
          <w:sz w:val="20"/>
        </w:rPr>
        <w:t xml:space="preserve">Статья 23.7. Федеральный орган исполнительной власти, осуществляющий функции по контролю и надзору в финансово-бюджетной сфере</w:t>
      </w:r>
    </w:p>
    <w:p>
      <w:pPr>
        <w:pStyle w:val="0"/>
        <w:jc w:val="both"/>
      </w:pPr>
      <w:r>
        <w:rPr>
          <w:sz w:val="20"/>
        </w:rPr>
        <w:t xml:space="preserve">(в ред. Федерального </w:t>
      </w:r>
      <w:hyperlink w:history="0" r:id="rId569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t xml:space="preserve">(в ред. Федерального </w:t>
      </w:r>
      <w:hyperlink w:history="0" r:id="rId5698"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закона</w:t>
        </w:r>
      </w:hyperlink>
      <w:r>
        <w:rPr>
          <w:sz w:val="20"/>
        </w:rPr>
        <w:t xml:space="preserve"> от 28.12.2004 N 183-ФЗ)</w:t>
      </w:r>
    </w:p>
    <w:p>
      <w:pPr>
        <w:pStyle w:val="0"/>
        <w:ind w:firstLine="540"/>
        <w:jc w:val="both"/>
      </w:pPr>
      <w:r>
        <w:rPr>
          <w:sz w:val="20"/>
        </w:rPr>
      </w:r>
    </w:p>
    <w:bookmarkStart w:id="10012" w:name="P10012"/>
    <w:bookmarkEnd w:id="10012"/>
    <w:p>
      <w:pPr>
        <w:pStyle w:val="0"/>
        <w:ind w:firstLine="540"/>
        <w:jc w:val="both"/>
      </w:pPr>
      <w:r>
        <w:rPr>
          <w:sz w:val="20"/>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history="0" w:anchor="P2234" w:tooltip="Статья 7.29.3. Нарушение законодательства Российской Федерации о контрактной системе в сфере закупок при планировании закупок">
        <w:r>
          <w:rPr>
            <w:sz w:val="20"/>
            <w:color w:val="0000ff"/>
          </w:rPr>
          <w:t xml:space="preserve">статьей 7.29.3</w:t>
        </w:r>
      </w:hyperlink>
      <w:r>
        <w:rPr>
          <w:sz w:val="20"/>
        </w:rPr>
        <w:t xml:space="preserve">, </w:t>
      </w:r>
      <w:hyperlink w:history="0" w:anchor="P2378"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8</w:t>
        </w:r>
      </w:hyperlink>
      <w:r>
        <w:rPr>
          <w:sz w:val="20"/>
        </w:rPr>
        <w:t xml:space="preserve"> - </w:t>
      </w:r>
      <w:hyperlink w:history="0" w:anchor="P2384"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
        <w:r>
          <w:rPr>
            <w:sz w:val="20"/>
            <w:color w:val="0000ff"/>
          </w:rPr>
          <w:t xml:space="preserve">10 статьи 7.32</w:t>
        </w:r>
      </w:hyperlink>
      <w:r>
        <w:rPr>
          <w:sz w:val="20"/>
        </w:rPr>
        <w:t xml:space="preserve">, статьями </w:t>
      </w:r>
      <w:hyperlink w:history="0"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6823" w:tooltip="Статья 15.14. Нецелевое использование бюджетных средств">
        <w:r>
          <w:rPr>
            <w:sz w:val="20"/>
            <w:color w:val="0000ff"/>
          </w:rPr>
          <w:t xml:space="preserve">15.14</w:t>
        </w:r>
      </w:hyperlink>
      <w:r>
        <w:rPr>
          <w:sz w:val="20"/>
        </w:rPr>
        <w:t xml:space="preserve"> - </w:t>
      </w:r>
      <w:hyperlink w:history="0" w:anchor="P7008"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и </w:t>
      </w:r>
      <w:hyperlink w:history="0" w:anchor="P8676"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0"/>
            <w:color w:val="0000ff"/>
          </w:rPr>
          <w:t xml:space="preserve">частью 1 статьи 19.7.2</w:t>
        </w:r>
      </w:hyperlink>
      <w:r>
        <w:rPr>
          <w:sz w:val="20"/>
        </w:rPr>
        <w:t xml:space="preserve"> настоящего Кодекса (в пределах своих полномочий).</w:t>
      </w:r>
    </w:p>
    <w:p>
      <w:pPr>
        <w:pStyle w:val="0"/>
        <w:jc w:val="both"/>
      </w:pPr>
      <w:r>
        <w:rPr>
          <w:sz w:val="20"/>
        </w:rPr>
        <w:t xml:space="preserve">(в ред. Федеральных законов от 23.07.2013 </w:t>
      </w:r>
      <w:hyperlink w:history="0" r:id="rId569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03.07.2016 </w:t>
      </w:r>
      <w:hyperlink w:history="0" r:id="rId570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27.12.2018 </w:t>
      </w:r>
      <w:hyperlink w:history="0" r:id="rId570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012"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статьей 7.29.3, частями 8 - 10 статьи 7.32, статьями 7.32.6, 15.1, 15.14 - 15.15.16, частью 20 статьи 19.5 и частью 1 статьи 19.7.2 настоящего Кодекса (в пределах своих полномочий).">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контроль и надзор в финансово-бюджетной сфере,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history="0" w:anchor="P2239" w:tooltip="2. Несоблюдение порядка или формы обоснования начальной (максимальной) цены контракта, обоснования объекта закупки (за исключением описания объекта закупки) -">
        <w:r>
          <w:rPr>
            <w:sz w:val="20"/>
            <w:color w:val="0000ff"/>
          </w:rPr>
          <w:t xml:space="preserve">частями 2</w:t>
        </w:r>
      </w:hyperlink>
      <w:r>
        <w:rPr>
          <w:sz w:val="20"/>
        </w:rPr>
        <w:t xml:space="preserve"> - </w:t>
      </w:r>
      <w:hyperlink w:history="0" w:anchor="P2243" w:tooltip="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
        <w:r>
          <w:rPr>
            <w:sz w:val="20"/>
            <w:color w:val="0000ff"/>
          </w:rPr>
          <w:t xml:space="preserve">4 статьи 7.29.3</w:t>
        </w:r>
      </w:hyperlink>
      <w:r>
        <w:rPr>
          <w:sz w:val="20"/>
        </w:rPr>
        <w:t xml:space="preserve">, </w:t>
      </w:r>
      <w:hyperlink w:history="0" w:anchor="P6836" w:tooltip="3. Возврат бюджетного кредита, предоставленного бюджету бюджетной системы Российской Федерации, с нарушением срока возврата -">
        <w:r>
          <w:rPr>
            <w:sz w:val="20"/>
            <w:color w:val="0000ff"/>
          </w:rPr>
          <w:t xml:space="preserve">частями 3</w:t>
        </w:r>
      </w:hyperlink>
      <w:r>
        <w:rPr>
          <w:sz w:val="20"/>
        </w:rPr>
        <w:t xml:space="preserve"> и </w:t>
      </w:r>
      <w:hyperlink w:history="0" w:anchor="P6838" w:tooltip="4. Возврат бюджетного кредита, предоставленного юридическому лицу, с нарушением срока возврата -">
        <w:r>
          <w:rPr>
            <w:sz w:val="20"/>
            <w:color w:val="0000ff"/>
          </w:rPr>
          <w:t xml:space="preserve">4 статьи 15.15</w:t>
        </w:r>
      </w:hyperlink>
      <w:r>
        <w:rPr>
          <w:sz w:val="20"/>
        </w:rPr>
        <w:t xml:space="preserve">, </w:t>
      </w:r>
      <w:hyperlink w:history="0" w:anchor="P6844" w:tooltip="1. Неперечисление платы за пользование бюджетным кредитом, предоставленным бюджету бюджетной системы Российской Федерации, -">
        <w:r>
          <w:rPr>
            <w:sz w:val="20"/>
            <w:color w:val="0000ff"/>
          </w:rPr>
          <w:t xml:space="preserve">частями 1</w:t>
        </w:r>
      </w:hyperlink>
      <w:r>
        <w:rPr>
          <w:sz w:val="20"/>
        </w:rPr>
        <w:t xml:space="preserve">, </w:t>
      </w:r>
      <w:hyperlink w:history="0" w:anchor="P6848"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0"/>
            <w:color w:val="0000ff"/>
          </w:rPr>
          <w:t xml:space="preserve">3</w:t>
        </w:r>
      </w:hyperlink>
      <w:r>
        <w:rPr>
          <w:sz w:val="20"/>
        </w:rPr>
        <w:t xml:space="preserve"> и </w:t>
      </w:r>
      <w:hyperlink w:history="0" w:anchor="P6850" w:tooltip="4. Перечисление платы за пользование бюджетным кредитом, предоставленным юридическому лицу, с нарушением срока -">
        <w:r>
          <w:rPr>
            <w:sz w:val="20"/>
            <w:color w:val="0000ff"/>
          </w:rPr>
          <w:t xml:space="preserve">4 статьи 15.15.1</w:t>
        </w:r>
      </w:hyperlink>
      <w:r>
        <w:rPr>
          <w:sz w:val="20"/>
        </w:rPr>
        <w:t xml:space="preserve">, </w:t>
      </w:r>
      <w:hyperlink w:history="0" w:anchor="P6893" w:tooltip="Статья 15.15.5-1. Невыполнение государственного (муниципального) задания">
        <w:r>
          <w:rPr>
            <w:sz w:val="20"/>
            <w:color w:val="0000ff"/>
          </w:rPr>
          <w:t xml:space="preserve">статьей 15.15.5-1</w:t>
        </w:r>
      </w:hyperlink>
      <w:r>
        <w:rPr>
          <w:sz w:val="20"/>
        </w:rPr>
        <w:t xml:space="preserve">, </w:t>
      </w:r>
      <w:hyperlink w:history="0" w:anchor="P6904"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0"/>
            <w:color w:val="0000ff"/>
          </w:rPr>
          <w:t xml:space="preserve">частями 1</w:t>
        </w:r>
      </w:hyperlink>
      <w:r>
        <w:rPr>
          <w:sz w:val="20"/>
        </w:rPr>
        <w:t xml:space="preserve"> - </w:t>
      </w:r>
      <w:hyperlink w:history="0" w:anchor="P6914" w:tooltip="6. Повторное совершение административного правонарушения, предусмотренного частью 3 настоящей статьи, -">
        <w:r>
          <w:rPr>
            <w:sz w:val="20"/>
            <w:color w:val="0000ff"/>
          </w:rPr>
          <w:t xml:space="preserve">6 статьи 15.15.6</w:t>
        </w:r>
      </w:hyperlink>
      <w:r>
        <w:rPr>
          <w:sz w:val="20"/>
        </w:rPr>
        <w:t xml:space="preserve">, </w:t>
      </w:r>
      <w:hyperlink w:history="0" w:anchor="P6948"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0"/>
            <w:color w:val="0000ff"/>
          </w:rPr>
          <w:t xml:space="preserve">статьями 15.15.7</w:t>
        </w:r>
      </w:hyperlink>
      <w:r>
        <w:rPr>
          <w:sz w:val="20"/>
        </w:rPr>
        <w:t xml:space="preserve">, </w:t>
      </w:r>
      <w:hyperlink w:history="0" w:anchor="P6976" w:tooltip="Статья 15.15.11. Нарушение сроков распределения, отзыва либо доведения бюджетных ассигнований и (или) лимитов бюджетных обязательств">
        <w:r>
          <w:rPr>
            <w:sz w:val="20"/>
            <w:color w:val="0000ff"/>
          </w:rPr>
          <w:t xml:space="preserve">15.15.11</w:t>
        </w:r>
      </w:hyperlink>
      <w:r>
        <w:rPr>
          <w:sz w:val="20"/>
        </w:rPr>
        <w:t xml:space="preserve">, </w:t>
      </w:r>
      <w:hyperlink w:history="0" w:anchor="P6996" w:tooltip="Статья 15.15.14. Нарушение срока направления информации о результатах рассмотрения дела в суде">
        <w:r>
          <w:rPr>
            <w:sz w:val="20"/>
            <w:color w:val="0000ff"/>
          </w:rPr>
          <w:t xml:space="preserve">15.15.14</w:t>
        </w:r>
      </w:hyperlink>
      <w:r>
        <w:rPr>
          <w:sz w:val="20"/>
        </w:rPr>
        <w:t xml:space="preserve">, </w:t>
      </w:r>
      <w:hyperlink w:history="0" w:anchor="P7002" w:tooltip="Статья 15.15.15. Нарушение порядка формирования государственного (муниципального) задания">
        <w:r>
          <w:rPr>
            <w:sz w:val="20"/>
            <w:color w:val="0000ff"/>
          </w:rPr>
          <w:t xml:space="preserve">15.15.15</w:t>
        </w:r>
      </w:hyperlink>
      <w:r>
        <w:rPr>
          <w:sz w:val="20"/>
        </w:rPr>
        <w:t xml:space="preserve"> настоящего Кодекса.</w:t>
      </w:r>
    </w:p>
    <w:p>
      <w:pPr>
        <w:pStyle w:val="0"/>
        <w:jc w:val="both"/>
      </w:pPr>
      <w:r>
        <w:rPr>
          <w:sz w:val="20"/>
        </w:rPr>
        <w:t xml:space="preserve">(п. 4 введен Федеральным </w:t>
      </w:r>
      <w:hyperlink w:history="0" r:id="rId570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29.05.2019 N 113-ФЗ)</w:t>
      </w:r>
    </w:p>
    <w:p>
      <w:pPr>
        <w:pStyle w:val="0"/>
        <w:jc w:val="both"/>
      </w:pPr>
      <w:r>
        <w:rPr>
          <w:sz w:val="20"/>
        </w:rPr>
      </w:r>
    </w:p>
    <w:p>
      <w:pPr>
        <w:pStyle w:val="2"/>
        <w:outlineLvl w:val="2"/>
        <w:ind w:firstLine="540"/>
        <w:jc w:val="both"/>
      </w:pPr>
      <w:r>
        <w:rPr>
          <w:sz w:val="20"/>
        </w:rPr>
        <w:t xml:space="preserve">Статья 23.7.1. Органы исполнительной власти субъектов Российской Федерации, осуществляющие функции по контролю и надзору в финансово-бюджетной сфере</w:t>
      </w:r>
    </w:p>
    <w:p>
      <w:pPr>
        <w:pStyle w:val="0"/>
        <w:ind w:firstLine="540"/>
        <w:jc w:val="both"/>
      </w:pPr>
      <w:r>
        <w:rPr>
          <w:sz w:val="20"/>
        </w:rPr>
        <w:t xml:space="preserve">(введена Федеральным </w:t>
      </w:r>
      <w:hyperlink w:history="0" r:id="rId570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history="0" w:anchor="P2234" w:tooltip="Статья 7.29.3. Нарушение законодательства Российской Федерации о контрактной системе в сфере закупок при планировании закупок">
        <w:r>
          <w:rPr>
            <w:sz w:val="20"/>
            <w:color w:val="0000ff"/>
          </w:rPr>
          <w:t xml:space="preserve">статьей 7.29.3</w:t>
        </w:r>
      </w:hyperlink>
      <w:r>
        <w:rPr>
          <w:sz w:val="20"/>
        </w:rPr>
        <w:t xml:space="preserve">, </w:t>
      </w:r>
      <w:hyperlink w:history="0" w:anchor="P2378"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8</w:t>
        </w:r>
      </w:hyperlink>
      <w:r>
        <w:rPr>
          <w:sz w:val="20"/>
        </w:rPr>
        <w:t xml:space="preserve"> - </w:t>
      </w:r>
      <w:hyperlink w:history="0" w:anchor="P2384"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
        <w:r>
          <w:rPr>
            <w:sz w:val="20"/>
            <w:color w:val="0000ff"/>
          </w:rPr>
          <w:t xml:space="preserve">10 статьи 7.32</w:t>
        </w:r>
      </w:hyperlink>
      <w:r>
        <w:rPr>
          <w:sz w:val="20"/>
        </w:rPr>
        <w:t xml:space="preserve">, статьями </w:t>
      </w:r>
      <w:hyperlink w:history="0"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6823" w:tooltip="Статья 15.14. Нецелевое использование бюджетных средств">
        <w:r>
          <w:rPr>
            <w:sz w:val="20"/>
            <w:color w:val="0000ff"/>
          </w:rPr>
          <w:t xml:space="preserve">15.14</w:t>
        </w:r>
      </w:hyperlink>
      <w:r>
        <w:rPr>
          <w:sz w:val="20"/>
        </w:rPr>
        <w:t xml:space="preserve"> - </w:t>
      </w:r>
      <w:hyperlink w:history="0" w:anchor="P7008"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7593"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r>
          <w:rPr>
            <w:sz w:val="20"/>
            <w:color w:val="0000ff"/>
          </w:rPr>
          <w:t xml:space="preserve">15.41</w:t>
        </w:r>
      </w:hyperlink>
      <w:r>
        <w:rPr>
          <w:sz w:val="20"/>
        </w:rPr>
        <w:t xml:space="preserve">, </w:t>
      </w:r>
      <w:hyperlink w:history="0"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и </w:t>
      </w:r>
      <w:hyperlink w:history="0" w:anchor="P8676"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0"/>
            <w:color w:val="0000ff"/>
          </w:rPr>
          <w:t xml:space="preserve">частью 1 статьи 19.7.2</w:t>
        </w:r>
      </w:hyperlink>
      <w:r>
        <w:rPr>
          <w:sz w:val="20"/>
        </w:rPr>
        <w:t xml:space="preserve"> настоящего Кодекса (в пределах своих полномочий).</w:t>
      </w:r>
    </w:p>
    <w:p>
      <w:pPr>
        <w:pStyle w:val="0"/>
        <w:jc w:val="both"/>
      </w:pPr>
      <w:r>
        <w:rPr>
          <w:sz w:val="20"/>
        </w:rPr>
        <w:t xml:space="preserve">(в ред. Федеральных законов от 30.12.2015 </w:t>
      </w:r>
      <w:hyperlink w:history="0" r:id="rId5704"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03.07.2016 </w:t>
      </w:r>
      <w:hyperlink w:history="0" r:id="rId570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27.12.2018 </w:t>
      </w:r>
      <w:hyperlink w:history="0" r:id="rId570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части 1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history="0" w:anchor="P2239" w:tooltip="2. Несоблюдение порядка или формы обоснования начальной (максимальной) цены контракта, обоснования объекта закупки (за исключением описания объекта закупки) -">
        <w:r>
          <w:rPr>
            <w:sz w:val="20"/>
            <w:color w:val="0000ff"/>
          </w:rPr>
          <w:t xml:space="preserve">частями 2</w:t>
        </w:r>
      </w:hyperlink>
      <w:r>
        <w:rPr>
          <w:sz w:val="20"/>
        </w:rPr>
        <w:t xml:space="preserve"> - </w:t>
      </w:r>
      <w:hyperlink w:history="0" w:anchor="P2243" w:tooltip="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
        <w:r>
          <w:rPr>
            <w:sz w:val="20"/>
            <w:color w:val="0000ff"/>
          </w:rPr>
          <w:t xml:space="preserve">4 статьи 7.29.3</w:t>
        </w:r>
      </w:hyperlink>
      <w:r>
        <w:rPr>
          <w:sz w:val="20"/>
        </w:rPr>
        <w:t xml:space="preserve">, </w:t>
      </w:r>
      <w:hyperlink w:history="0" w:anchor="P6836" w:tooltip="3. Возврат бюджетного кредита, предоставленного бюджету бюджетной системы Российской Федерации, с нарушением срока возврата -">
        <w:r>
          <w:rPr>
            <w:sz w:val="20"/>
            <w:color w:val="0000ff"/>
          </w:rPr>
          <w:t xml:space="preserve">частями 3</w:t>
        </w:r>
      </w:hyperlink>
      <w:r>
        <w:rPr>
          <w:sz w:val="20"/>
        </w:rPr>
        <w:t xml:space="preserve"> и </w:t>
      </w:r>
      <w:hyperlink w:history="0" w:anchor="P6838" w:tooltip="4. Возврат бюджетного кредита, предоставленного юридическому лицу, с нарушением срока возврата -">
        <w:r>
          <w:rPr>
            <w:sz w:val="20"/>
            <w:color w:val="0000ff"/>
          </w:rPr>
          <w:t xml:space="preserve">4 статьи 15.15</w:t>
        </w:r>
      </w:hyperlink>
      <w:r>
        <w:rPr>
          <w:sz w:val="20"/>
        </w:rPr>
        <w:t xml:space="preserve">, </w:t>
      </w:r>
      <w:hyperlink w:history="0" w:anchor="P6844" w:tooltip="1. Неперечисление платы за пользование бюджетным кредитом, предоставленным бюджету бюджетной системы Российской Федерации, -">
        <w:r>
          <w:rPr>
            <w:sz w:val="20"/>
            <w:color w:val="0000ff"/>
          </w:rPr>
          <w:t xml:space="preserve">частями 1</w:t>
        </w:r>
      </w:hyperlink>
      <w:r>
        <w:rPr>
          <w:sz w:val="20"/>
        </w:rPr>
        <w:t xml:space="preserve">, </w:t>
      </w:r>
      <w:hyperlink w:history="0" w:anchor="P6848"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0"/>
            <w:color w:val="0000ff"/>
          </w:rPr>
          <w:t xml:space="preserve">3</w:t>
        </w:r>
      </w:hyperlink>
      <w:r>
        <w:rPr>
          <w:sz w:val="20"/>
        </w:rPr>
        <w:t xml:space="preserve"> и </w:t>
      </w:r>
      <w:hyperlink w:history="0" w:anchor="P6850" w:tooltip="4. Перечисление платы за пользование бюджетным кредитом, предоставленным юридическому лицу, с нарушением срока -">
        <w:r>
          <w:rPr>
            <w:sz w:val="20"/>
            <w:color w:val="0000ff"/>
          </w:rPr>
          <w:t xml:space="preserve">4 статьи 15.15.1</w:t>
        </w:r>
      </w:hyperlink>
      <w:r>
        <w:rPr>
          <w:sz w:val="20"/>
        </w:rPr>
        <w:t xml:space="preserve">, </w:t>
      </w:r>
      <w:hyperlink w:history="0" w:anchor="P6893" w:tooltip="Статья 15.15.5-1. Невыполнение государственного (муниципального) задания">
        <w:r>
          <w:rPr>
            <w:sz w:val="20"/>
            <w:color w:val="0000ff"/>
          </w:rPr>
          <w:t xml:space="preserve">статьей 15.15.5-1</w:t>
        </w:r>
      </w:hyperlink>
      <w:r>
        <w:rPr>
          <w:sz w:val="20"/>
        </w:rPr>
        <w:t xml:space="preserve">, </w:t>
      </w:r>
      <w:hyperlink w:history="0" w:anchor="P6904"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0"/>
            <w:color w:val="0000ff"/>
          </w:rPr>
          <w:t xml:space="preserve">частями 1</w:t>
        </w:r>
      </w:hyperlink>
      <w:r>
        <w:rPr>
          <w:sz w:val="20"/>
        </w:rPr>
        <w:t xml:space="preserve"> - </w:t>
      </w:r>
      <w:hyperlink w:history="0" w:anchor="P6914" w:tooltip="6. Повторное совершение административного правонарушения, предусмотренного частью 3 настоящей статьи, -">
        <w:r>
          <w:rPr>
            <w:sz w:val="20"/>
            <w:color w:val="0000ff"/>
          </w:rPr>
          <w:t xml:space="preserve">6 статьи 15.15.6</w:t>
        </w:r>
      </w:hyperlink>
      <w:r>
        <w:rPr>
          <w:sz w:val="20"/>
        </w:rPr>
        <w:t xml:space="preserve">, </w:t>
      </w:r>
      <w:hyperlink w:history="0" w:anchor="P6948"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0"/>
            <w:color w:val="0000ff"/>
          </w:rPr>
          <w:t xml:space="preserve">статьями 15.15.7</w:t>
        </w:r>
      </w:hyperlink>
      <w:r>
        <w:rPr>
          <w:sz w:val="20"/>
        </w:rPr>
        <w:t xml:space="preserve">, </w:t>
      </w:r>
      <w:hyperlink w:history="0" w:anchor="P6976" w:tooltip="Статья 15.15.11. Нарушение сроков распределения, отзыва либо доведения бюджетных ассигнований и (или) лимитов бюджетных обязательств">
        <w:r>
          <w:rPr>
            <w:sz w:val="20"/>
            <w:color w:val="0000ff"/>
          </w:rPr>
          <w:t xml:space="preserve">15.15.11</w:t>
        </w:r>
      </w:hyperlink>
      <w:r>
        <w:rPr>
          <w:sz w:val="20"/>
        </w:rPr>
        <w:t xml:space="preserve">, </w:t>
      </w:r>
      <w:hyperlink w:history="0" w:anchor="P6996" w:tooltip="Статья 15.15.14. Нарушение срока направления информации о результатах рассмотрения дела в суде">
        <w:r>
          <w:rPr>
            <w:sz w:val="20"/>
            <w:color w:val="0000ff"/>
          </w:rPr>
          <w:t xml:space="preserve">15.15.14</w:t>
        </w:r>
      </w:hyperlink>
      <w:r>
        <w:rPr>
          <w:sz w:val="20"/>
        </w:rPr>
        <w:t xml:space="preserve">, </w:t>
      </w:r>
      <w:hyperlink w:history="0" w:anchor="P7002" w:tooltip="Статья 15.15.15. Нарушение порядка формирования государственного (муниципального) задания">
        <w:r>
          <w:rPr>
            <w:sz w:val="20"/>
            <w:color w:val="0000ff"/>
          </w:rPr>
          <w:t xml:space="preserve">15.15.15</w:t>
        </w:r>
      </w:hyperlink>
      <w:r>
        <w:rPr>
          <w:sz w:val="20"/>
        </w:rPr>
        <w:t xml:space="preserve"> настоящего Кодекса.</w:t>
      </w:r>
    </w:p>
    <w:p>
      <w:pPr>
        <w:pStyle w:val="0"/>
        <w:jc w:val="both"/>
      </w:pPr>
      <w:r>
        <w:rPr>
          <w:sz w:val="20"/>
        </w:rPr>
        <w:t xml:space="preserve">(часть 2 в ред. Федерального </w:t>
      </w:r>
      <w:hyperlink w:history="0" r:id="rId570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jc w:val="both"/>
      </w:pPr>
      <w:r>
        <w:rPr>
          <w:sz w:val="20"/>
        </w:rPr>
      </w:r>
    </w:p>
    <w:p>
      <w:pPr>
        <w:pStyle w:val="2"/>
        <w:outlineLvl w:val="2"/>
        <w:ind w:firstLine="540"/>
        <w:jc w:val="both"/>
      </w:pPr>
      <w:r>
        <w:rPr>
          <w:sz w:val="20"/>
        </w:rPr>
        <w:t xml:space="preserve">Статья 23.8. Таможенные органы</w:t>
      </w:r>
    </w:p>
    <w:p>
      <w:pPr>
        <w:pStyle w:val="0"/>
        <w:jc w:val="both"/>
      </w:pPr>
      <w:r>
        <w:rPr>
          <w:sz w:val="20"/>
        </w:rPr>
      </w:r>
    </w:p>
    <w:bookmarkStart w:id="10033" w:name="P10033"/>
    <w:bookmarkEnd w:id="10033"/>
    <w:p>
      <w:pPr>
        <w:pStyle w:val="0"/>
        <w:ind w:firstLine="540"/>
        <w:jc w:val="both"/>
      </w:pPr>
      <w:r>
        <w:rPr>
          <w:sz w:val="20"/>
        </w:rPr>
        <w:t xml:space="preserve">1. Таможенный </w:t>
      </w:r>
      <w:hyperlink w:history="0" r:id="rId5708"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орган</w:t>
        </w:r>
      </w:hyperlink>
      <w:r>
        <w:rPr>
          <w:sz w:val="20"/>
        </w:rPr>
        <w:t xml:space="preserve"> рассматривает дела об административных правонарушениях, предусмотренных </w:t>
      </w:r>
      <w:hyperlink w:history="0" w:anchor="P3945"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(в части осуществления международных автомобильных перевозок грузов), </w:t>
      </w:r>
      <w:hyperlink w:history="0"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статьей 11.29</w:t>
        </w:r>
      </w:hyperlink>
      <w:r>
        <w:rPr>
          <w:sz w:val="20"/>
        </w:rPr>
        <w:t xml:space="preserve"> (в части осуществления международных автомобильных перевозок грузов), </w:t>
      </w:r>
      <w:hyperlink w:history="0"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 статьи 12.21.1</w:t>
        </w:r>
      </w:hyperlink>
      <w:r>
        <w:rPr>
          <w:sz w:val="20"/>
        </w:rP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(в части осуществления международных автомобильных перевозок опасных грузов без специального разрешения), </w:t>
      </w:r>
      <w:hyperlink w:history="0"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частью 2 статьи 12.25</w:t>
        </w:r>
      </w:hyperlink>
      <w:r>
        <w:rPr>
          <w:sz w:val="20"/>
        </w:rPr>
        <w:t xml:space="preserve">, </w:t>
      </w:r>
      <w:hyperlink w:history="0" w:anchor="P7669"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
        <w:r>
          <w:rPr>
            <w:sz w:val="20"/>
            <w:color w:val="0000ff"/>
          </w:rPr>
          <w:t xml:space="preserve">частями 1</w:t>
        </w:r>
      </w:hyperlink>
      <w:r>
        <w:rPr>
          <w:sz w:val="20"/>
        </w:rPr>
        <w:t xml:space="preserve"> и </w:t>
      </w:r>
      <w:hyperlink w:history="0" w:anchor="P767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r>
          <w:rPr>
            <w:sz w:val="20"/>
            <w:color w:val="0000ff"/>
          </w:rPr>
          <w:t xml:space="preserve">3 статьи 16.1</w:t>
        </w:r>
      </w:hyperlink>
      <w:r>
        <w:rPr>
          <w:sz w:val="20"/>
        </w:rPr>
        <w:t xml:space="preserve">, </w:t>
      </w:r>
      <w:hyperlink w:history="0" w:anchor="P7681" w:tooltip="Статья 16.2. Недекларирование либо недостоверное декларирование товаров">
        <w:r>
          <w:rPr>
            <w:sz w:val="20"/>
            <w:color w:val="0000ff"/>
          </w:rPr>
          <w:t xml:space="preserve">статьями 16.2</w:t>
        </w:r>
      </w:hyperlink>
      <w:r>
        <w:rPr>
          <w:sz w:val="20"/>
        </w:rPr>
        <w:t xml:space="preserve"> - </w:t>
      </w:r>
      <w:hyperlink w:history="0" w:anchor="P7853" w:tooltip="Статья 16.24. Незаконные операции с временно ввезенными транспортными средствами">
        <w:r>
          <w:rPr>
            <w:sz w:val="20"/>
            <w:color w:val="0000ff"/>
          </w:rPr>
          <w:t xml:space="preserve">16.24</w:t>
        </w:r>
      </w:hyperlink>
      <w:r>
        <w:rPr>
          <w:sz w:val="20"/>
        </w:rPr>
        <w:t xml:space="preserve">, </w:t>
      </w:r>
      <w:hyperlink w:history="0" w:anchor="P8834"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19.7.13</w:t>
        </w:r>
      </w:hyperlink>
      <w:r>
        <w:rPr>
          <w:sz w:val="20"/>
        </w:rPr>
        <w:t xml:space="preserve"> настоящего Кодекса.</w:t>
      </w:r>
    </w:p>
    <w:p>
      <w:pPr>
        <w:pStyle w:val="0"/>
        <w:jc w:val="both"/>
      </w:pPr>
      <w:r>
        <w:rPr>
          <w:sz w:val="20"/>
        </w:rPr>
        <w:t xml:space="preserve">(в ред. Федеральных законов от 06.12.2011 </w:t>
      </w:r>
      <w:hyperlink w:history="0" r:id="rId5709"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22.10.2014 </w:t>
      </w:r>
      <w:hyperlink w:history="0" r:id="rId5710"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sz w:val="20"/>
            <w:color w:val="0000ff"/>
          </w:rPr>
          <w:t xml:space="preserve">N 317-ФЗ</w:t>
        </w:r>
      </w:hyperlink>
      <w:r>
        <w:rPr>
          <w:sz w:val="20"/>
        </w:rPr>
        <w:t xml:space="preserve">, от 13.07.2015 </w:t>
      </w:r>
      <w:hyperlink w:history="0" r:id="rId571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23.06.2016 </w:t>
      </w:r>
      <w:hyperlink w:history="0" r:id="rId571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28.12.2016 </w:t>
      </w:r>
      <w:hyperlink w:history="0" r:id="rId5713"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27.06.2018 </w:t>
      </w:r>
      <w:hyperlink w:history="0" r:id="rId5714"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033"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1 - 6 статьи 12.21.1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таможенного дела, его заместители;</w:t>
      </w:r>
    </w:p>
    <w:p>
      <w:pPr>
        <w:pStyle w:val="0"/>
        <w:spacing w:before="200" w:line-rule="auto"/>
        <w:ind w:firstLine="540"/>
        <w:jc w:val="both"/>
      </w:pPr>
      <w:r>
        <w:rPr>
          <w:sz w:val="20"/>
        </w:rPr>
        <w:t xml:space="preserve">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pPr>
        <w:pStyle w:val="0"/>
        <w:jc w:val="both"/>
      </w:pPr>
      <w:r>
        <w:rPr>
          <w:sz w:val="20"/>
        </w:rPr>
        <w:t xml:space="preserve">(п. 1.1 введен Федеральным </w:t>
      </w:r>
      <w:hyperlink w:history="0" r:id="rId5715"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spacing w:before="200" w:line-rule="auto"/>
        <w:ind w:firstLine="540"/>
        <w:jc w:val="both"/>
      </w:pPr>
      <w:r>
        <w:rPr>
          <w:sz w:val="20"/>
        </w:rPr>
        <w:t xml:space="preserve">2) начальники региональных таможенных управлений, их заместители;</w:t>
      </w:r>
    </w:p>
    <w:p>
      <w:pPr>
        <w:pStyle w:val="0"/>
        <w:spacing w:before="200" w:line-rule="auto"/>
        <w:ind w:firstLine="540"/>
        <w:jc w:val="both"/>
      </w:pPr>
      <w:r>
        <w:rPr>
          <w:sz w:val="20"/>
        </w:rPr>
        <w:t xml:space="preserve">3) начальники таможен, их заместители;</w:t>
      </w:r>
    </w:p>
    <w:p>
      <w:pPr>
        <w:pStyle w:val="0"/>
        <w:spacing w:before="200" w:line-rule="auto"/>
        <w:ind w:firstLine="540"/>
        <w:jc w:val="both"/>
      </w:pPr>
      <w:r>
        <w:rPr>
          <w:sz w:val="20"/>
        </w:rPr>
        <w:t xml:space="preserve">4) начальники таможенных постов, их заместители - об административных правонарушениях, совершенных физическими лицами;</w:t>
      </w:r>
    </w:p>
    <w:p>
      <w:pPr>
        <w:pStyle w:val="0"/>
        <w:jc w:val="both"/>
      </w:pPr>
      <w:r>
        <w:rPr>
          <w:sz w:val="20"/>
        </w:rPr>
        <w:t xml:space="preserve">(в ред. Федерального </w:t>
      </w:r>
      <w:hyperlink w:history="0" r:id="rId5716"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06.04.2015 N 71-ФЗ)</w:t>
      </w:r>
    </w:p>
    <w:p>
      <w:pPr>
        <w:pStyle w:val="0"/>
        <w:spacing w:before="200" w:line-rule="auto"/>
        <w:ind w:firstLine="540"/>
        <w:jc w:val="both"/>
      </w:pPr>
      <w:r>
        <w:rPr>
          <w:sz w:val="20"/>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history="0"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частью 2 статьи 12.25</w:t>
        </w:r>
      </w:hyperlink>
      <w:r>
        <w:rPr>
          <w:sz w:val="20"/>
        </w:rPr>
        <w:t xml:space="preserve">, </w:t>
      </w:r>
      <w:hyperlink w:history="0" w:anchor="P767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r>
          <w:rPr>
            <w:sz w:val="20"/>
            <w:color w:val="0000ff"/>
          </w:rPr>
          <w:t xml:space="preserve">частью 3 статьи 16.1</w:t>
        </w:r>
      </w:hyperlink>
      <w:r>
        <w:rPr>
          <w:sz w:val="20"/>
        </w:rPr>
        <w:t xml:space="preserve">, </w:t>
      </w:r>
      <w:hyperlink w:history="0" w:anchor="P7702"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статьями 16.3</w:t>
        </w:r>
      </w:hyperlink>
      <w:r>
        <w:rPr>
          <w:sz w:val="20"/>
        </w:rPr>
        <w:t xml:space="preserve">, </w:t>
      </w:r>
      <w:hyperlink w:history="0" w:anchor="P7717" w:tooltip="Статья 16.5. Нарушение режима зоны таможенного контроля">
        <w:r>
          <w:rPr>
            <w:sz w:val="20"/>
            <w:color w:val="0000ff"/>
          </w:rPr>
          <w:t xml:space="preserve">16.5</w:t>
        </w:r>
      </w:hyperlink>
      <w:r>
        <w:rPr>
          <w:sz w:val="20"/>
        </w:rPr>
        <w:t xml:space="preserve">, </w:t>
      </w:r>
      <w:hyperlink w:history="0" w:anchor="P7722" w:tooltip="Статья 16.6. Непринятие мер в случае аварии или действия непреодолимой силы">
        <w:r>
          <w:rPr>
            <w:sz w:val="20"/>
            <w:color w:val="0000ff"/>
          </w:rPr>
          <w:t xml:space="preserve">16.6</w:t>
        </w:r>
      </w:hyperlink>
      <w:r>
        <w:rPr>
          <w:sz w:val="20"/>
        </w:rPr>
        <w:t xml:space="preserve">, </w:t>
      </w:r>
      <w:hyperlink w:history="0" w:anchor="P7736" w:tooltip="Статья 16.8. Причаливание к находящимся под таможенным контролем водному судну или другим плавучим средствам">
        <w:r>
          <w:rPr>
            <w:sz w:val="20"/>
            <w:color w:val="0000ff"/>
          </w:rPr>
          <w:t xml:space="preserve">16.8</w:t>
        </w:r>
      </w:hyperlink>
      <w:r>
        <w:rPr>
          <w:sz w:val="20"/>
        </w:rPr>
        <w:t xml:space="preserve">, </w:t>
      </w:r>
      <w:hyperlink w:history="0" w:anchor="P7749" w:tooltip="Статья 16.10. Несоблюдение порядка таможенного транзита">
        <w:r>
          <w:rPr>
            <w:sz w:val="20"/>
            <w:color w:val="0000ff"/>
          </w:rPr>
          <w:t xml:space="preserve">16.10</w:t>
        </w:r>
      </w:hyperlink>
      <w:r>
        <w:rPr>
          <w:sz w:val="20"/>
        </w:rPr>
        <w:t xml:space="preserve">, </w:t>
      </w:r>
      <w:hyperlink w:history="0" w:anchor="P7754" w:tooltip="Статья 16.11. Уничтожение, удаление, изменение либо замена средств идентификации">
        <w:r>
          <w:rPr>
            <w:sz w:val="20"/>
            <w:color w:val="0000ff"/>
          </w:rPr>
          <w:t xml:space="preserve">16.11</w:t>
        </w:r>
      </w:hyperlink>
      <w:r>
        <w:rPr>
          <w:sz w:val="20"/>
        </w:rPr>
        <w:t xml:space="preserve">, </w:t>
      </w:r>
      <w:hyperlink w:history="0" w:anchor="P7769"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r>
          <w:rPr>
            <w:sz w:val="20"/>
            <w:color w:val="0000ff"/>
          </w:rPr>
          <w:t xml:space="preserve">частью 4 статьи 16.12</w:t>
        </w:r>
      </w:hyperlink>
      <w:r>
        <w:rPr>
          <w:sz w:val="20"/>
        </w:rPr>
        <w:t xml:space="preserve">, </w:t>
      </w:r>
      <w:hyperlink w:history="0" w:anchor="P7775"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r>
          <w:rPr>
            <w:sz w:val="20"/>
            <w:color w:val="0000ff"/>
          </w:rPr>
          <w:t xml:space="preserve">статьями 16.13</w:t>
        </w:r>
      </w:hyperlink>
      <w:r>
        <w:rPr>
          <w:sz w:val="20"/>
        </w:rPr>
        <w:t xml:space="preserve"> - </w:t>
      </w:r>
      <w:hyperlink w:history="0" w:anchor="P7788" w:tooltip="Статья 16.15. Непредставление в таможенный орган отчетности">
        <w:r>
          <w:rPr>
            <w:sz w:val="20"/>
            <w:color w:val="0000ff"/>
          </w:rPr>
          <w:t xml:space="preserve">16.15</w:t>
        </w:r>
      </w:hyperlink>
      <w:r>
        <w:rPr>
          <w:sz w:val="20"/>
        </w:rPr>
        <w:t xml:space="preserve">, </w:t>
      </w:r>
      <w:hyperlink w:history="0" w:anchor="P7806"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r>
          <w:rPr>
            <w:sz w:val="20"/>
            <w:color w:val="0000ff"/>
          </w:rPr>
          <w:t xml:space="preserve">частью 1 статьи 16.18</w:t>
        </w:r>
      </w:hyperlink>
      <w:r>
        <w:rPr>
          <w:sz w:val="20"/>
        </w:rPr>
        <w:t xml:space="preserve">, </w:t>
      </w:r>
      <w:hyperlink w:history="0" w:anchor="P7819" w:tooltip="3. Незавершение в установленные сроки таможенной процедуры, в отношении которой установлено требование о ее завершении, -">
        <w:r>
          <w:rPr>
            <w:sz w:val="20"/>
            <w:color w:val="0000ff"/>
          </w:rPr>
          <w:t xml:space="preserve">частью 3 статьи 16.19</w:t>
        </w:r>
      </w:hyperlink>
      <w:r>
        <w:rPr>
          <w:sz w:val="20"/>
        </w:rPr>
        <w:t xml:space="preserve"> настоящего Кодекса, совершенных физическими лицами, в случае, предусмотренном </w:t>
      </w:r>
      <w:hyperlink w:history="0" w:anchor="P1210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 статьи 28.6</w:t>
        </w:r>
      </w:hyperlink>
      <w:r>
        <w:rPr>
          <w:sz w:val="20"/>
        </w:rPr>
        <w:t xml:space="preserve"> настоящего Кодекса.</w:t>
      </w:r>
    </w:p>
    <w:p>
      <w:pPr>
        <w:pStyle w:val="0"/>
        <w:jc w:val="both"/>
      </w:pPr>
      <w:r>
        <w:rPr>
          <w:sz w:val="20"/>
        </w:rPr>
        <w:t xml:space="preserve">(п. 5 введен Федеральным </w:t>
      </w:r>
      <w:hyperlink w:history="0" r:id="rId5717"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06.04.2015 N 71-ФЗ; в ред. Федерального </w:t>
      </w:r>
      <w:hyperlink w:history="0" r:id="rId571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27.06.2018 N 154-ФЗ)</w:t>
      </w:r>
    </w:p>
    <w:p>
      <w:pPr>
        <w:pStyle w:val="0"/>
        <w:jc w:val="both"/>
      </w:pPr>
      <w:r>
        <w:rPr>
          <w:sz w:val="20"/>
        </w:rPr>
      </w:r>
    </w:p>
    <w:p>
      <w:pPr>
        <w:pStyle w:val="2"/>
        <w:outlineLvl w:val="2"/>
        <w:ind w:firstLine="540"/>
        <w:jc w:val="both"/>
      </w:pPr>
      <w:r>
        <w:rPr>
          <w:sz w:val="20"/>
        </w:rPr>
        <w:t xml:space="preserve">Статья 23.9. Органы экспортного контроля</w:t>
      </w:r>
    </w:p>
    <w:p>
      <w:pPr>
        <w:pStyle w:val="0"/>
        <w:jc w:val="both"/>
      </w:pPr>
      <w:r>
        <w:rPr>
          <w:sz w:val="20"/>
        </w:rPr>
      </w:r>
    </w:p>
    <w:bookmarkStart w:id="10048" w:name="P10048"/>
    <w:bookmarkEnd w:id="10048"/>
    <w:p>
      <w:pPr>
        <w:pStyle w:val="0"/>
        <w:ind w:firstLine="540"/>
        <w:jc w:val="both"/>
      </w:pPr>
      <w:r>
        <w:rPr>
          <w:sz w:val="20"/>
        </w:rPr>
        <w:t xml:space="preserve">1. </w:t>
      </w:r>
      <w:hyperlink w:history="0" r:id="rId5719" w:tooltip="Указ Президента РФ от 16.08.2004 N 1085 (ред. от 08.12.2021) &quot;Вопросы Федеральной службы по техническому и экспортному контролю&quot; (Выписка) {КонсультантПлюс}">
        <w:r>
          <w:rPr>
            <w:sz w:val="20"/>
            <w:color w:val="0000ff"/>
          </w:rPr>
          <w:t xml:space="preserve">Органы</w:t>
        </w:r>
      </w:hyperlink>
      <w:r>
        <w:rPr>
          <w:sz w:val="20"/>
        </w:rPr>
        <w:t xml:space="preserve">, уполномоченные в области экспортного контроля, рассматривают дела об административных правонарушениях, предусмотренных </w:t>
      </w:r>
      <w:hyperlink w:history="0" w:anchor="P5953" w:tooltip="Статья 14.20. Нарушение законодательства об экспортном контроле">
        <w:r>
          <w:rPr>
            <w:sz w:val="20"/>
            <w:color w:val="0000ff"/>
          </w:rPr>
          <w:t xml:space="preserve">статьей 14.20</w:t>
        </w:r>
      </w:hyperlink>
      <w:r>
        <w:rPr>
          <w:sz w:val="20"/>
        </w:rPr>
        <w:t xml:space="preserve">, </w:t>
      </w:r>
      <w:hyperlink w:history="0" w:anchor="P8387"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0"/>
            <w:color w:val="0000ff"/>
          </w:rPr>
          <w:t xml:space="preserve">частью 4 статьи 19.4</w:t>
        </w:r>
      </w:hyperlink>
      <w:r>
        <w:rPr>
          <w:sz w:val="20"/>
        </w:rPr>
        <w:t xml:space="preserve">, </w:t>
      </w:r>
      <w:hyperlink w:history="0" w:anchor="P8427"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частью 2 статьи 19.5</w:t>
        </w:r>
      </w:hyperlink>
      <w:r>
        <w:rPr>
          <w:sz w:val="20"/>
        </w:rPr>
        <w:t xml:space="preserve"> (в части, касающейся нарушения законодательства об экспортном контроле), </w:t>
      </w:r>
      <w:hyperlink w:history="0" w:anchor="P8869"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
        <w:r>
          <w:rPr>
            <w:sz w:val="20"/>
            <w:color w:val="0000ff"/>
          </w:rPr>
          <w:t xml:space="preserve">частью 2 статьи 19.8</w:t>
        </w:r>
      </w:hyperlink>
      <w:r>
        <w:rPr>
          <w:sz w:val="20"/>
        </w:rPr>
        <w:t xml:space="preserve"> (в части, касающейся нарушения законодательства об экспортном контроле) настоящего Кодекса.</w:t>
      </w:r>
    </w:p>
    <w:p>
      <w:pPr>
        <w:pStyle w:val="0"/>
        <w:jc w:val="both"/>
      </w:pPr>
      <w:r>
        <w:rPr>
          <w:sz w:val="20"/>
        </w:rPr>
        <w:t xml:space="preserve">(в ред. Федерального </w:t>
      </w:r>
      <w:hyperlink w:history="0" r:id="rId5720"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048"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частью 2 статьи 19.8 (в части, касающейся нарушения законодательства об экспортном контроле)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экспортного контроля,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pPr>
        <w:pStyle w:val="0"/>
        <w:jc w:val="both"/>
      </w:pPr>
      <w:r>
        <w:rPr>
          <w:sz w:val="20"/>
        </w:rPr>
        <w:t xml:space="preserve">(в ред. Федерального </w:t>
      </w:r>
      <w:hyperlink w:history="0" r:id="rId5721"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jc w:val="both"/>
      </w:pPr>
      <w:r>
        <w:rPr>
          <w:sz w:val="20"/>
        </w:rPr>
      </w:r>
    </w:p>
    <w:p>
      <w:pPr>
        <w:pStyle w:val="2"/>
        <w:outlineLvl w:val="2"/>
        <w:ind w:firstLine="540"/>
        <w:jc w:val="both"/>
      </w:pPr>
      <w:r>
        <w:rPr>
          <w:sz w:val="20"/>
        </w:rPr>
        <w:t xml:space="preserve">Статья 23.10. Пограничные органы</w:t>
      </w:r>
    </w:p>
    <w:p>
      <w:pPr>
        <w:pStyle w:val="0"/>
        <w:jc w:val="both"/>
      </w:pPr>
      <w:r>
        <w:rPr>
          <w:sz w:val="20"/>
        </w:rPr>
        <w:t xml:space="preserve">(в ред. Федеральных законов от 30.06.2003 </w:t>
      </w:r>
      <w:hyperlink w:history="0" r:id="rId572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72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jc w:val="both"/>
      </w:pPr>
      <w:r>
        <w:rPr>
          <w:sz w:val="20"/>
        </w:rPr>
      </w:r>
    </w:p>
    <w:bookmarkStart w:id="10059" w:name="P10059"/>
    <w:bookmarkEnd w:id="10059"/>
    <w:p>
      <w:pPr>
        <w:pStyle w:val="0"/>
        <w:ind w:firstLine="540"/>
        <w:jc w:val="both"/>
      </w:pPr>
      <w:r>
        <w:rPr>
          <w:sz w:val="20"/>
        </w:rPr>
        <w:t xml:space="preserve">1. Пограничные </w:t>
      </w:r>
      <w:r>
        <w:rPr>
          <w:sz w:val="20"/>
        </w:rPr>
        <w:t xml:space="preserve">органы</w:t>
      </w:r>
      <w:r>
        <w:rPr>
          <w:sz w:val="20"/>
        </w:rPr>
        <w:t xml:space="preserve"> рассматривают дела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197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статьями </w:t>
      </w:r>
      <w:hyperlink w:history="0" w:anchor="P2736" w:tooltip="Статья 8.16. Невыполнение правил ведения судовых документов">
        <w:r>
          <w:rPr>
            <w:sz w:val="20"/>
            <w:color w:val="0000ff"/>
          </w:rPr>
          <w:t xml:space="preserve">8.16</w:t>
        </w:r>
      </w:hyperlink>
      <w:r>
        <w:rPr>
          <w:sz w:val="20"/>
        </w:rPr>
        <w:t xml:space="preserve"> -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2967"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8.33</w:t>
        </w:r>
      </w:hyperlink>
      <w:r>
        <w:rPr>
          <w:sz w:val="20"/>
        </w:rPr>
        <w:t xml:space="preserve">, </w:t>
      </w:r>
      <w:hyperlink w:history="0" w:anchor="P2981" w:tooltip="Статья 8.35. Уничтожение редких и находящихся под угрозой исчезновения видов животных или растений">
        <w:r>
          <w:rPr>
            <w:sz w:val="20"/>
            <w:color w:val="0000ff"/>
          </w:rPr>
          <w:t xml:space="preserve">8.35</w:t>
        </w:r>
      </w:hyperlink>
      <w:r>
        <w:rPr>
          <w:sz w:val="20"/>
        </w:rPr>
        <w:t xml:space="preserve">, </w:t>
      </w:r>
      <w:hyperlink w:history="0" w:anchor="P3012"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частью 2 статьи 8.37</w:t>
        </w:r>
      </w:hyperlink>
      <w:r>
        <w:rPr>
          <w:sz w:val="20"/>
        </w:rPr>
        <w:t xml:space="preserve">, </w:t>
      </w:r>
      <w:hyperlink w:history="0" w:anchor="P3021"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686" w:tooltip="Статья 11.7. Нарушение правил плавания">
        <w:r>
          <w:rPr>
            <w:sz w:val="20"/>
            <w:color w:val="0000ff"/>
          </w:rPr>
          <w:t xml:space="preserve">11.7</w:t>
        </w:r>
      </w:hyperlink>
      <w:r>
        <w:rPr>
          <w:sz w:val="20"/>
        </w:rPr>
        <w:t xml:space="preserve"> (в части, касающейся нарушения правил плавания в акватории Северного морского пути), </w:t>
      </w:r>
      <w:hyperlink w:history="0" w:anchor="P8051" w:tooltip="Статья 18.1. Нарушение режима Государственной границы Российской Федерации">
        <w:r>
          <w:rPr>
            <w:sz w:val="20"/>
            <w:color w:val="0000ff"/>
          </w:rPr>
          <w:t xml:space="preserve">18.1</w:t>
        </w:r>
      </w:hyperlink>
      <w:r>
        <w:rPr>
          <w:sz w:val="20"/>
        </w:rPr>
        <w:t xml:space="preserve"> - </w:t>
      </w:r>
      <w:hyperlink w:history="0" w:anchor="P8112"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18.7</w:t>
        </w:r>
      </w:hyperlink>
      <w:r>
        <w:rPr>
          <w:sz w:val="20"/>
        </w:rPr>
        <w:t xml:space="preserve">, </w:t>
      </w:r>
      <w:hyperlink w:history="0" w:anchor="P8230" w:tooltip="Статья 18.14. Незаконный провоз лиц через Государственную границу Российской Федерации">
        <w:r>
          <w:rPr>
            <w:sz w:val="20"/>
            <w:color w:val="0000ff"/>
          </w:rPr>
          <w:t xml:space="preserve">18.14</w:t>
        </w:r>
      </w:hyperlink>
      <w:r>
        <w:rPr>
          <w:sz w:val="20"/>
        </w:rPr>
        <w:t xml:space="preserve">, </w:t>
      </w:r>
      <w:hyperlink w:history="0" w:anchor="P838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572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72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28.12.2009 </w:t>
      </w:r>
      <w:hyperlink w:history="0" r:id="rId57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572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23.06.2016 </w:t>
      </w:r>
      <w:hyperlink w:history="0" r:id="rId5728"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059"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
        <w:r>
          <w:rPr>
            <w:sz w:val="20"/>
            <w:color w:val="0000ff"/>
          </w:rPr>
          <w:t xml:space="preserve">части 1</w:t>
        </w:r>
      </w:hyperlink>
      <w:r>
        <w:rPr>
          <w:sz w:val="20"/>
        </w:rPr>
        <w:t xml:space="preserve"> настоящей статьи, вправе:</w:t>
      </w:r>
    </w:p>
    <w:bookmarkStart w:id="10062" w:name="P10062"/>
    <w:bookmarkEnd w:id="10062"/>
    <w:p>
      <w:pPr>
        <w:pStyle w:val="0"/>
        <w:spacing w:before="200" w:line-rule="auto"/>
        <w:ind w:firstLine="540"/>
        <w:jc w:val="both"/>
      </w:pPr>
      <w:r>
        <w:rPr>
          <w:sz w:val="20"/>
        </w:rPr>
        <w:t xml:space="preserve">1) руководитель федерального органа исполнительной власти в области обеспечения безопасности, его заместители;</w:t>
      </w:r>
    </w:p>
    <w:p>
      <w:pPr>
        <w:pStyle w:val="0"/>
        <w:spacing w:before="200" w:line-rule="auto"/>
        <w:ind w:firstLine="540"/>
        <w:jc w:val="both"/>
      </w:pPr>
      <w:r>
        <w:rPr>
          <w:sz w:val="20"/>
        </w:rPr>
        <w:t xml:space="preserve">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pPr>
        <w:pStyle w:val="0"/>
        <w:spacing w:before="200" w:line-rule="auto"/>
        <w:ind w:firstLine="540"/>
        <w:jc w:val="both"/>
      </w:pPr>
      <w:r>
        <w:rPr>
          <w:sz w:val="20"/>
        </w:rPr>
        <w:t xml:space="preserve">3) начальники управлений, их заместители;</w:t>
      </w:r>
    </w:p>
    <w:p>
      <w:pPr>
        <w:pStyle w:val="0"/>
        <w:spacing w:before="200" w:line-rule="auto"/>
        <w:ind w:firstLine="540"/>
        <w:jc w:val="both"/>
      </w:pPr>
      <w:r>
        <w:rPr>
          <w:sz w:val="20"/>
        </w:rPr>
        <w:t xml:space="preserve">4) начальники служб и отрядов, их заместители;</w:t>
      </w:r>
    </w:p>
    <w:p>
      <w:pPr>
        <w:pStyle w:val="0"/>
        <w:spacing w:before="200" w:line-rule="auto"/>
        <w:ind w:firstLine="540"/>
        <w:jc w:val="both"/>
      </w:pPr>
      <w:r>
        <w:rPr>
          <w:sz w:val="20"/>
        </w:rPr>
        <w:t xml:space="preserve">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pPr>
        <w:pStyle w:val="0"/>
        <w:spacing w:before="200" w:line-rule="auto"/>
        <w:ind w:firstLine="540"/>
        <w:jc w:val="both"/>
      </w:pPr>
      <w:r>
        <w:rPr>
          <w:sz w:val="20"/>
        </w:rPr>
        <w:t xml:space="preserve">6) старшие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00" w:line-rule="auto"/>
        <w:ind w:firstLine="540"/>
        <w:jc w:val="both"/>
      </w:pPr>
      <w:r>
        <w:rPr>
          <w:sz w:val="20"/>
        </w:rPr>
        <w:t xml:space="preserve">7) начальники отделов, коменданты пограничных комендатур, начальники подразделений пограничного контроля, их заместители;</w:t>
      </w:r>
    </w:p>
    <w:p>
      <w:pPr>
        <w:pStyle w:val="0"/>
        <w:spacing w:before="200" w:line-rule="auto"/>
        <w:ind w:firstLine="540"/>
        <w:jc w:val="both"/>
      </w:pPr>
      <w:r>
        <w:rPr>
          <w:sz w:val="20"/>
        </w:rPr>
        <w:t xml:space="preserve">8) начальники государственных участковых инспекций, государственных инспекторских постов;</w:t>
      </w:r>
    </w:p>
    <w:bookmarkStart w:id="10070" w:name="P10070"/>
    <w:bookmarkEnd w:id="10070"/>
    <w:p>
      <w:pPr>
        <w:pStyle w:val="0"/>
        <w:spacing w:before="200" w:line-rule="auto"/>
        <w:ind w:firstLine="540"/>
        <w:jc w:val="both"/>
      </w:pPr>
      <w:r>
        <w:rPr>
          <w:sz w:val="20"/>
        </w:rPr>
        <w:t xml:space="preserve">9)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00" w:line-rule="auto"/>
        <w:ind w:firstLine="540"/>
        <w:jc w:val="both"/>
      </w:pPr>
      <w:r>
        <w:rPr>
          <w:sz w:val="20"/>
        </w:rPr>
        <w:t xml:space="preserve">10) командиры пограничных кораблей (катеров), капитаны пограничных патрульных судов (катеров);</w:t>
      </w:r>
    </w:p>
    <w:p>
      <w:pPr>
        <w:pStyle w:val="0"/>
        <w:spacing w:before="200" w:line-rule="auto"/>
        <w:ind w:firstLine="540"/>
        <w:jc w:val="both"/>
      </w:pPr>
      <w:r>
        <w:rPr>
          <w:sz w:val="20"/>
        </w:rPr>
        <w:t xml:space="preserve">11) начальники пограничных застав, отделений, радиотехнических и пограничных постов, их заместители;</w:t>
      </w:r>
    </w:p>
    <w:bookmarkStart w:id="10073" w:name="P10073"/>
    <w:bookmarkEnd w:id="10073"/>
    <w:p>
      <w:pPr>
        <w:pStyle w:val="0"/>
        <w:spacing w:before="200" w:line-rule="auto"/>
        <w:ind w:firstLine="540"/>
        <w:jc w:val="both"/>
      </w:pPr>
      <w:r>
        <w:rPr>
          <w:sz w:val="20"/>
        </w:rPr>
        <w:t xml:space="preserve">12) государственные участковые инспектора Российской Федерации по государственному контролю в сфере охраны морских биологических ресурсов;</w:t>
      </w:r>
    </w:p>
    <w:bookmarkStart w:id="10074" w:name="P10074"/>
    <w:bookmarkEnd w:id="10074"/>
    <w:p>
      <w:pPr>
        <w:pStyle w:val="0"/>
        <w:spacing w:before="200" w:line-rule="auto"/>
        <w:ind w:firstLine="540"/>
        <w:jc w:val="both"/>
      </w:pPr>
      <w:r>
        <w:rPr>
          <w:sz w:val="20"/>
        </w:rPr>
        <w:t xml:space="preserve">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pPr>
        <w:pStyle w:val="0"/>
        <w:jc w:val="both"/>
      </w:pPr>
      <w:r>
        <w:rPr>
          <w:sz w:val="20"/>
        </w:rPr>
        <w:t xml:space="preserve">(в ред. Федерального </w:t>
      </w:r>
      <w:hyperlink w:history="0" r:id="rId572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t xml:space="preserve">(часть вторая в ред. Федерального </w:t>
      </w:r>
      <w:hyperlink w:history="0" r:id="rId573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2746"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838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 рассматривают должностные лица, указанные в </w:t>
      </w:r>
      <w:hyperlink w:history="0" w:anchor="P10062" w:tooltip="1) руководитель федерального органа исполнительной власти в области обеспечения безопасности, его заместители;">
        <w:r>
          <w:rPr>
            <w:sz w:val="20"/>
            <w:color w:val="0000ff"/>
          </w:rPr>
          <w:t xml:space="preserve">пунктах 1</w:t>
        </w:r>
      </w:hyperlink>
      <w:r>
        <w:rPr>
          <w:sz w:val="20"/>
        </w:rPr>
        <w:t xml:space="preserve"> - </w:t>
      </w:r>
      <w:hyperlink w:history="0" w:anchor="P10070" w:tooltip="9) государственные инспектора Российской Федерации по государственному контролю в сфере охраны морских биологических ресурсов;">
        <w:r>
          <w:rPr>
            <w:sz w:val="20"/>
            <w:color w:val="0000ff"/>
          </w:rPr>
          <w:t xml:space="preserve">9</w:t>
        </w:r>
      </w:hyperlink>
      <w:r>
        <w:rPr>
          <w:sz w:val="20"/>
        </w:rPr>
        <w:t xml:space="preserve">, </w:t>
      </w:r>
      <w:hyperlink w:history="0" w:anchor="P10073" w:tooltip="12) государственные участковые инспектора Российской Федерации по государственному контролю в сфере охраны морских биологических ресурсов;">
        <w:r>
          <w:rPr>
            <w:sz w:val="20"/>
            <w:color w:val="0000ff"/>
          </w:rPr>
          <w:t xml:space="preserve">12</w:t>
        </w:r>
      </w:hyperlink>
      <w:r>
        <w:rPr>
          <w:sz w:val="20"/>
        </w:rPr>
        <w:t xml:space="preserve">, </w:t>
      </w:r>
      <w:hyperlink w:history="0" w:anchor="P10074"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r>
          <w:rPr>
            <w:sz w:val="20"/>
            <w:color w:val="0000ff"/>
          </w:rPr>
          <w:t xml:space="preserve">13 части 2</w:t>
        </w:r>
      </w:hyperlink>
      <w:r>
        <w:rPr>
          <w:sz w:val="20"/>
        </w:rPr>
        <w:t xml:space="preserve"> настоящей статьи.</w:t>
      </w:r>
    </w:p>
    <w:p>
      <w:pPr>
        <w:pStyle w:val="0"/>
        <w:jc w:val="both"/>
      </w:pPr>
      <w:r>
        <w:rPr>
          <w:sz w:val="20"/>
        </w:rPr>
        <w:t xml:space="preserve">(в ред. Федеральных законов от 28.12.2009 </w:t>
      </w:r>
      <w:hyperlink w:history="0" r:id="rId573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22.12.2014 </w:t>
      </w:r>
      <w:hyperlink w:history="0" r:id="rId573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w:t>
      </w:r>
    </w:p>
    <w:p>
      <w:pPr>
        <w:pStyle w:val="0"/>
        <w:jc w:val="both"/>
      </w:pPr>
      <w:r>
        <w:rPr>
          <w:sz w:val="20"/>
        </w:rPr>
      </w:r>
    </w:p>
    <w:p>
      <w:pPr>
        <w:pStyle w:val="2"/>
        <w:outlineLvl w:val="2"/>
        <w:ind w:firstLine="540"/>
        <w:jc w:val="both"/>
      </w:pPr>
      <w:r>
        <w:rPr>
          <w:sz w:val="20"/>
        </w:rPr>
        <w:t xml:space="preserve">Статья 23.11. Военные комиссариаты</w:t>
      </w:r>
    </w:p>
    <w:p>
      <w:pPr>
        <w:pStyle w:val="0"/>
        <w:ind w:firstLine="540"/>
        <w:jc w:val="both"/>
      </w:pPr>
      <w:r>
        <w:rPr>
          <w:sz w:val="20"/>
        </w:rPr>
        <w:t xml:space="preserve">(в ред. Федерального </w:t>
      </w:r>
      <w:hyperlink w:history="0" r:id="rId5733"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09.03.2010 N 27-ФЗ)</w:t>
      </w:r>
    </w:p>
    <w:p>
      <w:pPr>
        <w:pStyle w:val="0"/>
        <w:jc w:val="both"/>
      </w:pPr>
      <w:r>
        <w:rPr>
          <w:sz w:val="20"/>
        </w:rPr>
      </w:r>
    </w:p>
    <w:p>
      <w:pPr>
        <w:pStyle w:val="0"/>
        <w:ind w:firstLine="540"/>
        <w:jc w:val="both"/>
      </w:pPr>
      <w:r>
        <w:rPr>
          <w:sz w:val="20"/>
        </w:rPr>
        <w:t xml:space="preserve">1. Военные комиссариаты рассматривают дела об административных правонарушениях, предусмотренных </w:t>
      </w:r>
      <w:hyperlink w:history="0" w:anchor="P9108" w:tooltip="Статья 19.25. Неисполнение военно-транспортных мобилизационных обязанностей">
        <w:r>
          <w:rPr>
            <w:sz w:val="20"/>
            <w:color w:val="0000ff"/>
          </w:rPr>
          <w:t xml:space="preserve">статьями 19.25</w:t>
        </w:r>
      </w:hyperlink>
      <w:r>
        <w:rPr>
          <w:sz w:val="20"/>
        </w:rPr>
        <w:t xml:space="preserve">, </w:t>
      </w:r>
      <w:hyperlink w:history="0" w:anchor="P9807"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r>
          <w:rPr>
            <w:sz w:val="20"/>
            <w:color w:val="0000ff"/>
          </w:rPr>
          <w:t xml:space="preserve">21.1</w:t>
        </w:r>
      </w:hyperlink>
      <w:r>
        <w:rPr>
          <w:sz w:val="20"/>
        </w:rPr>
        <w:t xml:space="preserve"> - </w:t>
      </w:r>
      <w:hyperlink w:history="0" w:anchor="P9851" w:tooltip="Статья 21.7. Умышленные порча или утрата документов воинского учета">
        <w:r>
          <w:rPr>
            <w:sz w:val="20"/>
            <w:color w:val="0000ff"/>
          </w:rPr>
          <w:t xml:space="preserve">21.7</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военных комиссариатов вправе:</w:t>
      </w:r>
    </w:p>
    <w:p>
      <w:pPr>
        <w:pStyle w:val="0"/>
        <w:spacing w:before="200" w:line-rule="auto"/>
        <w:ind w:firstLine="540"/>
        <w:jc w:val="both"/>
      </w:pPr>
      <w:r>
        <w:rPr>
          <w:sz w:val="20"/>
        </w:rPr>
        <w:t xml:space="preserve">1) военные комиссары;</w:t>
      </w:r>
    </w:p>
    <w:p>
      <w:pPr>
        <w:pStyle w:val="0"/>
        <w:spacing w:before="200" w:line-rule="auto"/>
        <w:ind w:firstLine="540"/>
        <w:jc w:val="both"/>
      </w:pPr>
      <w:r>
        <w:rPr>
          <w:sz w:val="20"/>
        </w:rPr>
        <w:t xml:space="preserve">2) военные комиссары муниципальных образований;</w:t>
      </w:r>
    </w:p>
    <w:p>
      <w:pPr>
        <w:pStyle w:val="0"/>
        <w:jc w:val="both"/>
      </w:pPr>
      <w:r>
        <w:rPr>
          <w:sz w:val="20"/>
        </w:rPr>
        <w:t xml:space="preserve">(п. 2 в ред. Федерального </w:t>
      </w:r>
      <w:hyperlink w:history="0" r:id="rId5734"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spacing w:before="200" w:line-rule="auto"/>
        <w:ind w:firstLine="540"/>
        <w:jc w:val="both"/>
      </w:pPr>
      <w:r>
        <w:rPr>
          <w:sz w:val="20"/>
        </w:rPr>
        <w:t xml:space="preserve">3) начальники отделений военных комиссариатов муниципальных образований.</w:t>
      </w:r>
    </w:p>
    <w:p>
      <w:pPr>
        <w:pStyle w:val="0"/>
        <w:jc w:val="both"/>
      </w:pPr>
      <w:r>
        <w:rPr>
          <w:sz w:val="20"/>
        </w:rPr>
        <w:t xml:space="preserve">(в ред. Федерального </w:t>
      </w:r>
      <w:hyperlink w:history="0" r:id="rId5735"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jc w:val="both"/>
      </w:pPr>
      <w:r>
        <w:rPr>
          <w:sz w:val="20"/>
        </w:rPr>
      </w:r>
    </w:p>
    <w:p>
      <w:pPr>
        <w:pStyle w:val="2"/>
        <w:outlineLvl w:val="2"/>
        <w:ind w:firstLine="540"/>
        <w:jc w:val="both"/>
      </w:pPr>
      <w:r>
        <w:rPr>
          <w:sz w:val="20"/>
        </w:rPr>
        <w:t xml:space="preserve">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pPr>
        <w:pStyle w:val="0"/>
        <w:jc w:val="both"/>
      </w:pPr>
      <w:r>
        <w:rPr>
          <w:sz w:val="20"/>
        </w:rPr>
        <w:t xml:space="preserve">(в ред. Федерального </w:t>
      </w:r>
      <w:hyperlink w:history="0" r:id="rId573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7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095" w:name="P10095"/>
    <w:bookmarkEnd w:id="10095"/>
    <w:p>
      <w:pPr>
        <w:pStyle w:val="0"/>
        <w:ind w:firstLine="540"/>
        <w:jc w:val="both"/>
      </w:pPr>
      <w:r>
        <w:rPr>
          <w:sz w:val="20"/>
        </w:rPr>
        <w:t xml:space="preserve">1. Федеральный </w:t>
      </w:r>
      <w:hyperlink w:history="0" r:id="rId5738" w:tooltip="Постановление Правительства РФ от 30.06.2004 N 324 (ред. от 15.12.2021) &quot;Об утверждении Положения о Федеральной службе по труду и занятости&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history="0" w:anchor="P1086"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частями 1</w:t>
        </w:r>
      </w:hyperlink>
      <w:r>
        <w:rPr>
          <w:sz w:val="20"/>
        </w:rPr>
        <w:t xml:space="preserve">, </w:t>
      </w:r>
      <w:hyperlink w:history="0" w:anchor="P1090"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3</w:t>
        </w:r>
      </w:hyperlink>
      <w:r>
        <w:rPr>
          <w:sz w:val="20"/>
        </w:rPr>
        <w:t xml:space="preserve">, </w:t>
      </w:r>
      <w:hyperlink w:history="0" w:anchor="P1092"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096"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 статьи 5.27</w:t>
        </w:r>
      </w:hyperlink>
      <w:r>
        <w:rPr>
          <w:sz w:val="20"/>
        </w:rPr>
        <w:t xml:space="preserve">, </w:t>
      </w:r>
      <w:hyperlink w:history="0" w:anchor="P1105"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112" w:tooltip="4. Необеспечение работников средствами индивидуальной защиты -">
        <w:r>
          <w:rPr>
            <w:sz w:val="20"/>
            <w:color w:val="0000ff"/>
          </w:rPr>
          <w:t xml:space="preserve">4 статьи 5.27.1</w:t>
        </w:r>
      </w:hyperlink>
      <w:r>
        <w:rPr>
          <w:sz w:val="20"/>
        </w:rPr>
        <w:t xml:space="preserve">, </w:t>
      </w:r>
      <w:hyperlink w:history="0" w:anchor="P1118" w:tooltip="Статья 5.28. Уклонение от участия в переговорах о заключении коллективного договора, соглашения либо нарушение установленного срока их заключения">
        <w:r>
          <w:rPr>
            <w:sz w:val="20"/>
            <w:color w:val="0000ff"/>
          </w:rPr>
          <w:t xml:space="preserve">статьями 5.28</w:t>
        </w:r>
      </w:hyperlink>
      <w:r>
        <w:rPr>
          <w:sz w:val="20"/>
        </w:rPr>
        <w:t xml:space="preserve"> - </w:t>
      </w:r>
      <w:hyperlink w:history="0" w:anchor="P1154" w:tooltip="Статья 5.34. Увольнение работников в связи с коллективным трудовым спором и объявлением забастовки">
        <w:r>
          <w:rPr>
            <w:sz w:val="20"/>
            <w:color w:val="0000ff"/>
          </w:rPr>
          <w:t xml:space="preserve">5.34</w:t>
        </w:r>
      </w:hyperlink>
      <w:r>
        <w:rPr>
          <w:sz w:val="20"/>
        </w:rPr>
        <w:t xml:space="preserve">, </w:t>
      </w:r>
      <w:hyperlink w:history="0" w:anchor="P6544"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 статьи 14.54</w:t>
        </w:r>
      </w:hyperlink>
      <w:r>
        <w:rPr>
          <w:sz w:val="20"/>
        </w:rPr>
        <w:t xml:space="preserve">, </w:t>
      </w:r>
      <w:hyperlink w:history="0" w:anchor="P7488" w:tooltip="2. Непредставление в установленный Федеральным законом от 1 апреля 1996 года N 27-ФЗ &quot;Об индивидуальном (персонифицированном) учете в системе обязательного пенсион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0"/>
            <w:color w:val="0000ff"/>
          </w:rPr>
          <w:t xml:space="preserve">частью 2 статьи 15.33.2</w:t>
        </w:r>
      </w:hyperlink>
      <w:r>
        <w:rPr>
          <w:sz w:val="20"/>
        </w:rPr>
        <w:t xml:space="preserve">, </w:t>
      </w:r>
      <w:hyperlink w:history="0" w:anchor="P7494" w:tooltip="Статья 15.34. Сокрытие страхового случая">
        <w:r>
          <w:rPr>
            <w:sz w:val="20"/>
            <w:color w:val="0000ff"/>
          </w:rPr>
          <w:t xml:space="preserve">статьей 15.34</w:t>
        </w:r>
      </w:hyperlink>
      <w:r>
        <w:rPr>
          <w:sz w:val="20"/>
        </w:rPr>
        <w:t xml:space="preserve"> настоящего Кодекса.</w:t>
      </w:r>
    </w:p>
    <w:p>
      <w:pPr>
        <w:pStyle w:val="0"/>
        <w:jc w:val="both"/>
      </w:pPr>
      <w:r>
        <w:rPr>
          <w:sz w:val="20"/>
        </w:rPr>
        <w:t xml:space="preserve">(в ред. Федеральных законов от 28.12.2013 </w:t>
      </w:r>
      <w:hyperlink w:history="0" r:id="rId573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14.10.2014 </w:t>
      </w:r>
      <w:hyperlink w:history="0" r:id="rId574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5741"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01.04.2020 </w:t>
      </w:r>
      <w:hyperlink w:history="0" r:id="rId574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095"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1, 3, 4 и 6 статьи 5.27, частями 1 - 4 статьи 5.27.1, статьями 5.28 - 5.34, частью 1 статьи 14.54, частью 2 статьи 15.33.2, статьей 15.3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труда Российской Федерации,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pPr>
        <w:pStyle w:val="0"/>
        <w:spacing w:before="200" w:line-rule="auto"/>
        <w:ind w:firstLine="540"/>
        <w:jc w:val="both"/>
      </w:pPr>
      <w:r>
        <w:rPr>
          <w:sz w:val="20"/>
        </w:rPr>
        <w:t xml:space="preserve">3) главные государственные инспектора труда в субъектах Российской Федерации, их заместители;</w:t>
      </w:r>
    </w:p>
    <w:p>
      <w:pPr>
        <w:pStyle w:val="0"/>
        <w:spacing w:before="200" w:line-rule="auto"/>
        <w:ind w:firstLine="540"/>
        <w:jc w:val="both"/>
      </w:pPr>
      <w:r>
        <w:rPr>
          <w:sz w:val="20"/>
        </w:rPr>
        <w:t xml:space="preserve">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pPr>
        <w:pStyle w:val="0"/>
        <w:spacing w:before="200" w:line-rule="auto"/>
        <w:ind w:firstLine="540"/>
        <w:jc w:val="both"/>
      </w:pPr>
      <w:r>
        <w:rPr>
          <w:sz w:val="20"/>
        </w:rPr>
        <w:t xml:space="preserve">5) главные государственные инспектора труда соответствующих государственных инспекций труда;</w:t>
      </w:r>
    </w:p>
    <w:p>
      <w:pPr>
        <w:pStyle w:val="0"/>
        <w:spacing w:before="200" w:line-rule="auto"/>
        <w:ind w:firstLine="540"/>
        <w:jc w:val="both"/>
      </w:pPr>
      <w:r>
        <w:rPr>
          <w:sz w:val="20"/>
        </w:rPr>
        <w:t xml:space="preserve">6) главные государственные инспектора труда;</w:t>
      </w:r>
    </w:p>
    <w:p>
      <w:pPr>
        <w:pStyle w:val="0"/>
        <w:spacing w:before="200" w:line-rule="auto"/>
        <w:ind w:firstLine="540"/>
        <w:jc w:val="both"/>
      </w:pPr>
      <w:r>
        <w:rPr>
          <w:sz w:val="20"/>
        </w:rPr>
        <w:t xml:space="preserve">7) старшие государственные инспектора труда;</w:t>
      </w:r>
    </w:p>
    <w:p>
      <w:pPr>
        <w:pStyle w:val="0"/>
        <w:spacing w:before="200" w:line-rule="auto"/>
        <w:ind w:firstLine="540"/>
        <w:jc w:val="both"/>
      </w:pPr>
      <w:r>
        <w:rPr>
          <w:sz w:val="20"/>
        </w:rPr>
        <w:t xml:space="preserve">8) государственные инспектора труда.</w:t>
      </w:r>
    </w:p>
    <w:p>
      <w:pPr>
        <w:pStyle w:val="0"/>
        <w:jc w:val="both"/>
      </w:pPr>
      <w:r>
        <w:rPr>
          <w:sz w:val="20"/>
        </w:rPr>
        <w:t xml:space="preserve">(часть 2 в ред. Федерального </w:t>
      </w:r>
      <w:hyperlink w:history="0" r:id="rId574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23.13. Органы, осуществляющие федеральный государственный санитарно-эпидемиологический надзор</w:t>
      </w:r>
    </w:p>
    <w:p>
      <w:pPr>
        <w:pStyle w:val="0"/>
        <w:jc w:val="both"/>
      </w:pPr>
      <w:r>
        <w:rPr>
          <w:sz w:val="20"/>
        </w:rPr>
        <w:t xml:space="preserve">(в ред. Федерального </w:t>
      </w:r>
      <w:hyperlink w:history="0" r:id="rId574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7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112" w:name="P10112"/>
    <w:bookmarkEnd w:id="10112"/>
    <w:p>
      <w:pPr>
        <w:pStyle w:val="0"/>
        <w:ind w:firstLine="540"/>
        <w:jc w:val="both"/>
      </w:pPr>
      <w:r>
        <w:rPr>
          <w:sz w:val="20"/>
        </w:rPr>
        <w:t xml:space="preserve">1. </w:t>
      </w:r>
      <w:hyperlink w:history="0" r:id="rId5746" w:tooltip="Постановление Правительства РФ от 30.06.2021 N 1100 (ред. от 31.08.2022)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0"/>
            <w:color w:val="0000ff"/>
          </w:rPr>
          <w:t xml:space="preserve">Органы</w:t>
        </w:r>
      </w:hyperlink>
      <w:r>
        <w:rPr>
          <w:sz w:val="20"/>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history="0" w:anchor="P1513"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1530"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0"/>
            <w:color w:val="0000ff"/>
          </w:rPr>
          <w:t xml:space="preserve">статьями 6.4</w:t>
        </w:r>
      </w:hyperlink>
      <w:r>
        <w:rPr>
          <w:sz w:val="20"/>
        </w:rPr>
        <w:t xml:space="preserve"> - </w:t>
      </w:r>
      <w:hyperlink w:history="0" w:anchor="P1549" w:tooltip="Статья 6.7. Нарушение санитарно-эпидемиологических требований к условиям отдыха и оздоровления детей, их воспитания и обучения">
        <w:r>
          <w:rPr>
            <w:sz w:val="20"/>
            <w:color w:val="0000ff"/>
          </w:rPr>
          <w:t xml:space="preserve">6.7</w:t>
        </w:r>
      </w:hyperlink>
      <w:r>
        <w:rPr>
          <w:sz w:val="20"/>
        </w:rPr>
        <w:t xml:space="preserve">,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6.24</w:t>
        </w:r>
      </w:hyperlink>
      <w:r>
        <w:rPr>
          <w:sz w:val="20"/>
        </w:rPr>
        <w:t xml:space="preserve">, </w:t>
      </w:r>
      <w:hyperlink w:history="0"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6.25</w:t>
        </w:r>
      </w:hyperlink>
      <w:r>
        <w:rPr>
          <w:sz w:val="20"/>
        </w:rPr>
        <w:t xml:space="preserve">, </w:t>
      </w:r>
      <w:hyperlink w:history="0" w:anchor="P1851" w:tooltip="Статья 6.35. Несоблюдение санитарно-эпидемиологических требований при обращении с отходами производства и потребления">
        <w:r>
          <w:rPr>
            <w:sz w:val="20"/>
            <w:color w:val="0000ff"/>
          </w:rPr>
          <w:t xml:space="preserve">6.35</w:t>
        </w:r>
      </w:hyperlink>
      <w:r>
        <w:rPr>
          <w:sz w:val="20"/>
        </w:rPr>
        <w:t xml:space="preserve">,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history="0" w:anchor="P2592" w:tooltip="Статья 8.5. Сокрытие или искажение экологической информации">
        <w:r>
          <w:rPr>
            <w:sz w:val="20"/>
            <w:color w:val="0000ff"/>
          </w:rPr>
          <w:t xml:space="preserve">статьей 8.5</w:t>
        </w:r>
      </w:hyperlink>
      <w:r>
        <w:rPr>
          <w:sz w:val="20"/>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history="0" w:anchor="P3068"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частями 2</w:t>
        </w:r>
      </w:hyperlink>
      <w:r>
        <w:rPr>
          <w:sz w:val="20"/>
        </w:rPr>
        <w:t xml:space="preserve">, </w:t>
      </w:r>
      <w:hyperlink w:history="0" w:anchor="P3071"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3</w:t>
        </w:r>
      </w:hyperlink>
      <w:r>
        <w:rPr>
          <w:sz w:val="20"/>
        </w:rPr>
        <w:t xml:space="preserve"> и </w:t>
      </w:r>
      <w:hyperlink w:history="0" w:anchor="P3074"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4 статьи 8.42</w:t>
        </w:r>
      </w:hyperlink>
      <w:r>
        <w:rPr>
          <w:sz w:val="20"/>
        </w:rPr>
        <w:t xml:space="preserve">, </w:t>
      </w:r>
      <w:hyperlink w:history="0" w:anchor="P3427"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
        <w:r>
          <w:rPr>
            <w:sz w:val="20"/>
            <w:color w:val="0000ff"/>
          </w:rPr>
          <w:t xml:space="preserve">частями 8</w:t>
        </w:r>
      </w:hyperlink>
      <w:r>
        <w:rPr>
          <w:sz w:val="20"/>
        </w:rPr>
        <w:t xml:space="preserve"> и </w:t>
      </w:r>
      <w:hyperlink w:history="0" w:anchor="P3429"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
        <w:r>
          <w:rPr>
            <w:sz w:val="20"/>
            <w:color w:val="0000ff"/>
          </w:rPr>
          <w:t xml:space="preserve">9 статьи 9.22</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574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21.10.2013 </w:t>
      </w:r>
      <w:hyperlink w:history="0" r:id="rId574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574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575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5751"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rPr>
        <w:t xml:space="preserve">, от 18.07.2017 </w:t>
      </w:r>
      <w:hyperlink w:history="0" r:id="rId575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12.11.2018 </w:t>
      </w:r>
      <w:hyperlink w:history="0" r:id="rId575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17.06.2019 </w:t>
      </w:r>
      <w:hyperlink w:history="0" r:id="rId575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01.04.2020 </w:t>
      </w:r>
      <w:hyperlink w:history="0" r:id="rId5755"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112"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ия или повреждения знаков санитарных (горно-санитарных) зон и округов, лечебно-оздоровительных местностей и курортов), статьей 8.5 (в части информации о состоянии атмосферного воздуха, источников питьевого и хозяйственно-бытового водоснабжения, а та...">
        <w:r>
          <w:rPr>
            <w:sz w:val="20"/>
            <w:color w:val="0000ff"/>
          </w:rPr>
          <w:t xml:space="preserve">части 1</w:t>
        </w:r>
      </w:hyperlink>
      <w:r>
        <w:rPr>
          <w:sz w:val="20"/>
        </w:rPr>
        <w:t xml:space="preserve"> настоящей статьи, вправе:</w:t>
      </w:r>
    </w:p>
    <w:bookmarkStart w:id="10115" w:name="P10115"/>
    <w:bookmarkEnd w:id="10115"/>
    <w:p>
      <w:pPr>
        <w:pStyle w:val="0"/>
        <w:spacing w:before="200" w:line-rule="auto"/>
        <w:ind w:firstLine="540"/>
        <w:jc w:val="both"/>
      </w:pPr>
      <w:r>
        <w:rPr>
          <w:sz w:val="20"/>
        </w:rPr>
        <w:t xml:space="preserve">1) главный государственный санитарный врач Российской Федерации, его заместители;</w:t>
      </w:r>
    </w:p>
    <w:p>
      <w:pPr>
        <w:pStyle w:val="0"/>
        <w:jc w:val="both"/>
      </w:pPr>
      <w:r>
        <w:rPr>
          <w:sz w:val="20"/>
        </w:rPr>
        <w:t xml:space="preserve">(п. 1 в ред. Федерального </w:t>
      </w:r>
      <w:hyperlink w:history="0" r:id="rId575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главные государственные санитарные врачи по субъектам Российской Федерации, их заместители;</w:t>
      </w:r>
    </w:p>
    <w:p>
      <w:pPr>
        <w:pStyle w:val="0"/>
        <w:jc w:val="both"/>
      </w:pPr>
      <w:r>
        <w:rPr>
          <w:sz w:val="20"/>
        </w:rPr>
        <w:t xml:space="preserve">(п. 2 в ред. Федерального </w:t>
      </w:r>
      <w:hyperlink w:history="0" r:id="rId575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119" w:name="P10119"/>
    <w:bookmarkEnd w:id="10119"/>
    <w:p>
      <w:pPr>
        <w:pStyle w:val="0"/>
        <w:spacing w:before="200" w:line-rule="auto"/>
        <w:ind w:firstLine="540"/>
        <w:jc w:val="both"/>
      </w:pPr>
      <w:r>
        <w:rPr>
          <w:sz w:val="20"/>
        </w:rPr>
        <w:t xml:space="preserve">3) главные государственные санитарные врачи по городам, районам, на транспорте, их заместители;</w:t>
      </w:r>
    </w:p>
    <w:p>
      <w:pPr>
        <w:pStyle w:val="0"/>
        <w:jc w:val="both"/>
      </w:pPr>
      <w:r>
        <w:rPr>
          <w:sz w:val="20"/>
        </w:rPr>
        <w:t xml:space="preserve">(п. 3 в ред. Федерального </w:t>
      </w:r>
      <w:hyperlink w:history="0" r:id="rId575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- 5) утратили силу. - Федеральный </w:t>
      </w:r>
      <w:hyperlink w:history="0" r:id="rId575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0"/>
        </w:rPr>
        <w:t xml:space="preserve">(в ред. Федеральных законов от 27.07.2010 </w:t>
      </w:r>
      <w:hyperlink w:history="0" r:id="rId576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03.07.2016 </w:t>
      </w:r>
      <w:hyperlink w:history="0" r:id="rId5761"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76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0"/>
        </w:rPr>
        <w:t xml:space="preserve">(п. 7 введен Федеральным </w:t>
      </w:r>
      <w:hyperlink w:history="0" r:id="rId576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 в ред. Федеральных законов от 03.07.2016 </w:t>
      </w:r>
      <w:hyperlink w:history="0" r:id="rId576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76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рассматривают должностные лица, указанные в </w:t>
      </w:r>
      <w:hyperlink w:history="0" w:anchor="P10115" w:tooltip="1) главный государственный санитарный врач Российской Федерации, его заместители;">
        <w:r>
          <w:rPr>
            <w:sz w:val="20"/>
            <w:color w:val="0000ff"/>
          </w:rPr>
          <w:t xml:space="preserve">пунктах 1</w:t>
        </w:r>
      </w:hyperlink>
      <w:r>
        <w:rPr>
          <w:sz w:val="20"/>
        </w:rPr>
        <w:t xml:space="preserve"> - </w:t>
      </w:r>
      <w:hyperlink w:history="0" w:anchor="P10119" w:tooltip="3) главные государственные санитарные врачи по городам, районам, на транспорте, их заместители;">
        <w:r>
          <w:rPr>
            <w:sz w:val="20"/>
            <w:color w:val="0000ff"/>
          </w:rPr>
          <w:t xml:space="preserve">3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576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576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18.07.2017 N 175-ФЗ)</w:t>
      </w:r>
    </w:p>
    <w:p>
      <w:pPr>
        <w:pStyle w:val="0"/>
        <w:jc w:val="both"/>
      </w:pPr>
      <w:r>
        <w:rPr>
          <w:sz w:val="20"/>
        </w:rPr>
      </w:r>
    </w:p>
    <w:p>
      <w:pPr>
        <w:pStyle w:val="2"/>
        <w:outlineLvl w:val="2"/>
        <w:ind w:firstLine="540"/>
        <w:jc w:val="both"/>
      </w:pPr>
      <w:r>
        <w:rPr>
          <w:sz w:val="20"/>
        </w:rPr>
        <w:t xml:space="preserve">Статья 23.13.1. Органы, осуществляющие контроль за выпуском генно-инженерно-модифицированных организмов в окружающую среду</w:t>
      </w:r>
    </w:p>
    <w:p>
      <w:pPr>
        <w:pStyle w:val="0"/>
        <w:ind w:firstLine="540"/>
        <w:jc w:val="both"/>
      </w:pPr>
      <w:r>
        <w:rPr>
          <w:sz w:val="20"/>
        </w:rPr>
        <w:t xml:space="preserve">(введена Федеральным </w:t>
      </w:r>
      <w:hyperlink w:history="0" r:id="rId5768"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законом</w:t>
        </w:r>
      </w:hyperlink>
      <w:r>
        <w:rPr>
          <w:sz w:val="20"/>
        </w:rPr>
        <w:t xml:space="preserve"> от 03.07.2016 N 358-ФЗ)</w:t>
      </w:r>
    </w:p>
    <w:p>
      <w:pPr>
        <w:pStyle w:val="0"/>
        <w:jc w:val="both"/>
      </w:pPr>
      <w:r>
        <w:rPr>
          <w:sz w:val="20"/>
        </w:rPr>
      </w:r>
    </w:p>
    <w:bookmarkStart w:id="10132" w:name="P10132"/>
    <w:bookmarkEnd w:id="10132"/>
    <w:p>
      <w:pPr>
        <w:pStyle w:val="0"/>
        <w:ind w:firstLine="540"/>
        <w:jc w:val="both"/>
      </w:pPr>
      <w:r>
        <w:rPr>
          <w:sz w:val="20"/>
        </w:rPr>
        <w:t xml:space="preserve">1. </w:t>
      </w:r>
      <w:r>
        <w:rPr>
          <w:sz w:val="20"/>
        </w:rPr>
        <w:t xml:space="preserve">Органы</w:t>
      </w:r>
      <w:r>
        <w:rPr>
          <w:sz w:val="20"/>
        </w:rPr>
        <w:t xml:space="preserve">,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history="0" w:anchor="P1524" w:tooltip="Статья 6.3.1. Нарушение законодательства Российской Федерации в области генно-инженерной деятельности">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132"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ind w:firstLine="540"/>
        <w:jc w:val="both"/>
      </w:pPr>
      <w:r>
        <w:rPr>
          <w:sz w:val="20"/>
        </w:rPr>
      </w:r>
    </w:p>
    <w:p>
      <w:pPr>
        <w:pStyle w:val="2"/>
        <w:outlineLvl w:val="2"/>
        <w:ind w:firstLine="540"/>
        <w:jc w:val="both"/>
      </w:pPr>
      <w:r>
        <w:rPr>
          <w:sz w:val="20"/>
        </w:rPr>
        <w:t xml:space="preserve">Статья 23.14. Органы, осуществляющие федеральный государственный ветеринарный надзор</w:t>
      </w:r>
    </w:p>
    <w:p>
      <w:pPr>
        <w:pStyle w:val="0"/>
        <w:jc w:val="both"/>
      </w:pPr>
      <w:r>
        <w:rPr>
          <w:sz w:val="20"/>
        </w:rPr>
        <w:t xml:space="preserve">(в ред. Федерального </w:t>
      </w:r>
      <w:hyperlink w:history="0" r:id="rId5769"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448-ФЗ)</w:t>
      </w:r>
    </w:p>
    <w:p>
      <w:pPr>
        <w:pStyle w:val="0"/>
        <w:jc w:val="both"/>
      </w:pPr>
      <w:r>
        <w:rPr>
          <w:sz w:val="20"/>
        </w:rPr>
      </w:r>
    </w:p>
    <w:bookmarkStart w:id="10141" w:name="P10141"/>
    <w:bookmarkEnd w:id="10141"/>
    <w:p>
      <w:pPr>
        <w:pStyle w:val="0"/>
        <w:ind w:firstLine="540"/>
        <w:jc w:val="both"/>
      </w:pPr>
      <w:r>
        <w:rPr>
          <w:sz w:val="20"/>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history="0" w:anchor="P3506" w:tooltip="Статья 10.6. Нарушение правил карантина животных или других ветеринарно-санитарных правил">
        <w:r>
          <w:rPr>
            <w:sz w:val="20"/>
            <w:color w:val="0000ff"/>
          </w:rPr>
          <w:t xml:space="preserve">статьями 10.6</w:t>
        </w:r>
      </w:hyperlink>
      <w:r>
        <w:rPr>
          <w:sz w:val="20"/>
        </w:rPr>
        <w:t xml:space="preserve"> - </w:t>
      </w:r>
      <w:hyperlink w:history="0" w:anchor="P3527"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10.8</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8491"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частями 8</w:t>
        </w:r>
      </w:hyperlink>
      <w:r>
        <w:rPr>
          <w:sz w:val="20"/>
        </w:rPr>
        <w:t xml:space="preserve"> и </w:t>
      </w:r>
      <w:hyperlink w:history="0" w:anchor="P8495"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 статьи 19.5</w:t>
        </w:r>
      </w:hyperlink>
      <w:r>
        <w:rPr>
          <w:sz w:val="20"/>
        </w:rPr>
        <w:t xml:space="preserve"> настоящего Кодекса.</w:t>
      </w:r>
    </w:p>
    <w:p>
      <w:pPr>
        <w:pStyle w:val="0"/>
        <w:jc w:val="both"/>
      </w:pPr>
      <w:r>
        <w:rPr>
          <w:sz w:val="20"/>
        </w:rPr>
        <w:t xml:space="preserve">(в ред. Федеральных законов от 03.12.2008 </w:t>
      </w:r>
      <w:hyperlink w:history="0" r:id="rId5770"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23.07.2013 </w:t>
      </w:r>
      <w:hyperlink w:history="0" r:id="rId5771"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14.10.2014 </w:t>
      </w:r>
      <w:hyperlink w:history="0" r:id="rId577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577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27.12.2019 </w:t>
      </w:r>
      <w:hyperlink w:history="0" r:id="rId5774"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141"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статьями 10.6 - 10.8, частями 1 и 2 статьи 14.43, статьями 14.44 - 14.46, частями 1 - 4 статьи 14.46.2, частями 8 и 8.1 статьи 19.5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ветеринарный инспектор Российской Федерации, его заместители;</w:t>
      </w:r>
    </w:p>
    <w:p>
      <w:pPr>
        <w:pStyle w:val="0"/>
        <w:spacing w:before="200" w:line-rule="auto"/>
        <w:ind w:firstLine="540"/>
        <w:jc w:val="both"/>
      </w:pPr>
      <w:r>
        <w:rPr>
          <w:sz w:val="20"/>
        </w:rPr>
        <w:t xml:space="preserve">2) главные государственные ветеринарные инспектора Российской Федерации по субъектам Российской Федерации, их заместители;</w:t>
      </w:r>
    </w:p>
    <w:p>
      <w:pPr>
        <w:pStyle w:val="0"/>
        <w:spacing w:before="200" w:line-rule="auto"/>
        <w:ind w:firstLine="540"/>
        <w:jc w:val="both"/>
      </w:pPr>
      <w:r>
        <w:rPr>
          <w:sz w:val="20"/>
        </w:rPr>
        <w:t xml:space="preserve">3) - 4) утратили силу с 1 января 2020 года. - Федеральный </w:t>
      </w:r>
      <w:hyperlink w:history="0" r:id="rId5775"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27.12.2019 N 448-ФЗ;</w:t>
      </w:r>
    </w:p>
    <w:p>
      <w:pPr>
        <w:pStyle w:val="0"/>
        <w:spacing w:before="200" w:line-rule="auto"/>
        <w:ind w:firstLine="540"/>
        <w:jc w:val="both"/>
      </w:pPr>
      <w:r>
        <w:rPr>
          <w:sz w:val="20"/>
        </w:rPr>
        <w:t xml:space="preserve">5) главные государственные ветеринарные инспектора;</w:t>
      </w:r>
    </w:p>
    <w:p>
      <w:pPr>
        <w:pStyle w:val="0"/>
        <w:spacing w:before="200" w:line-rule="auto"/>
        <w:ind w:firstLine="540"/>
        <w:jc w:val="both"/>
      </w:pPr>
      <w:r>
        <w:rPr>
          <w:sz w:val="20"/>
        </w:rPr>
        <w:t xml:space="preserve">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pPr>
        <w:pStyle w:val="0"/>
        <w:jc w:val="both"/>
      </w:pPr>
      <w:r>
        <w:rPr>
          <w:sz w:val="20"/>
        </w:rPr>
        <w:t xml:space="preserve">(п. 6 в ред. Федерального </w:t>
      </w:r>
      <w:hyperlink w:history="0" r:id="rId5776"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52-ФЗ)</w:t>
      </w:r>
    </w:p>
    <w:p>
      <w:pPr>
        <w:pStyle w:val="0"/>
        <w:jc w:val="both"/>
      </w:pPr>
      <w:r>
        <w:rPr>
          <w:sz w:val="20"/>
        </w:rPr>
        <w:t xml:space="preserve">(часть 2 в ред. Федерального </w:t>
      </w:r>
      <w:hyperlink w:history="0" r:id="rId577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pPr>
        <w:pStyle w:val="0"/>
        <w:ind w:firstLine="540"/>
        <w:jc w:val="both"/>
      </w:pPr>
      <w:r>
        <w:rPr>
          <w:sz w:val="20"/>
        </w:rPr>
        <w:t xml:space="preserve">(введена Федеральным </w:t>
      </w:r>
      <w:hyperlink w:history="0" r:id="rId5778"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законом</w:t>
        </w:r>
      </w:hyperlink>
      <w:r>
        <w:rPr>
          <w:sz w:val="20"/>
        </w:rPr>
        <w:t xml:space="preserve"> от 27.11.2017 N 336-ФЗ)</w:t>
      </w:r>
    </w:p>
    <w:p>
      <w:pPr>
        <w:pStyle w:val="0"/>
        <w:ind w:firstLine="540"/>
        <w:jc w:val="both"/>
      </w:pPr>
      <w:r>
        <w:rPr>
          <w:sz w:val="20"/>
        </w:rPr>
      </w:r>
    </w:p>
    <w:bookmarkStart w:id="10155" w:name="P10155"/>
    <w:bookmarkEnd w:id="10155"/>
    <w:p>
      <w:pPr>
        <w:pStyle w:val="0"/>
        <w:ind w:firstLine="540"/>
        <w:jc w:val="both"/>
      </w:pPr>
      <w:r>
        <w:rPr>
          <w:sz w:val="20"/>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history="0" w:anchor="P5612" w:tooltip="Статья 14.4.2. Нарушение законодательства об обращении лекарственных средств">
        <w:r>
          <w:rPr>
            <w:sz w:val="20"/>
            <w:color w:val="0000ff"/>
          </w:rPr>
          <w:t xml:space="preserve">статьей 14.4.2</w:t>
        </w:r>
      </w:hyperlink>
      <w:r>
        <w:rPr>
          <w:sz w:val="20"/>
        </w:rPr>
        <w:t xml:space="preserve"> настоящего Кодекса (в части обращения лекарственных средств для ветеринарного применения).</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155"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статьей 14.4.2 настоящего Кодекса (в части обращения лекарственных средств для ветеринарного применения).">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pPr>
        <w:pStyle w:val="0"/>
        <w:ind w:firstLine="540"/>
        <w:jc w:val="both"/>
      </w:pPr>
      <w:r>
        <w:rPr>
          <w:sz w:val="20"/>
        </w:rPr>
      </w:r>
    </w:p>
    <w:p>
      <w:pPr>
        <w:pStyle w:val="2"/>
        <w:outlineLvl w:val="2"/>
        <w:ind w:firstLine="540"/>
        <w:jc w:val="both"/>
      </w:pPr>
      <w:r>
        <w:rPr>
          <w:sz w:val="20"/>
        </w:rP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pPr>
        <w:pStyle w:val="0"/>
        <w:jc w:val="both"/>
      </w:pPr>
      <w:r>
        <w:rPr>
          <w:sz w:val="20"/>
        </w:rPr>
        <w:t xml:space="preserve">(в ред. Федерального </w:t>
      </w:r>
      <w:hyperlink w:history="0" r:id="rId577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7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164" w:name="P10164"/>
    <w:bookmarkEnd w:id="10164"/>
    <w:p>
      <w:pPr>
        <w:pStyle w:val="0"/>
        <w:ind w:firstLine="540"/>
        <w:jc w:val="both"/>
      </w:pPr>
      <w:r>
        <w:rPr>
          <w:sz w:val="20"/>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5781"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history="0" w:anchor="P2079"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r>
          <w:rPr>
            <w:sz w:val="20"/>
            <w:color w:val="0000ff"/>
          </w:rPr>
          <w:t xml:space="preserve">статьей 7.18</w:t>
        </w:r>
      </w:hyperlink>
      <w:r>
        <w:rPr>
          <w:sz w:val="20"/>
        </w:rPr>
        <w:t xml:space="preserve">, </w:t>
      </w:r>
      <w:hyperlink w:history="0" w:anchor="P2573"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history="0" w:anchor="P2617" w:tooltip="Статья 8.6. Порча земель">
        <w:r>
          <w:rPr>
            <w:sz w:val="20"/>
            <w:color w:val="0000ff"/>
          </w:rPr>
          <w:t xml:space="preserve">статьей 8.6</w:t>
        </w:r>
      </w:hyperlink>
      <w:r>
        <w:rPr>
          <w:sz w:val="20"/>
        </w:rP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w:history="0" r:id="rId5782"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w:t>
      </w:r>
      <w:hyperlink w:history="0" w:anchor="P262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63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5783"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включая мелиорированные земли), </w:t>
      </w:r>
      <w:hyperlink w:history="0" w:anchor="P2650"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0"/>
            <w:color w:val="0000ff"/>
          </w:rPr>
          <w:t xml:space="preserve">частями 2</w:t>
        </w:r>
      </w:hyperlink>
      <w:r>
        <w:rPr>
          <w:sz w:val="20"/>
        </w:rPr>
        <w:t xml:space="preserve"> и </w:t>
      </w:r>
      <w:hyperlink w:history="0" w:anchor="P2653"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2.1 статьи 8.8</w:t>
        </w:r>
      </w:hyperlink>
      <w:r>
        <w:rPr>
          <w:sz w:val="20"/>
        </w:rPr>
        <w:t xml:space="preserve">, </w:t>
      </w:r>
      <w:hyperlink w:history="0" w:anchor="P3465"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r>
          <w:rPr>
            <w:sz w:val="20"/>
            <w:color w:val="0000ff"/>
          </w:rPr>
          <w:t xml:space="preserve">статьями 10.1</w:t>
        </w:r>
      </w:hyperlink>
      <w:r>
        <w:rPr>
          <w:sz w:val="20"/>
        </w:rPr>
        <w:t xml:space="preserve"> - </w:t>
      </w:r>
      <w:hyperlink w:history="0" w:anchor="P3477"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10.3</w:t>
        </w:r>
      </w:hyperlink>
      <w:r>
        <w:rPr>
          <w:sz w:val="20"/>
        </w:rPr>
        <w:t xml:space="preserve">, </w:t>
      </w:r>
      <w:hyperlink w:history="0" w:anchor="P3538" w:tooltip="Статья 10.9. Проведение мелиоративных работ с нарушением проекта">
        <w:r>
          <w:rPr>
            <w:sz w:val="20"/>
            <w:color w:val="0000ff"/>
          </w:rPr>
          <w:t xml:space="preserve">статьей 10.9</w:t>
        </w:r>
      </w:hyperlink>
      <w:r>
        <w:rPr>
          <w:sz w:val="20"/>
        </w:rPr>
        <w:t xml:space="preserve">, </w:t>
      </w:r>
      <w:hyperlink w:history="0" w:anchor="P354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(за исключением судоходных гидротехнических сооружений), </w:t>
      </w:r>
      <w:hyperlink w:history="0" w:anchor="P3565"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r>
          <w:rPr>
            <w:sz w:val="20"/>
            <w:color w:val="0000ff"/>
          </w:rPr>
          <w:t xml:space="preserve">статьями 10.12</w:t>
        </w:r>
      </w:hyperlink>
      <w:r>
        <w:rPr>
          <w:sz w:val="20"/>
        </w:rPr>
        <w:t xml:space="preserve"> - </w:t>
      </w:r>
      <w:hyperlink w:history="0" w:anchor="P3577" w:tooltip="Статья 10.14. Нарушение порядка ввоза на территорию Российской Федерации семян сельскохозяйственных растений">
        <w:r>
          <w:rPr>
            <w:sz w:val="20"/>
            <w:color w:val="0000ff"/>
          </w:rPr>
          <w:t xml:space="preserve">10.14</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03.02.2014 </w:t>
      </w:r>
      <w:hyperlink w:history="0" r:id="rId5784"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rPr>
        <w:t xml:space="preserve">, от 14.10.2014 </w:t>
      </w:r>
      <w:hyperlink w:history="0" r:id="rId578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578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03.07.2016 </w:t>
      </w:r>
      <w:hyperlink w:history="0" r:id="rId5787"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 от 01.07.2017 </w:t>
      </w:r>
      <w:hyperlink w:history="0" r:id="rId5788"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578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17.06.2019 </w:t>
      </w:r>
      <w:hyperlink w:history="0" r:id="rId579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164"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его территориальные органы рассматривают дела об админис...">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5791"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w:t>
      </w:r>
    </w:p>
    <w:p>
      <w:pPr>
        <w:pStyle w:val="0"/>
        <w:jc w:val="both"/>
      </w:pPr>
      <w:r>
        <w:rPr>
          <w:sz w:val="20"/>
        </w:rPr>
        <w:t xml:space="preserve">(в ред. Федерального </w:t>
      </w:r>
      <w:hyperlink w:history="0" r:id="rId579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5793"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579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5795"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579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5797"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5798"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jc w:val="both"/>
      </w:pPr>
      <w:r>
        <w:rPr>
          <w:sz w:val="20"/>
        </w:rPr>
        <w:t xml:space="preserve">(часть 2 в ред. Федерального </w:t>
      </w:r>
      <w:hyperlink w:history="0" r:id="rId579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Статьи 23.16 - 23.19. Утратили силу. - Федеральный </w:t>
      </w:r>
      <w:hyperlink w:history="0" r:id="rId58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23.20. Утратила силу. - Федеральный </w:t>
      </w:r>
      <w:hyperlink w:history="0" r:id="rId580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23.21. Органы, осуществляющие государственный земельный надзор</w:t>
      </w:r>
    </w:p>
    <w:p>
      <w:pPr>
        <w:pStyle w:val="0"/>
        <w:jc w:val="both"/>
      </w:pPr>
      <w:r>
        <w:rPr>
          <w:sz w:val="20"/>
        </w:rPr>
        <w:t xml:space="preserve">(в ред. Федерального </w:t>
      </w:r>
      <w:hyperlink w:history="0" r:id="rId580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184" w:name="P10184"/>
    <w:bookmarkEnd w:id="10184"/>
    <w:p>
      <w:pPr>
        <w:pStyle w:val="0"/>
        <w:ind w:firstLine="540"/>
        <w:jc w:val="both"/>
      </w:pPr>
      <w:r>
        <w:rPr>
          <w:sz w:val="20"/>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w:history="0" r:id="rId5803"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history="0" w:anchor="P1888" w:tooltip="Статья 7.1. Самовольное занятие земельного участка">
        <w:r>
          <w:rPr>
            <w:sz w:val="20"/>
            <w:color w:val="0000ff"/>
          </w:rPr>
          <w:t xml:space="preserve">статьями 7.1</w:t>
        </w:r>
      </w:hyperlink>
      <w:r>
        <w:rPr>
          <w:sz w:val="20"/>
        </w:rPr>
        <w:t xml:space="preserve">, </w:t>
      </w:r>
      <w:hyperlink w:history="0" w:anchor="P2471"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r>
          <w:rPr>
            <w:sz w:val="20"/>
            <w:color w:val="0000ff"/>
          </w:rPr>
          <w:t xml:space="preserve">7.34</w:t>
        </w:r>
      </w:hyperlink>
      <w:r>
        <w:rPr>
          <w:sz w:val="20"/>
        </w:rPr>
        <w:t xml:space="preserve">, </w:t>
      </w:r>
      <w:hyperlink w:history="0" w:anchor="P2647"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0"/>
            <w:color w:val="0000ff"/>
          </w:rPr>
          <w:t xml:space="preserve">частями 1</w:t>
        </w:r>
      </w:hyperlink>
      <w:r>
        <w:rPr>
          <w:sz w:val="20"/>
        </w:rPr>
        <w:t xml:space="preserve">, </w:t>
      </w:r>
      <w:hyperlink w:history="0" w:anchor="P2656"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3</w:t>
        </w:r>
      </w:hyperlink>
      <w:r>
        <w:rPr>
          <w:sz w:val="20"/>
        </w:rPr>
        <w:t xml:space="preserve"> и </w:t>
      </w:r>
      <w:hyperlink w:history="0" w:anchor="P2658"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4 статьи 8.8</w:t>
        </w:r>
      </w:hyperlink>
      <w:r>
        <w:rPr>
          <w:sz w:val="20"/>
        </w:rPr>
        <w:t xml:space="preserve">, статьей </w:t>
      </w:r>
      <w:hyperlink w:history="0" w:anchor="P3538" w:tooltip="Статья 10.9. Проведение мелиоративных работ с нарушением проекта">
        <w:r>
          <w:rPr>
            <w:sz w:val="20"/>
            <w:color w:val="0000ff"/>
          </w:rPr>
          <w:t xml:space="preserve">10.9</w:t>
        </w:r>
      </w:hyperlink>
      <w:r>
        <w:rPr>
          <w:sz w:val="20"/>
        </w:rPr>
        <w:t xml:space="preserve">, </w:t>
      </w:r>
      <w:hyperlink w:history="0" w:anchor="P354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(за исключением судоходных гидротехнических сооружений и земель сельскохозяйственного назначения) настоящего Кодекса.</w:t>
      </w:r>
    </w:p>
    <w:p>
      <w:pPr>
        <w:pStyle w:val="0"/>
        <w:jc w:val="both"/>
      </w:pPr>
      <w:r>
        <w:rPr>
          <w:sz w:val="20"/>
        </w:rPr>
        <w:t xml:space="preserve">(в ред. Федеральных законов от 28.12.2009 </w:t>
      </w:r>
      <w:hyperlink w:history="0" r:id="rId58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30.09.2013 </w:t>
      </w:r>
      <w:hyperlink w:history="0" r:id="rId5805"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14.10.2014 </w:t>
      </w:r>
      <w:hyperlink w:history="0" r:id="rId580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580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15.10.2020 </w:t>
      </w:r>
      <w:hyperlink w:history="0" r:id="rId5808"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319-ФЗ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184"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рассматривают дела об административных правонарушениях, предусмотренных статьями 7.1, 7.34, частями 1, 3 и 4 статьи 8.8, статьей 10.9, статьей 10.10 (за исключением судоходных гидротехнически...">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использованию и охране земель, его заместители;</w:t>
      </w:r>
    </w:p>
    <w:p>
      <w:pPr>
        <w:pStyle w:val="0"/>
        <w:spacing w:before="200" w:line-rule="auto"/>
        <w:ind w:firstLine="540"/>
        <w:jc w:val="both"/>
      </w:pPr>
      <w:r>
        <w:rPr>
          <w:sz w:val="20"/>
        </w:rPr>
        <w:t xml:space="preserve">2) главные государственные инспектора субъектов Российской Федерации по использованию и охране земель, их заместители;</w:t>
      </w:r>
    </w:p>
    <w:p>
      <w:pPr>
        <w:pStyle w:val="0"/>
        <w:spacing w:before="200" w:line-rule="auto"/>
        <w:ind w:firstLine="540"/>
        <w:jc w:val="both"/>
      </w:pPr>
      <w:r>
        <w:rPr>
          <w:sz w:val="20"/>
        </w:rPr>
        <w:t xml:space="preserve">3) главные государственные инспектора городов и районов по использованию и охране земель, их заместители;</w:t>
      </w:r>
    </w:p>
    <w:p>
      <w:pPr>
        <w:pStyle w:val="0"/>
        <w:spacing w:before="200" w:line-rule="auto"/>
        <w:ind w:firstLine="540"/>
        <w:jc w:val="both"/>
      </w:pPr>
      <w:r>
        <w:rPr>
          <w:sz w:val="20"/>
        </w:rPr>
        <w:t xml:space="preserve">4) главный государственный инспектор Российской Федерации в области охраны окружающей среды, его заместители;</w:t>
      </w:r>
    </w:p>
    <w:p>
      <w:pPr>
        <w:pStyle w:val="0"/>
        <w:jc w:val="both"/>
      </w:pPr>
      <w:r>
        <w:rPr>
          <w:sz w:val="20"/>
        </w:rPr>
        <w:t xml:space="preserve">(п. 4 введен Федеральным </w:t>
      </w:r>
      <w:hyperlink w:history="0" r:id="rId580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5) главные государственные инспектора Российской Федерации в области охраны окружающей среды по субъектам Российской Федерации, их заместители;</w:t>
      </w:r>
    </w:p>
    <w:p>
      <w:pPr>
        <w:pStyle w:val="0"/>
        <w:jc w:val="both"/>
      </w:pPr>
      <w:r>
        <w:rPr>
          <w:sz w:val="20"/>
        </w:rPr>
        <w:t xml:space="preserve">(п. 5 введен Федеральным </w:t>
      </w:r>
      <w:hyperlink w:history="0" r:id="rId581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6) главные государственные инспектора в области охраны окружающей среды по городам, районам, их заместители.</w:t>
      </w:r>
    </w:p>
    <w:p>
      <w:pPr>
        <w:pStyle w:val="0"/>
        <w:jc w:val="both"/>
      </w:pPr>
      <w:r>
        <w:rPr>
          <w:sz w:val="20"/>
        </w:rPr>
        <w:t xml:space="preserve">(п. 6 введен Федеральным </w:t>
      </w:r>
      <w:hyperlink w:history="0" r:id="rId581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23.22. Органы, осуществляющие государственный надзор за геологическим изучением, рациональным использованием и охраной недр</w:t>
      </w:r>
    </w:p>
    <w:p>
      <w:pPr>
        <w:pStyle w:val="0"/>
        <w:jc w:val="both"/>
      </w:pPr>
      <w:r>
        <w:rPr>
          <w:sz w:val="20"/>
        </w:rPr>
        <w:t xml:space="preserve">(в ред. Федеральных законов от 03.05.2012 </w:t>
      </w:r>
      <w:hyperlink w:history="0" r:id="rId5812"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581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0200" w:name="P10200"/>
    <w:bookmarkEnd w:id="10200"/>
    <w:p>
      <w:pPr>
        <w:pStyle w:val="0"/>
        <w:ind w:firstLine="540"/>
        <w:jc w:val="both"/>
      </w:pPr>
      <w:r>
        <w:rPr>
          <w:sz w:val="20"/>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history="0" w:anchor="P1912"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sz w:val="20"/>
            <w:color w:val="0000ff"/>
          </w:rPr>
          <w:t xml:space="preserve">статьей 7.3</w:t>
        </w:r>
      </w:hyperlink>
      <w:r>
        <w:rPr>
          <w:sz w:val="20"/>
        </w:rPr>
        <w:t xml:space="preserve">, </w:t>
      </w:r>
      <w:hyperlink w:history="0" w:anchor="P1923"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застройки площадей залегания полезных ископаемых без специального разрешения), </w:t>
      </w:r>
      <w:hyperlink w:history="0" w:anchor="P1962"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участками недр), </w:t>
      </w:r>
      <w:hyperlink w:history="0" w:anchor="P2592"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информации о состоянии недр), </w:t>
      </w:r>
      <w:hyperlink w:history="0" w:anchor="P2661" w:tooltip="Статья 8.9. Нарушение требований по охране недр и гидроминеральных ресурсов">
        <w:r>
          <w:rPr>
            <w:sz w:val="20"/>
            <w:color w:val="0000ff"/>
          </w:rPr>
          <w:t xml:space="preserve">статьей 8.9</w:t>
        </w:r>
      </w:hyperlink>
      <w:r>
        <w:rPr>
          <w:sz w:val="20"/>
        </w:rPr>
        <w:t xml:space="preserve">, </w:t>
      </w:r>
      <w:hyperlink w:history="0" w:anchor="P2669"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
        <w:r>
          <w:rPr>
            <w:sz w:val="20"/>
            <w:color w:val="0000ff"/>
          </w:rPr>
          <w:t xml:space="preserve">частью 1 статьи 8.10</w:t>
        </w:r>
      </w:hyperlink>
      <w:r>
        <w:rPr>
          <w:sz w:val="20"/>
        </w:rPr>
        <w:t xml:space="preserve">, </w:t>
      </w:r>
      <w:hyperlink w:history="0" w:anchor="P2677" w:tooltip="Статья 8.11. Нарушение правил и требований проведения работ по геологическому изучению недр">
        <w:r>
          <w:rPr>
            <w:sz w:val="20"/>
            <w:color w:val="0000ff"/>
          </w:rPr>
          <w:t xml:space="preserve">статьей 8.11</w:t>
        </w:r>
      </w:hyperlink>
      <w:r>
        <w:rPr>
          <w:sz w:val="20"/>
        </w:rPr>
        <w:t xml:space="preserve">, </w:t>
      </w:r>
      <w:hyperlink w:history="0" w:anchor="P2700"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частью 1 статьи 8.13</w:t>
        </w:r>
      </w:hyperlink>
      <w:r>
        <w:rPr>
          <w:sz w:val="20"/>
        </w:rPr>
        <w:t xml:space="preserve"> (в части нарушения водоохранного режима на водосборах подземных водных объектов), </w:t>
      </w:r>
      <w:hyperlink w:history="0" w:anchor="P2749"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частью 1 статьи 8.17</w:t>
        </w:r>
      </w:hyperlink>
      <w:r>
        <w:rPr>
          <w:sz w:val="20"/>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history="0"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8.18</w:t>
        </w:r>
      </w:hyperlink>
      <w:r>
        <w:rPr>
          <w:sz w:val="20"/>
        </w:rPr>
        <w:t xml:space="preserve"> (в части нарушения правил проведения ресурсных исследований), </w:t>
      </w:r>
      <w:hyperlink w:history="0" w:anchor="P2771"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8.19</w:t>
        </w:r>
      </w:hyperlink>
      <w:r>
        <w:rPr>
          <w:sz w:val="20"/>
        </w:rPr>
        <w:t xml:space="preserve">,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статьей 8.20</w:t>
        </w:r>
      </w:hyperlink>
      <w:r>
        <w:rPr>
          <w:sz w:val="20"/>
        </w:rPr>
        <w:t xml:space="preserve"> (в части незаконной передачи минеральных ресурсов) настоящего Кодекса.</w:t>
      </w:r>
    </w:p>
    <w:p>
      <w:pPr>
        <w:pStyle w:val="0"/>
        <w:jc w:val="both"/>
      </w:pPr>
      <w:r>
        <w:rPr>
          <w:sz w:val="20"/>
        </w:rPr>
        <w:t xml:space="preserve">(в ред. Федеральных законов от 14.10.2014 </w:t>
      </w:r>
      <w:hyperlink w:history="0" r:id="rId581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05.04.2016 </w:t>
      </w:r>
      <w:hyperlink w:history="0" r:id="rId5815"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00"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статьей 7.3, статьей 7.4 (в части застройки площадей залегания полезных ископаемых без специального разрешения), статьей 7.10 (в ч...">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2.1) государственные инспектора Российской Федерации в области охраны окружающей среды;</w:t>
      </w:r>
    </w:p>
    <w:p>
      <w:pPr>
        <w:pStyle w:val="0"/>
        <w:jc w:val="both"/>
      </w:pPr>
      <w:r>
        <w:rPr>
          <w:sz w:val="20"/>
        </w:rPr>
        <w:t xml:space="preserve">(п. 2.1 введен Федеральным </w:t>
      </w:r>
      <w:hyperlink w:history="0" r:id="rId5816"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spacing w:before="200" w:line-rule="auto"/>
        <w:ind w:firstLine="540"/>
        <w:jc w:val="both"/>
      </w:pPr>
      <w:r>
        <w:rPr>
          <w:sz w:val="20"/>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00" w:line-rule="auto"/>
        <w:ind w:firstLine="540"/>
        <w:jc w:val="both"/>
      </w:pPr>
      <w:r>
        <w:rPr>
          <w:sz w:val="20"/>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7)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8) государственные инспектора субъектов Российской Федерации в области охраны окружающей среды.</w:t>
      </w:r>
    </w:p>
    <w:p>
      <w:pPr>
        <w:pStyle w:val="0"/>
        <w:jc w:val="both"/>
      </w:pPr>
      <w:r>
        <w:rPr>
          <w:sz w:val="20"/>
        </w:rPr>
        <w:t xml:space="preserve">(п. 8 введен Федеральным </w:t>
      </w:r>
      <w:hyperlink w:history="0" r:id="rId5817"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jc w:val="both"/>
      </w:pPr>
      <w:r>
        <w:rPr>
          <w:sz w:val="20"/>
        </w:rPr>
        <w:t xml:space="preserve">(часть 2 в ред. Федерального </w:t>
      </w:r>
      <w:hyperlink w:history="0" r:id="rId581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23.22.1. Утратила силу. - Федеральный </w:t>
      </w:r>
      <w:hyperlink w:history="0" r:id="rId581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23.23. Органы, осуществляющие государственный надзор в области использования и охраны водных объектов</w:t>
      </w:r>
    </w:p>
    <w:p>
      <w:pPr>
        <w:pStyle w:val="0"/>
        <w:jc w:val="both"/>
      </w:pPr>
      <w:r>
        <w:rPr>
          <w:sz w:val="20"/>
        </w:rPr>
        <w:t xml:space="preserve">(в ред. Федеральных законов от 03.05.2012 </w:t>
      </w:r>
      <w:hyperlink w:history="0" r:id="rId5820"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21.10.2013 </w:t>
      </w:r>
      <w:hyperlink w:history="0" r:id="rId5821"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14.10.2014 </w:t>
      </w:r>
      <w:hyperlink w:history="0" r:id="rId582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ind w:firstLine="540"/>
        <w:jc w:val="both"/>
      </w:pPr>
      <w:r>
        <w:rPr>
          <w:sz w:val="20"/>
        </w:rPr>
        <w:t xml:space="preserve">(в ред. Федерального </w:t>
      </w:r>
      <w:hyperlink w:history="0" r:id="rId58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222" w:name="P10222"/>
    <w:bookmarkEnd w:id="10222"/>
    <w:p>
      <w:pPr>
        <w:pStyle w:val="0"/>
        <w:ind w:firstLine="540"/>
        <w:jc w:val="both"/>
      </w:pPr>
      <w:r>
        <w:rPr>
          <w:sz w:val="20"/>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1936"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w:t>
      </w:r>
      <w:hyperlink w:history="0"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(за исключением повреждения гидротехнических сооружений), </w:t>
      </w:r>
      <w:hyperlink w:history="0" w:anchor="P1962"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водным объектом), </w:t>
      </w:r>
      <w:hyperlink w:history="0" w:anchor="P2096" w:tooltip="Статья 7.20. Самовольное подключение к централизованным системам водоснабжения и водоотведения">
        <w:r>
          <w:rPr>
            <w:sz w:val="20"/>
            <w:color w:val="0000ff"/>
          </w:rPr>
          <w:t xml:space="preserve">статьей 7.20</w:t>
        </w:r>
      </w:hyperlink>
      <w:r>
        <w:rPr>
          <w:sz w:val="20"/>
        </w:rPr>
        <w:t xml:space="preserve">, </w:t>
      </w:r>
      <w:hyperlink w:history="0" w:anchor="P2592"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экологической информации о состоянии водных объектов), </w:t>
      </w:r>
      <w:hyperlink w:history="0" w:anchor="P2683" w:tooltip="Статья 8.12. Нарушение режима использования земельных участков и лесов в водоохранных зонах">
        <w:r>
          <w:rPr>
            <w:sz w:val="20"/>
            <w:color w:val="0000ff"/>
          </w:rPr>
          <w:t xml:space="preserve">статьями 8.12</w:t>
        </w:r>
      </w:hyperlink>
      <w:r>
        <w:rPr>
          <w:sz w:val="20"/>
        </w:rPr>
        <w:t xml:space="preserve"> - </w:t>
      </w:r>
      <w:hyperlink w:history="0" w:anchor="P2730" w:tooltip="Статья 8.15. Нарушение правил эксплуатации водохозяйственных или водоохранных сооружений и устройств">
        <w:r>
          <w:rPr>
            <w:sz w:val="20"/>
            <w:color w:val="0000ff"/>
          </w:rPr>
          <w:t xml:space="preserve">8.15</w:t>
        </w:r>
      </w:hyperlink>
      <w:r>
        <w:rPr>
          <w:sz w:val="20"/>
        </w:rPr>
        <w:t xml:space="preserve">, </w:t>
      </w:r>
      <w:hyperlink w:history="0" w:anchor="P3066"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0"/>
            <w:color w:val="0000ff"/>
          </w:rPr>
          <w:t xml:space="preserve">частью 1 статьи 8.42</w:t>
        </w:r>
      </w:hyperlink>
      <w:r>
        <w:rPr>
          <w:sz w:val="20"/>
        </w:rPr>
        <w:t xml:space="preserve">, статьями </w:t>
      </w:r>
      <w:hyperlink w:history="0" w:anchor="P3089" w:tooltip="Статья 8.44. Нарушение режима осуществления хозяйственной и иной деятельности в границах зон затопления, подтопления">
        <w:r>
          <w:rPr>
            <w:sz w:val="20"/>
            <w:color w:val="0000ff"/>
          </w:rPr>
          <w:t xml:space="preserve">8.44</w:t>
        </w:r>
      </w:hyperlink>
      <w:r>
        <w:rPr>
          <w:sz w:val="20"/>
        </w:rPr>
        <w:t xml:space="preserve">, </w:t>
      </w:r>
      <w:hyperlink w:history="0" w:anchor="P3097"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0"/>
            <w:color w:val="0000ff"/>
          </w:rPr>
          <w:t xml:space="preserve">8.45</w:t>
        </w:r>
      </w:hyperlink>
      <w:r>
        <w:rPr>
          <w:sz w:val="20"/>
        </w:rPr>
        <w:t xml:space="preserve">, </w:t>
      </w:r>
      <w:hyperlink w:history="0" w:anchor="P3137"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0"/>
            <w:color w:val="0000ff"/>
          </w:rPr>
          <w:t xml:space="preserve">частью 1 статьи 8.49</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статьей 14.44</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582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12.11.2018 </w:t>
      </w:r>
      <w:hyperlink w:history="0" r:id="rId5825"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04.11.2019 </w:t>
      </w:r>
      <w:hyperlink w:history="0" r:id="rId5826"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22"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2.2) государственные инспектора Российской Федерации в области охраны окружающей среды;</w:t>
      </w:r>
    </w:p>
    <w:p>
      <w:pPr>
        <w:pStyle w:val="0"/>
        <w:jc w:val="both"/>
      </w:pPr>
      <w:r>
        <w:rPr>
          <w:sz w:val="20"/>
        </w:rPr>
        <w:t xml:space="preserve">(п. 2.2 введен Федеральным </w:t>
      </w:r>
      <w:hyperlink w:history="0" r:id="rId5827"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spacing w:before="200" w:line-rule="auto"/>
        <w:ind w:firstLine="540"/>
        <w:jc w:val="both"/>
      </w:pPr>
      <w:r>
        <w:rPr>
          <w:sz w:val="20"/>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00" w:line-rule="auto"/>
        <w:ind w:firstLine="540"/>
        <w:jc w:val="both"/>
      </w:pPr>
      <w:r>
        <w:rPr>
          <w:sz w:val="20"/>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7)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8) государственные инспектора субъектов Российской Федерации в области охраны окружающей среды.</w:t>
      </w:r>
    </w:p>
    <w:p>
      <w:pPr>
        <w:pStyle w:val="0"/>
        <w:jc w:val="both"/>
      </w:pPr>
      <w:r>
        <w:rPr>
          <w:sz w:val="20"/>
        </w:rPr>
        <w:t xml:space="preserve">(п. 8 введен Федеральным </w:t>
      </w:r>
      <w:hyperlink w:history="0" r:id="rId5828"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jc w:val="both"/>
      </w:pPr>
      <w:r>
        <w:rPr>
          <w:sz w:val="20"/>
        </w:rPr>
        <w:t xml:space="preserve">(часть 2 в ред. Федерального </w:t>
      </w:r>
      <w:hyperlink w:history="0" r:id="rId582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23.23.1. Утратила силу. - Федеральный </w:t>
      </w:r>
      <w:hyperlink w:history="0" r:id="rId583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23.24. Органы, осуществляющие федеральный государственный лесной надзор (лесную охрану)</w:t>
      </w:r>
    </w:p>
    <w:p>
      <w:pPr>
        <w:pStyle w:val="0"/>
        <w:jc w:val="both"/>
      </w:pPr>
      <w:r>
        <w:rPr>
          <w:sz w:val="20"/>
        </w:rPr>
        <w:t xml:space="preserve">(в ред. Федерального </w:t>
      </w:r>
      <w:hyperlink w:history="0" r:id="rId583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t xml:space="preserve">(в ред. Федерального </w:t>
      </w:r>
      <w:hyperlink w:history="0" r:id="rId58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244" w:name="P10244"/>
    <w:bookmarkEnd w:id="10244"/>
    <w:p>
      <w:pPr>
        <w:pStyle w:val="0"/>
        <w:ind w:firstLine="540"/>
        <w:jc w:val="both"/>
      </w:pPr>
      <w:r>
        <w:rPr>
          <w:sz w:val="20"/>
        </w:rPr>
        <w:t xml:space="preserve">1. </w:t>
      </w:r>
      <w:hyperlink w:history="0" r:id="rId5833" w:tooltip="&quot;Лесной кодекс Российской Федерации&quot; от 04.12.2006 N 200-ФЗ (ред. от 30.12.2021) (с изм. и доп., вступ. в силу с 01.03.2022) {КонсультантПлюс}">
        <w:r>
          <w:rPr>
            <w:sz w:val="20"/>
            <w:color w:val="0000ff"/>
          </w:rPr>
          <w:t xml:space="preserve">Органы</w:t>
        </w:r>
      </w:hyperlink>
      <w:r>
        <w:rPr>
          <w:sz w:val="20"/>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1954" w:tooltip="Статья 7.9. Самовольное занятие лесных участков">
        <w:r>
          <w:rPr>
            <w:sz w:val="20"/>
            <w:color w:val="0000ff"/>
          </w:rPr>
          <w:t xml:space="preserve">статьей 7.9</w:t>
        </w:r>
      </w:hyperlink>
      <w:r>
        <w:rPr>
          <w:sz w:val="20"/>
        </w:rPr>
        <w:t xml:space="preserve"> (в пределах своих полномочий в соответствии с лесным законодательством), </w:t>
      </w:r>
      <w:hyperlink w:history="0" w:anchor="P1962"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17"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607"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0"/>
            <w:color w:val="0000ff"/>
          </w:rPr>
          <w:t xml:space="preserve">статьей 8.5.2</w:t>
        </w:r>
      </w:hyperlink>
      <w:r>
        <w:rPr>
          <w:sz w:val="20"/>
        </w:rPr>
        <w:t xml:space="preserve">, </w:t>
      </w:r>
      <w:hyperlink w:history="0" w:anchor="P2807" w:tooltip="Статья 8.24. Нарушение порядка предоставления гражданам, юридическим лицам лесов для их использования">
        <w:r>
          <w:rPr>
            <w:sz w:val="20"/>
            <w:color w:val="0000ff"/>
          </w:rPr>
          <w:t xml:space="preserve">статьями 8.24</w:t>
        </w:r>
      </w:hyperlink>
      <w:r>
        <w:rPr>
          <w:sz w:val="20"/>
        </w:rPr>
        <w:t xml:space="preserve"> - </w:t>
      </w:r>
      <w:hyperlink w:history="0" w:anchor="P2850" w:tooltip="Статья 8.27. Нарушение требований лесного законодательства по воспроизводству лесов и лесоразведению">
        <w:r>
          <w:rPr>
            <w:sz w:val="20"/>
            <w:color w:val="0000ff"/>
          </w:rPr>
          <w:t xml:space="preserve">8.27</w:t>
        </w:r>
      </w:hyperlink>
      <w:r>
        <w:rPr>
          <w:sz w:val="20"/>
        </w:rPr>
        <w:t xml:space="preserve"> (в пределах своих полномочий в соответствии с лесным законодательством), </w:t>
      </w:r>
      <w:hyperlink w:history="0" w:anchor="P2860"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и </w:t>
      </w:r>
      <w:hyperlink w:history="0" w:anchor="P286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3 статьи 8.28</w:t>
        </w:r>
      </w:hyperlink>
      <w:r>
        <w:rPr>
          <w:sz w:val="20"/>
        </w:rPr>
        <w:t xml:space="preserve"> (в пределах своих полномочий в соответствии с лесным законодательством), </w:t>
      </w:r>
      <w:hyperlink w:history="0" w:anchor="P2887" w:tooltip="Статья 8.29. Уничтожение мест обитания животных">
        <w:r>
          <w:rPr>
            <w:sz w:val="20"/>
            <w:color w:val="0000ff"/>
          </w:rPr>
          <w:t xml:space="preserve">статьями 8.29</w:t>
        </w:r>
      </w:hyperlink>
      <w:r>
        <w:rPr>
          <w:sz w:val="20"/>
        </w:rPr>
        <w:t xml:space="preserve"> - </w:t>
      </w:r>
      <w:hyperlink w:history="0" w:anchor="P2923" w:tooltip="Статья 8.32. Нарушение правил пожарной безопасности в лесах">
        <w:r>
          <w:rPr>
            <w:sz w:val="20"/>
            <w:color w:val="0000ff"/>
          </w:rPr>
          <w:t xml:space="preserve">8.32</w:t>
        </w:r>
      </w:hyperlink>
      <w:r>
        <w:rPr>
          <w:sz w:val="20"/>
        </w:rPr>
        <w:t xml:space="preserve"> (в пределах своих полномочий в соответствии с лесным законодательством), </w:t>
      </w:r>
      <w:hyperlink w:history="0" w:anchor="P2947"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0"/>
            <w:color w:val="0000ff"/>
          </w:rPr>
          <w:t xml:space="preserve">статьей 8.32.1</w:t>
        </w:r>
      </w:hyperlink>
      <w:r>
        <w:rPr>
          <w:sz w:val="20"/>
        </w:rPr>
        <w:t xml:space="preserve">, </w:t>
      </w:r>
      <w:hyperlink w:history="0" w:anchor="P2959"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статьями 8.32.3</w:t>
        </w:r>
      </w:hyperlink>
      <w:r>
        <w:rPr>
          <w:sz w:val="20"/>
        </w:rPr>
        <w:t xml:space="preserve">, </w:t>
      </w:r>
      <w:hyperlink w:history="0" w:anchor="P3105" w:tooltip="Статья 8.45.1. Нарушение режима осуществления хозяйственной и иной деятельности в лесопарковом зеленом поясе">
        <w:r>
          <w:rPr>
            <w:sz w:val="20"/>
            <w:color w:val="0000ff"/>
          </w:rPr>
          <w:t xml:space="preserve">8.45.1</w:t>
        </w:r>
      </w:hyperlink>
      <w:r>
        <w:rPr>
          <w:sz w:val="20"/>
        </w:rPr>
        <w:t xml:space="preserve"> (в пределах своих полномочий в соответствии с лесным законодательством), </w:t>
      </w:r>
      <w:hyperlink w:history="0" w:anchor="P8845"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sz w:val="20"/>
            <w:color w:val="0000ff"/>
          </w:rPr>
          <w:t xml:space="preserve">статьей 19.7.14</w:t>
        </w:r>
      </w:hyperlink>
      <w:r>
        <w:rPr>
          <w:sz w:val="20"/>
        </w:rPr>
        <w:t xml:space="preserve"> настоящего Кодекса.</w:t>
      </w:r>
    </w:p>
    <w:p>
      <w:pPr>
        <w:pStyle w:val="0"/>
        <w:jc w:val="both"/>
      </w:pPr>
      <w:r>
        <w:rPr>
          <w:sz w:val="20"/>
        </w:rPr>
        <w:t xml:space="preserve">(в ред. Федеральных законов от 12.03.2014 </w:t>
      </w:r>
      <w:hyperlink w:history="0" r:id="rId5834"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21.07.2014 </w:t>
      </w:r>
      <w:hyperlink w:history="0" r:id="rId5835"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23.06.2016 </w:t>
      </w:r>
      <w:hyperlink w:history="0" r:id="rId583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583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07.03.2018 </w:t>
      </w:r>
      <w:hyperlink w:history="0" r:id="rId5838"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18.03.2019 </w:t>
      </w:r>
      <w:hyperlink w:history="0" r:id="rId5839"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06.06.2019 </w:t>
      </w:r>
      <w:hyperlink w:history="0" r:id="rId5840"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rPr>
        <w:t xml:space="preserve">, от 14.07.2022 </w:t>
      </w:r>
      <w:hyperlink w:history="0" r:id="rId584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44"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в пределах своих полномочий в соответствии с лесным законодательством), статьей 7.10 (в части самовольной уступки права пользования лесным участком или самовольной м...">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pPr>
        <w:pStyle w:val="0"/>
        <w:jc w:val="both"/>
      </w:pPr>
      <w:r>
        <w:rPr>
          <w:sz w:val="20"/>
        </w:rPr>
        <w:t xml:space="preserve">(в ред. Федерального </w:t>
      </w:r>
      <w:hyperlink w:history="0" r:id="rId5842"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5843"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5844"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5845"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2"/>
        <w:outlineLvl w:val="2"/>
        <w:ind w:firstLine="540"/>
        <w:jc w:val="both"/>
      </w:pPr>
      <w:r>
        <w:rPr>
          <w:sz w:val="20"/>
        </w:rPr>
        <w:t xml:space="preserve">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pPr>
        <w:pStyle w:val="0"/>
        <w:jc w:val="both"/>
      </w:pPr>
      <w:r>
        <w:rPr>
          <w:sz w:val="20"/>
        </w:rPr>
        <w:t xml:space="preserve">(в ред. Федерального </w:t>
      </w:r>
      <w:hyperlink w:history="0" r:id="rId5846"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t xml:space="preserve">(введена Федеральным </w:t>
      </w:r>
      <w:hyperlink w:history="0" r:id="rId58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10260" w:name="P10260"/>
    <w:bookmarkEnd w:id="10260"/>
    <w:p>
      <w:pPr>
        <w:pStyle w:val="0"/>
        <w:ind w:firstLine="540"/>
        <w:jc w:val="both"/>
      </w:pPr>
      <w:r>
        <w:rPr>
          <w:sz w:val="20"/>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1954" w:tooltip="Статья 7.9. Самовольное занятие лесных участков">
        <w:r>
          <w:rPr>
            <w:sz w:val="20"/>
            <w:color w:val="0000ff"/>
          </w:rPr>
          <w:t xml:space="preserve">статьями 7.9</w:t>
        </w:r>
      </w:hyperlink>
      <w:r>
        <w:rPr>
          <w:sz w:val="20"/>
        </w:rPr>
        <w:t xml:space="preserve">, </w:t>
      </w:r>
      <w:hyperlink w:history="0" w:anchor="P1962" w:tooltip="Статья 7.10. Самовольная уступка права пользования землей, недрами, лесным участком или водным объектом">
        <w:r>
          <w:rPr>
            <w:sz w:val="20"/>
            <w:color w:val="0000ff"/>
          </w:rPr>
          <w:t xml:space="preserve">7.10</w:t>
        </w:r>
      </w:hyperlink>
      <w:r>
        <w:rPr>
          <w:sz w:val="20"/>
        </w:rPr>
        <w:t xml:space="preserve"> (в пределах своих полномочий в соответствии с лесным законодательством),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17"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807" w:tooltip="Статья 8.24. Нарушение порядка предоставления гражданам, юридическим лицам лесов для их использования">
        <w:r>
          <w:rPr>
            <w:sz w:val="20"/>
            <w:color w:val="0000ff"/>
          </w:rPr>
          <w:t xml:space="preserve">статьями 8.24</w:t>
        </w:r>
      </w:hyperlink>
      <w:r>
        <w:rPr>
          <w:sz w:val="20"/>
        </w:rPr>
        <w:t xml:space="preserve"> - </w:t>
      </w:r>
      <w:hyperlink w:history="0" w:anchor="P2850" w:tooltip="Статья 8.27. Нарушение требований лесного законодательства по воспроизводству лесов и лесоразведению">
        <w:r>
          <w:rPr>
            <w:sz w:val="20"/>
            <w:color w:val="0000ff"/>
          </w:rPr>
          <w:t xml:space="preserve">8.27</w:t>
        </w:r>
      </w:hyperlink>
      <w:r>
        <w:rPr>
          <w:sz w:val="20"/>
        </w:rPr>
        <w:t xml:space="preserve"> (в пределах своих полномочий в соответствии с лесным законодательством), </w:t>
      </w:r>
      <w:hyperlink w:history="0" w:anchor="P2860"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и </w:t>
      </w:r>
      <w:hyperlink w:history="0" w:anchor="P286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3 статьи 8.28</w:t>
        </w:r>
      </w:hyperlink>
      <w:r>
        <w:rPr>
          <w:sz w:val="20"/>
        </w:rPr>
        <w:t xml:space="preserve"> (в пределах своих полномочий в соответствии с лесным законодательством), </w:t>
      </w:r>
      <w:hyperlink w:history="0" w:anchor="P2887" w:tooltip="Статья 8.29. Уничтожение мест обитания животных">
        <w:r>
          <w:rPr>
            <w:sz w:val="20"/>
            <w:color w:val="0000ff"/>
          </w:rPr>
          <w:t xml:space="preserve">статьями 8.29</w:t>
        </w:r>
      </w:hyperlink>
      <w:r>
        <w:rPr>
          <w:sz w:val="20"/>
        </w:rPr>
        <w:t xml:space="preserve"> - </w:t>
      </w:r>
      <w:hyperlink w:history="0" w:anchor="P2923" w:tooltip="Статья 8.32. Нарушение правил пожарной безопасности в лесах">
        <w:r>
          <w:rPr>
            <w:sz w:val="20"/>
            <w:color w:val="0000ff"/>
          </w:rPr>
          <w:t xml:space="preserve">8.32</w:t>
        </w:r>
      </w:hyperlink>
      <w:r>
        <w:rPr>
          <w:sz w:val="20"/>
        </w:rPr>
        <w:t xml:space="preserve"> (в пределах своих полномочий в соответствии с лесным законодательством), </w:t>
      </w:r>
      <w:hyperlink w:history="0" w:anchor="P2959"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статьями 8.32.3</w:t>
        </w:r>
      </w:hyperlink>
      <w:r>
        <w:rPr>
          <w:sz w:val="20"/>
        </w:rPr>
        <w:t xml:space="preserve">, </w:t>
      </w:r>
      <w:hyperlink w:history="0" w:anchor="P3105" w:tooltip="Статья 8.45.1. Нарушение режима осуществления хозяйственной и иной деятельности в лесопарковом зеленом поясе">
        <w:r>
          <w:rPr>
            <w:sz w:val="20"/>
            <w:color w:val="0000ff"/>
          </w:rPr>
          <w:t xml:space="preserve">8.45.1</w:t>
        </w:r>
      </w:hyperlink>
      <w:r>
        <w:rPr>
          <w:sz w:val="20"/>
        </w:rPr>
        <w:t xml:space="preserve"> (в пределах своих полномочий в соответствии с лесным законодательством) настоящего Кодекса.</w:t>
      </w:r>
    </w:p>
    <w:p>
      <w:pPr>
        <w:pStyle w:val="0"/>
        <w:jc w:val="both"/>
      </w:pPr>
      <w:r>
        <w:rPr>
          <w:sz w:val="20"/>
        </w:rPr>
        <w:t xml:space="preserve">(в ред. Федеральных законов от 12.03.2014 </w:t>
      </w:r>
      <w:hyperlink w:history="0" r:id="rId584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21.07.2014 </w:t>
      </w:r>
      <w:hyperlink w:history="0" r:id="rId5849"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03.07.2016 </w:t>
      </w:r>
      <w:hyperlink w:history="0" r:id="rId585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18.03.2019 </w:t>
      </w:r>
      <w:hyperlink w:history="0" r:id="rId5851"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14.07.2022 </w:t>
      </w:r>
      <w:hyperlink w:history="0" r:id="rId585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60"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7.9, 7.10 (в пределах своих полномочий в соответствии с лесным законодательством), частями 3.1 - 3.4 статьи 8.2 (в п...">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5853"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5854"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t xml:space="preserve">(часть 2 в ред. Федерального </w:t>
      </w:r>
      <w:hyperlink w:history="0" r:id="rId5855"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23.12.2010 N 380-ФЗ)</w:t>
      </w:r>
    </w:p>
    <w:p>
      <w:pPr>
        <w:pStyle w:val="0"/>
        <w:ind w:firstLine="540"/>
        <w:jc w:val="both"/>
      </w:pPr>
      <w:r>
        <w:rPr>
          <w:sz w:val="20"/>
        </w:rPr>
      </w:r>
    </w:p>
    <w:p>
      <w:pPr>
        <w:pStyle w:val="2"/>
        <w:outlineLvl w:val="2"/>
        <w:ind w:firstLine="540"/>
        <w:jc w:val="both"/>
      </w:pPr>
      <w:r>
        <w:rPr>
          <w:sz w:val="20"/>
        </w:rPr>
        <w:t xml:space="preserve">Статья 23.25. Органы, осуществляющие государственный надзор в области охраны и использования особо охраняемых природных территорий</w:t>
      </w:r>
    </w:p>
    <w:p>
      <w:pPr>
        <w:pStyle w:val="0"/>
        <w:jc w:val="both"/>
      </w:pPr>
      <w:r>
        <w:rPr>
          <w:sz w:val="20"/>
        </w:rPr>
        <w:t xml:space="preserve">(в ред. Федерального </w:t>
      </w:r>
      <w:hyperlink w:history="0" r:id="rId585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8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273" w:name="P10273"/>
    <w:bookmarkEnd w:id="10273"/>
    <w:p>
      <w:pPr>
        <w:pStyle w:val="0"/>
        <w:ind w:firstLine="540"/>
        <w:jc w:val="both"/>
      </w:pPr>
      <w:r>
        <w:rPr>
          <w:sz w:val="20"/>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history="0" w:anchor="P1923"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необеспечения сохранности особо охраняемых природных территорий и объектов окружающей среды при пользовании недрами), </w:t>
      </w:r>
      <w:hyperlink w:history="0" w:anchor="P1936"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(в части водных объектов, расположенных на особо охраняемых природных территориях либо в их охранных зонах), </w:t>
      </w:r>
      <w:hyperlink w:history="0"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статьями 7.7</w:t>
        </w:r>
      </w:hyperlink>
      <w:r>
        <w:rPr>
          <w:sz w:val="20"/>
        </w:rPr>
        <w:t xml:space="preserve"> - </w:t>
      </w:r>
      <w:hyperlink w:history="0" w:anchor="P1962" w:tooltip="Статья 7.10. Самовольная уступка права пользования землей, недрами, лесным участком или водным объектом">
        <w:r>
          <w:rPr>
            <w:sz w:val="20"/>
            <w:color w:val="0000ff"/>
          </w:rPr>
          <w:t xml:space="preserve">7.10</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197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592" w:tooltip="Статья 8.5. Сокрытие или искажение экологической информации">
        <w:r>
          <w:rPr>
            <w:sz w:val="20"/>
            <w:color w:val="0000ff"/>
          </w:rPr>
          <w:t xml:space="preserve">статьями 8.5</w:t>
        </w:r>
      </w:hyperlink>
      <w:r>
        <w:rPr>
          <w:sz w:val="20"/>
        </w:rPr>
        <w:t xml:space="preserve"> - </w:t>
      </w:r>
      <w:hyperlink w:history="0" w:anchor="P2661" w:tooltip="Статья 8.9. Нарушение требований по охране недр и гидроминеральных ресурсов">
        <w:r>
          <w:rPr>
            <w:sz w:val="20"/>
            <w:color w:val="0000ff"/>
          </w:rPr>
          <w:t xml:space="preserve">8.9</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683" w:tooltip="Статья 8.12. Нарушение режима использования земельных участков и лесов в водоохранных зонах">
        <w:r>
          <w:rPr>
            <w:sz w:val="20"/>
            <w:color w:val="0000ff"/>
          </w:rPr>
          <w:t xml:space="preserve">статьями 8.12</w:t>
        </w:r>
      </w:hyperlink>
      <w:r>
        <w:rPr>
          <w:sz w:val="20"/>
        </w:rPr>
        <w:t xml:space="preserve"> - </w:t>
      </w:r>
      <w:hyperlink w:history="0" w:anchor="P2720" w:tooltip="Статья 8.14. Нарушение правил водопользования">
        <w:r>
          <w:rPr>
            <w:sz w:val="20"/>
            <w:color w:val="0000ff"/>
          </w:rPr>
          <w:t xml:space="preserve">8.14</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738"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
        <w:r>
          <w:rPr>
            <w:sz w:val="20"/>
            <w:color w:val="0000ff"/>
          </w:rPr>
          <w:t xml:space="preserve">частью 1 статьи 8.16</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746"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и </w:t>
      </w:r>
      <w:hyperlink w:history="0"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8.18</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782" w:tooltip="Статья 8.21. Нарушение правил охраны атмосферного воздуха">
        <w:r>
          <w:rPr>
            <w:sz w:val="20"/>
            <w:color w:val="0000ff"/>
          </w:rPr>
          <w:t xml:space="preserve">статьей 8.21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814" w:tooltip="Статья 8.25. Нарушение правил использования лесов">
        <w:r>
          <w:rPr>
            <w:sz w:val="20"/>
            <w:color w:val="0000ff"/>
          </w:rPr>
          <w:t xml:space="preserve">статьями 8.25</w:t>
        </w:r>
      </w:hyperlink>
      <w:r>
        <w:rPr>
          <w:sz w:val="20"/>
        </w:rPr>
        <w:t xml:space="preserve"> - </w:t>
      </w:r>
      <w:hyperlink w:history="0" w:anchor="P2988"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8.36</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99"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003"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w:t>
      </w:r>
      <w:hyperlink w:history="0" w:anchor="P3012"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и </w:t>
      </w:r>
      <w:hyperlink w:history="0" w:anchor="P3016" w:tooltip="3. Нарушение правил пользования объектами животного мира, за исключением случаев, предусмотренных частями 1 - 2 настоящей статьи, -">
        <w:r>
          <w:rPr>
            <w:sz w:val="20"/>
            <w:color w:val="0000ff"/>
          </w:rPr>
          <w:t xml:space="preserve">3 статьи 8.37</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21" w:tooltip="Статья 8.38. Нарушение правил охраны водных биологических ресурсов">
        <w:r>
          <w:rPr>
            <w:sz w:val="20"/>
            <w:color w:val="0000ff"/>
          </w:rPr>
          <w:t xml:space="preserve">статьей 8.38</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29"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w:t>
      </w:r>
      <w:hyperlink w:history="0" w:anchor="P3105"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126"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pPr>
        <w:pStyle w:val="0"/>
        <w:jc w:val="both"/>
      </w:pPr>
      <w:r>
        <w:rPr>
          <w:sz w:val="20"/>
        </w:rPr>
        <w:t xml:space="preserve">(в ред. Федеральных законов от 14.10.2014 </w:t>
      </w:r>
      <w:hyperlink w:history="0" r:id="rId585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585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27.12.2019 </w:t>
      </w:r>
      <w:hyperlink w:history="0" r:id="rId5860"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73"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58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jc w:val="both"/>
      </w:pPr>
      <w:r>
        <w:rPr>
          <w:sz w:val="20"/>
        </w:rPr>
        <w:t xml:space="preserve">(п. 1 в ред. Федерального </w:t>
      </w:r>
      <w:hyperlink w:history="0" r:id="rId586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главные государственные инспектора в области охраны окружающей среды по субъектам Российской Федерации, их заместители;</w:t>
      </w:r>
    </w:p>
    <w:p>
      <w:pPr>
        <w:pStyle w:val="0"/>
        <w:jc w:val="both"/>
      </w:pPr>
      <w:r>
        <w:rPr>
          <w:sz w:val="20"/>
        </w:rPr>
        <w:t xml:space="preserve">(п. 2 в ред. Федерального </w:t>
      </w:r>
      <w:hyperlink w:history="0" r:id="rId586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главные государственные инспектора субъектов Российской Федерации в области охраны окружающей среды, их заместители;</w:t>
      </w:r>
    </w:p>
    <w:p>
      <w:pPr>
        <w:pStyle w:val="0"/>
        <w:jc w:val="both"/>
      </w:pPr>
      <w:r>
        <w:rPr>
          <w:sz w:val="20"/>
        </w:rPr>
        <w:t xml:space="preserve">(п. 3 в ред. Федерального </w:t>
      </w:r>
      <w:hyperlink w:history="0" r:id="rId586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утратил силу. - Федеральный </w:t>
      </w:r>
      <w:hyperlink w:history="0" r:id="rId586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pPr>
        <w:pStyle w:val="0"/>
        <w:jc w:val="both"/>
      </w:pPr>
      <w:r>
        <w:rPr>
          <w:sz w:val="20"/>
        </w:rPr>
        <w:t xml:space="preserve">(п. 5 в ред. Федерального </w:t>
      </w:r>
      <w:hyperlink w:history="0" r:id="rId5866"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361-ФЗ)</w:t>
      </w:r>
    </w:p>
    <w:p>
      <w:pPr>
        <w:pStyle w:val="0"/>
        <w:spacing w:before="200" w:line-rule="auto"/>
        <w:ind w:firstLine="540"/>
        <w:jc w:val="both"/>
      </w:pPr>
      <w:r>
        <w:rPr>
          <w:sz w:val="20"/>
        </w:rP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pPr>
        <w:pStyle w:val="0"/>
        <w:jc w:val="both"/>
      </w:pPr>
      <w:r>
        <w:rPr>
          <w:sz w:val="20"/>
        </w:rPr>
        <w:t xml:space="preserve">(в ред. Федеральных законов от 24.11.2014 </w:t>
      </w:r>
      <w:hyperlink w:history="0" r:id="rId5867"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rPr>
        <w:t xml:space="preserve">, от 23.06.2016 </w:t>
      </w:r>
      <w:hyperlink w:history="0" r:id="rId586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2"/>
        <w:outlineLvl w:val="2"/>
        <w:ind w:firstLine="540"/>
        <w:jc w:val="both"/>
      </w:pPr>
      <w:r>
        <w:rPr>
          <w:sz w:val="20"/>
        </w:rPr>
        <w:t xml:space="preserve">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pPr>
        <w:pStyle w:val="0"/>
        <w:jc w:val="both"/>
      </w:pPr>
      <w:r>
        <w:rPr>
          <w:sz w:val="20"/>
        </w:rPr>
        <w:t xml:space="preserve">(в ред. Федерального </w:t>
      </w:r>
      <w:hyperlink w:history="0" r:id="rId586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8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293" w:name="P10293"/>
    <w:bookmarkEnd w:id="10293"/>
    <w:p>
      <w:pPr>
        <w:pStyle w:val="0"/>
        <w:ind w:firstLine="540"/>
        <w:jc w:val="both"/>
      </w:pPr>
      <w:r>
        <w:rPr>
          <w:sz w:val="20"/>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history="0" w:anchor="P197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2967"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2975"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history="0" w:anchor="P2981" w:tooltip="Статья 8.35. Уничтожение редких и находящихся под угрозой исчезновения видов животных или растений">
        <w:r>
          <w:rPr>
            <w:sz w:val="20"/>
            <w:color w:val="0000ff"/>
          </w:rPr>
          <w:t xml:space="preserve">статьей 8.35</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2988"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2999"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003"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016" w:tooltip="3. Нарушение правил пользования объектами животного мира, за исключением случаев, предусмотренных частями 1 - 2 настоящей статьи, -">
        <w:r>
          <w:rPr>
            <w:sz w:val="20"/>
            <w:color w:val="0000ff"/>
          </w:rPr>
          <w:t xml:space="preserve">частью 3 статьи 8.37</w:t>
        </w:r>
      </w:hyperlink>
      <w:r>
        <w:rPr>
          <w:sz w:val="20"/>
        </w:rPr>
        <w:t xml:space="preserve"> (за исключением административных правонарушений, совершенных на особо охраняемых природных территориях) настоящего Кодекса.</w:t>
      </w:r>
    </w:p>
    <w:p>
      <w:pPr>
        <w:pStyle w:val="0"/>
        <w:jc w:val="both"/>
      </w:pPr>
      <w:r>
        <w:rPr>
          <w:sz w:val="20"/>
        </w:rPr>
        <w:t xml:space="preserve">(в ред. Федеральных законов от 23.07.2013 </w:t>
      </w:r>
      <w:hyperlink w:history="0" r:id="rId587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587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93"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0"/>
        </w:rPr>
        <w:t xml:space="preserve">(в ред. Федерального </w:t>
      </w:r>
      <w:hyperlink w:history="0" r:id="rId587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0"/>
        </w:rPr>
        <w:t xml:space="preserve">(в ред. Федерального </w:t>
      </w:r>
      <w:hyperlink w:history="0" r:id="rId587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pPr>
        <w:pStyle w:val="0"/>
        <w:jc w:val="both"/>
      </w:pPr>
      <w:r>
        <w:rPr>
          <w:sz w:val="20"/>
        </w:rPr>
        <w:t xml:space="preserve">(в ред. Федерального </w:t>
      </w:r>
      <w:hyperlink w:history="0" r:id="rId587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8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305" w:name="P10305"/>
    <w:bookmarkEnd w:id="10305"/>
    <w:p>
      <w:pPr>
        <w:pStyle w:val="0"/>
        <w:ind w:firstLine="540"/>
        <w:jc w:val="both"/>
      </w:pPr>
      <w:r>
        <w:rPr>
          <w:sz w:val="20"/>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history="0" w:anchor="P197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2967"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2975"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history="0" w:anchor="P2981" w:tooltip="Статья 8.35. Уничтожение редких и находящихся под угрозой исчезновения видов животных или растений">
        <w:r>
          <w:rPr>
            <w:sz w:val="20"/>
            <w:color w:val="0000ff"/>
          </w:rPr>
          <w:t xml:space="preserve">статьей 8.35</w:t>
        </w:r>
      </w:hyperlink>
      <w:r>
        <w:rPr>
          <w:sz w:val="20"/>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history="0" w:anchor="P2988"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history="0" w:anchor="P3012"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частями 2</w:t>
        </w:r>
      </w:hyperlink>
      <w:r>
        <w:rPr>
          <w:sz w:val="20"/>
        </w:rPr>
        <w:t xml:space="preserve"> и </w:t>
      </w:r>
      <w:hyperlink w:history="0" w:anchor="P3018"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
        <w:r>
          <w:rPr>
            <w:sz w:val="20"/>
            <w:color w:val="0000ff"/>
          </w:rPr>
          <w:t xml:space="preserve">3 статьи 8.37</w:t>
        </w:r>
      </w:hyperlink>
      <w:r>
        <w:rPr>
          <w:sz w:val="20"/>
        </w:rPr>
        <w:t xml:space="preserve">, </w:t>
      </w:r>
      <w:hyperlink w:history="0" w:anchor="P3021"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029" w:tooltip="Статья 8.39. Нарушение правил охраны и использования природных ресурсов на особо охраняемых природных территориях">
        <w:r>
          <w:rPr>
            <w:sz w:val="20"/>
            <w:color w:val="0000ff"/>
          </w:rPr>
          <w:t xml:space="preserve">8.39</w:t>
        </w:r>
      </w:hyperlink>
      <w:r>
        <w:rPr>
          <w:sz w:val="20"/>
        </w:rP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066"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0"/>
            <w:color w:val="0000ff"/>
          </w:rPr>
          <w:t xml:space="preserve">частью 1 статьи 8.42</w:t>
        </w:r>
      </w:hyperlink>
      <w:r>
        <w:rPr>
          <w:sz w:val="20"/>
        </w:rPr>
        <w:t xml:space="preserve">, </w:t>
      </w:r>
      <w:hyperlink w:history="0" w:anchor="P3126"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(за исключением административных правонарушений, совершенных на особо охраняемых природных территориях федерального значения), </w:t>
      </w:r>
      <w:hyperlink w:history="0" w:anchor="P3673" w:tooltip="Статья 11.6. Действия, угрожающие безопасности движения на водном транспорте">
        <w:r>
          <w:rPr>
            <w:sz w:val="20"/>
            <w:color w:val="0000ff"/>
          </w:rPr>
          <w:t xml:space="preserve">статьей 11.6</w:t>
        </w:r>
      </w:hyperlink>
      <w:r>
        <w:rPr>
          <w:sz w:val="20"/>
        </w:rPr>
        <w:t xml:space="preserve"> (в части административных правонарушений, совершенных на судах и объектах рыбопромыслового флота), </w:t>
      </w:r>
      <w:hyperlink w:history="0" w:anchor="P36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и </w:t>
      </w:r>
      <w:hyperlink w:history="0" w:anchor="P3692"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11.7</w:t>
        </w:r>
      </w:hyperlink>
      <w:r>
        <w:rPr>
          <w:sz w:val="20"/>
        </w:rPr>
        <w:t xml:space="preserve">, </w:t>
      </w:r>
      <w:hyperlink w:history="0" w:anchor="P3717"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3742"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3757" w:tooltip="Статья 11.11. Нарушение правил погрузки и разгрузки судов">
        <w:r>
          <w:rPr>
            <w:sz w:val="20"/>
            <w:color w:val="0000ff"/>
          </w:rPr>
          <w:t xml:space="preserve">11.11</w:t>
        </w:r>
      </w:hyperlink>
      <w:r>
        <w:rPr>
          <w:sz w:val="20"/>
        </w:rPr>
        <w:t xml:space="preserve">, </w:t>
      </w:r>
      <w:hyperlink w:history="0"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частью 2 статьи 11.17</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587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587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12.11.2018 </w:t>
      </w:r>
      <w:hyperlink w:history="0" r:id="rId587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26.07.2019 </w:t>
      </w:r>
      <w:hyperlink w:history="0" r:id="rId588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27.12.2019 </w:t>
      </w:r>
      <w:hyperlink w:history="0" r:id="rId588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 от 11.06.2021 </w:t>
      </w:r>
      <w:hyperlink w:history="0" r:id="rId5882"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305"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00" w:line-rule="auto"/>
        <w:ind w:firstLine="540"/>
        <w:jc w:val="both"/>
      </w:pPr>
      <w:r>
        <w:rPr>
          <w:sz w:val="20"/>
        </w:rP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pPr>
        <w:pStyle w:val="0"/>
        <w:jc w:val="both"/>
      </w:pPr>
      <w:r>
        <w:rPr>
          <w:sz w:val="20"/>
        </w:rPr>
        <w:t xml:space="preserve">(часть 2 в ред. Федерального </w:t>
      </w:r>
      <w:hyperlink w:history="0" r:id="rId588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23.28. Федеральный орган исполнительной власти в области гидрометеорологии и смежных с ней областях</w:t>
      </w:r>
    </w:p>
    <w:p>
      <w:pPr>
        <w:pStyle w:val="0"/>
        <w:jc w:val="both"/>
      </w:pPr>
      <w:r>
        <w:rPr>
          <w:sz w:val="20"/>
        </w:rPr>
        <w:t xml:space="preserve">(в ред. Федерального </w:t>
      </w:r>
      <w:hyperlink w:history="0" r:id="rId588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317" w:name="P10317"/>
    <w:bookmarkEnd w:id="10317"/>
    <w:p>
      <w:pPr>
        <w:pStyle w:val="0"/>
        <w:ind w:firstLine="540"/>
        <w:jc w:val="both"/>
      </w:pPr>
      <w:r>
        <w:rPr>
          <w:sz w:val="20"/>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history="0" w:anchor="P1905"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частями 3</w:t>
        </w:r>
      </w:hyperlink>
      <w:r>
        <w:rPr>
          <w:sz w:val="20"/>
        </w:rPr>
        <w:t xml:space="preserve"> и </w:t>
      </w:r>
      <w:hyperlink w:history="0" w:anchor="P1908"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0"/>
            <w:color w:val="0000ff"/>
          </w:rPr>
          <w:t xml:space="preserve">4 статьи 7.2</w:t>
        </w:r>
      </w:hyperlink>
      <w:r>
        <w:rPr>
          <w:sz w:val="20"/>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history="0" w:anchor="P2592" w:tooltip="Статья 8.5. Сокрытие или искажение экологической информации">
        <w:r>
          <w:rPr>
            <w:sz w:val="20"/>
            <w:color w:val="0000ff"/>
          </w:rPr>
          <w:t xml:space="preserve">статьями 8.5</w:t>
        </w:r>
      </w:hyperlink>
      <w:r>
        <w:rPr>
          <w:sz w:val="20"/>
        </w:rPr>
        <w:t xml:space="preserve">, </w:t>
      </w:r>
      <w:hyperlink w:history="0" w:anchor="P3036"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r>
          <w:rPr>
            <w:sz w:val="20"/>
            <w:color w:val="0000ff"/>
          </w:rPr>
          <w:t xml:space="preserve">8.40</w:t>
        </w:r>
      </w:hyperlink>
      <w:r>
        <w:rPr>
          <w:sz w:val="20"/>
        </w:rPr>
        <w:t xml:space="preserve">, </w:t>
      </w:r>
      <w:hyperlink w:history="0" w:anchor="P3078" w:tooltip="Статья 8.43. Нарушение требований к осуществлению деятельности в Антарктике и условий ее осуществления">
        <w:r>
          <w:rPr>
            <w:sz w:val="20"/>
            <w:color w:val="0000ff"/>
          </w:rPr>
          <w:t xml:space="preserve">8.43</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5885"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30.12.2008 </w:t>
      </w:r>
      <w:hyperlink w:history="0" r:id="rId588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28.12.2009 </w:t>
      </w:r>
      <w:hyperlink w:history="0" r:id="rId58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05.06.2012 </w:t>
      </w:r>
      <w:hyperlink w:history="0" r:id="rId5888"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N 51-ФЗ</w:t>
        </w:r>
      </w:hyperlink>
      <w:r>
        <w:rPr>
          <w:sz w:val="20"/>
        </w:rPr>
        <w:t xml:space="preserve">, от 14.10.2014 </w:t>
      </w:r>
      <w:hyperlink w:history="0" r:id="rId588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317"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8.5, 8.40, 8.43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в области гидрометеорологии и смежных с ней областях, его заместители;</w:t>
      </w:r>
    </w:p>
    <w:p>
      <w:pPr>
        <w:pStyle w:val="0"/>
        <w:spacing w:before="200" w:line-rule="auto"/>
        <w:ind w:firstLine="540"/>
        <w:jc w:val="both"/>
      </w:pPr>
      <w:r>
        <w:rPr>
          <w:sz w:val="20"/>
        </w:rPr>
        <w:t xml:space="preserve">2) руководители территориальных органов указанного федерального органа исполнительной власти, их заместители.</w:t>
      </w:r>
    </w:p>
    <w:p>
      <w:pPr>
        <w:pStyle w:val="0"/>
        <w:jc w:val="both"/>
      </w:pPr>
      <w:r>
        <w:rPr>
          <w:sz w:val="20"/>
        </w:rPr>
        <w:t xml:space="preserve">(часть 2 в ред. Федерального </w:t>
      </w:r>
      <w:hyperlink w:history="0" r:id="rId589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23.29. Органы, осуществляющие государственный экологический надзор</w:t>
      </w:r>
    </w:p>
    <w:p>
      <w:pPr>
        <w:pStyle w:val="0"/>
        <w:jc w:val="both"/>
      </w:pPr>
      <w:r>
        <w:rPr>
          <w:sz w:val="20"/>
        </w:rPr>
        <w:t xml:space="preserve">(в ред. Федерального </w:t>
      </w:r>
      <w:hyperlink w:history="0" r:id="rId589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327" w:name="P10327"/>
    <w:bookmarkEnd w:id="10327"/>
    <w:p>
      <w:pPr>
        <w:pStyle w:val="0"/>
        <w:ind w:firstLine="540"/>
        <w:jc w:val="both"/>
      </w:pPr>
      <w:r>
        <w:rPr>
          <w:sz w:val="20"/>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1936"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w:t>
      </w:r>
      <w:hyperlink w:history="0" w:anchor="P197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248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статьями 8.1</w:t>
        </w:r>
      </w:hyperlink>
      <w:r>
        <w:rPr>
          <w:sz w:val="20"/>
        </w:rPr>
        <w:t xml:space="preserve">, </w:t>
      </w:r>
      <w:hyperlink w:history="0" w:anchor="P2495"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8.2</w:t>
        </w:r>
      </w:hyperlink>
      <w:r>
        <w:rPr>
          <w:sz w:val="20"/>
        </w:rPr>
        <w:t xml:space="preserve">, </w:t>
      </w:r>
      <w:hyperlink w:history="0" w:anchor="P2539"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547"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557"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w:t>
      </w:r>
      <w:hyperlink w:history="0" w:anchor="P2580" w:tooltip="Статья 8.4. Нарушение законодательства об экологической экспертизе">
        <w:r>
          <w:rPr>
            <w:sz w:val="20"/>
            <w:color w:val="0000ff"/>
          </w:rPr>
          <w:t xml:space="preserve">8.4</w:t>
        </w:r>
      </w:hyperlink>
      <w:r>
        <w:rPr>
          <w:sz w:val="20"/>
        </w:rPr>
        <w:t xml:space="preserve">, </w:t>
      </w:r>
      <w:hyperlink w:history="0" w:anchor="P2592" w:tooltip="Статья 8.5. Сокрытие или искажение экологической информации">
        <w:r>
          <w:rPr>
            <w:sz w:val="20"/>
            <w:color w:val="0000ff"/>
          </w:rPr>
          <w:t xml:space="preserve">8.5</w:t>
        </w:r>
      </w:hyperlink>
      <w:r>
        <w:rPr>
          <w:sz w:val="20"/>
        </w:rPr>
        <w:t xml:space="preserve">, </w:t>
      </w:r>
      <w:hyperlink w:history="0" w:anchor="P2599"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r>
          <w:rPr>
            <w:sz w:val="20"/>
            <w:color w:val="0000ff"/>
          </w:rPr>
          <w:t xml:space="preserve">8.5.1</w:t>
        </w:r>
      </w:hyperlink>
      <w:r>
        <w:rPr>
          <w:sz w:val="20"/>
        </w:rPr>
        <w:t xml:space="preserve">, </w:t>
      </w:r>
      <w:hyperlink w:history="0" w:anchor="P2617" w:tooltip="Статья 8.6. Порча земель">
        <w:r>
          <w:rPr>
            <w:sz w:val="20"/>
            <w:color w:val="0000ff"/>
          </w:rPr>
          <w:t xml:space="preserve">статьями 8.6</w:t>
        </w:r>
      </w:hyperlink>
      <w:r>
        <w:rPr>
          <w:sz w:val="20"/>
        </w:rPr>
        <w:t xml:space="preserve"> и </w:t>
      </w:r>
      <w:hyperlink w:history="0" w:anchor="P2626" w:tooltip="Статья 8.7. Невыполнение обязанностей по рекультивации земель, обязательных мероприятий по улучшению земель и охране почв">
        <w:r>
          <w:rPr>
            <w:sz w:val="20"/>
            <w:color w:val="0000ff"/>
          </w:rPr>
          <w:t xml:space="preserve">8.7</w:t>
        </w:r>
      </w:hyperlink>
      <w:r>
        <w:rPr>
          <w:sz w:val="20"/>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w:history="0" r:id="rId5892"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w:t>
      </w:r>
      <w:hyperlink w:history="0" w:anchor="P2683" w:tooltip="Статья 8.12. Нарушение режима использования земельных участков и лесов в водоохранных зонах">
        <w:r>
          <w:rPr>
            <w:sz w:val="20"/>
            <w:color w:val="0000ff"/>
          </w:rPr>
          <w:t xml:space="preserve">статьей 8.12</w:t>
        </w:r>
      </w:hyperlink>
      <w:r>
        <w:rPr>
          <w:sz w:val="20"/>
        </w:rPr>
        <w:t xml:space="preserve"> (в части нарушения порядка отвода земельных участков в водоохранных зонах и прибрежных полосах водных объектов), </w:t>
      </w:r>
      <w:hyperlink w:history="0" w:anchor="P2700"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частями 1</w:t>
        </w:r>
      </w:hyperlink>
      <w:r>
        <w:rPr>
          <w:sz w:val="20"/>
        </w:rPr>
        <w:t xml:space="preserve">, </w:t>
      </w:r>
      <w:hyperlink w:history="0" w:anchor="P2703"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0"/>
            <w:color w:val="0000ff"/>
          </w:rPr>
          <w:t xml:space="preserve">2</w:t>
        </w:r>
      </w:hyperlink>
      <w:r>
        <w:rPr>
          <w:sz w:val="20"/>
        </w:rPr>
        <w:t xml:space="preserve">, </w:t>
      </w:r>
      <w:hyperlink w:history="0" w:anchor="P2711"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0"/>
            <w:color w:val="0000ff"/>
          </w:rPr>
          <w:t xml:space="preserve">4 статьи 8.13</w:t>
        </w:r>
      </w:hyperlink>
      <w:r>
        <w:rPr>
          <w:sz w:val="20"/>
        </w:rPr>
        <w:t xml:space="preserve">, </w:t>
      </w:r>
      <w:hyperlink w:history="0" w:anchor="P2722" w:tooltip="1. Нарушение правил водопользования при заборе воды, без изъятия воды и при сбросе сточных вод в водные объекты -">
        <w:r>
          <w:rPr>
            <w:sz w:val="20"/>
            <w:color w:val="0000ff"/>
          </w:rPr>
          <w:t xml:space="preserve">частью 1 статьи 8.14</w:t>
        </w:r>
      </w:hyperlink>
      <w:r>
        <w:rPr>
          <w:sz w:val="20"/>
        </w:rPr>
        <w:t xml:space="preserve">, </w:t>
      </w:r>
      <w:hyperlink w:history="0" w:anchor="P2730" w:tooltip="Статья 8.15. Нарушение правил эксплуатации водохозяйственных или водоохранных сооружений и устройств">
        <w:r>
          <w:rPr>
            <w:sz w:val="20"/>
            <w:color w:val="0000ff"/>
          </w:rPr>
          <w:t xml:space="preserve">статьей 8.15</w:t>
        </w:r>
      </w:hyperlink>
      <w:r>
        <w:rPr>
          <w:sz w:val="20"/>
        </w:rPr>
        <w:t xml:space="preserve">, </w:t>
      </w:r>
      <w:hyperlink w:history="0" w:anchor="P2749"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частями 1</w:t>
        </w:r>
      </w:hyperlink>
      <w:r>
        <w:rPr>
          <w:sz w:val="20"/>
        </w:rPr>
        <w:t xml:space="preserve"> и </w:t>
      </w:r>
      <w:hyperlink w:history="0" w:anchor="P2757"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0"/>
            <w:color w:val="0000ff"/>
          </w:rPr>
          <w:t xml:space="preserve">3 статьи 8.17</w:t>
        </w:r>
      </w:hyperlink>
      <w:r>
        <w:rPr>
          <w:sz w:val="20"/>
        </w:rPr>
        <w:t xml:space="preserve">, </w:t>
      </w:r>
      <w:hyperlink w:history="0"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w:t>
      </w:r>
      <w:hyperlink w:history="0" w:anchor="P2771"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8.19</w:t>
        </w:r>
      </w:hyperlink>
      <w:r>
        <w:rPr>
          <w:sz w:val="20"/>
        </w:rPr>
        <w:t xml:space="preserve">, </w:t>
      </w:r>
      <w:hyperlink w:history="0" w:anchor="P2782" w:tooltip="Статья 8.21. Нарушение правил охраны атмосферного воздуха">
        <w:r>
          <w:rPr>
            <w:sz w:val="20"/>
            <w:color w:val="0000ff"/>
          </w:rPr>
          <w:t xml:space="preserve">8.21</w:t>
        </w:r>
      </w:hyperlink>
      <w:r>
        <w:rPr>
          <w:sz w:val="20"/>
        </w:rPr>
        <w:t xml:space="preserve"> -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291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частями 2</w:t>
        </w:r>
      </w:hyperlink>
      <w:r>
        <w:rPr>
          <w:sz w:val="20"/>
        </w:rPr>
        <w:t xml:space="preserve"> и </w:t>
      </w:r>
      <w:hyperlink w:history="0" w:anchor="P2918"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0"/>
            <w:color w:val="0000ff"/>
          </w:rPr>
          <w:t xml:space="preserve">3 статьи 8.31</w:t>
        </w:r>
      </w:hyperlink>
      <w:r>
        <w:rPr>
          <w:sz w:val="20"/>
        </w:rPr>
        <w:t xml:space="preserve">, </w:t>
      </w:r>
      <w:hyperlink w:history="0" w:anchor="P2967"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статьями 8.33</w:t>
        </w:r>
      </w:hyperlink>
      <w:r>
        <w:rPr>
          <w:sz w:val="20"/>
        </w:rPr>
        <w:t xml:space="preserve"> - </w:t>
      </w:r>
      <w:hyperlink w:history="0" w:anchor="P2988"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8.36</w:t>
        </w:r>
      </w:hyperlink>
      <w:r>
        <w:rPr>
          <w:sz w:val="20"/>
        </w:rPr>
        <w:t xml:space="preserve">, </w:t>
      </w:r>
      <w:hyperlink w:history="0" w:anchor="P3016" w:tooltip="3. Нарушение правил пользования объектами животного мира, за исключением случаев, предусмотренных частями 1 - 2 настоящей статьи, -">
        <w:r>
          <w:rPr>
            <w:sz w:val="20"/>
            <w:color w:val="0000ff"/>
          </w:rPr>
          <w:t xml:space="preserve">частью 3 статьи 8.37</w:t>
        </w:r>
      </w:hyperlink>
      <w:r>
        <w:rPr>
          <w:sz w:val="20"/>
        </w:rPr>
        <w:t xml:space="preserve">, </w:t>
      </w:r>
      <w:hyperlink w:history="0" w:anchor="P3029"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статьями 8.39</w:t>
        </w:r>
      </w:hyperlink>
      <w:r>
        <w:rPr>
          <w:sz w:val="20"/>
        </w:rPr>
        <w:t xml:space="preserve">, </w:t>
      </w:r>
      <w:hyperlink w:history="0" w:anchor="P3050" w:tooltip="Статья 8.41. Невнесение в установленные сроки платы за негативное воздействие на окружающую среду">
        <w:r>
          <w:rPr>
            <w:sz w:val="20"/>
            <w:color w:val="0000ff"/>
          </w:rPr>
          <w:t xml:space="preserve">8.41</w:t>
        </w:r>
      </w:hyperlink>
      <w:r>
        <w:rPr>
          <w:sz w:val="20"/>
        </w:rPr>
        <w:t xml:space="preserve">, </w:t>
      </w:r>
      <w:hyperlink w:history="0" w:anchor="P3057" w:tooltip="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r>
          <w:rPr>
            <w:sz w:val="20"/>
            <w:color w:val="0000ff"/>
          </w:rPr>
          <w:t xml:space="preserve">8.41.1</w:t>
        </w:r>
      </w:hyperlink>
      <w:r>
        <w:rPr>
          <w:sz w:val="20"/>
        </w:rPr>
        <w:t xml:space="preserve">, </w:t>
      </w:r>
      <w:hyperlink w:history="0" w:anchor="P3112"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r>
          <w:rPr>
            <w:sz w:val="20"/>
            <w:color w:val="0000ff"/>
          </w:rPr>
          <w:t xml:space="preserve">8.46</w:t>
        </w:r>
      </w:hyperlink>
      <w:r>
        <w:rPr>
          <w:sz w:val="20"/>
        </w:rPr>
        <w:t xml:space="preserve">, </w:t>
      </w:r>
      <w:hyperlink w:history="0" w:anchor="P3119" w:tooltip="Статья 8.47. Осуществление хозяйственной и (или) иной деятельности без комплексного экологического разрешения">
        <w:r>
          <w:rPr>
            <w:sz w:val="20"/>
            <w:color w:val="0000ff"/>
          </w:rPr>
          <w:t xml:space="preserve">8.47</w:t>
        </w:r>
      </w:hyperlink>
      <w:r>
        <w:rPr>
          <w:sz w:val="20"/>
        </w:rPr>
        <w:t xml:space="preserve">, </w:t>
      </w:r>
      <w:hyperlink w:history="0" w:anchor="P3142" w:tooltip="Статья 8.50. Нарушение требований по предупреждению и ликвидации разливов нефти и нефтепродуктов">
        <w:r>
          <w:rPr>
            <w:sz w:val="20"/>
            <w:color w:val="0000ff"/>
          </w:rPr>
          <w:t xml:space="preserve">8.50</w:t>
        </w:r>
      </w:hyperlink>
      <w:r>
        <w:rPr>
          <w:sz w:val="20"/>
        </w:rPr>
        <w:t xml:space="preserve">, </w:t>
      </w:r>
      <w:hyperlink w:history="0" w:anchor="P3154" w:tooltip="Статья 8.51. Нарушение законодательства в области охраны окружающей среды">
        <w:r>
          <w:rPr>
            <w:sz w:val="20"/>
            <w:color w:val="0000ff"/>
          </w:rPr>
          <w:t xml:space="preserve">8.51</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8603"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
        <w:r>
          <w:rPr>
            <w:sz w:val="20"/>
            <w:color w:val="0000ff"/>
          </w:rPr>
          <w:t xml:space="preserve">частями 38</w:t>
        </w:r>
      </w:hyperlink>
      <w:r>
        <w:rPr>
          <w:sz w:val="20"/>
        </w:rPr>
        <w:t xml:space="preserve"> и </w:t>
      </w:r>
      <w:hyperlink w:history="0" w:anchor="P8606"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настоящего Кодекса.</w:t>
      </w:r>
    </w:p>
    <w:p>
      <w:pPr>
        <w:pStyle w:val="0"/>
        <w:jc w:val="both"/>
      </w:pPr>
      <w:r>
        <w:rPr>
          <w:sz w:val="20"/>
        </w:rPr>
        <w:t xml:space="preserve">(в ред. Федеральных законов от 26.12.2005 </w:t>
      </w:r>
      <w:hyperlink w:history="0" r:id="rId5893"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31.12.2005 </w:t>
      </w:r>
      <w:hyperlink w:history="0" r:id="rId5894"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28.12.2009 </w:t>
      </w:r>
      <w:hyperlink w:history="0" r:id="rId58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589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21.07.2014 </w:t>
      </w:r>
      <w:hyperlink w:history="0" r:id="rId5897"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14.10.2014 </w:t>
      </w:r>
      <w:hyperlink w:history="0" r:id="rId589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589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5900"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17.06.2019 </w:t>
      </w:r>
      <w:hyperlink w:history="0" r:id="rId590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21.12.2021 </w:t>
      </w:r>
      <w:hyperlink w:history="0" r:id="rId590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5903"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327"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
        <w:r>
          <w:rPr>
            <w:sz w:val="20"/>
            <w:color w:val="0000ff"/>
          </w:rPr>
          <w:t xml:space="preserve">части 1</w:t>
        </w:r>
      </w:hyperlink>
      <w:r>
        <w:rPr>
          <w:sz w:val="20"/>
        </w:rPr>
        <w:t xml:space="preserve"> настоящей статьи, в пределах своих полномочий вправе:</w:t>
      </w:r>
    </w:p>
    <w:bookmarkStart w:id="10330" w:name="P10330"/>
    <w:bookmarkEnd w:id="10330"/>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3)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4)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5) старшие государственные инспектора Российской Федерации в области охраны окружающей среды в зоне своей деятельности;</w:t>
      </w:r>
    </w:p>
    <w:bookmarkStart w:id="10335" w:name="P10335"/>
    <w:bookmarkEnd w:id="10335"/>
    <w:p>
      <w:pPr>
        <w:pStyle w:val="0"/>
        <w:spacing w:before="200" w:line-rule="auto"/>
        <w:ind w:firstLine="540"/>
        <w:jc w:val="both"/>
      </w:pPr>
      <w:r>
        <w:rPr>
          <w:sz w:val="20"/>
        </w:rPr>
        <w:t xml:space="preserve">6)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7)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8)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9) государственные инспектора субъектов Российской Федерации в области охраны окружающей среды.</w:t>
      </w:r>
    </w:p>
    <w:p>
      <w:pPr>
        <w:pStyle w:val="0"/>
        <w:jc w:val="both"/>
      </w:pPr>
      <w:r>
        <w:rPr>
          <w:sz w:val="20"/>
        </w:rPr>
        <w:t xml:space="preserve">(часть 2 в ред. Федерального </w:t>
      </w:r>
      <w:hyperlink w:history="0" r:id="rId5904"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30.03.2016 N 81-ФЗ)</w:t>
      </w:r>
    </w:p>
    <w:p>
      <w:pPr>
        <w:pStyle w:val="0"/>
        <w:spacing w:before="200" w:line-rule="auto"/>
        <w:ind w:firstLine="540"/>
        <w:jc w:val="both"/>
      </w:pPr>
      <w:r>
        <w:rPr>
          <w:sz w:val="20"/>
        </w:rPr>
        <w:t xml:space="preserve">3. Утратил силу. - Федеральный </w:t>
      </w:r>
      <w:hyperlink w:history="0" r:id="rId590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 Дела об административных правонарушениях, предусмотренных </w:t>
      </w:r>
      <w:hyperlink w:history="0"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и </w:t>
      </w:r>
      <w:hyperlink w:history="0" w:anchor="P2771"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8.19</w:t>
        </w:r>
      </w:hyperlink>
      <w:r>
        <w:rPr>
          <w:sz w:val="20"/>
        </w:rPr>
        <w:t xml:space="preserve"> настоящего Кодекса, рассматривают должностные лица, указанные в </w:t>
      </w:r>
      <w:hyperlink w:history="0" w:anchor="P10330" w:tooltip="1) главный государственный инспектор Российской Федерации в области охраны окружающей среды, его заместители;">
        <w:r>
          <w:rPr>
            <w:sz w:val="20"/>
            <w:color w:val="0000ff"/>
          </w:rPr>
          <w:t xml:space="preserve">пунктах 1</w:t>
        </w:r>
      </w:hyperlink>
      <w:r>
        <w:rPr>
          <w:sz w:val="20"/>
        </w:rPr>
        <w:t xml:space="preserve"> - </w:t>
      </w:r>
      <w:hyperlink w:history="0" w:anchor="P10335" w:tooltip="6) государственные инспектора Российской Федерации в области охраны окружающей среды в зоне своей деятельности;">
        <w:r>
          <w:rPr>
            <w:sz w:val="20"/>
            <w:color w:val="0000ff"/>
          </w:rPr>
          <w:t xml:space="preserve">6 части 2</w:t>
        </w:r>
      </w:hyperlink>
      <w:r>
        <w:rPr>
          <w:sz w:val="20"/>
        </w:rPr>
        <w:t xml:space="preserve"> настоящей статьи.</w:t>
      </w:r>
    </w:p>
    <w:p>
      <w:pPr>
        <w:pStyle w:val="0"/>
        <w:jc w:val="both"/>
      </w:pPr>
      <w:r>
        <w:rPr>
          <w:sz w:val="20"/>
        </w:rPr>
        <w:t xml:space="preserve">(часть 4 введена Федеральным </w:t>
      </w:r>
      <w:hyperlink w:history="0" r:id="rId5906"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30.03.2016 N 81-ФЗ)</w:t>
      </w:r>
    </w:p>
    <w:p>
      <w:pPr>
        <w:pStyle w:val="0"/>
        <w:jc w:val="both"/>
      </w:pPr>
      <w:r>
        <w:rPr>
          <w:sz w:val="20"/>
        </w:rPr>
      </w:r>
    </w:p>
    <w:p>
      <w:pPr>
        <w:pStyle w:val="2"/>
        <w:outlineLvl w:val="2"/>
        <w:ind w:firstLine="540"/>
        <w:jc w:val="both"/>
      </w:pPr>
      <w:r>
        <w:rPr>
          <w:sz w:val="20"/>
        </w:rPr>
        <w:t xml:space="preserve">Статья 23.30. Федеральный орган исполнительной власти, осуществляющий федеральный государственный энергетический надзор</w:t>
      </w:r>
    </w:p>
    <w:p>
      <w:pPr>
        <w:pStyle w:val="0"/>
        <w:jc w:val="both"/>
      </w:pPr>
      <w:r>
        <w:rPr>
          <w:sz w:val="20"/>
        </w:rPr>
        <w:t xml:space="preserve">(в ред. Федерального </w:t>
      </w:r>
      <w:hyperlink w:history="0" r:id="rId590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90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348" w:name="P10348"/>
    <w:bookmarkEnd w:id="10348"/>
    <w:p>
      <w:pPr>
        <w:pStyle w:val="0"/>
        <w:ind w:firstLine="540"/>
        <w:jc w:val="both"/>
      </w:pPr>
      <w:r>
        <w:rPr>
          <w:sz w:val="20"/>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history="0" w:anchor="P3278" w:tooltip="Статья 9.7. Повреждение электрических сетей">
        <w:r>
          <w:rPr>
            <w:sz w:val="20"/>
            <w:color w:val="0000ff"/>
          </w:rPr>
          <w:t xml:space="preserve">статьями 9.7</w:t>
        </w:r>
      </w:hyperlink>
      <w:r>
        <w:rPr>
          <w:sz w:val="20"/>
        </w:rPr>
        <w:t xml:space="preserve"> - </w:t>
      </w:r>
      <w:hyperlink w:history="0" w:anchor="P3293" w:tooltip="Статья 9.9. Ввод в эксплуатацию топливо- и энергопотребляющих объектов без разрешения соответствующих органов">
        <w:r>
          <w:rPr>
            <w:sz w:val="20"/>
            <w:color w:val="0000ff"/>
          </w:rPr>
          <w:t xml:space="preserve">9.9</w:t>
        </w:r>
      </w:hyperlink>
      <w:r>
        <w:rPr>
          <w:sz w:val="20"/>
        </w:rPr>
        <w:t xml:space="preserve">, </w:t>
      </w:r>
      <w:hyperlink w:history="0" w:anchor="P3299" w:tooltip="Статья 9.10. Повреждение тепловых сетей, топливопроводов, совершенное по неосторожности">
        <w:r>
          <w:rPr>
            <w:sz w:val="20"/>
            <w:color w:val="0000ff"/>
          </w:rPr>
          <w:t xml:space="preserve">статьей 9.10</w:t>
        </w:r>
      </w:hyperlink>
      <w:r>
        <w:rPr>
          <w:sz w:val="20"/>
        </w:rPr>
        <w:t xml:space="preserve"> (в части повреждения тепловых сетей либо их оборудования), </w:t>
      </w:r>
      <w:hyperlink w:history="0" w:anchor="P330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статьей 9.11</w:t>
        </w:r>
      </w:hyperlink>
      <w:r>
        <w:rPr>
          <w:sz w:val="20"/>
        </w:rPr>
        <w:t xml:space="preserve">, </w:t>
      </w:r>
      <w:hyperlink w:history="0" w:anchor="P3350"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
        <w:r>
          <w:rPr>
            <w:sz w:val="20"/>
            <w:color w:val="0000ff"/>
          </w:rPr>
          <w:t xml:space="preserve">частями 7</w:t>
        </w:r>
      </w:hyperlink>
      <w:r>
        <w:rPr>
          <w:sz w:val="20"/>
        </w:rPr>
        <w:t xml:space="preserve">, </w:t>
      </w:r>
      <w:hyperlink w:history="0" w:anchor="P3352"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0"/>
            <w:color w:val="0000ff"/>
          </w:rPr>
          <w:t xml:space="preserve">8</w:t>
        </w:r>
      </w:hyperlink>
      <w:r>
        <w:rPr>
          <w:sz w:val="20"/>
        </w:rPr>
        <w:t xml:space="preserve"> и </w:t>
      </w:r>
      <w:hyperlink w:history="0" w:anchor="P3358"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0"/>
            <w:color w:val="0000ff"/>
          </w:rPr>
          <w:t xml:space="preserve">частью 10</w:t>
        </w:r>
      </w:hyperlink>
      <w:r>
        <w:rPr>
          <w:sz w:val="20"/>
        </w:rP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history="0" w:anchor="P3368"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статьями 9.17</w:t>
        </w:r>
      </w:hyperlink>
      <w:r>
        <w:rPr>
          <w:sz w:val="20"/>
        </w:rPr>
        <w:t xml:space="preserve">, </w:t>
      </w:r>
      <w:hyperlink w:history="0" w:anchor="P3379"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9.19</w:t>
        </w:r>
      </w:hyperlink>
      <w:r>
        <w:rPr>
          <w:sz w:val="20"/>
        </w:rPr>
        <w:t xml:space="preserve">, </w:t>
      </w:r>
      <w:hyperlink w:history="0" w:anchor="P3412"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
        <w:r>
          <w:rPr>
            <w:sz w:val="20"/>
            <w:color w:val="0000ff"/>
          </w:rPr>
          <w:t xml:space="preserve">частями 1</w:t>
        </w:r>
      </w:hyperlink>
      <w:r>
        <w:rPr>
          <w:sz w:val="20"/>
        </w:rPr>
        <w:t xml:space="preserve"> - </w:t>
      </w:r>
      <w:hyperlink w:history="0" w:anchor="P3422"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
        <w:r>
          <w:rPr>
            <w:sz w:val="20"/>
            <w:color w:val="0000ff"/>
          </w:rPr>
          <w:t xml:space="preserve">6 статьи 9.22</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статьей 14.61</w:t>
        </w:r>
      </w:hyperlink>
      <w:r>
        <w:rPr>
          <w:sz w:val="20"/>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pPr>
        <w:pStyle w:val="0"/>
        <w:jc w:val="both"/>
      </w:pPr>
      <w:r>
        <w:rPr>
          <w:sz w:val="20"/>
        </w:rPr>
        <w:t xml:space="preserve">(в ред. Федеральных законов от 26.07.2010 </w:t>
      </w:r>
      <w:hyperlink w:history="0" r:id="rId5909"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rPr>
        <w:t xml:space="preserve">, от 27.07.2010 </w:t>
      </w:r>
      <w:hyperlink w:history="0" r:id="rId5910"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27.07.2010 </w:t>
      </w:r>
      <w:hyperlink w:history="0" r:id="rId591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14.10.2014 </w:t>
      </w:r>
      <w:hyperlink w:history="0" r:id="rId591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591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348"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борудования), статьей 9.11, частями 7, 8 и частью 10 (в части административных правонарушений, совершаемых организациями с участием государства или муниципального образования) статьи 9.16, статьями 9.17, 9.18, 9.19, частями 1 - 6 статьи 9.22, частям...">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591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352" w:name="P10352"/>
    <w:bookmarkEnd w:id="10352"/>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энергетический надзор, его заместители;</w:t>
      </w:r>
    </w:p>
    <w:p>
      <w:pPr>
        <w:pStyle w:val="0"/>
        <w:jc w:val="both"/>
      </w:pPr>
      <w:r>
        <w:rPr>
          <w:sz w:val="20"/>
        </w:rPr>
        <w:t xml:space="preserve">(в ред. Федерального </w:t>
      </w:r>
      <w:hyperlink w:history="0" r:id="rId591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591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591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358" w:name="P10358"/>
    <w:bookmarkEnd w:id="10358"/>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591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pPr>
        <w:pStyle w:val="0"/>
        <w:jc w:val="both"/>
      </w:pPr>
      <w:r>
        <w:rPr>
          <w:sz w:val="20"/>
        </w:rPr>
        <w:t xml:space="preserve">(в ред. Федеральных законов от 02.07.2013 </w:t>
      </w:r>
      <w:hyperlink w:history="0" r:id="rId591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14.10.2014 </w:t>
      </w:r>
      <w:hyperlink w:history="0" r:id="rId592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pPr>
        <w:pStyle w:val="0"/>
        <w:jc w:val="both"/>
      </w:pPr>
      <w:r>
        <w:rPr>
          <w:sz w:val="20"/>
        </w:rPr>
        <w:t xml:space="preserve">(п. 6 введен Федеральным </w:t>
      </w:r>
      <w:hyperlink w:history="0" r:id="rId592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 в ред. Федерального </w:t>
      </w:r>
      <w:hyperlink w:history="0" r:id="rId592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3293" w:tooltip="Статья 9.9. Ввод в эксплуатацию топливо- и энергопотребляющих объектов без разрешения соответствующих органов">
        <w:r>
          <w:rPr>
            <w:sz w:val="20"/>
            <w:color w:val="0000ff"/>
          </w:rPr>
          <w:t xml:space="preserve">статьями 9.9</w:t>
        </w:r>
      </w:hyperlink>
      <w:r>
        <w:rPr>
          <w:sz w:val="20"/>
        </w:rPr>
        <w:t xml:space="preserve">, </w:t>
      </w:r>
      <w:hyperlink w:history="0" w:anchor="P330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3368"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9.17</w:t>
        </w:r>
      </w:hyperlink>
      <w:r>
        <w:rPr>
          <w:sz w:val="20"/>
        </w:rPr>
        <w:t xml:space="preserve">, </w:t>
      </w:r>
      <w:hyperlink w:history="0" w:anchor="P3379"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9.19</w:t>
        </w:r>
      </w:hyperlink>
      <w:r>
        <w:rPr>
          <w:sz w:val="20"/>
        </w:rPr>
        <w:t xml:space="preserve"> настоящего Кодекса, рассматривают должностные лица, указанные в </w:t>
      </w:r>
      <w:hyperlink w:history="0" w:anchor="P10352" w:tooltip="1) руководитель федерального органа исполнительной власти, осуществляющего федеральный государственный энергетический надзор, его заместители;">
        <w:r>
          <w:rPr>
            <w:sz w:val="20"/>
            <w:color w:val="0000ff"/>
          </w:rPr>
          <w:t xml:space="preserve">пунктах 1</w:t>
        </w:r>
      </w:hyperlink>
      <w:r>
        <w:rPr>
          <w:sz w:val="20"/>
        </w:rPr>
        <w:t xml:space="preserve"> - </w:t>
      </w:r>
      <w:hyperlink w:history="0" w:anchor="P10358"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r>
          <w:rPr>
            <w:sz w:val="20"/>
            <w:color w:val="0000ff"/>
          </w:rPr>
          <w:t xml:space="preserve">4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592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pPr>
        <w:pStyle w:val="0"/>
        <w:jc w:val="both"/>
      </w:pPr>
      <w:r>
        <w:rPr>
          <w:sz w:val="20"/>
        </w:rPr>
        <w:t xml:space="preserve">(в ред. Федерального </w:t>
      </w:r>
      <w:hyperlink w:history="0" r:id="rId592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9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371" w:name="P10371"/>
    <w:bookmarkEnd w:id="10371"/>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маркшейдерских знаков, знаков санитарных (горно-санитарных) зон и округов), </w:t>
      </w:r>
      <w:hyperlink w:history="0" w:anchor="P1919"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
        <w:r>
          <w:rPr>
            <w:sz w:val="20"/>
            <w:color w:val="0000ff"/>
          </w:rPr>
          <w:t xml:space="preserve">частью 2 статьи 7.3</w:t>
        </w:r>
      </w:hyperlink>
      <w:r>
        <w:rPr>
          <w:sz w:val="20"/>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history="0" w:anchor="P1923"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необеспечения требований к сохранности зданий и сооружений при пользовании недрами), </w:t>
      </w:r>
      <w:hyperlink w:history="0"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части повреждения гидротехнических сооружений, за исключением судоходных гидротехнических сооружений), </w:t>
      </w:r>
      <w:hyperlink w:history="0" w:anchor="P262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63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history="0" w:anchor="P2672" w:tooltip="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
        <w:r>
          <w:rPr>
            <w:sz w:val="20"/>
            <w:color w:val="0000ff"/>
          </w:rPr>
          <w:t xml:space="preserve">частью 2 статьи 8.10</w:t>
        </w:r>
      </w:hyperlink>
      <w:r>
        <w:rPr>
          <w:sz w:val="20"/>
        </w:rPr>
        <w:t xml:space="preserve">, </w:t>
      </w:r>
      <w:hyperlink w:history="0" w:anchor="P2749"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частями 1</w:t>
        </w:r>
      </w:hyperlink>
      <w:r>
        <w:rPr>
          <w:sz w:val="20"/>
        </w:rPr>
        <w:t xml:space="preserve"> и </w:t>
      </w:r>
      <w:hyperlink w:history="0" w:anchor="P2757"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0"/>
            <w:color w:val="0000ff"/>
          </w:rPr>
          <w:t xml:space="preserve">3 статьи 8.17</w:t>
        </w:r>
      </w:hyperlink>
      <w:r>
        <w:rPr>
          <w:sz w:val="20"/>
        </w:rPr>
        <w:t xml:space="preserve">, </w:t>
      </w:r>
      <w:hyperlink w:history="0" w:anchor="P2771"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8.19</w:t>
        </w:r>
      </w:hyperlink>
      <w:r>
        <w:rPr>
          <w:sz w:val="20"/>
        </w:rPr>
        <w:t xml:space="preserve"> (в пределах своих полномочий), </w:t>
      </w:r>
      <w:hyperlink w:history="0" w:anchor="P3029"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(об административных правонарушениях, совершенных на территориях санитарных (горно-санитарных) зон и округов), </w:t>
      </w:r>
      <w:hyperlink w:history="0" w:anchor="P3170"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частями 1</w:t>
        </w:r>
      </w:hyperlink>
      <w:r>
        <w:rPr>
          <w:sz w:val="20"/>
        </w:rPr>
        <w:t xml:space="preserve"> и </w:t>
      </w:r>
      <w:hyperlink w:history="0" w:anchor="P3173"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0"/>
            <w:color w:val="0000ff"/>
          </w:rPr>
          <w:t xml:space="preserve">2 статьи 9.1</w:t>
        </w:r>
      </w:hyperlink>
      <w:r>
        <w:rPr>
          <w:sz w:val="20"/>
        </w:rPr>
        <w:t xml:space="preserve">, </w:t>
      </w:r>
      <w:hyperlink w:history="0" w:anchor="P317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sz w:val="20"/>
            <w:color w:val="0000ff"/>
          </w:rPr>
          <w:t xml:space="preserve">частью 3 статьи 9.1</w:t>
        </w:r>
      </w:hyperlink>
      <w:r>
        <w:rPr>
          <w:sz w:val="20"/>
        </w:rPr>
        <w:t xml:space="preserve"> (в части грубого нарушения требований промышленной безопасности), </w:t>
      </w:r>
      <w:hyperlink w:history="0" w:anchor="P3179" w:tooltip="4. Дача заведомо ложного заключения экспертизы промышленной безопасности, если это действие не содержит уголовно наказуемого деяния, -">
        <w:r>
          <w:rPr>
            <w:sz w:val="20"/>
            <w:color w:val="0000ff"/>
          </w:rPr>
          <w:t xml:space="preserve">частью 4 статьи 9.1</w:t>
        </w:r>
      </w:hyperlink>
      <w:r>
        <w:rPr>
          <w:sz w:val="20"/>
        </w:rPr>
        <w:t xml:space="preserve">, </w:t>
      </w:r>
      <w:hyperlink w:history="0" w:anchor="P3193"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частью 2 настоящей статьи, -">
        <w:r>
          <w:rPr>
            <w:sz w:val="20"/>
            <w:color w:val="0000ff"/>
          </w:rPr>
          <w:t xml:space="preserve">частью 1 статьи 9.1.1</w:t>
        </w:r>
      </w:hyperlink>
      <w:r>
        <w:rPr>
          <w:sz w:val="20"/>
        </w:rPr>
        <w:t xml:space="preserve">, </w:t>
      </w:r>
      <w:hyperlink w:history="0" w:anchor="P319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(за исключением судоходных гидротехнических сооружений), </w:t>
      </w:r>
      <w:hyperlink w:history="0" w:anchor="P3299" w:tooltip="Статья 9.10. Повреждение тепловых сетей, топливопроводов, совершенное по неосторожности">
        <w:r>
          <w:rPr>
            <w:sz w:val="20"/>
            <w:color w:val="0000ff"/>
          </w:rPr>
          <w:t xml:space="preserve">статьей 9.10</w:t>
        </w:r>
      </w:hyperlink>
      <w:r>
        <w:rPr>
          <w:sz w:val="20"/>
        </w:rPr>
        <w:t xml:space="preserve"> (за исключением случаев повреждения тепловых сетей либо их оборудования), </w:t>
      </w:r>
      <w:hyperlink w:history="0"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3424"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
        <w:r>
          <w:rPr>
            <w:sz w:val="20"/>
            <w:color w:val="0000ff"/>
          </w:rPr>
          <w:t xml:space="preserve">частью 7 статьи 9.22</w:t>
        </w:r>
      </w:hyperlink>
      <w:r>
        <w:rPr>
          <w:sz w:val="20"/>
        </w:rPr>
        <w:t xml:space="preserve">, </w:t>
      </w:r>
      <w:hyperlink w:history="0" w:anchor="P354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части гидротехнических сооружений, за исключением судоходных гидротехнических сооружений), </w:t>
      </w:r>
      <w:hyperlink w:history="0" w:anchor="P367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частями 2</w:t>
        </w:r>
      </w:hyperlink>
      <w:r>
        <w:rPr>
          <w:sz w:val="20"/>
        </w:rPr>
        <w:t xml:space="preserve"> и </w:t>
      </w:r>
      <w:hyperlink w:history="0" w:anchor="P3682"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r>
          <w:rPr>
            <w:sz w:val="20"/>
            <w:color w:val="0000ff"/>
          </w:rPr>
          <w:t xml:space="preserve">3 статьи 11.6</w:t>
        </w:r>
      </w:hyperlink>
      <w:r>
        <w:rPr>
          <w:sz w:val="20"/>
        </w:rPr>
        <w:t xml:space="preserve"> (за исключением судоходных гидротехнических сооружений), </w:t>
      </w:r>
      <w:hyperlink w:history="0" w:anchor="P3780" w:tooltip="Статья 11.14. Нарушение правил перевозки опасных веществ, крупногабаритных или тяжеловесных грузов">
        <w:r>
          <w:rPr>
            <w:sz w:val="20"/>
            <w:color w:val="0000ff"/>
          </w:rPr>
          <w:t xml:space="preserve">статьей 11.14</w:t>
        </w:r>
      </w:hyperlink>
      <w:r>
        <w:rPr>
          <w:sz w:val="20"/>
        </w:rPr>
        <w:t xml:space="preserve"> (в части перевозки опасных веществ), </w:t>
      </w:r>
      <w:hyperlink w:history="0" w:anchor="P3889" w:tooltip="Статья 11.20. Нарушение правил безопасности при строительстве, эксплуатации или ремонте магистральных трубопроводов">
        <w:r>
          <w:rPr>
            <w:sz w:val="20"/>
            <w:color w:val="0000ff"/>
          </w:rPr>
          <w:t xml:space="preserve">статьями 11.20</w:t>
        </w:r>
      </w:hyperlink>
      <w:r>
        <w:rPr>
          <w:sz w:val="20"/>
        </w:rPr>
        <w:t xml:space="preserve">, </w:t>
      </w:r>
      <w:hyperlink w:history="0" w:anchor="P3895"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6038"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статьей 14.61</w:t>
        </w:r>
      </w:hyperlink>
      <w:r>
        <w:rPr>
          <w:sz w:val="20"/>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history="0" w:anchor="P8337" w:tooltip="Статья 19.2. Умышленное повреждение или срыв печати (пломбы)">
        <w:r>
          <w:rPr>
            <w:sz w:val="20"/>
            <w:color w:val="0000ff"/>
          </w:rPr>
          <w:t xml:space="preserve">статьей 19.2</w:t>
        </w:r>
      </w:hyperlink>
      <w:r>
        <w:rPr>
          <w:sz w:val="20"/>
        </w:rPr>
        <w:t xml:space="preserve">, </w:t>
      </w:r>
      <w:hyperlink w:history="0" w:anchor="P8509"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w:r>
          <w:rPr>
            <w:sz w:val="20"/>
            <w:color w:val="0000ff"/>
          </w:rPr>
          <w:t xml:space="preserve">частью 11 статьи 19.5</w:t>
        </w:r>
      </w:hyperlink>
      <w:r>
        <w:rPr>
          <w:sz w:val="20"/>
        </w:rPr>
        <w:t xml:space="preserve">, </w:t>
      </w:r>
      <w:hyperlink w:history="0"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592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5927"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31.01.2012 </w:t>
      </w:r>
      <w:hyperlink w:history="0" r:id="rId5928"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02.07.2013 </w:t>
      </w:r>
      <w:hyperlink w:history="0" r:id="rId592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12.03.2014 </w:t>
      </w:r>
      <w:hyperlink w:history="0" r:id="rId5930"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14.10.2014 </w:t>
      </w:r>
      <w:hyperlink w:history="0" r:id="rId593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593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01.07.2017 </w:t>
      </w:r>
      <w:hyperlink w:history="0" r:id="rId5933"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593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06.03.2019 </w:t>
      </w:r>
      <w:hyperlink w:history="0" r:id="rId5935"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17.06.2019 </w:t>
      </w:r>
      <w:hyperlink w:history="0" r:id="rId593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371"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ний утвержде...">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593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375" w:name="P10375"/>
    <w:bookmarkEnd w:id="10375"/>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pPr>
        <w:pStyle w:val="0"/>
        <w:jc w:val="both"/>
      </w:pPr>
      <w:r>
        <w:rPr>
          <w:sz w:val="20"/>
        </w:rPr>
        <w:t xml:space="preserve">(в ред. Федерального </w:t>
      </w:r>
      <w:hyperlink w:history="0" r:id="rId593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pPr>
        <w:pStyle w:val="0"/>
        <w:jc w:val="both"/>
      </w:pPr>
      <w:r>
        <w:rPr>
          <w:sz w:val="20"/>
        </w:rPr>
        <w:t xml:space="preserve">(в ред. Федерального </w:t>
      </w:r>
      <w:hyperlink w:history="0" r:id="rId593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pPr>
        <w:pStyle w:val="0"/>
        <w:jc w:val="both"/>
      </w:pPr>
      <w:r>
        <w:rPr>
          <w:sz w:val="20"/>
        </w:rPr>
        <w:t xml:space="preserve">(в ред. Федерального </w:t>
      </w:r>
      <w:hyperlink w:history="0" r:id="rId594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381" w:name="P10381"/>
    <w:bookmarkEnd w:id="10381"/>
    <w:p>
      <w:pPr>
        <w:pStyle w:val="0"/>
        <w:spacing w:before="200" w:line-rule="auto"/>
        <w:ind w:firstLine="540"/>
        <w:jc w:val="both"/>
      </w:pPr>
      <w:r>
        <w:rPr>
          <w:sz w:val="20"/>
        </w:rPr>
        <w:t xml:space="preserve">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pPr>
        <w:pStyle w:val="0"/>
        <w:jc w:val="both"/>
      </w:pPr>
      <w:r>
        <w:rPr>
          <w:sz w:val="20"/>
        </w:rPr>
        <w:t xml:space="preserve">(в ред. Федерального </w:t>
      </w:r>
      <w:hyperlink w:history="0" r:id="rId594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pPr>
        <w:pStyle w:val="0"/>
        <w:jc w:val="both"/>
      </w:pPr>
      <w:r>
        <w:rPr>
          <w:sz w:val="20"/>
        </w:rPr>
        <w:t xml:space="preserve">(в ред. Федерального </w:t>
      </w:r>
      <w:hyperlink w:history="0" r:id="rId594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Рассматривать дела об административных правонарушениях, предусмотренных </w:t>
      </w:r>
      <w:hyperlink w:history="0" w:anchor="P317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sz w:val="20"/>
            <w:color w:val="0000ff"/>
          </w:rPr>
          <w:t xml:space="preserve">частями 3</w:t>
        </w:r>
      </w:hyperlink>
      <w:r>
        <w:rPr>
          <w:sz w:val="20"/>
        </w:rPr>
        <w:t xml:space="preserve"> и </w:t>
      </w:r>
      <w:hyperlink w:history="0" w:anchor="P3179" w:tooltip="4. Дача заведомо ложного заключения экспертизы промышленной безопасности, если это действие не содержит уголовно наказуемого деяния, -">
        <w:r>
          <w:rPr>
            <w:sz w:val="20"/>
            <w:color w:val="0000ff"/>
          </w:rPr>
          <w:t xml:space="preserve">4 статьи 9.1</w:t>
        </w:r>
      </w:hyperlink>
      <w:r>
        <w:rPr>
          <w:sz w:val="20"/>
        </w:rPr>
        <w:t xml:space="preserve">, </w:t>
      </w:r>
      <w:hyperlink w:history="0" w:anchor="P3895"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настоящего Кодекса, от имени органов, указанных в </w:t>
      </w:r>
      <w:hyperlink w:history="0" w:anchor="P10371"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ний утвержде...">
        <w:r>
          <w:rPr>
            <w:sz w:val="20"/>
            <w:color w:val="0000ff"/>
          </w:rPr>
          <w:t xml:space="preserve">части 1</w:t>
        </w:r>
      </w:hyperlink>
      <w:r>
        <w:rPr>
          <w:sz w:val="20"/>
        </w:rPr>
        <w:t xml:space="preserve"> настоящей статьи, вправе должностные лица, указанные в </w:t>
      </w:r>
      <w:hyperlink w:history="0" w:anchor="P10375"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
        <w:r>
          <w:rPr>
            <w:sz w:val="20"/>
            <w:color w:val="0000ff"/>
          </w:rPr>
          <w:t xml:space="preserve">пунктах 1</w:t>
        </w:r>
      </w:hyperlink>
      <w:r>
        <w:rPr>
          <w:sz w:val="20"/>
        </w:rPr>
        <w:t xml:space="preserve"> и </w:t>
      </w:r>
      <w:hyperlink w:history="0" w:anchor="P10381"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
        <w:r>
          <w:rPr>
            <w:sz w:val="20"/>
            <w:color w:val="0000ff"/>
          </w:rPr>
          <w:t xml:space="preserve">4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594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02.07.2013 </w:t>
      </w:r>
      <w:hyperlink w:history="0" r:id="rId5944"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12.03.2014 </w:t>
      </w:r>
      <w:hyperlink w:history="0" r:id="rId5945"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w:t>
      </w:r>
    </w:p>
    <w:p>
      <w:pPr>
        <w:pStyle w:val="0"/>
        <w:jc w:val="both"/>
      </w:pPr>
      <w:r>
        <w:rPr>
          <w:sz w:val="20"/>
        </w:rPr>
      </w:r>
    </w:p>
    <w:p>
      <w:pPr>
        <w:pStyle w:val="2"/>
        <w:outlineLvl w:val="2"/>
        <w:ind w:firstLine="540"/>
        <w:jc w:val="both"/>
      </w:pPr>
      <w:r>
        <w:rPr>
          <w:sz w:val="20"/>
        </w:rPr>
        <w:t xml:space="preserve">Статья 23.32. Утратила силу. - Федеральный </w:t>
      </w:r>
      <w:hyperlink w:history="0" r:id="rId594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23.33. Федеральный орган исполнительной власти, осуществляющий федеральный государственный надзор в области использования атомной энергии</w:t>
      </w:r>
    </w:p>
    <w:p>
      <w:pPr>
        <w:pStyle w:val="0"/>
        <w:jc w:val="both"/>
      </w:pPr>
      <w:r>
        <w:rPr>
          <w:sz w:val="20"/>
        </w:rPr>
        <w:t xml:space="preserve">(в ред. Федерального </w:t>
      </w:r>
      <w:hyperlink w:history="0" r:id="rId594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393" w:name="P10393"/>
    <w:bookmarkEnd w:id="10393"/>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history="0" w:anchor="P2592"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экологической информации о радиационной обстановке), </w:t>
      </w:r>
      <w:hyperlink w:history="0" w:anchor="P3264" w:tooltip="Статья 9.6. Нарушение правил использования атомной энергии и учета ядерных материалов и радиоактивных веществ">
        <w:r>
          <w:rPr>
            <w:sz w:val="20"/>
            <w:color w:val="0000ff"/>
          </w:rPr>
          <w:t xml:space="preserve">статьей 9.6</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643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history="0" w:anchor="P8337" w:tooltip="Статья 19.2. Умышленное повреждение или срыв печати (пломбы)">
        <w:r>
          <w:rPr>
            <w:sz w:val="20"/>
            <w:color w:val="0000ff"/>
          </w:rPr>
          <w:t xml:space="preserve">статьей 19.2</w:t>
        </w:r>
      </w:hyperlink>
      <w:r>
        <w:rPr>
          <w:sz w:val="20"/>
        </w:rPr>
        <w:t xml:space="preserve">, </w:t>
      </w:r>
      <w:hyperlink w:history="0" w:anchor="P8532"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0"/>
            <w:color w:val="0000ff"/>
          </w:rPr>
          <w:t xml:space="preserve">частью 17 статьи 19.5</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59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30.11.2011 </w:t>
      </w:r>
      <w:hyperlink w:history="0" r:id="rId5949"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14.10.2014 </w:t>
      </w:r>
      <w:hyperlink w:history="0" r:id="rId595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595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393"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статьей 8.5 (в части сокрытия или искажения экологической информации о радиационной обстановке), статьей 9.6, частями 1 и 2 статьи 14.43, статьями 14.44 - 14.46, частями 1 - 4 статьи 14.46.2, статьей 14.49 (в части продукции и процессов, для которых устанавливаются требования, связанные с обеспечением...">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595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pPr>
        <w:pStyle w:val="0"/>
        <w:jc w:val="both"/>
      </w:pPr>
      <w:r>
        <w:rPr>
          <w:sz w:val="20"/>
        </w:rPr>
        <w:t xml:space="preserve">(в ред. Федеральных законов от 28.12.2009 </w:t>
      </w:r>
      <w:hyperlink w:history="0" r:id="rId59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595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pPr>
        <w:pStyle w:val="0"/>
        <w:jc w:val="both"/>
      </w:pPr>
      <w:r>
        <w:rPr>
          <w:sz w:val="20"/>
        </w:rPr>
        <w:t xml:space="preserve">(в ред. Федеральных законов от 28.12.2009 </w:t>
      </w:r>
      <w:hyperlink w:history="0" r:id="rId595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595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0"/>
        </w:rPr>
        <w:t xml:space="preserve">(в ред. Федеральных законов от 28.12.2009 </w:t>
      </w:r>
      <w:hyperlink w:history="0" r:id="rId59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595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0"/>
        </w:rPr>
        <w:t xml:space="preserve">(в ред. Федеральных законов от 30.11.2011 </w:t>
      </w:r>
      <w:hyperlink w:history="0" r:id="rId5959"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14.10.2014 </w:t>
      </w:r>
      <w:hyperlink w:history="0" r:id="rId596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23.34. Органы, осуществляющие федеральный государственный пожарный надзор</w:t>
      </w:r>
    </w:p>
    <w:p>
      <w:pPr>
        <w:pStyle w:val="0"/>
        <w:jc w:val="both"/>
      </w:pPr>
      <w:r>
        <w:rPr>
          <w:sz w:val="20"/>
        </w:rPr>
        <w:t xml:space="preserve">(в ред. Федерального </w:t>
      </w:r>
      <w:hyperlink w:history="0" r:id="rId596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r>
    </w:p>
    <w:bookmarkStart w:id="10409" w:name="P10409"/>
    <w:bookmarkEnd w:id="10409"/>
    <w:p>
      <w:pPr>
        <w:pStyle w:val="0"/>
        <w:ind w:firstLine="540"/>
        <w:jc w:val="both"/>
      </w:pPr>
      <w:r>
        <w:rPr>
          <w:sz w:val="20"/>
        </w:rPr>
        <w:t xml:space="preserve">1. </w:t>
      </w:r>
      <w:hyperlink w:history="0" r:id="rId5962" w:tooltip="Федеральный закон от 21.12.1994 N 69-ФЗ (ред. от 14.07.2022) &quot;О пожарной безопасности&quot; (с изм. и доп., вступ. в силу с 13.10.2022) {КонсультантПлюс}">
        <w:r>
          <w:rPr>
            <w:sz w:val="20"/>
            <w:color w:val="0000ff"/>
          </w:rPr>
          <w:t xml:space="preserve">Органы</w:t>
        </w:r>
      </w:hyperlink>
      <w:r>
        <w:rPr>
          <w:sz w:val="20"/>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статьями 6.24</w:t>
        </w:r>
      </w:hyperlink>
      <w:r>
        <w:rPr>
          <w:sz w:val="20"/>
        </w:rPr>
        <w:t xml:space="preserve">, </w:t>
      </w:r>
      <w:hyperlink w:history="0"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6.25</w:t>
        </w:r>
      </w:hyperlink>
      <w:r>
        <w:rPr>
          <w:sz w:val="20"/>
        </w:rPr>
        <w:t xml:space="preserve">, </w:t>
      </w:r>
      <w:hyperlink w:history="0" w:anchor="P2923" w:tooltip="Статья 8.32. Нарушение правил пожарной безопасности в лесах">
        <w:r>
          <w:rPr>
            <w:sz w:val="20"/>
            <w:color w:val="0000ff"/>
          </w:rPr>
          <w:t xml:space="preserve">8.32</w:t>
        </w:r>
      </w:hyperlink>
      <w:r>
        <w:rPr>
          <w:sz w:val="20"/>
        </w:rPr>
        <w:t xml:space="preserve">, </w:t>
      </w:r>
      <w:hyperlink w:history="0" w:anchor="P2959"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417" w:tooltip="Статья 20.4. Нарушение требований пожарной безопасности">
        <w:r>
          <w:rPr>
            <w:sz w:val="20"/>
            <w:color w:val="0000ff"/>
          </w:rPr>
          <w:t xml:space="preserve">статьей 20.4</w:t>
        </w:r>
      </w:hyperlink>
      <w:r>
        <w:rPr>
          <w:sz w:val="20"/>
        </w:rPr>
        <w:t xml:space="preserve"> настоящего Кодекса.</w:t>
      </w:r>
    </w:p>
    <w:p>
      <w:pPr>
        <w:pStyle w:val="0"/>
        <w:jc w:val="both"/>
      </w:pPr>
      <w:r>
        <w:rPr>
          <w:sz w:val="20"/>
        </w:rPr>
        <w:t xml:space="preserve">(в ред. Федеральных законов от 21.10.2013 </w:t>
      </w:r>
      <w:hyperlink w:history="0" r:id="rId596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12.03.2014 </w:t>
      </w:r>
      <w:hyperlink w:history="0" r:id="rId5964"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14.10.2014 </w:t>
      </w:r>
      <w:hyperlink w:history="0" r:id="rId596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596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18.03.2019 </w:t>
      </w:r>
      <w:hyperlink w:history="0" r:id="rId5967"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и назначать административные наказания от имени органов, указанных в </w:t>
      </w:r>
      <w:hyperlink w:history="0" w:anchor="P10409"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46.2, статьей 20.4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596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главный государственный инспектор Российской Федерации по пожарному надзору, его заместители;</w:t>
      </w:r>
    </w:p>
    <w:p>
      <w:pPr>
        <w:pStyle w:val="0"/>
        <w:spacing w:before="200" w:line-rule="auto"/>
        <w:ind w:firstLine="540"/>
        <w:jc w:val="both"/>
      </w:pPr>
      <w:r>
        <w:rPr>
          <w:sz w:val="20"/>
        </w:rPr>
        <w:t xml:space="preserve">2) главные государственные инспектора субъектов Российской Федерации по пожарному надзору, их заместители;</w:t>
      </w:r>
    </w:p>
    <w:p>
      <w:pPr>
        <w:pStyle w:val="0"/>
        <w:spacing w:before="200" w:line-rule="auto"/>
        <w:ind w:firstLine="540"/>
        <w:jc w:val="both"/>
      </w:pPr>
      <w:r>
        <w:rPr>
          <w:sz w:val="20"/>
        </w:rPr>
        <w:t xml:space="preserve">3) главные государственные инспектора городов (районов) субъектов Российской Федерации по пожарному надзору, их заместители;</w:t>
      </w:r>
    </w:p>
    <w:p>
      <w:pPr>
        <w:pStyle w:val="0"/>
        <w:spacing w:before="200" w:line-rule="auto"/>
        <w:ind w:firstLine="540"/>
        <w:jc w:val="both"/>
      </w:pPr>
      <w:r>
        <w:rPr>
          <w:sz w:val="20"/>
        </w:rPr>
        <w:t xml:space="preserve">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pPr>
        <w:pStyle w:val="0"/>
        <w:jc w:val="both"/>
      </w:pPr>
      <w:r>
        <w:rPr>
          <w:sz w:val="20"/>
        </w:rPr>
        <w:t xml:space="preserve">(в ред. Федеральных законов от 19.07.2009 </w:t>
      </w:r>
      <w:hyperlink w:history="0" r:id="rId5969"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20.12.2017 </w:t>
      </w:r>
      <w:hyperlink w:history="0" r:id="rId5970"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4) государственные инспектора Российской Федерации по пожарному надзору;</w:t>
      </w:r>
    </w:p>
    <w:bookmarkStart w:id="10419" w:name="P10419"/>
    <w:bookmarkEnd w:id="10419"/>
    <w:p>
      <w:pPr>
        <w:pStyle w:val="0"/>
        <w:spacing w:before="200" w:line-rule="auto"/>
        <w:ind w:firstLine="540"/>
        <w:jc w:val="both"/>
      </w:pPr>
      <w:r>
        <w:rPr>
          <w:sz w:val="20"/>
        </w:rPr>
        <w:t xml:space="preserve">5) государственные инспектора субъектов Российской Федерации по пожарному надзору;</w:t>
      </w:r>
    </w:p>
    <w:p>
      <w:pPr>
        <w:pStyle w:val="0"/>
        <w:spacing w:before="200" w:line-rule="auto"/>
        <w:ind w:firstLine="540"/>
        <w:jc w:val="both"/>
      </w:pPr>
      <w:r>
        <w:rPr>
          <w:sz w:val="20"/>
        </w:rPr>
        <w:t xml:space="preserve">6) государственные инспектора городов (районов) субъектов Российской Федерации по пожарному надзору;</w:t>
      </w:r>
    </w:p>
    <w:bookmarkStart w:id="10421" w:name="P10421"/>
    <w:bookmarkEnd w:id="10421"/>
    <w:p>
      <w:pPr>
        <w:pStyle w:val="0"/>
        <w:spacing w:before="200" w:line-rule="auto"/>
        <w:ind w:firstLine="540"/>
        <w:jc w:val="both"/>
      </w:pPr>
      <w:r>
        <w:rPr>
          <w:sz w:val="20"/>
        </w:rPr>
        <w:t xml:space="preserve">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pPr>
        <w:pStyle w:val="0"/>
        <w:jc w:val="both"/>
      </w:pPr>
      <w:r>
        <w:rPr>
          <w:sz w:val="20"/>
        </w:rPr>
        <w:t xml:space="preserve">(в ред. Федеральных законов от 19.07.2009 </w:t>
      </w:r>
      <w:hyperlink w:history="0" r:id="rId5971"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20.12.2017 </w:t>
      </w:r>
      <w:hyperlink w:history="0" r:id="rId5972"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pPr>
        <w:pStyle w:val="0"/>
        <w:jc w:val="both"/>
      </w:pPr>
      <w:r>
        <w:rPr>
          <w:sz w:val="20"/>
        </w:rPr>
        <w:t xml:space="preserve">(п. 8 введен Федеральным </w:t>
      </w:r>
      <w:hyperlink w:history="0" r:id="rId597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pPr>
        <w:pStyle w:val="0"/>
        <w:jc w:val="both"/>
      </w:pPr>
      <w:r>
        <w:rPr>
          <w:sz w:val="20"/>
        </w:rPr>
        <w:t xml:space="preserve">(п. 9 введен Федеральным </w:t>
      </w:r>
      <w:hyperlink w:history="0" r:id="rId597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597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p>
      <w:pPr>
        <w:pStyle w:val="0"/>
        <w:spacing w:before="200" w:line-rule="auto"/>
        <w:ind w:firstLine="540"/>
        <w:jc w:val="both"/>
      </w:pPr>
      <w:r>
        <w:rPr>
          <w:sz w:val="20"/>
        </w:rPr>
        <w:t xml:space="preserve">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pPr>
        <w:pStyle w:val="0"/>
        <w:jc w:val="both"/>
      </w:pPr>
      <w:r>
        <w:rPr>
          <w:sz w:val="20"/>
        </w:rPr>
        <w:t xml:space="preserve">(п. 10 введен Федеральным </w:t>
      </w:r>
      <w:hyperlink w:history="0" r:id="rId597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pPr>
        <w:pStyle w:val="0"/>
        <w:jc w:val="both"/>
      </w:pPr>
      <w:r>
        <w:rPr>
          <w:sz w:val="20"/>
        </w:rPr>
        <w:t xml:space="preserve">(п. 11 введен Федеральным </w:t>
      </w:r>
      <w:hyperlink w:history="0" r:id="rId597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p>
      <w:pPr>
        <w:pStyle w:val="0"/>
        <w:spacing w:before="200" w:line-rule="auto"/>
        <w:ind w:firstLine="540"/>
        <w:jc w:val="both"/>
      </w:pPr>
      <w:r>
        <w:rPr>
          <w:sz w:val="20"/>
        </w:rPr>
        <w:t xml:space="preserve">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pPr>
        <w:pStyle w:val="0"/>
        <w:jc w:val="both"/>
      </w:pPr>
      <w:r>
        <w:rPr>
          <w:sz w:val="20"/>
        </w:rPr>
        <w:t xml:space="preserve">(п. 12 введен Федеральным </w:t>
      </w:r>
      <w:hyperlink w:history="0" r:id="rId597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p>
      <w:pPr>
        <w:pStyle w:val="0"/>
        <w:spacing w:before="200" w:line-rule="auto"/>
        <w:ind w:firstLine="540"/>
        <w:jc w:val="both"/>
      </w:pPr>
      <w:r>
        <w:rPr>
          <w:sz w:val="20"/>
        </w:rPr>
        <w:t xml:space="preserve">3. Должностные лица, указанные в </w:t>
      </w:r>
      <w:hyperlink w:history="0" w:anchor="P10419" w:tooltip="5) государственные инспектора субъектов Российской Федерации по пожарному надзору;">
        <w:r>
          <w:rPr>
            <w:sz w:val="20"/>
            <w:color w:val="0000ff"/>
          </w:rPr>
          <w:t xml:space="preserve">пунктах 5</w:t>
        </w:r>
      </w:hyperlink>
      <w:r>
        <w:rPr>
          <w:sz w:val="20"/>
        </w:rPr>
        <w:t xml:space="preserve"> - </w:t>
      </w:r>
      <w:hyperlink w:history="0" w:anchor="P10421"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r>
          <w:rPr>
            <w:sz w:val="20"/>
            <w:color w:val="0000ff"/>
          </w:rPr>
          <w:t xml:space="preserve">7 части 2</w:t>
        </w:r>
      </w:hyperlink>
      <w:r>
        <w:rPr>
          <w:sz w:val="20"/>
        </w:rPr>
        <w:t xml:space="preserve"> настоящей статьи, вправе рассматривать дела об административных правонарушениях, совершенных гражданами и должностными лицами.</w:t>
      </w:r>
    </w:p>
    <w:p>
      <w:pPr>
        <w:pStyle w:val="0"/>
        <w:jc w:val="both"/>
      </w:pPr>
      <w:r>
        <w:rPr>
          <w:sz w:val="20"/>
        </w:rPr>
        <w:t xml:space="preserve">(в ред. Федерального </w:t>
      </w:r>
      <w:hyperlink w:history="0" r:id="rId5979"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0"/>
            <w:color w:val="0000ff"/>
          </w:rPr>
          <w:t xml:space="preserve">закона</w:t>
        </w:r>
      </w:hyperlink>
      <w:r>
        <w:rPr>
          <w:sz w:val="20"/>
        </w:rPr>
        <w:t xml:space="preserve"> от 03.07.2006 N 97-ФЗ)</w:t>
      </w:r>
    </w:p>
    <w:p>
      <w:pPr>
        <w:pStyle w:val="0"/>
        <w:jc w:val="both"/>
      </w:pPr>
      <w:r>
        <w:rPr>
          <w:sz w:val="20"/>
        </w:rPr>
      </w:r>
    </w:p>
    <w:p>
      <w:pPr>
        <w:pStyle w:val="2"/>
        <w:outlineLvl w:val="2"/>
        <w:ind w:firstLine="540"/>
        <w:jc w:val="both"/>
      </w:pPr>
      <w:r>
        <w:rPr>
          <w:sz w:val="20"/>
        </w:rPr>
        <w:t xml:space="preserve">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pPr>
        <w:pStyle w:val="0"/>
        <w:jc w:val="both"/>
      </w:pPr>
      <w:r>
        <w:rPr>
          <w:sz w:val="20"/>
        </w:rPr>
        <w:t xml:space="preserve">(в ред. Федерального </w:t>
      </w:r>
      <w:hyperlink w:history="0" r:id="rId598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439" w:name="P10439"/>
    <w:bookmarkEnd w:id="10439"/>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(в части техники, поднадзорной указанным органам), </w:t>
      </w:r>
      <w:hyperlink w:history="0" w:anchor="P3207"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w:t>
      </w:r>
      <w:hyperlink w:history="0" w:anchor="P4663"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статьей 12.37</w:t>
        </w:r>
      </w:hyperlink>
      <w:r>
        <w:rPr>
          <w:sz w:val="20"/>
        </w:rPr>
        <w:t xml:space="preserve"> (в части техники, поднадзорной указанным органам),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техники, поднадзорной указанным органам) настоящего Кодекса.</w:t>
      </w:r>
    </w:p>
    <w:p>
      <w:pPr>
        <w:pStyle w:val="0"/>
        <w:jc w:val="both"/>
      </w:pPr>
      <w:r>
        <w:rPr>
          <w:sz w:val="20"/>
        </w:rPr>
        <w:t xml:space="preserve">(в ред. Федеральных законов от 28.12.2009 </w:t>
      </w:r>
      <w:hyperlink w:history="0" r:id="rId59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31.01.2012 </w:t>
      </w:r>
      <w:hyperlink w:history="0" r:id="rId5982"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14.10.2014 </w:t>
      </w:r>
      <w:hyperlink w:history="0" r:id="rId598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439"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8.22, 8.23 (в части техники, поднадзорной указанным органам), статьей 9.3, статьей 12.37 (в части техники, поднадзорной указанным органам), частями 1 и 2 статьи 14.43, статьей 14.44, частью 1 статьи 19.22 (в части техники, поднадзорной ук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pPr>
        <w:pStyle w:val="0"/>
        <w:spacing w:before="200" w:line-rule="auto"/>
        <w:ind w:firstLine="540"/>
        <w:jc w:val="both"/>
      </w:pPr>
      <w:r>
        <w:rPr>
          <w:sz w:val="20"/>
        </w:rPr>
        <w:t xml:space="preserve">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pPr>
        <w:pStyle w:val="0"/>
        <w:jc w:val="both"/>
      </w:pPr>
      <w:r>
        <w:rPr>
          <w:sz w:val="20"/>
        </w:rPr>
        <w:t xml:space="preserve">(часть 2 в ред. Федерального </w:t>
      </w:r>
      <w:hyperlink w:history="0" r:id="rId598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23.36. Федеральный орган исполнительной власти, осуществляющий федеральный государственный транспортный надзор</w:t>
      </w:r>
    </w:p>
    <w:p>
      <w:pPr>
        <w:pStyle w:val="0"/>
        <w:jc w:val="both"/>
      </w:pPr>
      <w:r>
        <w:rPr>
          <w:sz w:val="20"/>
        </w:rPr>
        <w:t xml:space="preserve">(в ред. Федерального </w:t>
      </w:r>
      <w:hyperlink w:history="0" r:id="rId598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9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1 ст. 23.36 вносятся изменения (</w:t>
            </w:r>
            <w:hyperlink w:history="0" r:id="rId5987"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11.06.2022 N 161-ФЗ). См. будущую </w:t>
            </w:r>
            <w:hyperlink w:history="0" r:id="rId5988"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452" w:name="P10452"/>
    <w:bookmarkEnd w:id="10452"/>
    <w:p>
      <w:pPr>
        <w:pStyle w:val="0"/>
        <w:spacing w:before="260" w:line-rule="auto"/>
        <w:ind w:firstLine="540"/>
        <w:jc w:val="both"/>
      </w:pPr>
      <w:r>
        <w:rPr>
          <w:sz w:val="20"/>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history="0" w:anchor="P174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отношении судоходных гидротехнических сооружений),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19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(в отношении судоходных гидротехнических сооружений),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history="0" w:anchor="P354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отношении судоходных гидротехнических сооружений), </w:t>
      </w:r>
      <w:hyperlink w:history="0" w:anchor="P3585" w:tooltip="Статья 11.1. Действия, угрожающие безопасности движения на железнодорожном транспорте и метрополитене">
        <w:r>
          <w:rPr>
            <w:sz w:val="20"/>
            <w:color w:val="0000ff"/>
          </w:rPr>
          <w:t xml:space="preserve">статьями 11.1</w:t>
        </w:r>
      </w:hyperlink>
      <w:r>
        <w:rPr>
          <w:sz w:val="20"/>
        </w:rPr>
        <w:t xml:space="preserve">, </w:t>
      </w:r>
      <w:hyperlink w:history="0" w:anchor="P3673" w:tooltip="Статья 11.6. Действия, угрожающие безопасности движения на водном транспорте">
        <w:r>
          <w:rPr>
            <w:sz w:val="20"/>
            <w:color w:val="0000ff"/>
          </w:rPr>
          <w:t xml:space="preserve">11.6</w:t>
        </w:r>
      </w:hyperlink>
      <w:r>
        <w:rPr>
          <w:sz w:val="20"/>
        </w:rPr>
        <w:t xml:space="preserve">, </w:t>
      </w:r>
      <w:hyperlink w:history="0" w:anchor="P3686" w:tooltip="Статья 11.7. Нарушение правил плавания">
        <w:r>
          <w:rPr>
            <w:sz w:val="20"/>
            <w:color w:val="0000ff"/>
          </w:rPr>
          <w:t xml:space="preserve">11.7</w:t>
        </w:r>
      </w:hyperlink>
      <w:r>
        <w:rPr>
          <w:sz w:val="20"/>
        </w:rPr>
        <w:t xml:space="preserve">, </w:t>
      </w:r>
      <w:hyperlink w:history="0" w:anchor="P3717"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3757" w:tooltip="Статья 11.11. Нарушение правил погрузки и разгрузки судов">
        <w:r>
          <w:rPr>
            <w:sz w:val="20"/>
            <w:color w:val="0000ff"/>
          </w:rPr>
          <w:t xml:space="preserve">11.11</w:t>
        </w:r>
      </w:hyperlink>
      <w:r>
        <w:rPr>
          <w:sz w:val="20"/>
        </w:rPr>
        <w:t xml:space="preserve">, </w:t>
      </w:r>
      <w:hyperlink w:history="0" w:anchor="P3770"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3785"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частями 2</w:t>
        </w:r>
      </w:hyperlink>
      <w:r>
        <w:rPr>
          <w:sz w:val="20"/>
        </w:rPr>
        <w:t xml:space="preserve"> и </w:t>
      </w:r>
      <w:hyperlink w:history="0" w:anchor="P3788"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3 статьи 11.14</w:t>
        </w:r>
      </w:hyperlink>
      <w:r>
        <w:rPr>
          <w:sz w:val="20"/>
        </w:rPr>
        <w:t xml:space="preserve">, </w:t>
      </w:r>
      <w:hyperlink w:history="0" w:anchor="P3802" w:tooltip="Статья 11.14.2. Нарушение правил перевозок пассажиров и багажа по заказу">
        <w:r>
          <w:rPr>
            <w:sz w:val="20"/>
            <w:color w:val="0000ff"/>
          </w:rPr>
          <w:t xml:space="preserve">статьей 11.14.2</w:t>
        </w:r>
      </w:hyperlink>
      <w:r>
        <w:rPr>
          <w:sz w:val="20"/>
        </w:rPr>
        <w:t xml:space="preserve">, </w:t>
      </w:r>
      <w:hyperlink w:history="0"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3838" w:tooltip="2. Повторное совершение административного правонарушения, предусмотренного частью 1 настоящей статьи, -">
        <w:r>
          <w:rPr>
            <w:sz w:val="20"/>
            <w:color w:val="0000ff"/>
          </w:rPr>
          <w:t xml:space="preserve">частью 1 статьи 11.15.2</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3879"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11.26</w:t>
        </w:r>
      </w:hyperlink>
      <w:r>
        <w:rPr>
          <w:sz w:val="20"/>
        </w:rPr>
        <w:t xml:space="preserve">, </w:t>
      </w:r>
      <w:hyperlink w:history="0" w:anchor="P3945"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3990" w:tooltip="Статья 11.33. Нарушение порядка использования автобуса, трамвая или троллейбуса">
        <w:r>
          <w:rPr>
            <w:sz w:val="20"/>
            <w:color w:val="0000ff"/>
          </w:rPr>
          <w:t xml:space="preserve">11.33</w:t>
        </w:r>
      </w:hyperlink>
      <w:r>
        <w:rPr>
          <w:sz w:val="20"/>
        </w:rPr>
        <w:t xml:space="preserve">, </w:t>
      </w:r>
      <w:hyperlink w:history="0" w:anchor="P4376"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414" w:tooltip="Статья 12.21.2. Нарушение правил перевозки опасных грузов">
        <w:r>
          <w:rPr>
            <w:sz w:val="20"/>
            <w:color w:val="0000ff"/>
          </w:rPr>
          <w:t xml:space="preserve">статьями 12.21.2</w:t>
        </w:r>
      </w:hyperlink>
      <w:r>
        <w:rPr>
          <w:sz w:val="20"/>
        </w:rPr>
        <w:t xml:space="preserve"> - </w:t>
      </w:r>
      <w:hyperlink w:history="0" w:anchor="P443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sz w:val="20"/>
            <w:color w:val="0000ff"/>
          </w:rPr>
          <w:t xml:space="preserve">12.21.4</w:t>
        </w:r>
      </w:hyperlink>
      <w:r>
        <w:rPr>
          <w:sz w:val="20"/>
        </w:rPr>
        <w:t xml:space="preserve">, </w:t>
      </w:r>
      <w:hyperlink w:history="0" w:anchor="P446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447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частью 2 статьи 12.25</w:t>
        </w:r>
      </w:hyperlink>
      <w:r>
        <w:rPr>
          <w:sz w:val="20"/>
        </w:rPr>
        <w:t xml:space="preserve">, </w:t>
      </w:r>
      <w:hyperlink w:history="0" w:anchor="P459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5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8698"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908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27.07.2010 </w:t>
      </w:r>
      <w:hyperlink w:history="0" r:id="rId598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21.04.2011 </w:t>
      </w:r>
      <w:hyperlink w:history="0" r:id="rId5990"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18.07.2011 </w:t>
      </w:r>
      <w:hyperlink w:history="0" r:id="rId599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31.01.2012 </w:t>
      </w:r>
      <w:hyperlink w:history="0" r:id="rId5992"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23.04.2012 </w:t>
      </w:r>
      <w:hyperlink w:history="0" r:id="rId5993" w:tooltip="Федеральный закон от 23.04.2012 N 34-ФЗ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N 34-ФЗ</w:t>
        </w:r>
      </w:hyperlink>
      <w:r>
        <w:rPr>
          <w:sz w:val="20"/>
        </w:rPr>
        <w:t xml:space="preserve">, от 23.04.2012 </w:t>
      </w:r>
      <w:hyperlink w:history="0" r:id="rId599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rPr>
        <w:t xml:space="preserve">, от 14.06.2012 </w:t>
      </w:r>
      <w:hyperlink w:history="0" r:id="rId599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21.10.2013 </w:t>
      </w:r>
      <w:hyperlink w:history="0" r:id="rId599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03.02.2014 </w:t>
      </w:r>
      <w:hyperlink w:history="0" r:id="rId599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599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5999"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600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13.07.2015 </w:t>
      </w:r>
      <w:hyperlink w:history="0" r:id="rId6001"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rPr>
        <w:t xml:space="preserve">, от 13.07.2015 </w:t>
      </w:r>
      <w:hyperlink w:history="0" r:id="rId600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600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01.05.2016 </w:t>
      </w:r>
      <w:hyperlink w:history="0" r:id="rId600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01.05.2016 </w:t>
      </w:r>
      <w:hyperlink w:history="0" r:id="rId600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06.07.2016 </w:t>
      </w:r>
      <w:hyperlink w:history="0" r:id="rId6006"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600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600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6009"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27.06.2018 </w:t>
      </w:r>
      <w:hyperlink w:history="0" r:id="rId6010"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29.07.2018 </w:t>
      </w:r>
      <w:hyperlink w:history="0" r:id="rId601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601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6013"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452"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9.13 (в части уклонения от исполнения требований к обеспечению доступности для инвалидов объектов транспортной инфраструктуры и услу...">
        <w:r>
          <w:rPr>
            <w:sz w:val="20"/>
            <w:color w:val="0000ff"/>
          </w:rPr>
          <w:t xml:space="preserve">части 1</w:t>
        </w:r>
      </w:hyperlink>
      <w:r>
        <w:rPr>
          <w:sz w:val="20"/>
        </w:rPr>
        <w:t xml:space="preserve"> настоящей статьи, вправе: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п. 1 ч. 2 ст. 23.36 вносятся изменения (</w:t>
            </w:r>
            <w:hyperlink w:history="0" r:id="rId6014"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11.06.2022 N 161-ФЗ). См. будущую </w:t>
            </w:r>
            <w:hyperlink w:history="0" r:id="rId6015"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74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статьями 6.25</w:t>
        </w:r>
      </w:hyperlink>
      <w:r>
        <w:rPr>
          <w:sz w:val="20"/>
        </w:rPr>
        <w:t xml:space="preserve">,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history="0" w:anchor="P3802" w:tooltip="Статья 11.14.2. Нарушение правил перевозок пассажиров и багажа по заказу">
        <w:r>
          <w:rPr>
            <w:sz w:val="20"/>
            <w:color w:val="0000ff"/>
          </w:rPr>
          <w:t xml:space="preserve">статьей 11.14.2</w:t>
        </w:r>
      </w:hyperlink>
      <w:r>
        <w:rPr>
          <w:sz w:val="20"/>
        </w:rPr>
        <w:t xml:space="preserve">, </w:t>
      </w:r>
      <w:hyperlink w:history="0"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11.26</w:t>
        </w:r>
      </w:hyperlink>
      <w:r>
        <w:rPr>
          <w:sz w:val="20"/>
        </w:rPr>
        <w:t xml:space="preserve">, </w:t>
      </w:r>
      <w:hyperlink w:history="0" w:anchor="P3945"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3990" w:tooltip="Статья 11.33. Нарушение порядка использования автобуса, трамвая или троллейбуса">
        <w:r>
          <w:rPr>
            <w:sz w:val="20"/>
            <w:color w:val="0000ff"/>
          </w:rPr>
          <w:t xml:space="preserve">11.33</w:t>
        </w:r>
      </w:hyperlink>
      <w:r>
        <w:rPr>
          <w:sz w:val="20"/>
        </w:rPr>
        <w:t xml:space="preserve">, </w:t>
      </w:r>
      <w:hyperlink w:history="0" w:anchor="P4376"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414" w:tooltip="Статья 12.21.2. Нарушение правил перевозки опасных грузов">
        <w:r>
          <w:rPr>
            <w:sz w:val="20"/>
            <w:color w:val="0000ff"/>
          </w:rPr>
          <w:t xml:space="preserve">статьями 12.21.2</w:t>
        </w:r>
      </w:hyperlink>
      <w:r>
        <w:rPr>
          <w:sz w:val="20"/>
        </w:rPr>
        <w:t xml:space="preserve"> - </w:t>
      </w:r>
      <w:hyperlink w:history="0" w:anchor="P443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sz w:val="20"/>
            <w:color w:val="0000ff"/>
          </w:rPr>
          <w:t xml:space="preserve">12.21.4</w:t>
        </w:r>
      </w:hyperlink>
      <w:r>
        <w:rPr>
          <w:sz w:val="20"/>
        </w:rPr>
        <w:t xml:space="preserve">, </w:t>
      </w:r>
      <w:hyperlink w:history="0" w:anchor="P446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447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частью 2 статьи 12.25</w:t>
        </w:r>
      </w:hyperlink>
      <w:r>
        <w:rPr>
          <w:sz w:val="20"/>
        </w:rPr>
        <w:t xml:space="preserve">, </w:t>
      </w:r>
      <w:hyperlink w:history="0" w:anchor="P459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31.12.2014 </w:t>
      </w:r>
      <w:hyperlink w:history="0" r:id="rId601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13.07.2015 </w:t>
      </w:r>
      <w:hyperlink w:history="0" r:id="rId6017"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rPr>
        <w:t xml:space="preserve">, от 13.07.2015 </w:t>
      </w:r>
      <w:hyperlink w:history="0" r:id="rId601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601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01.05.2016 </w:t>
      </w:r>
      <w:hyperlink w:history="0" r:id="rId6020"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01.05.2016 </w:t>
      </w:r>
      <w:hyperlink w:history="0" r:id="rId602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06.07.2016 </w:t>
      </w:r>
      <w:hyperlink w:history="0" r:id="rId602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602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27.06.2018 </w:t>
      </w:r>
      <w:hyperlink w:history="0" r:id="rId6024"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29.07.2018 </w:t>
      </w:r>
      <w:hyperlink w:history="0" r:id="rId602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602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6027"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w:t>
      </w:r>
    </w:p>
    <w:p>
      <w:pPr>
        <w:pStyle w:val="0"/>
        <w:spacing w:before="200" w:line-rule="auto"/>
        <w:ind w:firstLine="540"/>
        <w:jc w:val="both"/>
      </w:pPr>
      <w:r>
        <w:rPr>
          <w:sz w:val="20"/>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74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статьями 6.25</w:t>
        </w:r>
      </w:hyperlink>
      <w:r>
        <w:rPr>
          <w:sz w:val="20"/>
        </w:rPr>
        <w:t xml:space="preserve">,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673" w:tooltip="Статья 11.6. Действия, угрожающие безопасности движения на водном транспорте">
        <w:r>
          <w:rPr>
            <w:sz w:val="20"/>
            <w:color w:val="0000ff"/>
          </w:rPr>
          <w:t xml:space="preserve">11.6</w:t>
        </w:r>
      </w:hyperlink>
      <w:r>
        <w:rPr>
          <w:sz w:val="20"/>
        </w:rPr>
        <w:t xml:space="preserve">, </w:t>
      </w:r>
      <w:hyperlink w:history="0" w:anchor="P3686" w:tooltip="Статья 11.7. Нарушение правил плавания">
        <w:r>
          <w:rPr>
            <w:sz w:val="20"/>
            <w:color w:val="0000ff"/>
          </w:rPr>
          <w:t xml:space="preserve">11.7</w:t>
        </w:r>
      </w:hyperlink>
      <w:r>
        <w:rPr>
          <w:sz w:val="20"/>
        </w:rPr>
        <w:t xml:space="preserve">, </w:t>
      </w:r>
      <w:hyperlink w:history="0" w:anchor="P3717"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3757" w:tooltip="Статья 11.11. Нарушение правил погрузки и разгрузки судов">
        <w:r>
          <w:rPr>
            <w:sz w:val="20"/>
            <w:color w:val="0000ff"/>
          </w:rPr>
          <w:t xml:space="preserve">11.11</w:t>
        </w:r>
      </w:hyperlink>
      <w:r>
        <w:rPr>
          <w:sz w:val="20"/>
        </w:rPr>
        <w:t xml:space="preserve">, </w:t>
      </w:r>
      <w:hyperlink w:history="0" w:anchor="P3770"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3785"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3879"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08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history="0" w:anchor="P3673" w:tooltip="Статья 11.6. Действия, угрожающие безопасности движения на водном транспорте">
        <w:r>
          <w:rPr>
            <w:sz w:val="20"/>
            <w:color w:val="0000ff"/>
          </w:rPr>
          <w:t xml:space="preserve">статьями 11.6</w:t>
        </w:r>
      </w:hyperlink>
      <w:r>
        <w:rPr>
          <w:sz w:val="20"/>
        </w:rPr>
        <w:t xml:space="preserve">, </w:t>
      </w:r>
      <w:hyperlink w:history="0" w:anchor="P3686" w:tooltip="Статья 11.7. Нарушение правил плавания">
        <w:r>
          <w:rPr>
            <w:sz w:val="20"/>
            <w:color w:val="0000ff"/>
          </w:rPr>
          <w:t xml:space="preserve">11.7</w:t>
        </w:r>
      </w:hyperlink>
      <w:r>
        <w:rPr>
          <w:sz w:val="20"/>
        </w:rPr>
        <w:t xml:space="preserve">, </w:t>
      </w:r>
      <w:hyperlink w:history="0" w:anchor="P3717"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3757" w:tooltip="Статья 11.11. Нарушение правил погрузки и разгрузки судов">
        <w:r>
          <w:rPr>
            <w:sz w:val="20"/>
            <w:color w:val="0000ff"/>
          </w:rPr>
          <w:t xml:space="preserve">11.11</w:t>
        </w:r>
      </w:hyperlink>
      <w:r>
        <w:rPr>
          <w:sz w:val="20"/>
        </w:rPr>
        <w:t xml:space="preserve">, </w:t>
      </w:r>
      <w:hyperlink w:history="0" w:anchor="P3770"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3785"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3879"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908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31.12.2014 </w:t>
      </w:r>
      <w:hyperlink w:history="0" r:id="rId6028"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602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06.07.2016 </w:t>
      </w:r>
      <w:hyperlink w:history="0" r:id="rId6030"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603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603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6033"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w:t>
      </w:r>
    </w:p>
    <w:p>
      <w:pPr>
        <w:pStyle w:val="0"/>
        <w:spacing w:before="200" w:line-rule="auto"/>
        <w:ind w:firstLine="540"/>
        <w:jc w:val="both"/>
      </w:pPr>
      <w:r>
        <w:rPr>
          <w:sz w:val="20"/>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74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отношении судоходных гидротехнических сооружений),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19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(в отношении судоходных гидротехнических сооружений),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history="0" w:anchor="P354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отношении судоходных гидротехнических сооружений), </w:t>
      </w:r>
      <w:hyperlink w:history="0" w:anchor="P3673" w:tooltip="Статья 11.6. Действия, угрожающие безопасности движения на водном транспорте">
        <w:r>
          <w:rPr>
            <w:sz w:val="20"/>
            <w:color w:val="0000ff"/>
          </w:rPr>
          <w:t xml:space="preserve">статьями 11.6</w:t>
        </w:r>
      </w:hyperlink>
      <w:r>
        <w:rPr>
          <w:sz w:val="20"/>
        </w:rPr>
        <w:t xml:space="preserve">, </w:t>
      </w:r>
      <w:hyperlink w:history="0" w:anchor="P3686" w:tooltip="Статья 11.7. Нарушение правил плавания">
        <w:r>
          <w:rPr>
            <w:sz w:val="20"/>
            <w:color w:val="0000ff"/>
          </w:rPr>
          <w:t xml:space="preserve">11.7</w:t>
        </w:r>
      </w:hyperlink>
      <w:r>
        <w:rPr>
          <w:sz w:val="20"/>
        </w:rPr>
        <w:t xml:space="preserve">, </w:t>
      </w:r>
      <w:hyperlink w:history="0" w:anchor="P3717"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3757" w:tooltip="Статья 11.11. Нарушение правил погрузки и разгрузки судов">
        <w:r>
          <w:rPr>
            <w:sz w:val="20"/>
            <w:color w:val="0000ff"/>
          </w:rPr>
          <w:t xml:space="preserve">11.11</w:t>
        </w:r>
      </w:hyperlink>
      <w:r>
        <w:rPr>
          <w:sz w:val="20"/>
        </w:rPr>
        <w:t xml:space="preserve">, </w:t>
      </w:r>
      <w:hyperlink w:history="0" w:anchor="P3770"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3785"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3879"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history="0" w:anchor="P3673" w:tooltip="Статья 11.6. Действия, угрожающие безопасности движения на водном транспорте">
        <w:r>
          <w:rPr>
            <w:sz w:val="20"/>
            <w:color w:val="0000ff"/>
          </w:rPr>
          <w:t xml:space="preserve">статьей 11.6</w:t>
        </w:r>
      </w:hyperlink>
      <w:r>
        <w:rPr>
          <w:sz w:val="20"/>
        </w:rPr>
        <w:t xml:space="preserve">, </w:t>
      </w:r>
      <w:hyperlink w:history="0" w:anchor="P36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w:t>
      </w:r>
      <w:hyperlink w:history="0" w:anchor="P3698"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3</w:t>
        </w:r>
      </w:hyperlink>
      <w:r>
        <w:rPr>
          <w:sz w:val="20"/>
        </w:rPr>
        <w:t xml:space="preserve"> и </w:t>
      </w:r>
      <w:hyperlink w:history="0" w:anchor="P3702"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0"/>
            <w:color w:val="0000ff"/>
          </w:rPr>
          <w:t xml:space="preserve">4 статьи 11.7</w:t>
        </w:r>
      </w:hyperlink>
      <w:r>
        <w:rPr>
          <w:sz w:val="20"/>
        </w:rPr>
        <w:t xml:space="preserve">, </w:t>
      </w:r>
      <w:hyperlink w:history="0" w:anchor="P3717"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3742"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3757" w:tooltip="Статья 11.11. Нарушение правил погрузки и разгрузки судов">
        <w:r>
          <w:rPr>
            <w:sz w:val="20"/>
            <w:color w:val="0000ff"/>
          </w:rPr>
          <w:t xml:space="preserve">11.11</w:t>
        </w:r>
      </w:hyperlink>
      <w:r>
        <w:rPr>
          <w:sz w:val="20"/>
        </w:rPr>
        <w:t xml:space="preserve">, </w:t>
      </w:r>
      <w:hyperlink w:history="0" w:anchor="P3772"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
        <w:r>
          <w:rPr>
            <w:sz w:val="20"/>
            <w:color w:val="0000ff"/>
          </w:rPr>
          <w:t xml:space="preserve">частью 1 статьи 11.13</w:t>
        </w:r>
      </w:hyperlink>
      <w:r>
        <w:rPr>
          <w:sz w:val="20"/>
        </w:rPr>
        <w:t xml:space="preserve">, </w:t>
      </w:r>
      <w:hyperlink w:history="0" w:anchor="P3785"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3879"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908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31.12.2014 </w:t>
      </w:r>
      <w:hyperlink w:history="0" r:id="rId603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603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06.07.2016 </w:t>
      </w:r>
      <w:hyperlink w:history="0" r:id="rId6036"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603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603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603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604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74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history="0" w:anchor="P3585" w:tooltip="Статья 11.1. Действия, угрожающие безопасности движения на железнодорожном транспорте и метрополитене">
        <w:r>
          <w:rPr>
            <w:sz w:val="20"/>
            <w:color w:val="0000ff"/>
          </w:rPr>
          <w:t xml:space="preserve">статьей 11.1</w:t>
        </w:r>
      </w:hyperlink>
      <w:r>
        <w:rPr>
          <w:sz w:val="20"/>
        </w:rPr>
        <w:t xml:space="preserve">, </w:t>
      </w:r>
      <w:hyperlink w:history="0" w:anchor="P3788"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31.12.2014 </w:t>
      </w:r>
      <w:hyperlink w:history="0" r:id="rId604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06.07.2016 </w:t>
      </w:r>
      <w:hyperlink w:history="0" r:id="rId604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604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6044"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604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8698"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настоящего Кодекса.</w:t>
      </w:r>
    </w:p>
    <w:p>
      <w:pPr>
        <w:pStyle w:val="0"/>
        <w:jc w:val="both"/>
      </w:pPr>
      <w:r>
        <w:rPr>
          <w:sz w:val="20"/>
        </w:rPr>
        <w:t xml:space="preserve">(часть 2 в ред. Федерального </w:t>
      </w:r>
      <w:hyperlink w:history="0" r:id="rId604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pPr>
        <w:pStyle w:val="0"/>
        <w:ind w:firstLine="540"/>
        <w:jc w:val="both"/>
      </w:pPr>
      <w:r>
        <w:rPr>
          <w:sz w:val="20"/>
        </w:rPr>
        <w:t xml:space="preserve">(введена Федеральным </w:t>
      </w:r>
      <w:hyperlink w:history="0" r:id="rId6047" w:tooltip="Федеральный закон от 23.04.2012 N 34-ФЗ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законом</w:t>
        </w:r>
      </w:hyperlink>
      <w:r>
        <w:rPr>
          <w:sz w:val="20"/>
        </w:rPr>
        <w:t xml:space="preserve"> от 23.04.2012 N 34-ФЗ)</w:t>
      </w:r>
    </w:p>
    <w:p>
      <w:pPr>
        <w:pStyle w:val="0"/>
        <w:ind w:firstLine="540"/>
        <w:jc w:val="both"/>
      </w:pPr>
      <w:r>
        <w:rPr>
          <w:sz w:val="20"/>
        </w:rPr>
      </w:r>
    </w:p>
    <w:bookmarkStart w:id="10471" w:name="P10471"/>
    <w:bookmarkEnd w:id="10471"/>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статьями 9.13</w:t>
        </w:r>
      </w:hyperlink>
      <w:r>
        <w:rPr>
          <w:sz w:val="20"/>
        </w:rPr>
        <w:t xml:space="preserve">, </w:t>
      </w:r>
      <w:hyperlink w:history="0" w:anchor="P3792" w:tooltip="Статья 11.14.1. Нарушение правил перевозок пассажиров и багажа легковым такси">
        <w:r>
          <w:rPr>
            <w:sz w:val="20"/>
            <w:color w:val="0000ff"/>
          </w:rPr>
          <w:t xml:space="preserve">11.14.1</w:t>
        </w:r>
      </w:hyperlink>
      <w:r>
        <w:rPr>
          <w:sz w:val="20"/>
        </w:rPr>
        <w:t xml:space="preserve"> и </w:t>
      </w:r>
      <w:hyperlink w:history="0" w:anchor="P459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(в части легковых такси) настоящего Кодекса.</w:t>
      </w:r>
    </w:p>
    <w:p>
      <w:pPr>
        <w:pStyle w:val="0"/>
        <w:jc w:val="both"/>
      </w:pPr>
      <w:r>
        <w:rPr>
          <w:sz w:val="20"/>
        </w:rPr>
        <w:t xml:space="preserve">(в ред. Федеральных законов от 28.07.2012 </w:t>
      </w:r>
      <w:hyperlink w:history="0" r:id="rId604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18.07.2019 </w:t>
      </w:r>
      <w:hyperlink w:history="0" r:id="rId604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471"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14.1 и 12.31.1 (в части легковых такси) настоящего Кодекса.">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pPr>
        <w:pStyle w:val="0"/>
        <w:jc w:val="both"/>
      </w:pPr>
      <w:r>
        <w:rPr>
          <w:sz w:val="20"/>
        </w:rPr>
        <w:t xml:space="preserve">(часть 2 в ред. Федерального </w:t>
      </w:r>
      <w:hyperlink w:history="0" r:id="rId605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pPr>
        <w:pStyle w:val="0"/>
        <w:ind w:firstLine="540"/>
        <w:jc w:val="both"/>
      </w:pPr>
      <w:r>
        <w:rPr>
          <w:sz w:val="20"/>
        </w:rPr>
        <w:t xml:space="preserve">(введена Федеральным </w:t>
      </w:r>
      <w:hyperlink w:history="0" r:id="rId6051"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220-ФЗ)</w:t>
      </w:r>
    </w:p>
    <w:p>
      <w:pPr>
        <w:pStyle w:val="0"/>
        <w:jc w:val="both"/>
      </w:pPr>
      <w:r>
        <w:rPr>
          <w:sz w:val="20"/>
        </w:rPr>
      </w:r>
    </w:p>
    <w:bookmarkStart w:id="10479" w:name="P10479"/>
    <w:bookmarkEnd w:id="10479"/>
    <w:p>
      <w:pPr>
        <w:pStyle w:val="0"/>
        <w:ind w:firstLine="540"/>
        <w:jc w:val="both"/>
      </w:pPr>
      <w:r>
        <w:rPr>
          <w:sz w:val="20"/>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history="0" w:anchor="P3990" w:tooltip="Статья 11.33. Нарушение порядка использования автобуса, трамвая или троллейбуса">
        <w:r>
          <w:rPr>
            <w:sz w:val="20"/>
            <w:color w:val="0000ff"/>
          </w:rPr>
          <w:t xml:space="preserve">статьей 11.33</w:t>
        </w:r>
      </w:hyperlink>
      <w:r>
        <w:rPr>
          <w:sz w:val="20"/>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479"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w:r>
          <w:rPr>
            <w:sz w:val="20"/>
            <w:color w:val="0000ff"/>
          </w:rPr>
          <w:t xml:space="preserve">части 1</w:t>
        </w:r>
      </w:hyperlink>
      <w:r>
        <w:rPr>
          <w:sz w:val="20"/>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pPr>
        <w:pStyle w:val="0"/>
        <w:jc w:val="both"/>
      </w:pPr>
      <w:r>
        <w:rPr>
          <w:sz w:val="20"/>
        </w:rPr>
      </w:r>
    </w:p>
    <w:p>
      <w:pPr>
        <w:pStyle w:val="2"/>
        <w:outlineLvl w:val="2"/>
        <w:ind w:firstLine="540"/>
        <w:jc w:val="both"/>
      </w:pPr>
      <w:r>
        <w:rPr>
          <w:sz w:val="20"/>
        </w:rPr>
        <w:t xml:space="preserve">Статьи 23.37 - 23.39. Утратили силу. - Федеральный </w:t>
      </w:r>
      <w:hyperlink w:history="0" r:id="rId605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23.40. Органы государственной инспекции по маломерным судам</w:t>
      </w:r>
    </w:p>
    <w:p>
      <w:pPr>
        <w:pStyle w:val="0"/>
        <w:jc w:val="both"/>
      </w:pPr>
      <w:r>
        <w:rPr>
          <w:sz w:val="20"/>
        </w:rPr>
      </w:r>
    </w:p>
    <w:bookmarkStart w:id="10486" w:name="P10486"/>
    <w:bookmarkEnd w:id="10486"/>
    <w:p>
      <w:pPr>
        <w:pStyle w:val="0"/>
        <w:ind w:firstLine="540"/>
        <w:jc w:val="both"/>
      </w:pPr>
      <w:r>
        <w:rPr>
          <w:sz w:val="20"/>
        </w:rPr>
        <w:t xml:space="preserve">1. </w:t>
      </w:r>
      <w:hyperlink w:history="0" r:id="rId6053" w:tooltip="Постановление Правительства РФ от 08.02.2022 N 132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равил государственного надзора за маломерными судами, используемыми в некоммерческих целях, и Положения о классификации и освидетельствовании маломерных судов, используемых в некоммерческих целях, о внесении изменений в постановление Правительства Россий {КонсультантПлюс}">
        <w:r>
          <w:rPr>
            <w:sz w:val="20"/>
            <w:color w:val="0000ff"/>
          </w:rPr>
          <w:t xml:space="preserve">Органы</w:t>
        </w:r>
      </w:hyperlink>
      <w:r>
        <w:rPr>
          <w:sz w:val="20"/>
        </w:rPr>
        <w:t xml:space="preserve"> государственной инспекции по маломерным судам рассматривают дела об административных правонарушениях, предусмотренных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history="0" w:anchor="P3695"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
        <w:r>
          <w:rPr>
            <w:sz w:val="20"/>
            <w:color w:val="0000ff"/>
          </w:rPr>
          <w:t xml:space="preserve">частью 2 статьи 11.7</w:t>
        </w:r>
      </w:hyperlink>
      <w:r>
        <w:rPr>
          <w:sz w:val="20"/>
        </w:rPr>
        <w:t xml:space="preserve">, </w:t>
      </w:r>
      <w:hyperlink w:history="0" w:anchor="P3717"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3730" w:tooltip="Статья 11.8.1. Управление маломерным судном судоводителем, не имеющим при себе документов, необходимых для допуска к управлению маломерным судном">
        <w:r>
          <w:rPr>
            <w:sz w:val="20"/>
            <w:color w:val="0000ff"/>
          </w:rPr>
          <w:t xml:space="preserve">11.8.1</w:t>
        </w:r>
      </w:hyperlink>
      <w:r>
        <w:rPr>
          <w:sz w:val="20"/>
        </w:rPr>
        <w:t xml:space="preserve">, </w:t>
      </w:r>
      <w:hyperlink w:history="0" w:anchor="P3742"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3764" w:tooltip="Статья 11.12. Нарушение правил пользования базами (сооружениями) для стоянок маломерных судов">
        <w:r>
          <w:rPr>
            <w:sz w:val="20"/>
            <w:color w:val="0000ff"/>
          </w:rPr>
          <w:t xml:space="preserve">11.12</w:t>
        </w:r>
      </w:hyperlink>
      <w:r>
        <w:rPr>
          <w:sz w:val="20"/>
        </w:rPr>
        <w:t xml:space="preserve">, </w:t>
      </w:r>
      <w:hyperlink w:history="0" w:anchor="P3775"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
        <w:r>
          <w:rPr>
            <w:sz w:val="20"/>
            <w:color w:val="0000ff"/>
          </w:rPr>
          <w:t xml:space="preserve">частью 2 статьи 11.13</w:t>
        </w:r>
      </w:hyperlink>
      <w:r>
        <w:rPr>
          <w:sz w:val="20"/>
        </w:rPr>
        <w:t xml:space="preserve">, </w:t>
      </w:r>
      <w:hyperlink w:history="0" w:anchor="P908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(в части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29.06.2009 </w:t>
      </w:r>
      <w:hyperlink w:history="0" r:id="rId6054"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N 134-ФЗ</w:t>
        </w:r>
      </w:hyperlink>
      <w:r>
        <w:rPr>
          <w:sz w:val="20"/>
        </w:rPr>
        <w:t xml:space="preserve">, от 19.12.2016 </w:t>
      </w:r>
      <w:hyperlink w:history="0" r:id="rId6055"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486"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частью 2 статьи 11.7, статьями 11.8, 11.8.1, 11.9 - 11.12, частью 2 статьи 11.13, частью 2 статьи 19.22 (в части государственной регистрации маломерных судов, используемых в некоммерческих целях) наст...">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по маломерным судам, его заместители;</w:t>
      </w:r>
    </w:p>
    <w:p>
      <w:pPr>
        <w:pStyle w:val="0"/>
        <w:spacing w:before="200" w:line-rule="auto"/>
        <w:ind w:firstLine="540"/>
        <w:jc w:val="both"/>
      </w:pPr>
      <w:r>
        <w:rPr>
          <w:sz w:val="20"/>
        </w:rPr>
        <w:t xml:space="preserve">2) главные государственные инспектора по маломерным судам субъектов Российской Федерации, их заместители;</w:t>
      </w:r>
    </w:p>
    <w:p>
      <w:pPr>
        <w:pStyle w:val="0"/>
        <w:spacing w:before="200" w:line-rule="auto"/>
        <w:ind w:firstLine="540"/>
        <w:jc w:val="both"/>
      </w:pPr>
      <w:r>
        <w:rPr>
          <w:sz w:val="20"/>
        </w:rPr>
        <w:t xml:space="preserve">3) государственные инспектора по маломерным судам.</w:t>
      </w:r>
    </w:p>
    <w:p>
      <w:pPr>
        <w:pStyle w:val="0"/>
        <w:jc w:val="both"/>
      </w:pPr>
      <w:r>
        <w:rPr>
          <w:sz w:val="20"/>
        </w:rPr>
        <w:t xml:space="preserve">(часть 2 в ред. Федерального </w:t>
      </w:r>
      <w:hyperlink w:history="0" r:id="rId605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23.41. Утратила силу. - Федеральный </w:t>
      </w:r>
      <w:hyperlink w:history="0" r:id="rId60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23.42. Органы, уполномоченные в области авиации</w:t>
      </w:r>
    </w:p>
    <w:p>
      <w:pPr>
        <w:pStyle w:val="0"/>
        <w:ind w:firstLine="540"/>
        <w:jc w:val="both"/>
      </w:pPr>
      <w:r>
        <w:rPr>
          <w:sz w:val="20"/>
        </w:rPr>
        <w:t xml:space="preserve">(в ред. Федерального </w:t>
      </w:r>
      <w:hyperlink w:history="0" r:id="rId605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499" w:name="P10499"/>
    <w:bookmarkEnd w:id="10499"/>
    <w:p>
      <w:pPr>
        <w:pStyle w:val="0"/>
        <w:ind w:firstLine="540"/>
        <w:jc w:val="both"/>
      </w:pPr>
      <w:r>
        <w:rPr>
          <w:sz w:val="20"/>
        </w:rPr>
        <w:t xml:space="preserve">1. </w:t>
      </w:r>
      <w:r>
        <w:rPr>
          <w:sz w:val="20"/>
        </w:rPr>
        <w:t xml:space="preserve">Органы</w:t>
      </w:r>
      <w:r>
        <w:rPr>
          <w:sz w:val="20"/>
        </w:rPr>
        <w:t xml:space="preserve">, уполномоченные в области авиации, рассматривают дела об административных правонарушениях, предусмотренных </w:t>
      </w:r>
      <w:hyperlink w:history="0" w:anchor="P2495"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статьями 8.2</w:t>
        </w:r>
      </w:hyperlink>
      <w:r>
        <w:rPr>
          <w:sz w:val="20"/>
        </w:rPr>
        <w:t xml:space="preserve">, </w:t>
      </w:r>
      <w:hyperlink w:history="0" w:anchor="P2539"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547"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557"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(в части нарушения экологических требований на воздушном транспорте), </w:t>
      </w:r>
      <w:hyperlink w:history="0" w:anchor="P2573"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нарушения правил обращения с пестицидами и агрохимикатами на воздушном транспорте),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361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3616"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 </w:t>
      </w:r>
      <w:hyperlink w:history="0" w:anchor="P362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3625"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365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366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366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366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3782"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3876"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частью 4 статьи 11.17</w:t>
        </w:r>
      </w:hyperlink>
      <w:r>
        <w:rPr>
          <w:sz w:val="20"/>
        </w:rPr>
        <w:t xml:space="preserve"> (в части нарушения правил пользования средствами радиосвязи с борта воздушного судна), </w:t>
      </w:r>
      <w:hyperlink w:history="0" w:anchor="P3883"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w:t>
      </w:r>
      <w:hyperlink w:history="0" w:anchor="P3969" w:tooltip="Статья 11.30. Умышленное сокрытие авиационного происшествия или инцидента">
        <w:r>
          <w:rPr>
            <w:sz w:val="20"/>
            <w:color w:val="0000ff"/>
          </w:rPr>
          <w:t xml:space="preserve">статьями 11.30</w:t>
        </w:r>
      </w:hyperlink>
      <w:r>
        <w:rPr>
          <w:sz w:val="20"/>
        </w:rPr>
        <w:t xml:space="preserve">, </w:t>
      </w:r>
      <w:hyperlink w:history="0"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8698"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государственной регистрации гражданских воздушных судов) настоящего Кодекса.</w:t>
      </w:r>
    </w:p>
    <w:p>
      <w:pPr>
        <w:pStyle w:val="0"/>
        <w:jc w:val="both"/>
      </w:pPr>
      <w:r>
        <w:rPr>
          <w:sz w:val="20"/>
        </w:rPr>
        <w:t xml:space="preserve">(в ред. Федеральных законов от 27.07.2010 </w:t>
      </w:r>
      <w:hyperlink w:history="0" r:id="rId605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14.06.2012 </w:t>
      </w:r>
      <w:hyperlink w:history="0" r:id="rId606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03.02.2014 </w:t>
      </w:r>
      <w:hyperlink w:history="0" r:id="rId606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19.12.2016 </w:t>
      </w:r>
      <w:hyperlink w:history="0" r:id="rId6062"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17.06.2019 </w:t>
      </w:r>
      <w:hyperlink w:history="0" r:id="rId606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606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499"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статьей 9.13 (в части уклонения от исполнения требований к обеспечению доступности для инвалидов объектов гражданской авиации и услуг по перевозке пассажиров в об...">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history="0" w:anchor="P2495"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статьями 8.2</w:t>
        </w:r>
      </w:hyperlink>
      <w:r>
        <w:rPr>
          <w:sz w:val="20"/>
        </w:rPr>
        <w:t xml:space="preserve">, </w:t>
      </w:r>
      <w:hyperlink w:history="0" w:anchor="P2539"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547"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557"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(в части нарушения экологических требований на воздушном транспорте), </w:t>
      </w:r>
      <w:hyperlink w:history="0" w:anchor="P2573"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нарушения правил обращения с пестицидами и агрохимикатами на воздушном транспорте),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361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3616"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 </w:t>
      </w:r>
      <w:hyperlink w:history="0" w:anchor="P362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3625"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365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366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366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366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3782"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3876"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частями 4</w:t>
        </w:r>
      </w:hyperlink>
      <w:r>
        <w:rPr>
          <w:sz w:val="20"/>
        </w:rPr>
        <w:t xml:space="preserve"> и </w:t>
      </w:r>
      <w:hyperlink w:history="0" w:anchor="P3883" w:tooltip="6. Невыполнение лицами, находящимися на борту воздушного судна, законных распоряжений командира воздушного судна -">
        <w:r>
          <w:rPr>
            <w:sz w:val="20"/>
            <w:color w:val="0000ff"/>
          </w:rPr>
          <w:t xml:space="preserve">6 статьи 11.17</w:t>
        </w:r>
      </w:hyperlink>
      <w:r>
        <w:rPr>
          <w:sz w:val="20"/>
        </w:rPr>
        <w:t xml:space="preserve">, </w:t>
      </w:r>
      <w:hyperlink w:history="0" w:anchor="P3969" w:tooltip="Статья 11.30. Умышленное сокрытие авиационного происшествия или инцидента">
        <w:r>
          <w:rPr>
            <w:sz w:val="20"/>
            <w:color w:val="0000ff"/>
          </w:rPr>
          <w:t xml:space="preserve">статьями 11.30</w:t>
        </w:r>
      </w:hyperlink>
      <w:r>
        <w:rPr>
          <w:sz w:val="20"/>
        </w:rPr>
        <w:t xml:space="preserve">, </w:t>
      </w:r>
      <w:hyperlink w:history="0"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8698"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государственной регистрации гражданских воздушных судов) настоящего Кодекса;</w:t>
      </w:r>
    </w:p>
    <w:p>
      <w:pPr>
        <w:pStyle w:val="0"/>
        <w:jc w:val="both"/>
      </w:pPr>
      <w:r>
        <w:rPr>
          <w:sz w:val="20"/>
        </w:rPr>
        <w:t xml:space="preserve">(в ред. Федеральных законов от 14.06.2012 </w:t>
      </w:r>
      <w:hyperlink w:history="0" r:id="rId606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03.02.2014 </w:t>
      </w:r>
      <w:hyperlink w:history="0" r:id="rId606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19.12.2016 </w:t>
      </w:r>
      <w:hyperlink w:history="0" r:id="rId606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17.06.2019 </w:t>
      </w:r>
      <w:hyperlink w:history="0" r:id="rId606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606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history="0" w:anchor="P361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3616"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w:t>
      </w:r>
      <w:hyperlink w:history="0" w:anchor="P3620" w:tooltip="5. Нарушение порядка организации движения специального транспорта и средств механизации на аэродроме -">
        <w:r>
          <w:rPr>
            <w:sz w:val="20"/>
            <w:color w:val="0000ff"/>
          </w:rPr>
          <w:t xml:space="preserve">5</w:t>
        </w:r>
      </w:hyperlink>
      <w:r>
        <w:rPr>
          <w:sz w:val="20"/>
        </w:rPr>
        <w:t xml:space="preserve"> и </w:t>
      </w:r>
      <w:hyperlink w:history="0" w:anchor="P362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3625"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365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366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366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366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3782"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статьями 11.16</w:t>
        </w:r>
      </w:hyperlink>
      <w:r>
        <w:rPr>
          <w:sz w:val="20"/>
        </w:rPr>
        <w:t xml:space="preserve">, </w:t>
      </w:r>
      <w:hyperlink w:history="0" w:anchor="P3969" w:tooltip="Статья 11.30. Умышленное сокрытие авиационного происшествия или инцидента">
        <w:r>
          <w:rPr>
            <w:sz w:val="20"/>
            <w:color w:val="0000ff"/>
          </w:rPr>
          <w:t xml:space="preserve">11.30</w:t>
        </w:r>
      </w:hyperlink>
      <w:r>
        <w:rPr>
          <w:sz w:val="20"/>
        </w:rPr>
        <w:t xml:space="preserve"> настоящего Кодекса;</w:t>
      </w:r>
    </w:p>
    <w:p>
      <w:pPr>
        <w:pStyle w:val="0"/>
        <w:spacing w:before="200" w:line-rule="auto"/>
        <w:ind w:firstLine="540"/>
        <w:jc w:val="both"/>
      </w:pPr>
      <w:r>
        <w:rPr>
          <w:sz w:val="20"/>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history="0" w:anchor="P361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3616"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w:t>
      </w:r>
      <w:hyperlink w:history="0" w:anchor="P3620" w:tooltip="5. Нарушение порядка организации движения специального транспорта и средств механизации на аэродроме -">
        <w:r>
          <w:rPr>
            <w:sz w:val="20"/>
            <w:color w:val="0000ff"/>
          </w:rPr>
          <w:t xml:space="preserve">5</w:t>
        </w:r>
      </w:hyperlink>
      <w:r>
        <w:rPr>
          <w:sz w:val="20"/>
        </w:rPr>
        <w:t xml:space="preserve"> и </w:t>
      </w:r>
      <w:hyperlink w:history="0" w:anchor="P362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3625"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365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366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366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366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3782"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статьями 11.16</w:t>
        </w:r>
      </w:hyperlink>
      <w:r>
        <w:rPr>
          <w:sz w:val="20"/>
        </w:rPr>
        <w:t xml:space="preserve">, </w:t>
      </w:r>
      <w:hyperlink w:history="0" w:anchor="P3969" w:tooltip="Статья 11.30. Умышленное сокрытие авиационного происшествия или инцидента">
        <w:r>
          <w:rPr>
            <w:sz w:val="20"/>
            <w:color w:val="0000ff"/>
          </w:rPr>
          <w:t xml:space="preserve">11.30</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pPr>
        <w:pStyle w:val="0"/>
        <w:jc w:val="both"/>
      </w:pPr>
      <w:r>
        <w:rPr>
          <w:sz w:val="20"/>
        </w:rPr>
        <w:t xml:space="preserve">(в ред. Федерального </w:t>
      </w:r>
      <w:hyperlink w:history="0" r:id="rId607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07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511" w:name="P10511"/>
    <w:bookmarkEnd w:id="10511"/>
    <w:p>
      <w:pPr>
        <w:pStyle w:val="0"/>
        <w:ind w:firstLine="540"/>
        <w:jc w:val="both"/>
      </w:pPr>
      <w:r>
        <w:rPr>
          <w:sz w:val="20"/>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history="0" w:anchor="P3637" w:tooltip="Статья 11.4. Нарушение правил использования воздушного пространства">
        <w:r>
          <w:rPr>
            <w:sz w:val="20"/>
            <w:color w:val="0000ff"/>
          </w:rPr>
          <w:t xml:space="preserve">статьей 11.4</w:t>
        </w:r>
      </w:hyperlink>
      <w:r>
        <w:rPr>
          <w:sz w:val="20"/>
        </w:rPr>
        <w:t xml:space="preserve">, </w:t>
      </w:r>
      <w:hyperlink w:history="0"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8053"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статьей 18.5 настоящего Кодекса, -">
        <w:r>
          <w:rPr>
            <w:sz w:val="20"/>
            <w:color w:val="0000ff"/>
          </w:rPr>
          <w:t xml:space="preserve">частями 1</w:t>
        </w:r>
      </w:hyperlink>
      <w:r>
        <w:rPr>
          <w:sz w:val="20"/>
        </w:rPr>
        <w:t xml:space="preserve"> и </w:t>
      </w:r>
      <w:hyperlink w:history="0" w:anchor="P8056" w:tooltip="2. Те же действия, совершенные иностранным гражданином или лицом без гражданства, -">
        <w:r>
          <w:rPr>
            <w:sz w:val="20"/>
            <w:color w:val="0000ff"/>
          </w:rPr>
          <w:t xml:space="preserve">2 статьи 18.1</w:t>
        </w:r>
      </w:hyperlink>
      <w:r>
        <w:rPr>
          <w:sz w:val="20"/>
        </w:rPr>
        <w:t xml:space="preserve"> (в части нарушения воздушного пространства Российской Федерации), </w:t>
      </w:r>
      <w:hyperlink w:history="0" w:anchor="P8698"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6072"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03.02.2014 </w:t>
      </w:r>
      <w:hyperlink w:history="0" r:id="rId607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607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511"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1 статьи 11.15.2, частями 1 и 2 статьи 18.1 (в части нарушения воздушного пространства Российской Федерации), статьей 19.7.5 настоящего Кодекса.">
        <w:r>
          <w:rPr>
            <w:sz w:val="20"/>
            <w:color w:val="0000ff"/>
          </w:rPr>
          <w:t xml:space="preserve">части 1</w:t>
        </w:r>
      </w:hyperlink>
      <w:r>
        <w:rPr>
          <w:sz w:val="20"/>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pPr>
        <w:pStyle w:val="0"/>
        <w:jc w:val="both"/>
      </w:pPr>
      <w:r>
        <w:rPr>
          <w:sz w:val="20"/>
        </w:rPr>
        <w:t xml:space="preserve">(в ред. Федерального </w:t>
      </w:r>
      <w:hyperlink w:history="0" r:id="rId607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23.44. Органы, осуществляющие функции по контролю и надзору в сфере связи, информационных технологий и массовых коммуникаций</w:t>
      </w:r>
    </w:p>
    <w:p>
      <w:pPr>
        <w:pStyle w:val="0"/>
        <w:ind w:firstLine="540"/>
        <w:jc w:val="both"/>
      </w:pPr>
      <w:r>
        <w:rPr>
          <w:sz w:val="20"/>
        </w:rPr>
        <w:t xml:space="preserve">(в ред. Федерального </w:t>
      </w:r>
      <w:hyperlink w:history="0" r:id="rId60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519" w:name="P10519"/>
    <w:bookmarkEnd w:id="10519"/>
    <w:p>
      <w:pPr>
        <w:pStyle w:val="0"/>
        <w:ind w:firstLine="540"/>
        <w:jc w:val="both"/>
      </w:pPr>
      <w:r>
        <w:rPr>
          <w:sz w:val="20"/>
        </w:rPr>
        <w:t xml:space="preserve">1. </w:t>
      </w:r>
      <w:hyperlink w:history="0" r:id="rId6077" w:tooltip="Постановление Правительства РФ от 16.03.2009 N 228 (ред. от 29.12.2021)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с изм. и доп., вступ. в силу с 01.09.2022) {КонсультантПлюс}">
        <w:r>
          <w:rPr>
            <w:sz w:val="20"/>
            <w:color w:val="0000ff"/>
          </w:rPr>
          <w:t xml:space="preserve">Органы</w:t>
        </w:r>
      </w:hyperlink>
      <w:r>
        <w:rPr>
          <w:sz w:val="20"/>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и услуг связи), </w:t>
      </w:r>
      <w:hyperlink w:history="0" w:anchor="P4678" w:tooltip="Статья 13.2. Самовольное подключение к сети электрической связи оконечного оборудования">
        <w:r>
          <w:rPr>
            <w:sz w:val="20"/>
            <w:color w:val="0000ff"/>
          </w:rPr>
          <w:t xml:space="preserve">статьями 13.2</w:t>
        </w:r>
      </w:hyperlink>
      <w:r>
        <w:rPr>
          <w:sz w:val="20"/>
        </w:rPr>
        <w:t xml:space="preserve">, </w:t>
      </w:r>
      <w:hyperlink w:history="0" w:anchor="P4696"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470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4735"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13.6</w:t>
        </w:r>
      </w:hyperlink>
      <w:r>
        <w:rPr>
          <w:sz w:val="20"/>
        </w:rPr>
        <w:t xml:space="preserve"> - </w:t>
      </w:r>
      <w:hyperlink w:history="0" w:anchor="P4759" w:tooltip="Статья 13.9. Самовольные строительство или эксплуатация сооружений связи">
        <w:r>
          <w:rPr>
            <w:sz w:val="20"/>
            <w:color w:val="0000ff"/>
          </w:rPr>
          <w:t xml:space="preserve">13.9</w:t>
        </w:r>
      </w:hyperlink>
      <w:r>
        <w:rPr>
          <w:sz w:val="20"/>
        </w:rPr>
        <w:t xml:space="preserve">, </w:t>
      </w:r>
      <w:hyperlink w:history="0" w:anchor="P4976" w:tooltip="1. Воспрепятствование уверенному приему радио- и телепрограмм путем создания искусственных помех -">
        <w:r>
          <w:rPr>
            <w:sz w:val="20"/>
            <w:color w:val="0000ff"/>
          </w:rPr>
          <w:t xml:space="preserve">частью 1 статьи 13.18</w:t>
        </w:r>
      </w:hyperlink>
      <w:r>
        <w:rPr>
          <w:sz w:val="20"/>
        </w:rPr>
        <w:t xml:space="preserve">, </w:t>
      </w:r>
      <w:hyperlink w:history="0" w:anchor="P5123" w:tooltip="Статья 13.27.1. Нарушение требования о размещении на территории Российской Федерации технических средств информационных систем">
        <w:r>
          <w:rPr>
            <w:sz w:val="20"/>
            <w:color w:val="0000ff"/>
          </w:rPr>
          <w:t xml:space="preserve">статьями 13.27.1</w:t>
        </w:r>
      </w:hyperlink>
      <w:r>
        <w:rPr>
          <w:sz w:val="20"/>
        </w:rPr>
        <w:t xml:space="preserve">, </w:t>
      </w:r>
      <w:hyperlink w:history="0" w:anchor="P5137" w:tooltip="Статья 13.29. Заключение договора об оказании услуг подвижной радиотелефонной связи неуполномоченным лицом">
        <w:r>
          <w:rPr>
            <w:sz w:val="20"/>
            <w:color w:val="0000ff"/>
          </w:rPr>
          <w:t xml:space="preserve">13.29</w:t>
        </w:r>
      </w:hyperlink>
      <w:r>
        <w:rPr>
          <w:sz w:val="20"/>
        </w:rPr>
        <w:t xml:space="preserve">, </w:t>
      </w:r>
      <w:hyperlink w:history="0" w:anchor="P5143" w:tooltip="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
        <w:r>
          <w:rPr>
            <w:sz w:val="20"/>
            <w:color w:val="0000ff"/>
          </w:rPr>
          <w:t xml:space="preserve">13.30</w:t>
        </w:r>
      </w:hyperlink>
      <w:r>
        <w:rPr>
          <w:sz w:val="20"/>
        </w:rPr>
        <w:t xml:space="preserve">, </w:t>
      </w:r>
      <w:hyperlink w:history="0" w:anchor="P5154"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частью 1 статьи 13.31</w:t>
        </w:r>
      </w:hyperlink>
      <w:r>
        <w:rPr>
          <w:sz w:val="20"/>
        </w:rPr>
        <w:t xml:space="preserve">, </w:t>
      </w:r>
      <w:hyperlink w:history="0" w:anchor="P5175" w:tooltip="Статья 13.32. Неисполнение обязанностей владельцем новостного агрегатора">
        <w:r>
          <w:rPr>
            <w:sz w:val="20"/>
            <w:color w:val="0000ff"/>
          </w:rPr>
          <w:t xml:space="preserve">статьями 13.32</w:t>
        </w:r>
      </w:hyperlink>
      <w:r>
        <w:rPr>
          <w:sz w:val="20"/>
        </w:rPr>
        <w:t xml:space="preserve">, </w:t>
      </w:r>
      <w:hyperlink w:history="0" w:anchor="P5203" w:tooltip="Статья 13.33.1. Нарушение установленных правил создания (замены) и выдачи ключа простой электронной подписи и правил использования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w:r>
          <w:rPr>
            <w:sz w:val="20"/>
            <w:color w:val="0000ff"/>
          </w:rPr>
          <w:t xml:space="preserve">13.33.1</w:t>
        </w:r>
      </w:hyperlink>
      <w:r>
        <w:rPr>
          <w:sz w:val="20"/>
        </w:rPr>
        <w:t xml:space="preserve">, </w:t>
      </w:r>
      <w:hyperlink w:history="0" w:anchor="P5234"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частью 1 статьи 13.35</w:t>
        </w:r>
      </w:hyperlink>
      <w:r>
        <w:rPr>
          <w:sz w:val="20"/>
        </w:rPr>
        <w:t xml:space="preserve">, </w:t>
      </w:r>
      <w:hyperlink w:history="0" w:anchor="P5246"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0"/>
            <w:color w:val="0000ff"/>
          </w:rPr>
          <w:t xml:space="preserve">частью 1 статьи 13.36</w:t>
        </w:r>
      </w:hyperlink>
      <w:r>
        <w:rPr>
          <w:sz w:val="20"/>
        </w:rPr>
        <w:t xml:space="preserve">, </w:t>
      </w:r>
      <w:hyperlink w:history="0" w:anchor="P5255"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и 20.29 настоящего Кодекса, -">
        <w:r>
          <w:rPr>
            <w:sz w:val="20"/>
            <w:color w:val="0000ff"/>
          </w:rPr>
          <w:t xml:space="preserve">частью 1 статьи 13.37</w:t>
        </w:r>
      </w:hyperlink>
      <w:r>
        <w:rPr>
          <w:sz w:val="20"/>
        </w:rPr>
        <w:t xml:space="preserve">, </w:t>
      </w:r>
      <w:hyperlink w:history="0" w:anchor="P5281"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частями 1</w:t>
        </w:r>
      </w:hyperlink>
      <w:r>
        <w:rPr>
          <w:sz w:val="20"/>
        </w:rPr>
        <w:t xml:space="preserve">, </w:t>
      </w:r>
      <w:hyperlink w:history="0" w:anchor="P5283"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2</w:t>
        </w:r>
      </w:hyperlink>
      <w:r>
        <w:rPr>
          <w:sz w:val="20"/>
        </w:rPr>
        <w:t xml:space="preserve"> и </w:t>
      </w:r>
      <w:hyperlink w:history="0" w:anchor="P5288"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0"/>
            <w:color w:val="0000ff"/>
          </w:rPr>
          <w:t xml:space="preserve">3 статьи 13.40</w:t>
        </w:r>
      </w:hyperlink>
      <w:r>
        <w:rPr>
          <w:sz w:val="20"/>
        </w:rPr>
        <w:t xml:space="preserve">, </w:t>
      </w:r>
      <w:hyperlink w:history="0" w:anchor="P5557"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w:t>
      </w:r>
      <w:hyperlink w:history="0" w:anchor="P5560"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и </w:t>
      </w:r>
      <w:hyperlink w:history="0" w:anchor="P5566"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7658"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частью 1 статьи 15.48</w:t>
        </w:r>
      </w:hyperlink>
      <w:r>
        <w:rPr>
          <w:sz w:val="20"/>
        </w:rPr>
        <w:t xml:space="preserve"> (в пределах своих полномочий), </w:t>
      </w:r>
      <w:hyperlink w:history="0" w:anchor="P8775"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quot;Интернет&quot;,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
        <w:r>
          <w:rPr>
            <w:sz w:val="20"/>
            <w:color w:val="0000ff"/>
          </w:rPr>
          <w:t xml:space="preserve">частями 1</w:t>
        </w:r>
      </w:hyperlink>
      <w:r>
        <w:rPr>
          <w:sz w:val="20"/>
        </w:rPr>
        <w:t xml:space="preserve">, </w:t>
      </w:r>
      <w:hyperlink w:history="0" w:anchor="P8778"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
        <w:r>
          <w:rPr>
            <w:sz w:val="20"/>
            <w:color w:val="0000ff"/>
          </w:rPr>
          <w:t xml:space="preserve">1.1</w:t>
        </w:r>
      </w:hyperlink>
      <w:r>
        <w:rPr>
          <w:sz w:val="20"/>
        </w:rPr>
        <w:t xml:space="preserve">, </w:t>
      </w:r>
      <w:hyperlink w:history="0" w:anchor="P8787" w:tooltip="2. Повторное в течение года совершение административного правонарушения, предусмотренного частями 1 - 1.2 настоящей статьи, -">
        <w:r>
          <w:rPr>
            <w:sz w:val="20"/>
            <w:color w:val="0000ff"/>
          </w:rPr>
          <w:t xml:space="preserve">2</w:t>
        </w:r>
      </w:hyperlink>
      <w:r>
        <w:rPr>
          <w:sz w:val="20"/>
        </w:rPr>
        <w:t xml:space="preserve"> - </w:t>
      </w:r>
      <w:hyperlink w:history="0" w:anchor="P8793" w:tooltip="4. Повторное совершение административного правонарушения, предусмотренного частью 3 настоящей статьи, -">
        <w:r>
          <w:rPr>
            <w:sz w:val="20"/>
            <w:color w:val="0000ff"/>
          </w:rPr>
          <w:t xml:space="preserve">4 статьи 19.7.10</w:t>
        </w:r>
      </w:hyperlink>
      <w:r>
        <w:rPr>
          <w:sz w:val="20"/>
        </w:rPr>
        <w:t xml:space="preserve">, </w:t>
      </w:r>
      <w:hyperlink w:history="0" w:anchor="P8797"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0"/>
            <w:color w:val="0000ff"/>
          </w:rPr>
          <w:t xml:space="preserve">статьями 19.7.10-1</w:t>
        </w:r>
      </w:hyperlink>
      <w:r>
        <w:rPr>
          <w:sz w:val="20"/>
        </w:rPr>
        <w:t xml:space="preserve">, </w:t>
      </w:r>
      <w:hyperlink w:history="0" w:anchor="P8805"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19.7.10-2</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607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08.11.2011 </w:t>
      </w:r>
      <w:hyperlink w:history="0" r:id="rId6079"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21.10.2013 </w:t>
      </w:r>
      <w:hyperlink w:history="0" r:id="rId608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02.11.2013 </w:t>
      </w:r>
      <w:hyperlink w:history="0" r:id="rId6081"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05.05.2014 </w:t>
      </w:r>
      <w:hyperlink w:history="0" r:id="rId6082"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31.12.2014 </w:t>
      </w:r>
      <w:hyperlink w:history="0" r:id="rId6083"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23.06.2016 </w:t>
      </w:r>
      <w:hyperlink w:history="0" r:id="rId608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01.05.2017 </w:t>
      </w:r>
      <w:hyperlink w:history="0" r:id="rId6085"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27.06.2018 </w:t>
      </w:r>
      <w:hyperlink w:history="0" r:id="rId6086"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 от 18.07.2019 </w:t>
      </w:r>
      <w:hyperlink w:history="0" r:id="rId608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02.12.2019 </w:t>
      </w:r>
      <w:hyperlink w:history="0" r:id="rId608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30.12.2020 </w:t>
      </w:r>
      <w:hyperlink w:history="0" r:id="rId6089"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6090"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16.02.2022 </w:t>
      </w:r>
      <w:hyperlink w:history="0" r:id="rId6091"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06.03.2022 </w:t>
      </w:r>
      <w:hyperlink w:history="0" r:id="rId6092"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14.07.2022 </w:t>
      </w:r>
      <w:hyperlink w:history="0" r:id="rId609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519"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и услуг связи), статьями 13.2, 13.3, 13.4, 13.6 - 13.9, частью 1 статьи 13.18, статьями 13.27.1, 13.29, 13.30, частью 1 статьи 13.31, статьями 13.32, 13.33.1, частью 1 статьи 13.35, частью 1 статьи 13.36, част...">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по надзору в сфере связи, информационных технологий и массовых коммуникаций.</w:t>
      </w:r>
    </w:p>
    <w:p>
      <w:pPr>
        <w:pStyle w:val="0"/>
        <w:jc w:val="both"/>
      </w:pPr>
      <w:r>
        <w:rPr>
          <w:sz w:val="20"/>
        </w:rPr>
      </w:r>
    </w:p>
    <w:p>
      <w:pPr>
        <w:pStyle w:val="2"/>
        <w:outlineLvl w:val="2"/>
        <w:ind w:firstLine="540"/>
        <w:jc w:val="both"/>
      </w:pPr>
      <w:r>
        <w:rPr>
          <w:sz w:val="20"/>
        </w:rPr>
        <w:t xml:space="preserve">Статья 23.45. Федеральные органы исполнительной власти, осуществляющие контроль за обеспечением защиты государственной тайны</w:t>
      </w:r>
    </w:p>
    <w:p>
      <w:pPr>
        <w:pStyle w:val="0"/>
        <w:jc w:val="both"/>
      </w:pPr>
      <w:r>
        <w:rPr>
          <w:sz w:val="20"/>
        </w:rPr>
        <w:t xml:space="preserve">(в ред. Федерального </w:t>
      </w:r>
      <w:hyperlink w:history="0" r:id="rId609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528" w:name="P10528"/>
    <w:bookmarkEnd w:id="10528"/>
    <w:p>
      <w:pPr>
        <w:pStyle w:val="0"/>
        <w:ind w:firstLine="540"/>
        <w:jc w:val="both"/>
      </w:pPr>
      <w:r>
        <w:rPr>
          <w:sz w:val="20"/>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history="0" w:anchor="P4832"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0"/>
            <w:color w:val="0000ff"/>
          </w:rPr>
          <w:t xml:space="preserve">частями 3</w:t>
        </w:r>
      </w:hyperlink>
      <w:r>
        <w:rPr>
          <w:sz w:val="20"/>
        </w:rPr>
        <w:t xml:space="preserve">, </w:t>
      </w:r>
      <w:hyperlink w:history="0" w:anchor="P4835"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w:t>
        </w:r>
      </w:hyperlink>
      <w:r>
        <w:rPr>
          <w:sz w:val="20"/>
        </w:rPr>
        <w:t xml:space="preserve"> и </w:t>
      </w:r>
      <w:hyperlink w:history="0" w:anchor="P4845"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0"/>
            <w:color w:val="0000ff"/>
          </w:rPr>
          <w:t xml:space="preserve">7 статьи 13.12</w:t>
        </w:r>
      </w:hyperlink>
      <w:r>
        <w:rPr>
          <w:sz w:val="20"/>
        </w:rPr>
        <w:t xml:space="preserve">, </w:t>
      </w:r>
      <w:hyperlink w:history="0" w:anchor="P4866"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
        <w:r>
          <w:rPr>
            <w:sz w:val="20"/>
            <w:color w:val="0000ff"/>
          </w:rPr>
          <w:t xml:space="preserve">частью 2 статьи 13.13</w:t>
        </w:r>
      </w:hyperlink>
      <w:r>
        <w:rPr>
          <w:sz w:val="20"/>
        </w:rPr>
        <w:t xml:space="preserve"> настоящего Кодекса.</w:t>
      </w:r>
    </w:p>
    <w:p>
      <w:pPr>
        <w:pStyle w:val="0"/>
        <w:jc w:val="both"/>
      </w:pPr>
      <w:r>
        <w:rPr>
          <w:sz w:val="20"/>
        </w:rPr>
        <w:t xml:space="preserve">(в ред. Федеральных законов от 02.12.2013 </w:t>
      </w:r>
      <w:hyperlink w:history="0" r:id="rId609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14.10.2014 </w:t>
      </w:r>
      <w:hyperlink w:history="0" r:id="rId609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528"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0"/>
        </w:rPr>
        <w:t xml:space="preserve">(в ред. Федерального </w:t>
      </w:r>
      <w:hyperlink w:history="0" r:id="rId609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2) руководитель федерального органа исполнительной власти, уполномоченного в области обороны, его заместители;</w:t>
      </w:r>
    </w:p>
    <w:p>
      <w:pPr>
        <w:pStyle w:val="0"/>
        <w:spacing w:before="200" w:line-rule="auto"/>
        <w:ind w:firstLine="540"/>
        <w:jc w:val="both"/>
      </w:pPr>
      <w:r>
        <w:rPr>
          <w:sz w:val="20"/>
        </w:rPr>
        <w:t xml:space="preserve">3) утратил силу. - Федеральный </w:t>
      </w:r>
      <w:hyperlink w:history="0" r:id="rId609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4) руководитель федерального органа исполнительной власти, уполномоченного в области внешней разведки, его заместители;</w:t>
      </w:r>
    </w:p>
    <w:p>
      <w:pPr>
        <w:pStyle w:val="0"/>
        <w:spacing w:before="200" w:line-rule="auto"/>
        <w:ind w:firstLine="540"/>
        <w:jc w:val="both"/>
      </w:pPr>
      <w:r>
        <w:rPr>
          <w:sz w:val="20"/>
        </w:rP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0"/>
        </w:rPr>
        <w:t xml:space="preserve">(в ред. Федерального </w:t>
      </w:r>
      <w:hyperlink w:history="0" r:id="rId609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26.05.2021 N 141-ФЗ)</w:t>
      </w:r>
    </w:p>
    <w:p>
      <w:pPr>
        <w:pStyle w:val="0"/>
        <w:spacing w:before="200" w:line-rule="auto"/>
        <w:ind w:firstLine="540"/>
        <w:jc w:val="both"/>
      </w:pPr>
      <w:r>
        <w:rPr>
          <w:sz w:val="20"/>
        </w:rPr>
        <w:t xml:space="preserve">6) руководители подразделений федеральных </w:t>
      </w:r>
      <w:hyperlink w:history="0" r:id="rId6100" w:tooltip="Постановление Правительства РФ от 15.04.1995 N 333 (ред. от 05.07.2021)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quot; {КонсультантПлюс}">
        <w:r>
          <w:rPr>
            <w:sz w:val="20"/>
            <w:color w:val="0000ff"/>
          </w:rPr>
          <w:t xml:space="preserve">органов</w:t>
        </w:r>
      </w:hyperlink>
      <w:r>
        <w:rPr>
          <w:sz w:val="20"/>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pPr>
        <w:pStyle w:val="0"/>
        <w:jc w:val="both"/>
      </w:pPr>
      <w:r>
        <w:rPr>
          <w:sz w:val="20"/>
        </w:rPr>
        <w:t xml:space="preserve">(в ред. Федеральных законов от 30.06.2003 </w:t>
      </w:r>
      <w:hyperlink w:history="0" r:id="rId610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28.12.2009 </w:t>
      </w:r>
      <w:hyperlink w:history="0" r:id="rId61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jc w:val="both"/>
      </w:pPr>
      <w:r>
        <w:rPr>
          <w:sz w:val="20"/>
        </w:rPr>
      </w:r>
    </w:p>
    <w:p>
      <w:pPr>
        <w:pStyle w:val="2"/>
        <w:outlineLvl w:val="2"/>
        <w:ind w:firstLine="540"/>
        <w:jc w:val="both"/>
      </w:pPr>
      <w:r>
        <w:rPr>
          <w:sz w:val="20"/>
        </w:rPr>
        <w:t xml:space="preserve">Статья 23.46. Федеральные органы исполнительной власти, осуществляющие государственный контроль в области обращения и защиты информации</w:t>
      </w:r>
    </w:p>
    <w:p>
      <w:pPr>
        <w:pStyle w:val="0"/>
        <w:jc w:val="both"/>
      </w:pPr>
      <w:r>
        <w:rPr>
          <w:sz w:val="20"/>
        </w:rPr>
        <w:t xml:space="preserve">(в ред. Федерального </w:t>
      </w:r>
      <w:hyperlink w:history="0" r:id="rId610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544" w:name="P10544"/>
    <w:bookmarkEnd w:id="10544"/>
    <w:p>
      <w:pPr>
        <w:pStyle w:val="0"/>
        <w:ind w:firstLine="540"/>
        <w:jc w:val="both"/>
      </w:pPr>
      <w:r>
        <w:rPr>
          <w:sz w:val="20"/>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history="0" w:anchor="P4726"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4730"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w:t>
      </w:r>
      <w:hyperlink w:history="0" w:anchor="P4735"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статьей 13.6</w:t>
        </w:r>
      </w:hyperlink>
      <w:r>
        <w:rPr>
          <w:sz w:val="20"/>
        </w:rPr>
        <w:t xml:space="preserve">, </w:t>
      </w:r>
      <w:hyperlink w:history="0" w:anchor="P4826"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4842"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4863"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w:t>
      </w:r>
      <w:hyperlink w:history="0" w:anchor="P4967"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5075" w:tooltip="Статья 13.22. Нарушение порядка объявления выходных данных">
        <w:r>
          <w:rPr>
            <w:sz w:val="20"/>
            <w:color w:val="0000ff"/>
          </w:rPr>
          <w:t xml:space="preserve">13.22</w:t>
        </w:r>
      </w:hyperlink>
      <w:r>
        <w:rPr>
          <w:sz w:val="20"/>
        </w:rPr>
        <w:t xml:space="preserve">, </w:t>
      </w:r>
      <w:hyperlink w:history="0" w:anchor="P9652"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настоящего Кодекса.</w:t>
      </w:r>
    </w:p>
    <w:p>
      <w:pPr>
        <w:pStyle w:val="0"/>
        <w:jc w:val="both"/>
      </w:pPr>
      <w:r>
        <w:rPr>
          <w:sz w:val="20"/>
        </w:rPr>
        <w:t xml:space="preserve">(в ред. Федеральных законов от 02.12.2013 </w:t>
      </w:r>
      <w:hyperlink w:history="0" r:id="rId610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14.10.2014 </w:t>
      </w:r>
      <w:hyperlink w:history="0" r:id="rId610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544"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ями 1, 2 и 6 статьи 13.12, частью 1 статьи 13.13, статьями 13.17, 13.22, 20.23, 20.2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утратил силу. - Федеральный </w:t>
      </w:r>
      <w:hyperlink w:history="0" r:id="rId610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history="0" w:anchor="P4726"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4730"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настоящего Кодекса;</w:t>
      </w:r>
    </w:p>
    <w:p>
      <w:pPr>
        <w:pStyle w:val="0"/>
        <w:jc w:val="both"/>
      </w:pPr>
      <w:r>
        <w:rPr>
          <w:sz w:val="20"/>
        </w:rPr>
        <w:t xml:space="preserve">(п. 1.1 введен Федеральным </w:t>
      </w:r>
      <w:hyperlink w:history="0" r:id="rId610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p>
      <w:pPr>
        <w:pStyle w:val="0"/>
        <w:spacing w:before="200" w:line-rule="auto"/>
        <w:ind w:firstLine="540"/>
        <w:jc w:val="both"/>
      </w:pPr>
      <w:r>
        <w:rPr>
          <w:sz w:val="20"/>
        </w:rPr>
        <w:t xml:space="preserve">2) руководитель федерального </w:t>
      </w:r>
      <w:hyperlink w:history="0" r:id="rId6108" w:tooltip="Указ Президента РФ от 16.08.2004 N 1085 (ред. от 08.12.2021) &quot;Вопросы Федеральной службы по техническому и экспортному контролю&quot; (Выписка) {КонсультантПлюс}">
        <w:r>
          <w:rPr>
            <w:sz w:val="20"/>
            <w:color w:val="0000ff"/>
          </w:rPr>
          <w:t xml:space="preserve">органа</w:t>
        </w:r>
      </w:hyperlink>
      <w:r>
        <w:rPr>
          <w:sz w:val="20"/>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4826"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4842"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4863"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10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02.12.2013 </w:t>
      </w:r>
      <w:hyperlink w:history="0" r:id="rId611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26.05.2021 </w:t>
      </w:r>
      <w:hyperlink w:history="0" r:id="rId6111"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3) руководитель федерального </w:t>
      </w:r>
      <w:hyperlink w:history="0" r:id="rId6112" w:tooltip="Указ Президента РФ от 11.08.2003 N 960 (ред. от 01.06.2021) &quot;Вопросы Федеральной службы безопасности Российской Федерации&quot; {КонсультантПлюс}">
        <w:r>
          <w:rPr>
            <w:sz w:val="20"/>
            <w:color w:val="0000ff"/>
          </w:rPr>
          <w:t xml:space="preserve">органа</w:t>
        </w:r>
      </w:hyperlink>
      <w:r>
        <w:rPr>
          <w:sz w:val="20"/>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4726"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4730"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w:t>
      </w:r>
      <w:hyperlink w:history="0" w:anchor="P4735"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статьей 13.6</w:t>
        </w:r>
      </w:hyperlink>
      <w:r>
        <w:rPr>
          <w:sz w:val="20"/>
        </w:rPr>
        <w:t xml:space="preserve">, </w:t>
      </w:r>
      <w:hyperlink w:history="0" w:anchor="P4826"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4842"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4863"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w:t>
      </w:r>
      <w:hyperlink w:history="0" w:anchor="P4967"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9652"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611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28.12.2009 </w:t>
      </w:r>
      <w:hyperlink w:history="0" r:id="rId61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02.12.2013 </w:t>
      </w:r>
      <w:hyperlink w:history="0" r:id="rId611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p>
      <w:pPr>
        <w:pStyle w:val="0"/>
        <w:spacing w:before="200" w:line-rule="auto"/>
        <w:ind w:firstLine="540"/>
        <w:jc w:val="both"/>
      </w:pPr>
      <w:r>
        <w:rPr>
          <w:sz w:val="20"/>
        </w:rPr>
        <w:t xml:space="preserve">4) руководитель федерального </w:t>
      </w:r>
      <w:hyperlink w:history="0" r:id="rId6116" w:tooltip="Постановление Правительства РФ от 16.03.2009 N 228 (ред. от 29.12.2021)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с изм. и доп., вступ. в силу с 01.09.2022) {КонсультантПлюс}">
        <w:r>
          <w:rPr>
            <w:sz w:val="20"/>
            <w:color w:val="0000ff"/>
          </w:rPr>
          <w:t xml:space="preserve">органа</w:t>
        </w:r>
      </w:hyperlink>
      <w:r>
        <w:rPr>
          <w:sz w:val="20"/>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history="0" w:anchor="P4967"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5075" w:tooltip="Статья 13.22. Нарушение порядка объявления выходных данных">
        <w:r>
          <w:rPr>
            <w:sz w:val="20"/>
            <w:color w:val="0000ff"/>
          </w:rPr>
          <w:t xml:space="preserve">13.22</w:t>
        </w:r>
      </w:hyperlink>
      <w:r>
        <w:rPr>
          <w:sz w:val="20"/>
        </w:rPr>
        <w:t xml:space="preserve"> настоящего Кодекса;</w:t>
      </w:r>
    </w:p>
    <w:p>
      <w:pPr>
        <w:pStyle w:val="0"/>
        <w:jc w:val="both"/>
      </w:pPr>
      <w:r>
        <w:rPr>
          <w:sz w:val="20"/>
        </w:rPr>
        <w:t xml:space="preserve">(в ред. Федерального </w:t>
      </w:r>
      <w:hyperlink w:history="0" r:id="rId61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5) утратил силу. - Федеральный </w:t>
      </w:r>
      <w:hyperlink w:history="0" r:id="rId61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23.47. Утратила силу с 1 сентября 2013 года. - Федеральный </w:t>
      </w:r>
      <w:hyperlink w:history="0" r:id="rId611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23.48. Федеральный антимонопольный орган, его территориальные органы</w:t>
      </w:r>
    </w:p>
    <w:p>
      <w:pPr>
        <w:pStyle w:val="0"/>
        <w:jc w:val="both"/>
      </w:pPr>
      <w:r>
        <w:rPr>
          <w:sz w:val="20"/>
        </w:rPr>
      </w:r>
    </w:p>
    <w:bookmarkStart w:id="10562" w:name="P10562"/>
    <w:bookmarkEnd w:id="10562"/>
    <w:p>
      <w:pPr>
        <w:pStyle w:val="0"/>
        <w:ind w:firstLine="540"/>
        <w:jc w:val="both"/>
      </w:pPr>
      <w:r>
        <w:rPr>
          <w:sz w:val="20"/>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history="0" w:anchor="P2424"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
        <w:r>
          <w:rPr>
            <w:sz w:val="20"/>
            <w:color w:val="0000ff"/>
          </w:rPr>
          <w:t xml:space="preserve">статьями 7.32.4</w:t>
        </w:r>
      </w:hyperlink>
      <w:r>
        <w:rPr>
          <w:sz w:val="20"/>
        </w:rPr>
        <w:t xml:space="preserve">, </w:t>
      </w:r>
      <w:hyperlink w:history="0" w:anchor="P3327"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9.15</w:t>
        </w:r>
      </w:hyperlink>
      <w:r>
        <w:rPr>
          <w:sz w:val="20"/>
        </w:rPr>
        <w:t xml:space="preserve">, </w:t>
      </w:r>
      <w:hyperlink w:history="0" w:anchor="P3347"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w:r>
          <w:rPr>
            <w:sz w:val="20"/>
            <w:color w:val="0000ff"/>
          </w:rPr>
          <w:t xml:space="preserve">частью 6</w:t>
        </w:r>
      </w:hyperlink>
      <w:r>
        <w:rPr>
          <w:sz w:val="20"/>
        </w:rPr>
        <w:t xml:space="preserve"> и </w:t>
      </w:r>
      <w:hyperlink w:history="0" w:anchor="P3364"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0"/>
            <w:color w:val="0000ff"/>
          </w:rPr>
          <w:t xml:space="preserve">частью 12</w:t>
        </w:r>
      </w:hyperlink>
      <w:r>
        <w:rPr>
          <w:sz w:val="20"/>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history="0" w:anchor="P3397"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статьями 9.21</w:t>
        </w:r>
      </w:hyperlink>
      <w:r>
        <w:rPr>
          <w:sz w:val="20"/>
        </w:rPr>
        <w:t xml:space="preserve">, </w:t>
      </w:r>
      <w:hyperlink w:history="0" w:anchor="P5519" w:tooltip="Статья 14.3. Нарушение законодательства о рекламе">
        <w:r>
          <w:rPr>
            <w:sz w:val="20"/>
            <w:color w:val="0000ff"/>
          </w:rPr>
          <w:t xml:space="preserve">14.3</w:t>
        </w:r>
      </w:hyperlink>
      <w:r>
        <w:rPr>
          <w:sz w:val="20"/>
        </w:rPr>
        <w:t xml:space="preserve">, </w:t>
      </w:r>
      <w:hyperlink w:history="0" w:anchor="P5563"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0"/>
            <w:color w:val="0000ff"/>
          </w:rPr>
          <w:t xml:space="preserve">частями 4</w:t>
        </w:r>
      </w:hyperlink>
      <w:r>
        <w:rPr>
          <w:sz w:val="20"/>
        </w:rPr>
        <w:t xml:space="preserve"> и </w:t>
      </w:r>
      <w:hyperlink w:history="0" w:anchor="P5566"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5744"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частью 1 статьи 14.9</w:t>
        </w:r>
      </w:hyperlink>
      <w:r>
        <w:rPr>
          <w:sz w:val="20"/>
        </w:rPr>
        <w:t xml:space="preserve">, </w:t>
      </w:r>
      <w:hyperlink w:history="0" w:anchor="P5752"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статьей 14.9.1</w:t>
        </w:r>
      </w:hyperlink>
      <w:r>
        <w:rPr>
          <w:sz w:val="20"/>
        </w:rPr>
        <w:t xml:space="preserve">, </w:t>
      </w:r>
      <w:hyperlink w:history="0" w:anchor="P5989"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w:r>
          <w:rPr>
            <w:sz w:val="20"/>
            <w:color w:val="0000ff"/>
          </w:rPr>
          <w:t xml:space="preserve">частью 6 статьи 14.24</w:t>
        </w:r>
      </w:hyperlink>
      <w:r>
        <w:rPr>
          <w:sz w:val="20"/>
        </w:rPr>
        <w:t xml:space="preserve">, </w:t>
      </w:r>
      <w:hyperlink w:history="0" w:anchor="P6118" w:tooltip="Статья 14.31. Злоупотребление доминирующим положением на товарном рынке">
        <w:r>
          <w:rPr>
            <w:sz w:val="20"/>
            <w:color w:val="0000ff"/>
          </w:rPr>
          <w:t xml:space="preserve">статьей 14.31</w:t>
        </w:r>
      </w:hyperlink>
      <w:r>
        <w:rPr>
          <w:sz w:val="20"/>
        </w:rPr>
        <w:t xml:space="preserve">, </w:t>
      </w:r>
      <w:hyperlink w:history="0" w:anchor="P614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6191" w:tooltip="Статья 14.33. Недобросовестная конкуренция">
        <w:r>
          <w:rPr>
            <w:sz w:val="20"/>
            <w:color w:val="0000ff"/>
          </w:rPr>
          <w:t xml:space="preserve">14.33</w:t>
        </w:r>
      </w:hyperlink>
      <w:r>
        <w:rPr>
          <w:sz w:val="20"/>
        </w:rPr>
        <w:t xml:space="preserve">, </w:t>
      </w:r>
      <w:hyperlink w:history="0" w:anchor="P6260"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r>
          <w:rPr>
            <w:sz w:val="20"/>
            <w:color w:val="0000ff"/>
          </w:rPr>
          <w:t xml:space="preserve">частями 1</w:t>
        </w:r>
      </w:hyperlink>
      <w:r>
        <w:rPr>
          <w:sz w:val="20"/>
        </w:rPr>
        <w:t xml:space="preserve">, </w:t>
      </w:r>
      <w:hyperlink w:history="0" w:anchor="P6266"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
        <w:r>
          <w:rPr>
            <w:sz w:val="20"/>
            <w:color w:val="0000ff"/>
          </w:rPr>
          <w:t xml:space="preserve">3</w:t>
        </w:r>
      </w:hyperlink>
      <w:r>
        <w:rPr>
          <w:sz w:val="20"/>
        </w:rPr>
        <w:t xml:space="preserve"> - </w:t>
      </w:r>
      <w:hyperlink w:history="0" w:anchor="P6270"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r>
          <w:rPr>
            <w:sz w:val="20"/>
            <w:color w:val="0000ff"/>
          </w:rPr>
          <w:t xml:space="preserve">5 статьи 14.38</w:t>
        </w:r>
      </w:hyperlink>
      <w:r>
        <w:rPr>
          <w:sz w:val="20"/>
        </w:rPr>
        <w:t xml:space="preserve">, </w:t>
      </w:r>
      <w:hyperlink w:history="0" w:anchor="P628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статьями 14.40</w:t>
        </w:r>
      </w:hyperlink>
      <w:r>
        <w:rPr>
          <w:sz w:val="20"/>
        </w:rPr>
        <w:t xml:space="preserve"> - </w:t>
      </w:r>
      <w:hyperlink w:history="0" w:anchor="P6311"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0"/>
            <w:color w:val="0000ff"/>
          </w:rPr>
          <w:t xml:space="preserve">14.42</w:t>
        </w:r>
      </w:hyperlink>
      <w:r>
        <w:rPr>
          <w:sz w:val="20"/>
        </w:rPr>
        <w:t xml:space="preserve">, </w:t>
      </w:r>
      <w:hyperlink w:history="0" w:anchor="P8431"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8456"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 статьи 19.5</w:t>
        </w:r>
      </w:hyperlink>
      <w:r>
        <w:rPr>
          <w:sz w:val="20"/>
        </w:rPr>
        <w:t xml:space="preserve">, </w:t>
      </w:r>
      <w:hyperlink w:history="0" w:anchor="P886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статьей 19.8</w:t>
        </w:r>
      </w:hyperlink>
      <w:r>
        <w:rPr>
          <w:sz w:val="20"/>
        </w:rPr>
        <w:t xml:space="preserve"> (в пределах своих полномочий), </w:t>
      </w:r>
      <w:hyperlink w:history="0" w:anchor="P890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 статьи 19.8.1</w:t>
        </w:r>
      </w:hyperlink>
      <w:r>
        <w:rPr>
          <w:sz w:val="20"/>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history="0" w:anchor="P9209" w:tooltip="Статья 19.31. Нарушение сроков хранения рекламных материалов">
        <w:r>
          <w:rPr>
            <w:sz w:val="20"/>
            <w:color w:val="0000ff"/>
          </w:rPr>
          <w:t xml:space="preserve">статьей 19.31</w:t>
        </w:r>
      </w:hyperlink>
      <w:r>
        <w:rPr>
          <w:sz w:val="20"/>
        </w:rPr>
        <w:t xml:space="preserve"> настоящего Кодекса.</w:t>
      </w:r>
    </w:p>
    <w:p>
      <w:pPr>
        <w:pStyle w:val="0"/>
        <w:jc w:val="both"/>
      </w:pPr>
      <w:r>
        <w:rPr>
          <w:sz w:val="20"/>
        </w:rPr>
        <w:t xml:space="preserve">(в ред. Федеральных законов от 28.07.2012 </w:t>
      </w:r>
      <w:hyperlink w:history="0" r:id="rId6120"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07.05.2013 </w:t>
      </w:r>
      <w:hyperlink w:history="0" r:id="rId612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23.07.2013 </w:t>
      </w:r>
      <w:hyperlink w:history="0" r:id="rId6122"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21.10.2013 </w:t>
      </w:r>
      <w:hyperlink w:history="0" r:id="rId612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22.12.2014 </w:t>
      </w:r>
      <w:hyperlink w:history="0" r:id="rId6124"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13.07.2015 </w:t>
      </w:r>
      <w:hyperlink w:history="0" r:id="rId612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612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26.07.2017 </w:t>
      </w:r>
      <w:hyperlink w:history="0" r:id="rId6127"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28.12.2017 </w:t>
      </w:r>
      <w:hyperlink w:history="0" r:id="rId612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562"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2.4, 9.15, частью 6 и частью 12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статьями 9.21, 14.3, частями 4 и 5 статьи 14.3.1, частью 1 статьи 14.9, статьей 14.9.1, частью 6 статьи 14.24, статьей 14.31, часть...">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антимонопольного органа, его заместители;</w:t>
      </w:r>
    </w:p>
    <w:p>
      <w:pPr>
        <w:pStyle w:val="0"/>
        <w:spacing w:before="200" w:line-rule="auto"/>
        <w:ind w:firstLine="540"/>
        <w:jc w:val="both"/>
      </w:pPr>
      <w:r>
        <w:rPr>
          <w:sz w:val="20"/>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history="0" w:anchor="P5519" w:tooltip="Статья 14.3. Нарушение законодательства о рекламе">
        <w:r>
          <w:rPr>
            <w:sz w:val="20"/>
            <w:color w:val="0000ff"/>
          </w:rPr>
          <w:t xml:space="preserve">статьей 14.3</w:t>
        </w:r>
      </w:hyperlink>
      <w:r>
        <w:rPr>
          <w:sz w:val="20"/>
        </w:rPr>
        <w:t xml:space="preserve">, </w:t>
      </w:r>
      <w:hyperlink w:history="0" w:anchor="P5744"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частью 1 статьи 14.9</w:t>
        </w:r>
      </w:hyperlink>
      <w:r>
        <w:rPr>
          <w:sz w:val="20"/>
        </w:rPr>
        <w:t xml:space="preserve">, </w:t>
      </w:r>
      <w:hyperlink w:history="0" w:anchor="P6118" w:tooltip="Статья 14.31. Злоупотребление доминирующим положением на товарном рынке">
        <w:r>
          <w:rPr>
            <w:sz w:val="20"/>
            <w:color w:val="0000ff"/>
          </w:rPr>
          <w:t xml:space="preserve">статьей 14.31</w:t>
        </w:r>
      </w:hyperlink>
      <w:r>
        <w:rPr>
          <w:sz w:val="20"/>
        </w:rPr>
        <w:t xml:space="preserve">, </w:t>
      </w:r>
      <w:hyperlink w:history="0" w:anchor="P614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6191" w:tooltip="Статья 14.33. Недобросовестная конкуренция">
        <w:r>
          <w:rPr>
            <w:sz w:val="20"/>
            <w:color w:val="0000ff"/>
          </w:rPr>
          <w:t xml:space="preserve">14.33</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612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05.10.2015 </w:t>
      </w:r>
      <w:hyperlink w:history="0" r:id="rId613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03.07.2016 </w:t>
      </w:r>
      <w:hyperlink w:history="0" r:id="rId613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3) руководители территориальных органов федерального антимонопольного органа, их заместители.</w:t>
      </w:r>
    </w:p>
    <w:p>
      <w:pPr>
        <w:pStyle w:val="0"/>
        <w:jc w:val="both"/>
      </w:pPr>
      <w:r>
        <w:rPr>
          <w:sz w:val="20"/>
        </w:rPr>
        <w:t xml:space="preserve">(часть 2 в ред. Федерального </w:t>
      </w:r>
      <w:hyperlink w:history="0" r:id="rId613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jc w:val="both"/>
      </w:pPr>
      <w:r>
        <w:rPr>
          <w:sz w:val="20"/>
        </w:rPr>
      </w:r>
    </w:p>
    <w:p>
      <w:pPr>
        <w:pStyle w:val="2"/>
        <w:outlineLvl w:val="2"/>
        <w:ind w:firstLine="540"/>
        <w:jc w:val="both"/>
      </w:pPr>
      <w:r>
        <w:rPr>
          <w:sz w:val="20"/>
        </w:rPr>
        <w:t xml:space="preserve">Статья 23.49. Федеральный орган исполнительной власти, осуществляющий федеральный государственный надзор в области защиты прав потребителей</w:t>
      </w:r>
    </w:p>
    <w:p>
      <w:pPr>
        <w:pStyle w:val="0"/>
        <w:jc w:val="both"/>
      </w:pPr>
      <w:r>
        <w:rPr>
          <w:sz w:val="20"/>
        </w:rPr>
        <w:t xml:space="preserve">(в ред. Федерального </w:t>
      </w:r>
      <w:hyperlink w:history="0" r:id="rId613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1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575" w:name="P10575"/>
    <w:bookmarkEnd w:id="10575"/>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history="0" w:anchor="P3337"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0"/>
            <w:color w:val="0000ff"/>
          </w:rPr>
          <w:t xml:space="preserve">частями 1</w:t>
        </w:r>
      </w:hyperlink>
      <w:r>
        <w:rPr>
          <w:sz w:val="20"/>
        </w:rPr>
        <w:t xml:space="preserve"> и </w:t>
      </w:r>
      <w:hyperlink w:history="0" w:anchor="P3339"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0"/>
            <w:color w:val="0000ff"/>
          </w:rPr>
          <w:t xml:space="preserve">2 статьи 9.16</w:t>
        </w:r>
      </w:hyperlink>
      <w:r>
        <w:rPr>
          <w:sz w:val="20"/>
        </w:rPr>
        <w:t xml:space="preserve">, </w:t>
      </w:r>
      <w:hyperlink w:history="0" w:anchor="P3527"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статьей 10.8</w:t>
        </w:r>
      </w:hyperlink>
      <w:r>
        <w:rPr>
          <w:sz w:val="20"/>
        </w:rPr>
        <w:t xml:space="preserve"> (в части нарушения правил хранения и реализации продуктов животноводства), </w:t>
      </w:r>
      <w:hyperlink w:history="0" w:anchor="P5512"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5554"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r>
          <w:rPr>
            <w:sz w:val="20"/>
            <w:color w:val="0000ff"/>
          </w:rPr>
          <w:t xml:space="preserve">частью 1 статьи 14.3.1</w:t>
        </w:r>
      </w:hyperlink>
      <w:r>
        <w:rPr>
          <w:sz w:val="20"/>
        </w:rPr>
        <w:t xml:space="preserve">, </w:t>
      </w:r>
      <w:hyperlink w:history="0" w:anchor="P5570"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статьей 14.4</w:t>
        </w:r>
      </w:hyperlink>
      <w:r>
        <w:rPr>
          <w:sz w:val="20"/>
        </w:rPr>
        <w:t xml:space="preserve">, </w:t>
      </w:r>
      <w:hyperlink w:history="0" w:anchor="P5637"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
        <w:r>
          <w:rPr>
            <w:sz w:val="20"/>
            <w:color w:val="0000ff"/>
          </w:rPr>
          <w:t xml:space="preserve">частью 1 статьи 14.5</w:t>
        </w:r>
      </w:hyperlink>
      <w:r>
        <w:rPr>
          <w:sz w:val="20"/>
        </w:rPr>
        <w:t xml:space="preserve">, </w:t>
      </w:r>
      <w:hyperlink w:history="0" w:anchor="P5688" w:tooltip="Статья 14.6. Нарушение порядка ценообразования">
        <w:r>
          <w:rPr>
            <w:sz w:val="20"/>
            <w:color w:val="0000ff"/>
          </w:rPr>
          <w:t xml:space="preserve">статьями 14.6</w:t>
        </w:r>
      </w:hyperlink>
      <w:r>
        <w:rPr>
          <w:sz w:val="20"/>
        </w:rPr>
        <w:t xml:space="preserve"> - </w:t>
      </w:r>
      <w:hyperlink w:history="0" w:anchor="P5714" w:tooltip="Статья 14.8. Нарушение иных прав потребителей">
        <w:r>
          <w:rPr>
            <w:sz w:val="20"/>
            <w:color w:val="0000ff"/>
          </w:rPr>
          <w:t xml:space="preserve">14.8</w:t>
        </w:r>
      </w:hyperlink>
      <w:r>
        <w:rPr>
          <w:sz w:val="20"/>
        </w:rPr>
        <w:t xml:space="preserve">, </w:t>
      </w:r>
      <w:hyperlink w:history="0" w:anchor="P5835" w:tooltip="Статья 14.15. Нарушение правил продажи отдельных видов товаров">
        <w:r>
          <w:rPr>
            <w:sz w:val="20"/>
            <w:color w:val="0000ff"/>
          </w:rPr>
          <w:t xml:space="preserve">14.15</w:t>
        </w:r>
      </w:hyperlink>
      <w:r>
        <w:rPr>
          <w:sz w:val="20"/>
        </w:rPr>
        <w:t xml:space="preserve">, </w:t>
      </w:r>
      <w:hyperlink w:history="0" w:anchor="P5871"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 </w:t>
      </w:r>
      <w:hyperlink w:history="0" w:anchor="P5878"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5933" w:tooltip="Статья 14.17.3. Производство и (или) оборот порошкообразной спиртосодержащей продукции">
        <w:r>
          <w:rPr>
            <w:sz w:val="20"/>
            <w:color w:val="0000ff"/>
          </w:rPr>
          <w:t xml:space="preserve">статьей 14.17.3</w:t>
        </w:r>
      </w:hyperlink>
      <w:r>
        <w:rPr>
          <w:sz w:val="20"/>
        </w:rPr>
        <w:t xml:space="preserve">, </w:t>
      </w:r>
      <w:hyperlink w:history="0" w:anchor="P6207"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
        <w:r>
          <w:rPr>
            <w:sz w:val="20"/>
            <w:color w:val="0000ff"/>
          </w:rPr>
          <w:t xml:space="preserve">частями 2</w:t>
        </w:r>
      </w:hyperlink>
      <w:r>
        <w:rPr>
          <w:sz w:val="20"/>
        </w:rPr>
        <w:t xml:space="preserve"> - </w:t>
      </w:r>
      <w:hyperlink w:history="0" w:anchor="P6211"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
        <w:r>
          <w:rPr>
            <w:sz w:val="20"/>
            <w:color w:val="0000ff"/>
          </w:rPr>
          <w:t xml:space="preserve">4</w:t>
        </w:r>
      </w:hyperlink>
      <w:r>
        <w:rPr>
          <w:sz w:val="20"/>
        </w:rPr>
        <w:t xml:space="preserve">, </w:t>
      </w:r>
      <w:hyperlink w:history="0" w:anchor="P6215" w:tooltip="6. Уклонение от ведения реестра продавцов или реестра договоров о предоставлении торговых мест -">
        <w:r>
          <w:rPr>
            <w:sz w:val="20"/>
            <w:color w:val="0000ff"/>
          </w:rPr>
          <w:t xml:space="preserve">6</w:t>
        </w:r>
      </w:hyperlink>
      <w:r>
        <w:rPr>
          <w:sz w:val="20"/>
        </w:rPr>
        <w:t xml:space="preserve"> - </w:t>
      </w:r>
      <w:hyperlink w:history="0" w:anchor="P6221"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r>
          <w:rPr>
            <w:sz w:val="20"/>
            <w:color w:val="0000ff"/>
          </w:rPr>
          <w:t xml:space="preserve">8 статьи 14.34</w:t>
        </w:r>
      </w:hyperlink>
      <w:r>
        <w:rPr>
          <w:sz w:val="20"/>
        </w:rPr>
        <w:t xml:space="preserve">, </w:t>
      </w:r>
      <w:hyperlink w:history="0" w:anchor="P6273" w:tooltip="Статья 14.39. Нарушение требований законодательства о предоставлении гостиничных услуг">
        <w:r>
          <w:rPr>
            <w:sz w:val="20"/>
            <w:color w:val="0000ff"/>
          </w:rPr>
          <w:t xml:space="preserve">статьей 14.39</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6461"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частями 6</w:t>
        </w:r>
      </w:hyperlink>
      <w:r>
        <w:rPr>
          <w:sz w:val="20"/>
        </w:rPr>
        <w:t xml:space="preserve"> - </w:t>
      </w:r>
      <w:hyperlink w:history="0" w:anchor="P6475"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
        <w:r>
          <w:rPr>
            <w:sz w:val="20"/>
            <w:color w:val="0000ff"/>
          </w:rPr>
          <w:t xml:space="preserve">10 статьи 14.51</w:t>
        </w:r>
      </w:hyperlink>
      <w:r>
        <w:rPr>
          <w:sz w:val="20"/>
        </w:rPr>
        <w:t xml:space="preserve">, </w:t>
      </w:r>
      <w:hyperlink w:history="0" w:anchor="P6519" w:tooltip="Статья 14.53. Несоблюдение ограничений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r>
          <w:rPr>
            <w:sz w:val="20"/>
            <w:color w:val="0000ff"/>
          </w:rPr>
          <w:t xml:space="preserve">статьей 14.53</w:t>
        </w:r>
      </w:hyperlink>
      <w:r>
        <w:rPr>
          <w:sz w:val="20"/>
        </w:rPr>
        <w:t xml:space="preserve">, </w:t>
      </w:r>
      <w:hyperlink w:history="0" w:anchor="P7641"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pPr>
        <w:pStyle w:val="0"/>
        <w:jc w:val="both"/>
      </w:pPr>
      <w:r>
        <w:rPr>
          <w:sz w:val="20"/>
        </w:rPr>
        <w:t xml:space="preserve">(в ред. Федеральных законов от 27.07.2010 </w:t>
      </w:r>
      <w:hyperlink w:history="0" r:id="rId613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30.07.2010 </w:t>
      </w:r>
      <w:hyperlink w:history="0" r:id="rId6136"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rPr>
        <w:t xml:space="preserve">, от 21.07.2011 </w:t>
      </w:r>
      <w:hyperlink w:history="0" r:id="rId6137"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03.05.2012 </w:t>
      </w:r>
      <w:hyperlink w:history="0" r:id="rId6138"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rPr>
        <w:t xml:space="preserve">, от 21.10.2013 </w:t>
      </w:r>
      <w:hyperlink w:history="0" r:id="rId613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614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02.03.2016 </w:t>
      </w:r>
      <w:hyperlink w:history="0" r:id="rId6141"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23.06.2016 </w:t>
      </w:r>
      <w:hyperlink w:history="0" r:id="rId614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18.07.2017 </w:t>
      </w:r>
      <w:hyperlink w:history="0" r:id="rId614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04.11.2019 </w:t>
      </w:r>
      <w:hyperlink w:history="0" r:id="rId6144"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27.12.2019 </w:t>
      </w:r>
      <w:hyperlink w:history="0" r:id="rId614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05.04.2021 </w:t>
      </w:r>
      <w:hyperlink w:history="0" r:id="rId6146"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30.12.2021 </w:t>
      </w:r>
      <w:hyperlink w:history="0" r:id="rId614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575"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правил хранения и реализации продуктов животноводства), статьей 14.2, частью 1 статьи 14.3.1, статьей 14.4, частью 1 статьи 14.5, статьями 14.6 - 14.8, 14.15, частями 2.1 - 3 статьи 14.16, статьей 14.17.3, частями 2 - 4, 6 - 8 статьи 14.34, статьей...">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14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pPr>
        <w:pStyle w:val="0"/>
        <w:jc w:val="both"/>
      </w:pPr>
      <w:r>
        <w:rPr>
          <w:sz w:val="20"/>
        </w:rPr>
        <w:t xml:space="preserve">(в ред. Федерального </w:t>
      </w:r>
      <w:hyperlink w:history="0" r:id="rId614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утратил силу. - Федеральный </w:t>
      </w:r>
      <w:hyperlink w:history="0" r:id="rId615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pPr>
        <w:pStyle w:val="0"/>
        <w:jc w:val="both"/>
      </w:pPr>
      <w:r>
        <w:rPr>
          <w:sz w:val="20"/>
        </w:rPr>
        <w:t xml:space="preserve">(в ред. Федерального </w:t>
      </w:r>
      <w:hyperlink w:history="0" r:id="rId615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pPr>
        <w:pStyle w:val="0"/>
        <w:jc w:val="both"/>
      </w:pPr>
      <w:r>
        <w:rPr>
          <w:sz w:val="20"/>
        </w:rPr>
        <w:t xml:space="preserve">(в ред. Федерального </w:t>
      </w:r>
      <w:hyperlink w:history="0" r:id="rId615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pPr>
        <w:pStyle w:val="0"/>
        <w:ind w:firstLine="540"/>
        <w:jc w:val="both"/>
      </w:pPr>
      <w:r>
        <w:rPr>
          <w:sz w:val="20"/>
        </w:rPr>
        <w:t xml:space="preserve">(в ред. Федерального </w:t>
      </w:r>
      <w:hyperlink w:history="0" r:id="rId615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bookmarkStart w:id="10590" w:name="P10590"/>
    <w:bookmarkEnd w:id="10590"/>
    <w:p>
      <w:pPr>
        <w:pStyle w:val="0"/>
        <w:ind w:firstLine="540"/>
        <w:jc w:val="both"/>
      </w:pPr>
      <w:r>
        <w:rPr>
          <w:sz w:val="20"/>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history="0" w:anchor="P5694"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0"/>
            <w:color w:val="0000ff"/>
          </w:rPr>
          <w:t xml:space="preserve">частью 2 статьи 14.6</w:t>
        </w:r>
      </w:hyperlink>
      <w:r>
        <w:rPr>
          <w:sz w:val="20"/>
        </w:rPr>
        <w:t xml:space="preserve"> (в части регулирования цен на этиловый спирт, алкогольную и спиртосодержащую продукцию), </w:t>
      </w:r>
      <w:hyperlink w:history="0" w:anchor="P5871"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5878"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5933"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5947"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14.19</w:t>
        </w:r>
      </w:hyperlink>
      <w:r>
        <w:rPr>
          <w:sz w:val="20"/>
        </w:rPr>
        <w:t xml:space="preserve">,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6817"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w:t>
      </w:r>
      <w:hyperlink w:history="0" w:anchor="P839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sz w:val="20"/>
            <w:color w:val="0000ff"/>
          </w:rPr>
          <w:t xml:space="preserve">частью 6 статьи 19.4</w:t>
        </w:r>
      </w:hyperlink>
      <w:r>
        <w:rPr>
          <w:sz w:val="20"/>
        </w:rPr>
        <w:t xml:space="preserve">, </w:t>
      </w:r>
      <w:hyperlink w:history="0" w:anchor="P8553"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sz w:val="20"/>
            <w:color w:val="0000ff"/>
          </w:rPr>
          <w:t xml:space="preserve">частью 22 статьи 19.5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615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15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04.11.2019 </w:t>
      </w:r>
      <w:hyperlink w:history="0" r:id="rId6156"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590"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ирования цен на этиловый спирт, алкогольную и спиртосодержащую продукцию), частями 2.1 и 3 статьи 14.16, статьями 14.17.3, 14.19, частями 1 и 2 статьи 14.43, статьями 14.44 - 14.46, частями 1 - 4 статьи 14.46.2, статьей 15.13, частью 6 статьи 19.4, ...">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15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pPr>
        <w:pStyle w:val="0"/>
        <w:ind w:firstLine="540"/>
        <w:jc w:val="both"/>
      </w:pPr>
      <w:r>
        <w:rPr>
          <w:sz w:val="20"/>
        </w:rPr>
      </w:r>
    </w:p>
    <w:p>
      <w:pPr>
        <w:pStyle w:val="2"/>
        <w:outlineLvl w:val="2"/>
        <w:ind w:firstLine="540"/>
        <w:jc w:val="both"/>
      </w:pPr>
      <w:r>
        <w:rPr>
          <w:sz w:val="20"/>
        </w:rPr>
        <w:t xml:space="preserve">Статья 23.51. Органы, осуществляющие государственный контроль (надзор) в области регулируемых государством цен (тарифов)</w:t>
      </w:r>
    </w:p>
    <w:p>
      <w:pPr>
        <w:pStyle w:val="0"/>
        <w:jc w:val="both"/>
      </w:pPr>
      <w:r>
        <w:rPr>
          <w:sz w:val="20"/>
        </w:rPr>
        <w:t xml:space="preserve">(в ред. Федерального </w:t>
      </w:r>
      <w:hyperlink w:history="0" r:id="rId615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1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602" w:name="P10602"/>
    <w:bookmarkEnd w:id="10602"/>
    <w:p>
      <w:pPr>
        <w:pStyle w:val="0"/>
        <w:ind w:firstLine="540"/>
        <w:jc w:val="both"/>
      </w:pPr>
      <w:r>
        <w:rPr>
          <w:sz w:val="20"/>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history="0" w:anchor="P3327"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статьей 9.15</w:t>
        </w:r>
      </w:hyperlink>
      <w:r>
        <w:rPr>
          <w:sz w:val="20"/>
        </w:rPr>
        <w:t xml:space="preserve">, </w:t>
      </w:r>
      <w:hyperlink w:history="0" w:anchor="P3358"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0"/>
            <w:color w:val="0000ff"/>
          </w:rPr>
          <w:t xml:space="preserve">частью 10</w:t>
        </w:r>
      </w:hyperlink>
      <w:r>
        <w:rPr>
          <w:sz w:val="20"/>
        </w:rPr>
        <w:t xml:space="preserve"> (в части административных правонарушений, совершаемых организациями, осуществляющими регулируемые виды деятельности) статьи 9.16, </w:t>
      </w:r>
      <w:hyperlink w:history="0" w:anchor="P561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5688" w:tooltip="Статья 14.6. Нарушение порядка ценообразования">
        <w:r>
          <w:rPr>
            <w:sz w:val="20"/>
            <w:color w:val="0000ff"/>
          </w:rPr>
          <w:t xml:space="preserve">статьей 14.6</w:t>
        </w:r>
      </w:hyperlink>
      <w:r>
        <w:rPr>
          <w:sz w:val="20"/>
        </w:rPr>
        <w:t xml:space="preserve">, </w:t>
      </w:r>
      <w:hyperlink w:history="0" w:anchor="P8468"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частью 5 статьи 19.5</w:t>
        </w:r>
      </w:hyperlink>
      <w:r>
        <w:rPr>
          <w:sz w:val="20"/>
        </w:rPr>
        <w:t xml:space="preserve">, </w:t>
      </w:r>
      <w:hyperlink w:history="0" w:anchor="P8656"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0"/>
            <w:color w:val="0000ff"/>
          </w:rPr>
          <w:t xml:space="preserve">статьей 19.7.1</w:t>
        </w:r>
      </w:hyperlink>
      <w:r>
        <w:rPr>
          <w:sz w:val="20"/>
        </w:rPr>
        <w:t xml:space="preserve">, </w:t>
      </w:r>
      <w:hyperlink w:history="0" w:anchor="P890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 статьи 19.8.1</w:t>
        </w:r>
      </w:hyperlink>
      <w:r>
        <w:rPr>
          <w:sz w:val="20"/>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pPr>
        <w:pStyle w:val="0"/>
        <w:jc w:val="both"/>
      </w:pPr>
      <w:r>
        <w:rPr>
          <w:sz w:val="20"/>
        </w:rPr>
        <w:t xml:space="preserve">(в ред. Федеральных законов от 27.07.2010 </w:t>
      </w:r>
      <w:hyperlink w:history="0" r:id="rId616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14.10.2014 </w:t>
      </w:r>
      <w:hyperlink w:history="0" r:id="rId61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28.12.2017 </w:t>
      </w:r>
      <w:hyperlink w:history="0" r:id="rId616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01.04.2020 </w:t>
      </w:r>
      <w:hyperlink w:history="0" r:id="rId6163"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02"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организациями, осуществляющими регулируемые виды деятельности) статьи 9.16, частью 4 статьи 14.4.2, статьей 14.6, частью 5 статьи 19.5, статьей 19.7.1, частью 1 статьи 19.8.1 (в части административных правонарушений, совершенных субъектами естестве...">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16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pPr>
        <w:pStyle w:val="0"/>
        <w:jc w:val="both"/>
      </w:pPr>
      <w:r>
        <w:rPr>
          <w:sz w:val="20"/>
        </w:rPr>
        <w:t xml:space="preserve">(в ред. Федерального </w:t>
      </w:r>
      <w:hyperlink w:history="0" r:id="rId616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pPr>
        <w:pStyle w:val="0"/>
        <w:jc w:val="both"/>
      </w:pPr>
      <w:r>
        <w:rPr>
          <w:sz w:val="20"/>
        </w:rPr>
        <w:t xml:space="preserve">(в ред. Федерального </w:t>
      </w:r>
      <w:hyperlink w:history="0" r:id="rId616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pPr>
        <w:pStyle w:val="0"/>
        <w:jc w:val="both"/>
      </w:pPr>
      <w:r>
        <w:rPr>
          <w:sz w:val="20"/>
        </w:rPr>
        <w:t xml:space="preserve">(п. 3 в ред. Федерального </w:t>
      </w:r>
      <w:hyperlink w:history="0" r:id="rId616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pPr>
        <w:pStyle w:val="0"/>
        <w:jc w:val="both"/>
      </w:pPr>
      <w:r>
        <w:rPr>
          <w:sz w:val="20"/>
        </w:rPr>
        <w:t xml:space="preserve">(в ред. Федерального </w:t>
      </w:r>
      <w:hyperlink w:history="0" r:id="rId616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1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617" w:name="P10617"/>
    <w:bookmarkEnd w:id="10617"/>
    <w:p>
      <w:pPr>
        <w:pStyle w:val="0"/>
        <w:ind w:firstLine="540"/>
        <w:jc w:val="both"/>
      </w:pPr>
      <w:r>
        <w:rPr>
          <w:sz w:val="20"/>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5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041" w:tooltip="Статья 19.19. Нарушение законодательства об обеспечении единства измерений">
        <w:r>
          <w:rPr>
            <w:sz w:val="20"/>
            <w:color w:val="0000ff"/>
          </w:rPr>
          <w:t xml:space="preserve">статьей 19.19</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617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617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17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617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17"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1 и 2 статьи 14.43, частями 1 и 2 статьи 14.43.1, статьями 14.44 - 14.46, частями 1 - 4 статьи 14.46.2, статьей 19.19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jc w:val="both"/>
      </w:pPr>
      <w:r>
        <w:rPr>
          <w:sz w:val="20"/>
        </w:rPr>
        <w:t xml:space="preserve">(часть 2 в ред. Федерального </w:t>
      </w:r>
      <w:hyperlink w:history="0" r:id="rId617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pPr>
        <w:pStyle w:val="0"/>
        <w:jc w:val="both"/>
      </w:pPr>
      <w:r>
        <w:rPr>
          <w:sz w:val="20"/>
        </w:rPr>
        <w:t xml:space="preserve">(в ред. Федерального </w:t>
      </w:r>
      <w:hyperlink w:history="0" r:id="rId617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629" w:name="P10629"/>
    <w:bookmarkEnd w:id="10629"/>
    <w:p>
      <w:pPr>
        <w:pStyle w:val="0"/>
        <w:ind w:firstLine="540"/>
        <w:jc w:val="both"/>
      </w:pPr>
      <w:r>
        <w:rPr>
          <w:sz w:val="20"/>
        </w:rPr>
        <w:t xml:space="preserve">1. Федеральный </w:t>
      </w:r>
      <w:hyperlink w:history="0" r:id="rId6176" w:tooltip="Постановление Правительства РФ от 02.06.2008 N 420 (ред. от 06.09.2021) &quot;О Федеральной службе государственной статистики&quot; {КонсультантПлюс}">
        <w:r>
          <w:rPr>
            <w:sz w:val="20"/>
            <w:color w:val="0000ff"/>
          </w:rPr>
          <w:t xml:space="preserve">орган</w:t>
        </w:r>
      </w:hyperlink>
      <w:r>
        <w:rPr>
          <w:sz w:val="20"/>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history="0" w:anchor="P4981" w:tooltip="Статья 13.19. Непредоставление первичных статистических данных">
        <w:r>
          <w:rPr>
            <w:sz w:val="20"/>
            <w:color w:val="0000ff"/>
          </w:rPr>
          <w:t xml:space="preserve">статьей 13.19</w:t>
        </w:r>
      </w:hyperlink>
      <w:r>
        <w:rPr>
          <w:sz w:val="20"/>
        </w:rPr>
        <w:t xml:space="preserve"> настоящего Кодекса.</w:t>
      </w:r>
    </w:p>
    <w:p>
      <w:pPr>
        <w:pStyle w:val="0"/>
        <w:jc w:val="both"/>
      </w:pPr>
      <w:r>
        <w:rPr>
          <w:sz w:val="20"/>
        </w:rPr>
        <w:t xml:space="preserve">(в ред. Федерального </w:t>
      </w:r>
      <w:hyperlink w:history="0" r:id="rId617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29"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pPr>
        <w:pStyle w:val="0"/>
        <w:jc w:val="both"/>
      </w:pPr>
      <w:r>
        <w:rPr>
          <w:sz w:val="20"/>
        </w:rPr>
        <w:t xml:space="preserve">(в ред. Федерального </w:t>
      </w:r>
      <w:hyperlink w:history="0" r:id="rId617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pPr>
        <w:pStyle w:val="0"/>
        <w:jc w:val="both"/>
      </w:pPr>
      <w:r>
        <w:rPr>
          <w:sz w:val="20"/>
        </w:rPr>
        <w:t xml:space="preserve">(в ред. Федерального </w:t>
      </w:r>
      <w:hyperlink w:history="0" r:id="rId617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23.54. Утратила силу. - Федеральный </w:t>
      </w:r>
      <w:hyperlink w:history="0" r:id="rId618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23.55. Органы исполнительной власти субъектов Российской Федерации, осуществляющие региональный государственный жилищный надзор</w:t>
      </w:r>
    </w:p>
    <w:p>
      <w:pPr>
        <w:pStyle w:val="0"/>
        <w:ind w:firstLine="540"/>
        <w:jc w:val="both"/>
      </w:pPr>
      <w:r>
        <w:rPr>
          <w:sz w:val="20"/>
        </w:rPr>
        <w:t xml:space="preserve">(в ред. Федерального </w:t>
      </w:r>
      <w:hyperlink w:history="0" r:id="rId618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642" w:name="P10642"/>
    <w:bookmarkEnd w:id="10642"/>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курения табака в лифтах и помещениях общего пользования многоквартирных домов), </w:t>
      </w:r>
      <w:hyperlink w:history="0" w:anchor="P2104" w:tooltip="Статья 7.21. Нарушение правил пользования жилыми помещениями. Самовольные переустройство и (или) перепланировка помещения в многоквартирном доме">
        <w:r>
          <w:rPr>
            <w:sz w:val="20"/>
            <w:color w:val="0000ff"/>
          </w:rPr>
          <w:t xml:space="preserve">статьями 7.21</w:t>
        </w:r>
      </w:hyperlink>
      <w:r>
        <w:rPr>
          <w:sz w:val="20"/>
        </w:rPr>
        <w:t xml:space="preserve"> - </w:t>
      </w:r>
      <w:hyperlink w:history="0" w:anchor="P2125" w:tooltip="Статья 7.23. Нарушение нормативов обеспечения населения коммунальными услугами">
        <w:r>
          <w:rPr>
            <w:sz w:val="20"/>
            <w:color w:val="0000ff"/>
          </w:rPr>
          <w:t xml:space="preserve">7.23</w:t>
        </w:r>
      </w:hyperlink>
      <w:r>
        <w:rPr>
          <w:sz w:val="20"/>
        </w:rPr>
        <w:t xml:space="preserve">, </w:t>
      </w:r>
      <w:hyperlink w:history="0" w:anchor="P2136"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0"/>
            <w:color w:val="0000ff"/>
          </w:rPr>
          <w:t xml:space="preserve">частью 1 статьи 7.23.2</w:t>
        </w:r>
      </w:hyperlink>
      <w:r>
        <w:rPr>
          <w:sz w:val="20"/>
        </w:rPr>
        <w:t xml:space="preserve">, </w:t>
      </w:r>
      <w:hyperlink w:history="0" w:anchor="P2141" w:tooltip="Статья 7.23.3. Нарушение правил осуществления предпринимательской деятельности по управлению многоквартирными домами">
        <w:r>
          <w:rPr>
            <w:sz w:val="20"/>
            <w:color w:val="0000ff"/>
          </w:rPr>
          <w:t xml:space="preserve">статьями 7.23.3</w:t>
        </w:r>
      </w:hyperlink>
      <w:r>
        <w:rPr>
          <w:sz w:val="20"/>
        </w:rPr>
        <w:t xml:space="preserve">, </w:t>
      </w:r>
      <w:hyperlink w:history="0"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жилищного фонда), </w:t>
      </w:r>
      <w:hyperlink w:history="0" w:anchor="P3343"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
        <w:r>
          <w:rPr>
            <w:sz w:val="20"/>
            <w:color w:val="0000ff"/>
          </w:rPr>
          <w:t xml:space="preserve">частями 4</w:t>
        </w:r>
      </w:hyperlink>
      <w:r>
        <w:rPr>
          <w:sz w:val="20"/>
        </w:rPr>
        <w:t xml:space="preserve">, </w:t>
      </w:r>
      <w:hyperlink w:history="0" w:anchor="P3345"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w:r>
          <w:rPr>
            <w:sz w:val="20"/>
            <w:color w:val="0000ff"/>
          </w:rPr>
          <w:t xml:space="preserve">5</w:t>
        </w:r>
      </w:hyperlink>
      <w:r>
        <w:rPr>
          <w:sz w:val="20"/>
        </w:rPr>
        <w:t xml:space="preserve"> и </w:t>
      </w:r>
      <w:hyperlink w:history="0" w:anchor="P3364"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0"/>
            <w:color w:val="0000ff"/>
          </w:rPr>
          <w:t xml:space="preserve">частью 12</w:t>
        </w:r>
      </w:hyperlink>
      <w:r>
        <w:rPr>
          <w:sz w:val="20"/>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history="0" w:anchor="P3435"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44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
        <w:r>
          <w:rPr>
            <w:sz w:val="20"/>
            <w:color w:val="0000ff"/>
          </w:rPr>
          <w:t xml:space="preserve">4 статьи 9.23</w:t>
        </w:r>
      </w:hyperlink>
      <w:r>
        <w:rPr>
          <w:sz w:val="20"/>
        </w:rPr>
        <w:t xml:space="preserve">, </w:t>
      </w:r>
      <w:hyperlink w:history="0" w:anchor="P5020"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частью 1 статьи 13.19.2</w:t>
        </w:r>
      </w:hyperlink>
      <w:r>
        <w:rPr>
          <w:sz w:val="20"/>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5492" w:tooltip="Статья 14.1.3. Осуществление предпринимательской деятельности по управлению многоквартирными домами без лицензии">
        <w:r>
          <w:rPr>
            <w:sz w:val="20"/>
            <w:color w:val="0000ff"/>
          </w:rPr>
          <w:t xml:space="preserve">статьей 14.1.3</w:t>
        </w:r>
      </w:hyperlink>
      <w:r>
        <w:rPr>
          <w:sz w:val="20"/>
        </w:rPr>
        <w:t xml:space="preserve"> настоящего Кодекса.</w:t>
      </w:r>
    </w:p>
    <w:p>
      <w:pPr>
        <w:pStyle w:val="0"/>
        <w:jc w:val="both"/>
      </w:pPr>
      <w:r>
        <w:rPr>
          <w:sz w:val="20"/>
        </w:rPr>
        <w:t xml:space="preserve">(в ред. Федеральных законов от 13.07.2015 </w:t>
      </w:r>
      <w:hyperlink w:history="0" r:id="rId6182"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14.12.2015 </w:t>
      </w:r>
      <w:hyperlink w:history="0" r:id="rId6183"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03.07.2016 </w:t>
      </w:r>
      <w:hyperlink w:history="0" r:id="rId618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05.12.2016 </w:t>
      </w:r>
      <w:hyperlink w:history="0" r:id="rId618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26.07.2017 </w:t>
      </w:r>
      <w:hyperlink w:history="0" r:id="rId6186"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18.03.2019 </w:t>
      </w:r>
      <w:hyperlink w:history="0" r:id="rId6187"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18.07.2019 </w:t>
      </w:r>
      <w:hyperlink w:history="0" r:id="rId618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42"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го пользования многоквартирных домов), статьями 7.21 - 7.23, частью 1 статьи 7.23.2, статьями 7.23.3, 9.5.1, статьей 9.13 (в части уклонения от исполнения требований к обеспечению доступности для инвалидов объектов жилищного фонда), частями 4, 5 и ч...">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главные государственные жилищные инспектора субъектов Российской Федерации, их заместители;</w:t>
      </w:r>
    </w:p>
    <w:p>
      <w:pPr>
        <w:pStyle w:val="0"/>
        <w:spacing w:before="200" w:line-rule="auto"/>
        <w:ind w:firstLine="540"/>
        <w:jc w:val="both"/>
      </w:pPr>
      <w:r>
        <w:rPr>
          <w:sz w:val="20"/>
        </w:rPr>
        <w:t xml:space="preserve">2) главные государственные жилищные инспектора субъектов Российской Федерации по городам, районам, их заместители.</w:t>
      </w:r>
    </w:p>
    <w:p>
      <w:pPr>
        <w:pStyle w:val="0"/>
        <w:jc w:val="both"/>
      </w:pPr>
      <w:r>
        <w:rPr>
          <w:sz w:val="20"/>
        </w:rPr>
      </w:r>
    </w:p>
    <w:p>
      <w:pPr>
        <w:pStyle w:val="2"/>
        <w:outlineLvl w:val="2"/>
        <w:ind w:firstLine="540"/>
        <w:jc w:val="both"/>
      </w:pPr>
      <w:r>
        <w:rPr>
          <w:sz w:val="20"/>
        </w:rPr>
        <w:t xml:space="preserve">Статья 23.56. Органы, осуществляющие государственный строительный надзор</w:t>
      </w:r>
    </w:p>
    <w:p>
      <w:pPr>
        <w:pStyle w:val="0"/>
        <w:jc w:val="both"/>
      </w:pPr>
      <w:r>
        <w:rPr>
          <w:sz w:val="20"/>
        </w:rPr>
        <w:t xml:space="preserve">(в ред. Федерального </w:t>
      </w:r>
      <w:hyperlink w:history="0" r:id="rId618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19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jc w:val="both"/>
      </w:pPr>
      <w:r>
        <w:rPr>
          <w:sz w:val="20"/>
        </w:rPr>
      </w:r>
    </w:p>
    <w:bookmarkStart w:id="10652" w:name="P10652"/>
    <w:bookmarkEnd w:id="10652"/>
    <w:p>
      <w:pPr>
        <w:pStyle w:val="0"/>
        <w:ind w:firstLine="540"/>
        <w:jc w:val="both"/>
      </w:pPr>
      <w:r>
        <w:rPr>
          <w:sz w:val="20"/>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history="0" w:anchor="P3214"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статьями 9.4</w:t>
        </w:r>
      </w:hyperlink>
      <w:r>
        <w:rPr>
          <w:sz w:val="20"/>
        </w:rPr>
        <w:t xml:space="preserve">, </w:t>
      </w:r>
      <w:hyperlink w:history="0"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w:t>
      </w:r>
      <w:hyperlink w:history="0"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статьей 9.5.1</w:t>
        </w:r>
      </w:hyperlink>
      <w:r>
        <w:rPr>
          <w:sz w:val="20"/>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history="0" w:anchor="P3341"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статьей 14.44</w:t>
        </w:r>
      </w:hyperlink>
      <w:r>
        <w:rPr>
          <w:sz w:val="20"/>
        </w:rPr>
        <w:t xml:space="preserve"> настоящего Кодекса.</w:t>
      </w:r>
    </w:p>
    <w:p>
      <w:pPr>
        <w:pStyle w:val="0"/>
        <w:jc w:val="both"/>
      </w:pPr>
      <w:r>
        <w:rPr>
          <w:sz w:val="20"/>
        </w:rPr>
        <w:t xml:space="preserve">(в ред. Федеральных законов от 23.11.2009 </w:t>
      </w:r>
      <w:hyperlink w:history="0" r:id="rId6191"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14.10.2014 </w:t>
      </w:r>
      <w:hyperlink w:history="0" r:id="rId619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52"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реконструкцию объектов капитального строительства), частью 3 статьи 9.16, статьей 14.44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19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w:t>
      </w:r>
      <w:r>
        <w:rPr>
          <w:sz w:val="20"/>
        </w:rPr>
        <w:t xml:space="preserve">органа</w:t>
      </w:r>
      <w:r>
        <w:rPr>
          <w:sz w:val="20"/>
        </w:rPr>
        <w:t xml:space="preserve"> исполнительной власти, осуществляющего федеральный государственный строительный надзор, его заместители;</w:t>
      </w:r>
    </w:p>
    <w:p>
      <w:pPr>
        <w:pStyle w:val="0"/>
        <w:jc w:val="both"/>
      </w:pPr>
      <w:r>
        <w:rPr>
          <w:sz w:val="20"/>
        </w:rPr>
        <w:t xml:space="preserve">(в ред. Федерального </w:t>
      </w:r>
      <w:hyperlink w:history="0" r:id="rId619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0"/>
        </w:rPr>
        <w:t xml:space="preserve">(в ред. Федерального </w:t>
      </w:r>
      <w:hyperlink w:history="0" r:id="rId619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0"/>
        </w:rPr>
        <w:t xml:space="preserve">(в ред. Федерального </w:t>
      </w:r>
      <w:hyperlink w:history="0" r:id="rId619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pPr>
        <w:pStyle w:val="0"/>
        <w:jc w:val="both"/>
      </w:pPr>
      <w:r>
        <w:rPr>
          <w:sz w:val="20"/>
        </w:rPr>
        <w:t xml:space="preserve">(в ред. Федерального </w:t>
      </w:r>
      <w:hyperlink w:history="0" r:id="rId619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утратил силу. - Федеральный </w:t>
      </w:r>
      <w:hyperlink w:history="0" r:id="rId619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0"/>
        </w:rPr>
        <w:t xml:space="preserve">(в ред. Федерального </w:t>
      </w:r>
      <w:hyperlink w:history="0" r:id="rId6199"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ind w:firstLine="540"/>
        <w:jc w:val="both"/>
      </w:pPr>
      <w:r>
        <w:rPr>
          <w:sz w:val="20"/>
        </w:rPr>
        <w:t xml:space="preserve">(в ред. Федерального </w:t>
      </w:r>
      <w:hyperlink w:history="0" r:id="rId62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670" w:name="P10670"/>
    <w:bookmarkEnd w:id="10670"/>
    <w:p>
      <w:pPr>
        <w:pStyle w:val="0"/>
        <w:ind w:firstLine="540"/>
        <w:jc w:val="both"/>
      </w:pPr>
      <w:r>
        <w:rPr>
          <w:sz w:val="20"/>
        </w:rPr>
        <w:t xml:space="preserve">1. </w:t>
      </w:r>
      <w:hyperlink w:history="0" r:id="rId6201" w:tooltip="Постановление Правительства РФ от 20.07.2011 N 590 (ред. от 20.07.2022) &quot;О Министерстве культуры Российской Федерации&quot; (вместе с &quot;Положением о Министерстве культуры Российской Федерации&quot;) {КонсультантПлюс}">
        <w:r>
          <w:rPr>
            <w:sz w:val="20"/>
            <w:color w:val="0000ff"/>
          </w:rPr>
          <w:t xml:space="preserve">Органы</w:t>
        </w:r>
      </w:hyperlink>
      <w:r>
        <w:rPr>
          <w:sz w:val="20"/>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history="0" w:anchor="P2462"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0"/>
            <w:color w:val="0000ff"/>
          </w:rPr>
          <w:t xml:space="preserve">статьей 7.33</w:t>
        </w:r>
      </w:hyperlink>
      <w:r>
        <w:rPr>
          <w:sz w:val="20"/>
        </w:rPr>
        <w:t xml:space="preserve"> настоящего Кодекса.</w:t>
      </w:r>
    </w:p>
    <w:p>
      <w:pPr>
        <w:pStyle w:val="0"/>
        <w:jc w:val="both"/>
      </w:pPr>
      <w:r>
        <w:rPr>
          <w:sz w:val="20"/>
        </w:rPr>
        <w:t xml:space="preserve">(в ред. Федеральных законов от 07.05.2013 </w:t>
      </w:r>
      <w:hyperlink w:history="0" r:id="rId620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22.10.2014 </w:t>
      </w:r>
      <w:hyperlink w:history="0" r:id="rId6203"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70"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33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204"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pPr>
        <w:pStyle w:val="0"/>
        <w:jc w:val="both"/>
      </w:pPr>
      <w:r>
        <w:rPr>
          <w:sz w:val="20"/>
        </w:rPr>
        <w:t xml:space="preserve">(в ред. Федерального </w:t>
      </w:r>
      <w:hyperlink w:history="0" r:id="rId6205"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6206"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6207"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6208"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jc w:val="both"/>
      </w:pPr>
      <w:r>
        <w:rPr>
          <w:sz w:val="20"/>
        </w:rPr>
      </w:r>
    </w:p>
    <w:p>
      <w:pPr>
        <w:pStyle w:val="2"/>
        <w:outlineLvl w:val="2"/>
        <w:ind w:firstLine="540"/>
        <w:jc w:val="both"/>
      </w:pPr>
      <w:r>
        <w:rPr>
          <w:sz w:val="20"/>
        </w:rPr>
        <w:t xml:space="preserve">Статья 23.58. Федеральный орган исполнительной власти, осуществляющий федеральный государственный надзор в области геодезии и картографии</w:t>
      </w:r>
    </w:p>
    <w:p>
      <w:pPr>
        <w:pStyle w:val="0"/>
        <w:jc w:val="both"/>
      </w:pPr>
      <w:r>
        <w:rPr>
          <w:sz w:val="20"/>
        </w:rPr>
        <w:t xml:space="preserve">(в ред. Федерального </w:t>
      </w:r>
      <w:hyperlink w:history="0" r:id="rId620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686" w:name="P10686"/>
    <w:bookmarkEnd w:id="10686"/>
    <w:p>
      <w:pPr>
        <w:pStyle w:val="0"/>
        <w:ind w:firstLine="540"/>
        <w:jc w:val="both"/>
      </w:pPr>
      <w:r>
        <w:rPr>
          <w:sz w:val="20"/>
        </w:rPr>
        <w:t xml:space="preserve">1. Федеральный </w:t>
      </w:r>
      <w:hyperlink w:history="0" r:id="rId6210" w:tooltip="Постановление Правительства РФ от 25.06.2021 N 1001 (ред. от 17.08.2022) &quot;О федеральном государственном контроле (надзоре) в области геодезии и картографии&quot; (вместе с &quot;Положением о федеральном государственном контроле (надзоре) в области геодезии и картографии&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history="0" w:anchor="P1905"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частями 3</w:t>
        </w:r>
      </w:hyperlink>
      <w:r>
        <w:rPr>
          <w:sz w:val="20"/>
        </w:rPr>
        <w:t xml:space="preserve"> и </w:t>
      </w:r>
      <w:hyperlink w:history="0" w:anchor="P1908"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0"/>
            <w:color w:val="0000ff"/>
          </w:rPr>
          <w:t xml:space="preserve">4 статьи 7.2</w:t>
        </w:r>
      </w:hyperlink>
      <w:r>
        <w:rPr>
          <w:sz w:val="20"/>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history="0" w:anchor="P2159"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r>
          <w:rPr>
            <w:sz w:val="20"/>
            <w:color w:val="0000ff"/>
          </w:rPr>
          <w:t xml:space="preserve">статьями 7.25</w:t>
        </w:r>
      </w:hyperlink>
      <w:r>
        <w:rPr>
          <w:sz w:val="20"/>
        </w:rPr>
        <w:t xml:space="preserve">, </w:t>
      </w:r>
      <w:hyperlink w:history="0" w:anchor="P2165" w:tooltip="Статья 7.26. Утрата материалов и данных государственного картографо-геодезического фонда Российской Федерации">
        <w:r>
          <w:rPr>
            <w:sz w:val="20"/>
            <w:color w:val="0000ff"/>
          </w:rPr>
          <w:t xml:space="preserve">7.26</w:t>
        </w:r>
      </w:hyperlink>
      <w:r>
        <w:rPr>
          <w:sz w:val="20"/>
        </w:rPr>
        <w:t xml:space="preserve">, </w:t>
      </w:r>
      <w:hyperlink w:history="0" w:anchor="P8933" w:tooltip="Статья 19.10. Нарушение законодательства о наименованиях географических объектов">
        <w:r>
          <w:rPr>
            <w:sz w:val="20"/>
            <w:color w:val="0000ff"/>
          </w:rPr>
          <w:t xml:space="preserve">19.10</w:t>
        </w:r>
      </w:hyperlink>
      <w:r>
        <w:rPr>
          <w:sz w:val="20"/>
        </w:rPr>
        <w:t xml:space="preserve"> настоящего Кодекса.</w:t>
      </w:r>
    </w:p>
    <w:p>
      <w:pPr>
        <w:pStyle w:val="0"/>
        <w:jc w:val="both"/>
      </w:pPr>
      <w:r>
        <w:rPr>
          <w:sz w:val="20"/>
        </w:rPr>
        <w:t xml:space="preserve">(в ред. Федерального </w:t>
      </w:r>
      <w:hyperlink w:history="0" r:id="rId621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686"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7.25, 7.26, 19.10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надзору в области геодезии и картографии, его заместители;</w:t>
      </w:r>
    </w:p>
    <w:p>
      <w:pPr>
        <w:pStyle w:val="0"/>
        <w:spacing w:before="200" w:line-rule="auto"/>
        <w:ind w:firstLine="540"/>
        <w:jc w:val="both"/>
      </w:pPr>
      <w:r>
        <w:rPr>
          <w:sz w:val="20"/>
        </w:rPr>
        <w:t xml:space="preserve">2) главные государственные инспектора по надзору в области геодезии и картографии по субъектам Российской Федерации, их заместители.</w:t>
      </w:r>
    </w:p>
    <w:p>
      <w:pPr>
        <w:pStyle w:val="0"/>
        <w:jc w:val="both"/>
      </w:pPr>
      <w:r>
        <w:rPr>
          <w:sz w:val="20"/>
        </w:rPr>
        <w:t xml:space="preserve">(часть 2 в ред. Федерального </w:t>
      </w:r>
      <w:hyperlink w:history="0" r:id="rId621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23.59. Органы, осуществляющие государственный контроль (надзор) в сфере естественных монополий</w:t>
      </w:r>
    </w:p>
    <w:p>
      <w:pPr>
        <w:pStyle w:val="0"/>
        <w:jc w:val="both"/>
      </w:pPr>
      <w:r>
        <w:rPr>
          <w:sz w:val="20"/>
        </w:rPr>
        <w:t xml:space="preserve">(в ред. Федерального </w:t>
      </w:r>
      <w:hyperlink w:history="0" r:id="rId621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696" w:name="P10696"/>
    <w:bookmarkEnd w:id="10696"/>
    <w:p>
      <w:pPr>
        <w:pStyle w:val="0"/>
        <w:ind w:firstLine="540"/>
        <w:jc w:val="both"/>
      </w:pPr>
      <w:r>
        <w:rPr>
          <w:sz w:val="20"/>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history="0" w:anchor="P8459"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0"/>
            <w:color w:val="0000ff"/>
          </w:rPr>
          <w:t xml:space="preserve">частью 3 статьи 19.5</w:t>
        </w:r>
      </w:hyperlink>
      <w:r>
        <w:rPr>
          <w:sz w:val="20"/>
        </w:rPr>
        <w:t xml:space="preserve"> и </w:t>
      </w:r>
      <w:hyperlink w:history="0" w:anchor="P886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статьей 19.8</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08.05.2006 </w:t>
      </w:r>
      <w:hyperlink w:history="0" r:id="rId6214"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14.10.2014 </w:t>
      </w:r>
      <w:hyperlink w:history="0" r:id="rId621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96"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21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0"/>
        </w:rPr>
        <w:t xml:space="preserve">(п. 1 в ред. Федерального </w:t>
      </w:r>
      <w:hyperlink w:history="0" r:id="rId621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0"/>
        </w:rPr>
        <w:t xml:space="preserve">(п. 2 в ред. Федерального </w:t>
      </w:r>
      <w:hyperlink w:history="0" r:id="rId621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pPr>
        <w:pStyle w:val="0"/>
        <w:jc w:val="both"/>
      </w:pPr>
      <w:r>
        <w:rPr>
          <w:sz w:val="20"/>
        </w:rPr>
        <w:t xml:space="preserve">(п. 3 введен Федеральным </w:t>
      </w:r>
      <w:hyperlink w:history="0" r:id="rId621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23.60. Федеральный орган исполнительной власти, уполномоченный в области валютного контроля</w:t>
      </w:r>
    </w:p>
    <w:p>
      <w:pPr>
        <w:pStyle w:val="0"/>
        <w:jc w:val="both"/>
      </w:pPr>
      <w:r>
        <w:rPr>
          <w:sz w:val="20"/>
        </w:rPr>
        <w:t xml:space="preserve">(в ред. Федерального </w:t>
      </w:r>
      <w:hyperlink w:history="0" r:id="rId622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710" w:name="P10710"/>
    <w:bookmarkEnd w:id="10710"/>
    <w:p>
      <w:pPr>
        <w:pStyle w:val="0"/>
        <w:ind w:firstLine="540"/>
        <w:jc w:val="both"/>
      </w:pPr>
      <w:r>
        <w:rPr>
          <w:sz w:val="20"/>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history="0" w:anchor="P7140"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 </w:t>
      </w:r>
      <w:hyperlink w:history="0" w:anchor="P7152"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r>
          <w:rPr>
            <w:sz w:val="20"/>
            <w:color w:val="0000ff"/>
          </w:rPr>
          <w:t xml:space="preserve">2.1</w:t>
        </w:r>
      </w:hyperlink>
      <w:r>
        <w:rPr>
          <w:sz w:val="20"/>
        </w:rPr>
        <w:t xml:space="preserve">, </w:t>
      </w:r>
      <w:hyperlink w:history="0"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 </w:t>
      </w:r>
      <w:hyperlink w:history="0"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и </w:t>
      </w:r>
      <w:hyperlink w:history="0" w:anchor="P7195"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6</w:t>
        </w:r>
      </w:hyperlink>
      <w:r>
        <w:rPr>
          <w:sz w:val="20"/>
        </w:rPr>
        <w:t xml:space="preserve"> - </w:t>
      </w:r>
      <w:hyperlink w:history="0" w:anchor="P7222"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0"/>
            <w:color w:val="0000ff"/>
          </w:rPr>
          <w:t xml:space="preserve">6.5 статьи 15.25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622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14.11.2017 </w:t>
      </w:r>
      <w:hyperlink w:history="0" r:id="rId622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710"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22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валютного контроля, его заместители;</w:t>
      </w:r>
    </w:p>
    <w:p>
      <w:pPr>
        <w:pStyle w:val="0"/>
        <w:spacing w:before="200" w:line-rule="auto"/>
        <w:ind w:firstLine="540"/>
        <w:jc w:val="both"/>
      </w:pPr>
      <w:r>
        <w:rPr>
          <w:sz w:val="20"/>
        </w:rPr>
        <w:t xml:space="preserve">2) утратил силу. - Федеральный </w:t>
      </w:r>
      <w:hyperlink w:history="0" r:id="rId622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pPr>
        <w:pStyle w:val="0"/>
        <w:jc w:val="both"/>
      </w:pPr>
      <w:r>
        <w:rPr>
          <w:sz w:val="20"/>
        </w:rPr>
        <w:t xml:space="preserve">(п. 2.1 введен Федеральным </w:t>
      </w:r>
      <w:hyperlink w:history="0" r:id="rId6225"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30.03.2015 N 60-ФЗ)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валютного контроля, их заместители.</w:t>
      </w:r>
    </w:p>
    <w:p>
      <w:pPr>
        <w:pStyle w:val="0"/>
        <w:jc w:val="both"/>
      </w:pPr>
      <w:r>
        <w:rPr>
          <w:sz w:val="20"/>
        </w:rPr>
        <w:t xml:space="preserve">(в ред. Федерального </w:t>
      </w:r>
      <w:hyperlink w:history="0" r:id="rId6226"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05.04.2010 N 55-ФЗ)</w:t>
      </w:r>
    </w:p>
    <w:p>
      <w:pPr>
        <w:pStyle w:val="0"/>
        <w:jc w:val="both"/>
      </w:pPr>
      <w:r>
        <w:rPr>
          <w:sz w:val="20"/>
        </w:rPr>
      </w:r>
    </w:p>
    <w:p>
      <w:pPr>
        <w:pStyle w:val="2"/>
        <w:outlineLvl w:val="2"/>
        <w:ind w:firstLine="540"/>
        <w:jc w:val="both"/>
      </w:pPr>
      <w:r>
        <w:rPr>
          <w:sz w:val="20"/>
        </w:rPr>
        <w:t xml:space="preserve">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pPr>
        <w:pStyle w:val="0"/>
        <w:jc w:val="both"/>
      </w:pPr>
      <w:r>
        <w:rPr>
          <w:sz w:val="20"/>
        </w:rPr>
        <w:t xml:space="preserve">(в ред. Федеральных законов от 08.12.2003 </w:t>
      </w:r>
      <w:hyperlink w:history="0" r:id="rId6227"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14.10.2014 </w:t>
      </w:r>
      <w:hyperlink w:history="0" r:id="rId622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0724" w:name="P10724"/>
    <w:bookmarkEnd w:id="10724"/>
    <w:p>
      <w:pPr>
        <w:pStyle w:val="0"/>
        <w:ind w:firstLine="540"/>
        <w:jc w:val="both"/>
      </w:pPr>
      <w:r>
        <w:rPr>
          <w:sz w:val="20"/>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history="0" w:anchor="P6010"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частями 3</w:t>
        </w:r>
      </w:hyperlink>
      <w:r>
        <w:rPr>
          <w:sz w:val="20"/>
        </w:rPr>
        <w:t xml:space="preserve"> и </w:t>
      </w:r>
      <w:hyperlink w:history="0" w:anchor="P6014"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4 статьи 14.25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622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14.10.2014 </w:t>
      </w:r>
      <w:hyperlink w:history="0" r:id="rId623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30.03.2015 </w:t>
      </w:r>
      <w:hyperlink w:history="0" r:id="rId623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724"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23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pPr>
        <w:pStyle w:val="0"/>
        <w:jc w:val="both"/>
      </w:pPr>
      <w:r>
        <w:rPr>
          <w:sz w:val="20"/>
        </w:rPr>
        <w:t xml:space="preserve">(в ред. Федерального </w:t>
      </w:r>
      <w:hyperlink w:history="0" r:id="rId623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pPr>
        <w:pStyle w:val="0"/>
        <w:jc w:val="both"/>
      </w:pPr>
      <w:r>
        <w:rPr>
          <w:sz w:val="20"/>
        </w:rPr>
        <w:t xml:space="preserve">(в ред. Федерального </w:t>
      </w:r>
      <w:hyperlink w:history="0" r:id="rId623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jc w:val="both"/>
      </w:pPr>
      <w:r>
        <w:rPr>
          <w:sz w:val="20"/>
        </w:rPr>
      </w:r>
    </w:p>
    <w:p>
      <w:pPr>
        <w:pStyle w:val="2"/>
        <w:outlineLvl w:val="2"/>
        <w:ind w:firstLine="540"/>
        <w:jc w:val="both"/>
      </w:pPr>
      <w:r>
        <w:rPr>
          <w:sz w:val="20"/>
        </w:rPr>
        <w:t xml:space="preserve">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0"/>
        </w:rPr>
        <w:t xml:space="preserve">(введена Федеральным </w:t>
      </w:r>
      <w:hyperlink w:history="0" r:id="rId6235"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30.10.2002 N 130-ФЗ)</w:t>
      </w:r>
    </w:p>
    <w:p>
      <w:pPr>
        <w:pStyle w:val="0"/>
        <w:jc w:val="both"/>
      </w:pPr>
      <w:r>
        <w:rPr>
          <w:sz w:val="20"/>
        </w:rPr>
      </w:r>
    </w:p>
    <w:bookmarkStart w:id="10736" w:name="P10736"/>
    <w:bookmarkEnd w:id="10736"/>
    <w:p>
      <w:pPr>
        <w:pStyle w:val="0"/>
        <w:ind w:firstLine="540"/>
        <w:jc w:val="both"/>
      </w:pPr>
      <w:r>
        <w:rPr>
          <w:sz w:val="20"/>
        </w:rPr>
        <w:t xml:space="preserve">1. Федеральный </w:t>
      </w:r>
      <w:hyperlink w:history="0" r:id="rId6236" w:tooltip="Указ Президента РФ от 13.06.2012 N 808 (ред. от 23.08.2022) &quot;Вопросы Федеральной службы по финансовому мониторингу&quot; (вместе с &quot;Положением о Федеральной службе по финансовому мониторингу&quot;) (с изм. и доп., вступ. в силу с 01.10.2022) {КонсультантПлюс}">
        <w:r>
          <w:rPr>
            <w:sz w:val="20"/>
            <w:color w:val="0000ff"/>
          </w:rPr>
          <w:t xml:space="preserve">орган</w:t>
        </w:r>
      </w:hyperlink>
      <w:r>
        <w:rPr>
          <w:sz w:val="20"/>
        </w:rP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history="0"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7565"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
        <w:r>
          <w:rPr>
            <w:sz w:val="20"/>
            <w:color w:val="0000ff"/>
          </w:rPr>
          <w:t xml:space="preserve">частями 2</w:t>
        </w:r>
      </w:hyperlink>
      <w:r>
        <w:rPr>
          <w:sz w:val="20"/>
        </w:rPr>
        <w:t xml:space="preserve">, </w:t>
      </w:r>
      <w:hyperlink w:history="0" w:anchor="P7570"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
        <w:r>
          <w:rPr>
            <w:sz w:val="20"/>
            <w:color w:val="0000ff"/>
          </w:rPr>
          <w:t xml:space="preserve">4</w:t>
        </w:r>
      </w:hyperlink>
      <w:r>
        <w:rPr>
          <w:sz w:val="20"/>
        </w:rPr>
        <w:t xml:space="preserve">, </w:t>
      </w:r>
      <w:hyperlink w:history="0" w:anchor="P7574"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
        <w:r>
          <w:rPr>
            <w:sz w:val="20"/>
            <w:color w:val="0000ff"/>
          </w:rPr>
          <w:t xml:space="preserve">6</w:t>
        </w:r>
      </w:hyperlink>
      <w:r>
        <w:rPr>
          <w:sz w:val="20"/>
        </w:rPr>
        <w:t xml:space="preserve"> и </w:t>
      </w:r>
      <w:hyperlink w:history="0" w:anchor="P7577"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
        <w:r>
          <w:rPr>
            <w:sz w:val="20"/>
            <w:color w:val="0000ff"/>
          </w:rPr>
          <w:t xml:space="preserve">7 статьи 15.39</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6237"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08.11.2011 </w:t>
      </w:r>
      <w:hyperlink w:history="0" r:id="rId6238"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21.07.2014 </w:t>
      </w:r>
      <w:hyperlink w:history="0" r:id="rId6239"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rPr>
        <w:t xml:space="preserve">, от 29.07.2017 </w:t>
      </w:r>
      <w:hyperlink w:history="0" r:id="rId6240"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01.05.2019 </w:t>
      </w:r>
      <w:hyperlink w:history="0" r:id="rId6241"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736"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частями 1 - 3 статьи 15.27 (в пределах своих полномочий), частями 2, 4, 6 и 7 статьи 15.39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pPr>
        <w:pStyle w:val="0"/>
        <w:jc w:val="both"/>
      </w:pPr>
      <w:r>
        <w:rPr>
          <w:sz w:val="20"/>
        </w:rPr>
        <w:t xml:space="preserve">(в ред. Федерального </w:t>
      </w:r>
      <w:hyperlink w:history="0" r:id="rId6242"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pPr>
        <w:pStyle w:val="0"/>
        <w:jc w:val="both"/>
      </w:pPr>
      <w:r>
        <w:rPr>
          <w:sz w:val="20"/>
        </w:rPr>
        <w:t xml:space="preserve">(в ред. Федерального </w:t>
      </w:r>
      <w:hyperlink w:history="0" r:id="rId6243"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jc w:val="both"/>
      </w:pPr>
      <w:r>
        <w:rPr>
          <w:sz w:val="20"/>
        </w:rPr>
      </w:r>
    </w:p>
    <w:p>
      <w:pPr>
        <w:pStyle w:val="2"/>
        <w:outlineLvl w:val="2"/>
        <w:ind w:firstLine="540"/>
        <w:jc w:val="both"/>
      </w:pPr>
      <w:r>
        <w:rPr>
          <w:sz w:val="20"/>
        </w:rPr>
        <w:t xml:space="preserve">Статья 23.63. Утратила силу. - Федеральный </w:t>
      </w:r>
      <w:hyperlink w:history="0" r:id="rId624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ind w:firstLine="540"/>
        <w:jc w:val="both"/>
      </w:pPr>
      <w:r>
        <w:rPr>
          <w:sz w:val="20"/>
        </w:rPr>
      </w:r>
    </w:p>
    <w:p>
      <w:pPr>
        <w:pStyle w:val="2"/>
        <w:outlineLvl w:val="2"/>
        <w:ind w:firstLine="540"/>
        <w:jc w:val="both"/>
      </w:pPr>
      <w:r>
        <w:rPr>
          <w:sz w:val="20"/>
        </w:rPr>
        <w:t xml:space="preserve">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pPr>
        <w:pStyle w:val="0"/>
        <w:jc w:val="both"/>
      </w:pPr>
      <w:r>
        <w:rPr>
          <w:sz w:val="20"/>
        </w:rPr>
        <w:t xml:space="preserve">(в ред. Федеральных законов от 14.10.2014 </w:t>
      </w:r>
      <w:hyperlink w:history="0" r:id="rId624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624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ind w:firstLine="540"/>
        <w:jc w:val="both"/>
      </w:pPr>
      <w:r>
        <w:rPr>
          <w:sz w:val="20"/>
        </w:rPr>
        <w:t xml:space="preserve">(введена Федеральным </w:t>
      </w:r>
      <w:hyperlink w:history="0" r:id="rId6247"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p>
      <w:pPr>
        <w:pStyle w:val="0"/>
        <w:ind w:firstLine="540"/>
        <w:jc w:val="both"/>
      </w:pPr>
      <w:r>
        <w:rPr>
          <w:sz w:val="20"/>
        </w:rPr>
      </w:r>
    </w:p>
    <w:bookmarkStart w:id="10750" w:name="P10750"/>
    <w:bookmarkEnd w:id="10750"/>
    <w:p>
      <w:pPr>
        <w:pStyle w:val="0"/>
        <w:ind w:firstLine="540"/>
        <w:jc w:val="both"/>
      </w:pPr>
      <w:r>
        <w:rPr>
          <w:sz w:val="20"/>
        </w:rPr>
        <w:t xml:space="preserve">1. </w:t>
      </w:r>
      <w:hyperlink w:history="0" r:id="rId6248"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Органы</w:t>
        </w:r>
      </w:hyperlink>
      <w:r>
        <w:rPr>
          <w:sz w:val="20"/>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history="0" w:anchor="P5020"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частью 1 статьи 13.19.2</w:t>
        </w:r>
      </w:hyperlink>
      <w:r>
        <w:rPr>
          <w:sz w:val="20"/>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5031"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(в части административных правонарушений, совершенных застройщиком, должностными лицами застройщика), </w:t>
      </w:r>
      <w:hyperlink w:history="0" w:anchor="P6073"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0"/>
            <w:color w:val="0000ff"/>
          </w:rPr>
          <w:t xml:space="preserve">частями 1</w:t>
        </w:r>
      </w:hyperlink>
      <w:r>
        <w:rPr>
          <w:sz w:val="20"/>
        </w:rPr>
        <w:t xml:space="preserve"> - </w:t>
      </w:r>
      <w:hyperlink w:history="0" w:anchor="P6089"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
        <w:r>
          <w:rPr>
            <w:sz w:val="20"/>
            <w:color w:val="0000ff"/>
          </w:rPr>
          <w:t xml:space="preserve">5 статьи 14.28</w:t>
        </w:r>
      </w:hyperlink>
      <w:r>
        <w:rPr>
          <w:sz w:val="20"/>
        </w:rPr>
        <w:t xml:space="preserve">, </w:t>
      </w:r>
      <w:hyperlink w:history="0" w:anchor="P6098"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r>
          <w:rPr>
            <w:sz w:val="20"/>
            <w:color w:val="0000ff"/>
          </w:rPr>
          <w:t xml:space="preserve">статьей 14.28.1</w:t>
        </w:r>
      </w:hyperlink>
      <w:r>
        <w:rPr>
          <w:sz w:val="20"/>
        </w:rPr>
        <w:t xml:space="preserve"> и </w:t>
      </w:r>
      <w:hyperlink w:history="0" w:anchor="P8463"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r>
          <w:rPr>
            <w:sz w:val="20"/>
            <w:color w:val="0000ff"/>
          </w:rPr>
          <w:t xml:space="preserve">частью 4 статьи 19.5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624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6250"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23.06.2016 </w:t>
      </w:r>
      <w:hyperlink w:history="0" r:id="rId625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29.07.2018 </w:t>
      </w:r>
      <w:hyperlink w:history="0" r:id="rId625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750"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ей 13.19.3 (в части административных правонару...">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pPr>
        <w:pStyle w:val="0"/>
        <w:jc w:val="both"/>
      </w:pPr>
      <w:r>
        <w:rPr>
          <w:sz w:val="20"/>
        </w:rPr>
        <w:t xml:space="preserve">(в ред. Федеральных законов от 18.07.2006 </w:t>
      </w:r>
      <w:hyperlink w:history="0" r:id="rId6253" w:tooltip="Федеральный закон от 18.07.2006 N 111-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rPr>
        <w:t xml:space="preserve">, от 23.06.2016 </w:t>
      </w:r>
      <w:hyperlink w:history="0" r:id="rId625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2"/>
        <w:outlineLvl w:val="2"/>
        <w:ind w:firstLine="540"/>
        <w:jc w:val="both"/>
      </w:pPr>
      <w:r>
        <w:rPr>
          <w:sz w:val="20"/>
        </w:rPr>
        <w:t xml:space="preserve">Статья 23.65. Утратила силу с 1 сентября 2013 года. - Федеральный </w:t>
      </w:r>
      <w:hyperlink w:history="0" r:id="rId625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23.66. Контрольные органы в сфере закупок в соответствии с законодательством Российской Федерации о контрактной системе в сфере закупок</w:t>
      </w:r>
    </w:p>
    <w:p>
      <w:pPr>
        <w:pStyle w:val="0"/>
        <w:jc w:val="both"/>
      </w:pPr>
      <w:r>
        <w:rPr>
          <w:sz w:val="20"/>
        </w:rPr>
        <w:t xml:space="preserve">(в ред. Федерального </w:t>
      </w:r>
      <w:hyperlink w:history="0" r:id="rId625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25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bookmarkStart w:id="10761" w:name="P10761"/>
    <w:bookmarkEnd w:id="10761"/>
    <w:p>
      <w:pPr>
        <w:pStyle w:val="0"/>
        <w:ind w:firstLine="540"/>
        <w:jc w:val="both"/>
      </w:pPr>
      <w:r>
        <w:rPr>
          <w:sz w:val="20"/>
        </w:rPr>
        <w:t xml:space="preserve">1. Контрольные органы в сфере закупок рассматривают дела об административных правонарушениях, предусмотренных </w:t>
      </w:r>
      <w:hyperlink w:history="0" w:anchor="P2200" w:tooltip="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
        <w:r>
          <w:rPr>
            <w:sz w:val="20"/>
            <w:color w:val="0000ff"/>
          </w:rPr>
          <w:t xml:space="preserve">частями 1</w:t>
        </w:r>
      </w:hyperlink>
      <w:r>
        <w:rPr>
          <w:sz w:val="20"/>
        </w:rPr>
        <w:t xml:space="preserve"> - </w:t>
      </w:r>
      <w:hyperlink w:history="0" w:anchor="P2207" w:tooltip="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w:r>
          <w:rPr>
            <w:sz w:val="20"/>
            <w:color w:val="0000ff"/>
          </w:rPr>
          <w:t xml:space="preserve">2.1</w:t>
        </w:r>
      </w:hyperlink>
      <w:r>
        <w:rPr>
          <w:sz w:val="20"/>
        </w:rPr>
        <w:t xml:space="preserve">, </w:t>
      </w:r>
      <w:hyperlink w:history="0" w:anchor="P2214"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
        <w:r>
          <w:rPr>
            <w:sz w:val="20"/>
            <w:color w:val="0000ff"/>
          </w:rPr>
          <w:t xml:space="preserve">4 статьи 7.29</w:t>
        </w:r>
      </w:hyperlink>
      <w:r>
        <w:rPr>
          <w:sz w:val="20"/>
        </w:rPr>
        <w:t xml:space="preserve">, </w:t>
      </w:r>
      <w:hyperlink w:history="0" w:anchor="P2250" w:tooltip="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w:r>
          <w:rPr>
            <w:sz w:val="20"/>
            <w:color w:val="0000ff"/>
          </w:rPr>
          <w:t xml:space="preserve">частями 1</w:t>
        </w:r>
      </w:hyperlink>
      <w:r>
        <w:rPr>
          <w:sz w:val="20"/>
        </w:rPr>
        <w:t xml:space="preserve"> - </w:t>
      </w:r>
      <w:hyperlink w:history="0" w:anchor="P2290" w:tooltip="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частями 4 и 4.1 настоящей статьи, -">
        <w:r>
          <w:rPr>
            <w:sz w:val="20"/>
            <w:color w:val="0000ff"/>
          </w:rPr>
          <w:t xml:space="preserve">4.2</w:t>
        </w:r>
      </w:hyperlink>
      <w:r>
        <w:rPr>
          <w:sz w:val="20"/>
        </w:rPr>
        <w:t xml:space="preserve">, </w:t>
      </w:r>
      <w:hyperlink w:history="0" w:anchor="P2294" w:tooltip="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
        <w:r>
          <w:rPr>
            <w:sz w:val="20"/>
            <w:color w:val="0000ff"/>
          </w:rPr>
          <w:t xml:space="preserve">6</w:t>
        </w:r>
      </w:hyperlink>
      <w:r>
        <w:rPr>
          <w:sz w:val="20"/>
        </w:rPr>
        <w:t xml:space="preserve"> - </w:t>
      </w:r>
      <w:hyperlink w:history="0" w:anchor="P2300" w:tooltip="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порядка и сроков отмены определения поставщика (подрядчика, исполнителя) -">
        <w:r>
          <w:rPr>
            <w:sz w:val="20"/>
            <w:color w:val="0000ff"/>
          </w:rPr>
          <w:t xml:space="preserve">8</w:t>
        </w:r>
      </w:hyperlink>
      <w:r>
        <w:rPr>
          <w:sz w:val="20"/>
        </w:rPr>
        <w:t xml:space="preserve">, </w:t>
      </w:r>
      <w:hyperlink w:history="0" w:anchor="P2304" w:tooltip="10. Нарушение оператором электронной площадки порядка проведения аукциона в электронной форме (далее - электронный аукцион), а также порядка аккредитации участника электронного аукциона, установленного законодательством Российской Федерации о контрактной системе в сфере закупок, -">
        <w:r>
          <w:rPr>
            <w:sz w:val="20"/>
            <w:color w:val="0000ff"/>
          </w:rPr>
          <w:t xml:space="preserve">10</w:t>
        </w:r>
      </w:hyperlink>
      <w:r>
        <w:rPr>
          <w:sz w:val="20"/>
        </w:rPr>
        <w:t xml:space="preserve">, </w:t>
      </w:r>
      <w:hyperlink w:history="0" w:anchor="P2307" w:tooltip="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сфере закупок, -">
        <w:r>
          <w:rPr>
            <w:sz w:val="20"/>
            <w:color w:val="0000ff"/>
          </w:rPr>
          <w:t xml:space="preserve">11</w:t>
        </w:r>
      </w:hyperlink>
      <w:r>
        <w:rPr>
          <w:sz w:val="20"/>
        </w:rPr>
        <w:t xml:space="preserve">, </w:t>
      </w:r>
      <w:hyperlink w:history="0" w:anchor="P2311" w:tooltip="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
        <w:r>
          <w:rPr>
            <w:sz w:val="20"/>
            <w:color w:val="0000ff"/>
          </w:rPr>
          <w:t xml:space="preserve">13</w:t>
        </w:r>
      </w:hyperlink>
      <w:r>
        <w:rPr>
          <w:sz w:val="20"/>
        </w:rPr>
        <w:t xml:space="preserve">, </w:t>
      </w:r>
      <w:hyperlink w:history="0" w:anchor="P2314" w:tooltip="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
        <w:r>
          <w:rPr>
            <w:sz w:val="20"/>
            <w:color w:val="0000ff"/>
          </w:rPr>
          <w:t xml:space="preserve">14 статьи 7.30</w:t>
        </w:r>
      </w:hyperlink>
      <w:r>
        <w:rPr>
          <w:sz w:val="20"/>
        </w:rPr>
        <w:t xml:space="preserve">, </w:t>
      </w:r>
      <w:hyperlink w:history="0" w:anchor="P2332" w:tooltip="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w:r>
          <w:rPr>
            <w:sz w:val="20"/>
            <w:color w:val="0000ff"/>
          </w:rPr>
          <w:t xml:space="preserve">частью 2 статьи 7.31</w:t>
        </w:r>
      </w:hyperlink>
      <w:r>
        <w:rPr>
          <w:sz w:val="20"/>
        </w:rPr>
        <w:t xml:space="preserve">, </w:t>
      </w:r>
      <w:hyperlink w:history="0" w:anchor="P2337" w:tooltip="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
        <w:r>
          <w:rPr>
            <w:sz w:val="20"/>
            <w:color w:val="0000ff"/>
          </w:rPr>
          <w:t xml:space="preserve">статьей 7.31.1</w:t>
        </w:r>
      </w:hyperlink>
      <w:r>
        <w:rPr>
          <w:sz w:val="20"/>
        </w:rPr>
        <w:t xml:space="preserve">, </w:t>
      </w:r>
      <w:hyperlink w:history="0" w:anchor="P2356" w:tooltip="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
        <w:r>
          <w:rPr>
            <w:sz w:val="20"/>
            <w:color w:val="0000ff"/>
          </w:rPr>
          <w:t xml:space="preserve">частями 1</w:t>
        </w:r>
      </w:hyperlink>
      <w:r>
        <w:rPr>
          <w:sz w:val="20"/>
        </w:rPr>
        <w:t xml:space="preserve"> - </w:t>
      </w:r>
      <w:hyperlink w:history="0" w:anchor="P2371" w:tooltip="6. Нарушение порядка расторжения контракта в случае одностороннего отказа от исполнения контракта -">
        <w:r>
          <w:rPr>
            <w:sz w:val="20"/>
            <w:color w:val="0000ff"/>
          </w:rPr>
          <w:t xml:space="preserve">6 статьи 7.32</w:t>
        </w:r>
      </w:hyperlink>
      <w:r>
        <w:rPr>
          <w:sz w:val="20"/>
        </w:rPr>
        <w:t xml:space="preserve">, </w:t>
      </w:r>
      <w:hyperlink w:history="0" w:anchor="P2451" w:tooltip="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
        <w:r>
          <w:rPr>
            <w:sz w:val="20"/>
            <w:color w:val="0000ff"/>
          </w:rPr>
          <w:t xml:space="preserve">частью 1 статьи 7.32.5</w:t>
        </w:r>
      </w:hyperlink>
      <w:r>
        <w:rPr>
          <w:sz w:val="20"/>
        </w:rPr>
        <w:t xml:space="preserve">, </w:t>
      </w:r>
      <w:hyperlink w:history="0"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(в пределах своих полномочий, за исключением сферы государственного оборонного заказа), </w:t>
      </w:r>
      <w:hyperlink w:history="0" w:anchor="P3361"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0"/>
            <w:color w:val="0000ff"/>
          </w:rPr>
          <w:t xml:space="preserve">частью 11 статьи 9.16</w:t>
        </w:r>
      </w:hyperlink>
      <w:r>
        <w:rPr>
          <w:sz w:val="20"/>
        </w:rPr>
        <w:t xml:space="preserve"> (за исключением сферы государственного оборонного заказа и сферы государственной тайны), </w:t>
      </w:r>
      <w:hyperlink w:history="0"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частью 7 статьи 19.5</w:t>
        </w:r>
      </w:hyperlink>
      <w:r>
        <w:rPr>
          <w:sz w:val="20"/>
        </w:rPr>
        <w:t xml:space="preserve">, </w:t>
      </w:r>
      <w:hyperlink w:history="0"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(за исключением сферы государственного оборонного заказа и сферы государственной тайны) настоящего Кодекса.</w:t>
      </w:r>
    </w:p>
    <w:p>
      <w:pPr>
        <w:pStyle w:val="0"/>
        <w:jc w:val="both"/>
      </w:pPr>
      <w:r>
        <w:rPr>
          <w:sz w:val="20"/>
        </w:rPr>
        <w:t xml:space="preserve">(в ред. Федеральных законов от 05.05.2014 </w:t>
      </w:r>
      <w:hyperlink w:history="0" r:id="rId6258"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14.10.2014 </w:t>
      </w:r>
      <w:hyperlink w:history="0" r:id="rId625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6260"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26.07.2017 </w:t>
      </w:r>
      <w:hyperlink w:history="0" r:id="rId6261"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27.12.2018 </w:t>
      </w:r>
      <w:hyperlink w:history="0" r:id="rId6262"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03.07.2019 </w:t>
      </w:r>
      <w:hyperlink w:history="0" r:id="rId6263"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761" w:tooltip="1. Контрольные органы в сфере закупок рассматривают дела об административных правонарушениях, предусмотренных частями 1 - 2.1, 4 статьи 7.29, частями 1 - 4.2, 6 - 8, 10, 11, 13, 14 статьи 7.30, частью 2 статьи 7.31, статьей 7.31.1, частями 1 - 6 статьи 7.32, частью 1 статьи 7.32.5, статьей 7.32.6 (в пределах своих полномочий, за исключением сферы государственного оборонного заказа), частью 11 статьи 9.16 (за исключением сферы государственного оборонного заказа и сферы государственной тайны), частью 7 ст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26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руководители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в сфере закупок и их заместители;</w:t>
      </w:r>
    </w:p>
    <w:p>
      <w:pPr>
        <w:pStyle w:val="0"/>
        <w:spacing w:before="200" w:line-rule="auto"/>
        <w:ind w:firstLine="540"/>
        <w:jc w:val="both"/>
      </w:pPr>
      <w:r>
        <w:rPr>
          <w:sz w:val="20"/>
        </w:rPr>
        <w:t xml:space="preserve">5) руководители структурных подразделений органов исполнительной власти субъектов Российской Федерации в сфере закупок и их заместители.</w:t>
      </w:r>
    </w:p>
    <w:p>
      <w:pPr>
        <w:pStyle w:val="0"/>
        <w:ind w:firstLine="540"/>
        <w:jc w:val="both"/>
      </w:pPr>
      <w:r>
        <w:rPr>
          <w:sz w:val="20"/>
        </w:rPr>
      </w:r>
    </w:p>
    <w:p>
      <w:pPr>
        <w:pStyle w:val="2"/>
        <w:outlineLvl w:val="2"/>
        <w:ind w:firstLine="540"/>
        <w:jc w:val="both"/>
      </w:pPr>
      <w:r>
        <w:rPr>
          <w:sz w:val="20"/>
        </w:rPr>
        <w:t xml:space="preserve">Статья 23.67. Утратила силу. - Федеральный </w:t>
      </w:r>
      <w:hyperlink w:history="0" r:id="rId626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jc w:val="both"/>
      </w:pPr>
      <w:r>
        <w:rPr>
          <w:sz w:val="20"/>
        </w:rPr>
      </w:r>
    </w:p>
    <w:p>
      <w:pPr>
        <w:pStyle w:val="2"/>
        <w:outlineLvl w:val="2"/>
        <w:ind w:firstLine="540"/>
        <w:jc w:val="both"/>
      </w:pPr>
      <w:r>
        <w:rPr>
          <w:sz w:val="20"/>
        </w:rPr>
        <w:t xml:space="preserve">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ind w:firstLine="540"/>
        <w:jc w:val="both"/>
      </w:pPr>
      <w:r>
        <w:rPr>
          <w:sz w:val="20"/>
        </w:rPr>
        <w:t xml:space="preserve">(в ред. Федерального </w:t>
      </w:r>
      <w:hyperlink w:history="0" r:id="rId626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ind w:firstLine="540"/>
        <w:jc w:val="both"/>
      </w:pPr>
      <w:r>
        <w:rPr>
          <w:sz w:val="20"/>
        </w:rPr>
      </w:r>
    </w:p>
    <w:bookmarkStart w:id="10776" w:name="P10776"/>
    <w:bookmarkEnd w:id="10776"/>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history="0" w:anchor="P5109" w:tooltip="Статья 13.26. Нарушение сроков и (или) порядка доставки (вручения) адресату судебных извещений">
        <w:r>
          <w:rPr>
            <w:sz w:val="20"/>
            <w:color w:val="0000ff"/>
          </w:rPr>
          <w:t xml:space="preserve">статьями 13.26</w:t>
        </w:r>
      </w:hyperlink>
      <w:r>
        <w:rPr>
          <w:sz w:val="20"/>
        </w:rPr>
        <w:t xml:space="preserve">, </w:t>
      </w:r>
      <w:hyperlink w:history="0" w:anchor="P7953"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8002"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0"/>
            <w:color w:val="0000ff"/>
          </w:rPr>
          <w:t xml:space="preserve">частями 1</w:t>
        </w:r>
      </w:hyperlink>
      <w:r>
        <w:rPr>
          <w:sz w:val="20"/>
        </w:rPr>
        <w:t xml:space="preserve"> и </w:t>
      </w:r>
      <w:hyperlink w:history="0" w:anchor="P8010"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0"/>
            <w:color w:val="0000ff"/>
          </w:rPr>
          <w:t xml:space="preserve">3 статьи 17.14</w:t>
        </w:r>
      </w:hyperlink>
      <w:r>
        <w:rPr>
          <w:sz w:val="20"/>
        </w:rPr>
        <w:t xml:space="preserve">, </w:t>
      </w:r>
      <w:hyperlink w:history="0" w:anchor="P8017"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w:t>
        </w:r>
      </w:hyperlink>
      <w:r>
        <w:rPr>
          <w:sz w:val="20"/>
        </w:rPr>
        <w:t xml:space="preserve"> и </w:t>
      </w:r>
      <w:hyperlink w:history="0" w:anchor="P8026"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r>
          <w:rPr>
            <w:sz w:val="20"/>
            <w:color w:val="0000ff"/>
          </w:rPr>
          <w:t xml:space="preserve">2 статьи 17.15</w:t>
        </w:r>
      </w:hyperlink>
      <w:r>
        <w:rPr>
          <w:sz w:val="20"/>
        </w:rPr>
        <w:t xml:space="preserve"> настоящего Кодекса.</w:t>
      </w:r>
    </w:p>
    <w:p>
      <w:pPr>
        <w:pStyle w:val="0"/>
        <w:jc w:val="both"/>
      </w:pPr>
      <w:r>
        <w:rPr>
          <w:sz w:val="20"/>
        </w:rPr>
        <w:t xml:space="preserve">(в ред. Федеральных законов от 06.12.2011 </w:t>
      </w:r>
      <w:hyperlink w:history="0" r:id="rId626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30.12.2015 </w:t>
      </w:r>
      <w:hyperlink w:history="0" r:id="rId626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776"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13.26, 17.8.1, частями 1 и 3 статьи 17.14, частями 1 и 2 статьи 17.1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pPr>
        <w:pStyle w:val="0"/>
        <w:spacing w:before="200" w:line-rule="auto"/>
        <w:ind w:firstLine="540"/>
        <w:jc w:val="both"/>
      </w:pPr>
      <w:r>
        <w:rPr>
          <w:sz w:val="20"/>
        </w:rPr>
        <w:t xml:space="preserve">2) руководители территориальных органов указанного федерального органа исполнительной власти, их заместители;</w:t>
      </w:r>
    </w:p>
    <w:p>
      <w:pPr>
        <w:pStyle w:val="0"/>
        <w:spacing w:before="200" w:line-rule="auto"/>
        <w:ind w:firstLine="540"/>
        <w:jc w:val="both"/>
      </w:pPr>
      <w:r>
        <w:rPr>
          <w:sz w:val="20"/>
        </w:rPr>
        <w:t xml:space="preserve">3) руководители подразделений указанного федерального органа исполнительной власти, его территориальных органов, их заместители.</w:t>
      </w:r>
    </w:p>
    <w:p>
      <w:pPr>
        <w:pStyle w:val="0"/>
        <w:jc w:val="both"/>
      </w:pPr>
      <w:r>
        <w:rPr>
          <w:sz w:val="20"/>
        </w:rPr>
        <w:t xml:space="preserve">(в ред. Федеральных законов от 02.05.2015 </w:t>
      </w:r>
      <w:hyperlink w:history="0" r:id="rId6269"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08.06.2020 </w:t>
      </w:r>
      <w:hyperlink w:history="0" r:id="rId6270"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p>
      <w:pPr>
        <w:pStyle w:val="0"/>
        <w:jc w:val="both"/>
      </w:pPr>
      <w:r>
        <w:rPr>
          <w:sz w:val="20"/>
        </w:rPr>
      </w:r>
    </w:p>
    <w:p>
      <w:pPr>
        <w:pStyle w:val="2"/>
        <w:outlineLvl w:val="2"/>
        <w:ind w:firstLine="540"/>
        <w:jc w:val="both"/>
      </w:pPr>
      <w:r>
        <w:rPr>
          <w:sz w:val="20"/>
        </w:rP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ind w:firstLine="540"/>
        <w:jc w:val="both"/>
      </w:pPr>
      <w:r>
        <w:rPr>
          <w:sz w:val="20"/>
        </w:rPr>
        <w:t xml:space="preserve">(введена Федеральным </w:t>
      </w:r>
      <w:hyperlink w:history="0" r:id="rId6271"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w:t>
      </w:r>
    </w:p>
    <w:p>
      <w:pPr>
        <w:pStyle w:val="0"/>
        <w:ind w:firstLine="540"/>
        <w:jc w:val="both"/>
      </w:pPr>
      <w:r>
        <w:rPr>
          <w:sz w:val="20"/>
        </w:rPr>
      </w:r>
    </w:p>
    <w:bookmarkStart w:id="10787" w:name="P10787"/>
    <w:bookmarkEnd w:id="10787"/>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history="0"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статьей 9.5.1</w:t>
        </w:r>
      </w:hyperlink>
      <w:r>
        <w:rPr>
          <w:sz w:val="20"/>
        </w:rPr>
        <w:t xml:space="preserve"> настоящего Кодекса, а также </w:t>
      </w:r>
      <w:hyperlink w:history="0" w:anchor="P6479"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w:t>
      </w:r>
      <w:hyperlink w:history="0" w:anchor="P6642"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0"/>
            <w:color w:val="0000ff"/>
          </w:rPr>
          <w:t xml:space="preserve">частью 1 статьи 14.63</w:t>
        </w:r>
      </w:hyperlink>
      <w:r>
        <w:rPr>
          <w:sz w:val="20"/>
        </w:rPr>
        <w:t xml:space="preserve">, </w:t>
      </w:r>
      <w:hyperlink w:history="0" w:anchor="P6647"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0"/>
            <w:color w:val="0000ff"/>
          </w:rPr>
          <w:t xml:space="preserve">статьей 14.64</w:t>
        </w:r>
      </w:hyperlink>
      <w:r>
        <w:rPr>
          <w:sz w:val="20"/>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0"/>
        </w:rPr>
        <w:t xml:space="preserve">(в ред. Федеральных законов от 07.06.2013 </w:t>
      </w:r>
      <w:hyperlink w:history="0" r:id="rId627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rPr>
        <w:t xml:space="preserve">, от 03.07.2016 </w:t>
      </w:r>
      <w:hyperlink w:history="0" r:id="rId627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787"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статьей 9.5.1 настоящего Кодекса, а также статьей 14.52, частью 1 статьи 14.63, статьей 14.64 настоящего Кодекса, ес...">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pPr>
        <w:pStyle w:val="0"/>
        <w:spacing w:before="200" w:line-rule="auto"/>
        <w:ind w:firstLine="540"/>
        <w:jc w:val="both"/>
      </w:pPr>
      <w:r>
        <w:rPr>
          <w:sz w:val="20"/>
        </w:rPr>
        <w:t xml:space="preserve">2) утратил силу. - Федеральный </w:t>
      </w:r>
      <w:hyperlink w:history="0" r:id="rId627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указанного федерального органа исполнительной власти, их заместители.</w:t>
      </w:r>
    </w:p>
    <w:p>
      <w:pPr>
        <w:pStyle w:val="0"/>
        <w:ind w:firstLine="540"/>
        <w:jc w:val="both"/>
      </w:pPr>
      <w:r>
        <w:rPr>
          <w:sz w:val="20"/>
        </w:rPr>
      </w:r>
    </w:p>
    <w:p>
      <w:pPr>
        <w:pStyle w:val="2"/>
        <w:outlineLvl w:val="2"/>
        <w:ind w:firstLine="540"/>
        <w:jc w:val="both"/>
      </w:pPr>
      <w:r>
        <w:rPr>
          <w:sz w:val="20"/>
        </w:rPr>
        <w:t xml:space="preserve">Статья 23.70. Утратила силу. - Федеральный </w:t>
      </w:r>
      <w:hyperlink w:history="0" r:id="rId627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pPr>
        <w:pStyle w:val="0"/>
        <w:ind w:firstLine="540"/>
        <w:jc w:val="both"/>
      </w:pPr>
      <w:r>
        <w:rPr>
          <w:sz w:val="20"/>
        </w:rPr>
        <w:t xml:space="preserve">(введена Федеральным </w:t>
      </w:r>
      <w:hyperlink w:history="0" r:id="rId6276"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ind w:firstLine="540"/>
        <w:jc w:val="both"/>
      </w:pPr>
      <w:r>
        <w:rPr>
          <w:sz w:val="20"/>
        </w:rPr>
      </w:r>
    </w:p>
    <w:bookmarkStart w:id="10799" w:name="P10799"/>
    <w:bookmarkEnd w:id="10799"/>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history="0" w:anchor="P3355"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частью 8 настоящей статьи, -">
        <w:r>
          <w:rPr>
            <w:sz w:val="20"/>
            <w:color w:val="0000ff"/>
          </w:rPr>
          <w:t xml:space="preserve">частью 9 статьи 9.16</w:t>
        </w:r>
      </w:hyperlink>
      <w:r>
        <w:rPr>
          <w:sz w:val="20"/>
        </w:rPr>
        <w:t xml:space="preserve"> настоящего Кодекса, а также </w:t>
      </w:r>
      <w:hyperlink w:history="0" w:anchor="P6479"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pPr>
        <w:pStyle w:val="0"/>
        <w:jc w:val="both"/>
      </w:pPr>
      <w:r>
        <w:rPr>
          <w:sz w:val="20"/>
        </w:rPr>
        <w:t xml:space="preserve">(в ред. Федерального </w:t>
      </w:r>
      <w:hyperlink w:history="0" r:id="rId6277"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07.06.2013 N 113-ФЗ)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799"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 а также статьей 14.52 настоящего Кодекса, если данные правонарушения совершены саморегулируемыми организациями в области энергетического обследования.">
        <w:r>
          <w:rPr>
            <w:sz w:val="20"/>
            <w:color w:val="0000ff"/>
          </w:rPr>
          <w:t xml:space="preserve">части 1</w:t>
        </w:r>
      </w:hyperlink>
      <w:r>
        <w:rPr>
          <w:sz w:val="20"/>
        </w:rPr>
        <w:t xml:space="preserve"> настоящей статьи, вправе руководитель указанного органа, его заместители.</w:t>
      </w:r>
    </w:p>
    <w:p>
      <w:pPr>
        <w:pStyle w:val="0"/>
        <w:jc w:val="both"/>
      </w:pPr>
      <w:r>
        <w:rPr>
          <w:sz w:val="20"/>
        </w:rPr>
        <w:t xml:space="preserve">(часть 2 в ред. Федерального </w:t>
      </w:r>
      <w:hyperlink w:history="0" r:id="rId627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Статьи 23.72 - 23.73. Утратили силу с 1 сентября 2013 года. - Федеральный </w:t>
      </w:r>
      <w:hyperlink w:history="0" r:id="rId627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ind w:firstLine="540"/>
        <w:jc w:val="both"/>
      </w:pPr>
      <w:r>
        <w:rPr>
          <w:sz w:val="20"/>
        </w:rPr>
      </w:r>
    </w:p>
    <w:p>
      <w:pPr>
        <w:pStyle w:val="2"/>
        <w:outlineLvl w:val="2"/>
        <w:ind w:firstLine="540"/>
        <w:jc w:val="both"/>
      </w:pPr>
      <w:r>
        <w:rPr>
          <w:sz w:val="20"/>
        </w:rPr>
        <w:t xml:space="preserve">Статья 23.74. Банк России</w:t>
      </w:r>
    </w:p>
    <w:p>
      <w:pPr>
        <w:pStyle w:val="0"/>
        <w:ind w:firstLine="540"/>
        <w:jc w:val="both"/>
      </w:pPr>
      <w:r>
        <w:rPr>
          <w:sz w:val="20"/>
        </w:rPr>
        <w:t xml:space="preserve">(в ред. Федерального </w:t>
      </w:r>
      <w:hyperlink w:history="0" r:id="rId628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ind w:firstLine="540"/>
        <w:jc w:val="both"/>
      </w:pPr>
      <w:r>
        <w:rPr>
          <w:sz w:val="20"/>
        </w:rPr>
      </w:r>
    </w:p>
    <w:bookmarkStart w:id="10809" w:name="P10809"/>
    <w:bookmarkEnd w:id="10809"/>
    <w:p>
      <w:pPr>
        <w:pStyle w:val="0"/>
        <w:ind w:firstLine="540"/>
        <w:jc w:val="both"/>
      </w:pPr>
      <w:r>
        <w:rPr>
          <w:sz w:val="20"/>
        </w:rPr>
        <w:t xml:space="preserve">1. Банк России рассматривает дела об административных правонарушениях, предусмотренных </w:t>
      </w:r>
      <w:hyperlink w:history="0" w:anchor="P1300"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318" w:tooltip="Статья 5.55. Непредоставление кредитного отчета">
        <w:r>
          <w:rPr>
            <w:sz w:val="20"/>
            <w:color w:val="0000ff"/>
          </w:rPr>
          <w:t xml:space="preserve">5.55</w:t>
        </w:r>
      </w:hyperlink>
      <w:r>
        <w:rPr>
          <w:sz w:val="20"/>
        </w:rPr>
        <w:t xml:space="preserve">, </w:t>
      </w:r>
      <w:hyperlink w:history="0" w:anchor="P509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10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1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5583"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частями 1</w:t>
        </w:r>
      </w:hyperlink>
      <w:r>
        <w:rPr>
          <w:sz w:val="20"/>
        </w:rPr>
        <w:t xml:space="preserve"> и </w:t>
      </w:r>
      <w:hyperlink w:history="0" w:anchor="P5586" w:tooltip="1.1. Нарушение порядка ведения реестра операторов технического осмотра -">
        <w:r>
          <w:rPr>
            <w:sz w:val="20"/>
            <w:color w:val="0000ff"/>
          </w:rPr>
          <w:t xml:space="preserve">1.1 статьи 14.4.1</w:t>
        </w:r>
      </w:hyperlink>
      <w:r>
        <w:rPr>
          <w:sz w:val="20"/>
        </w:rPr>
        <w:t xml:space="preserve">, </w:t>
      </w:r>
      <w:hyperlink w:history="0" w:anchor="P5978"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598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5992"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5996"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6104"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6111"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6482"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6487"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(если указанные правонарушения совершены саморегулируемыми организациями в сфере финансового рынка), </w:t>
      </w:r>
      <w:hyperlink w:history="0" w:anchor="P6511"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7019" w:tooltip="Статья 15.17. Недобросовестная эмиссия ценных бумаг">
        <w:r>
          <w:rPr>
            <w:sz w:val="20"/>
            <w:color w:val="0000ff"/>
          </w:rPr>
          <w:t xml:space="preserve">15.17</w:t>
        </w:r>
      </w:hyperlink>
      <w:r>
        <w:rPr>
          <w:sz w:val="20"/>
        </w:rPr>
        <w:t xml:space="preserve"> - </w:t>
      </w:r>
      <w:hyperlink w:history="0" w:anchor="P7080"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7100"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7119"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7127"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7265"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7269"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7272"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7279"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(за исключением ограничения времени работы), </w:t>
      </w:r>
      <w:hyperlink w:history="0" w:anchor="P7283"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0"/>
            <w:color w:val="0000ff"/>
          </w:rPr>
          <w:t xml:space="preserve">статьями 15.26.3</w:t>
        </w:r>
      </w:hyperlink>
      <w:r>
        <w:rPr>
          <w:sz w:val="20"/>
        </w:rPr>
        <w:t xml:space="preserve"> - </w:t>
      </w:r>
      <w:hyperlink w:history="0" w:anchor="P7295"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7374" w:tooltip="Статья 15.28. Нарушение правил приобретения более 30 процентов акций открытого акционерного общества">
        <w:r>
          <w:rPr>
            <w:sz w:val="20"/>
            <w:color w:val="0000ff"/>
          </w:rPr>
          <w:t xml:space="preserve">статьями 15.28</w:t>
        </w:r>
      </w:hyperlink>
      <w:r>
        <w:rPr>
          <w:sz w:val="20"/>
        </w:rPr>
        <w:t xml:space="preserve"> - </w:t>
      </w:r>
      <w:hyperlink w:history="0" w:anchor="P7432"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7500"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7510"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7543"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7562"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w:t>
      </w:r>
      <w:hyperlink w:history="0" w:anchor="P7568"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
        <w:r>
          <w:rPr>
            <w:sz w:val="20"/>
            <w:color w:val="0000ff"/>
          </w:rPr>
          <w:t xml:space="preserve">3</w:t>
        </w:r>
      </w:hyperlink>
      <w:r>
        <w:rPr>
          <w:sz w:val="20"/>
        </w:rPr>
        <w:t xml:space="preserve"> и </w:t>
      </w:r>
      <w:hyperlink w:history="0" w:anchor="P7572"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7581"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sz w:val="20"/>
            <w:color w:val="0000ff"/>
          </w:rPr>
          <w:t xml:space="preserve">статьями 15.40</w:t>
        </w:r>
      </w:hyperlink>
      <w:r>
        <w:rPr>
          <w:sz w:val="20"/>
        </w:rPr>
        <w:t xml:space="preserve">, </w:t>
      </w:r>
      <w:hyperlink w:history="0" w:anchor="P7587"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sz w:val="20"/>
            <w:color w:val="0000ff"/>
          </w:rPr>
          <w:t xml:space="preserve">15.40.1</w:t>
        </w:r>
      </w:hyperlink>
      <w:r>
        <w:rPr>
          <w:sz w:val="20"/>
        </w:rPr>
        <w:t xml:space="preserve">, </w:t>
      </w:r>
      <w:hyperlink w:history="0" w:anchor="P7655"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0"/>
            <w:color w:val="0000ff"/>
          </w:rPr>
          <w:t xml:space="preserve">статьей 15.48</w:t>
        </w:r>
      </w:hyperlink>
      <w:r>
        <w:rPr>
          <w:sz w:val="20"/>
        </w:rPr>
        <w:t xml:space="preserve"> (в пределах своих полномочий), </w:t>
      </w:r>
      <w:hyperlink w:history="0" w:anchor="P8498"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8502"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8688"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w:t>
      </w:r>
    </w:p>
    <w:p>
      <w:pPr>
        <w:pStyle w:val="0"/>
        <w:jc w:val="both"/>
      </w:pPr>
      <w:r>
        <w:rPr>
          <w:sz w:val="20"/>
        </w:rPr>
        <w:t xml:space="preserve">(в ред. Федеральных законов от 21.12.2013 </w:t>
      </w:r>
      <w:hyperlink w:history="0" r:id="rId628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28.06.2014 </w:t>
      </w:r>
      <w:hyperlink w:history="0" r:id="rId628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21.07.2014 </w:t>
      </w:r>
      <w:hyperlink w:history="0" r:id="rId6283"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rPr>
        <w:t xml:space="preserve">, от 21.07.2014 </w:t>
      </w:r>
      <w:hyperlink w:history="0" r:id="rId6284"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rPr>
        <w:t xml:space="preserve">, от 22.12.2014 </w:t>
      </w:r>
      <w:hyperlink w:history="0" r:id="rId6285"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29.06.2015 </w:t>
      </w:r>
      <w:hyperlink w:history="0" r:id="rId6286"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19.12.2016 </w:t>
      </w:r>
      <w:hyperlink w:history="0" r:id="rId6287" w:tooltip="Федеральный закон от 19.12.2016 N 459-ФЗ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rPr>
        <w:t xml:space="preserve">, от 29.07.2017 </w:t>
      </w:r>
      <w:hyperlink w:history="0" r:id="rId6288"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26.07.2019 </w:t>
      </w:r>
      <w:hyperlink w:history="0" r:id="rId628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23.06.2020 </w:t>
      </w:r>
      <w:hyperlink w:history="0" r:id="rId629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05.04.2021 </w:t>
      </w:r>
      <w:hyperlink w:history="0" r:id="rId6291"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11.06.2021 </w:t>
      </w:r>
      <w:hyperlink w:history="0" r:id="rId629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16.02.2022 </w:t>
      </w:r>
      <w:hyperlink w:history="0" r:id="rId6293"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2. </w:t>
      </w:r>
      <w:hyperlink w:history="0" r:id="rId6294" w:tooltip="Приказ Банка России от 10.09.2020 N ОД-1472 (ред. от 07.07.2022) &quot;О перечне должностных лиц Банка России, уполномоченных рассматривать дела об административных правонарушениях, и об отмене отдельных приказов Банка России&quot; {КонсультантПлюс}">
        <w:r>
          <w:rPr>
            <w:sz w:val="20"/>
            <w:color w:val="0000ff"/>
          </w:rPr>
          <w:t xml:space="preserve">Рассматривать</w:t>
        </w:r>
      </w:hyperlink>
      <w:r>
        <w:rPr>
          <w:sz w:val="20"/>
        </w:rPr>
        <w:t xml:space="preserve"> дела об административных правонарушениях от имени Банка России вправе:</w:t>
      </w:r>
    </w:p>
    <w:p>
      <w:pPr>
        <w:pStyle w:val="0"/>
        <w:spacing w:before="200" w:line-rule="auto"/>
        <w:ind w:firstLine="540"/>
        <w:jc w:val="both"/>
      </w:pPr>
      <w:r>
        <w:rPr>
          <w:sz w:val="20"/>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history="0" w:anchor="P10809" w:tooltip="1. Банк России рассматривает дела об административных правонарушениях, предусмотренных статьями 5.53 - 5.55, частями 1, 3 и 4 статьи 13.25, частями 1 и 1.1 статьи 14.4.1, частями 1 - 5 и 7 - 9 статьи 14.24, статьями 14.29, 14.30, частями 1 - 3 статьи 14.52 (если указанные правонарушения совершены саморегулируемыми организациями в сфере финансового рынка), статьями 14.52.2, 15.17 - 15.22, частями 1 - 10 статьи 15.23.1, статьей 15.24.1, частями 2 - 4, 6 статьи 15.26.1, частью 1 статьи 15.26.2 (за исключени...">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history="0" w:anchor="P1300"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318" w:tooltip="Статья 5.55. Непредоставление кредитного отчета">
        <w:r>
          <w:rPr>
            <w:sz w:val="20"/>
            <w:color w:val="0000ff"/>
          </w:rPr>
          <w:t xml:space="preserve">5.55</w:t>
        </w:r>
      </w:hyperlink>
      <w:r>
        <w:rPr>
          <w:sz w:val="20"/>
        </w:rPr>
        <w:t xml:space="preserve">, </w:t>
      </w:r>
      <w:hyperlink w:history="0" w:anchor="P509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10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1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5583"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частями 1</w:t>
        </w:r>
      </w:hyperlink>
      <w:r>
        <w:rPr>
          <w:sz w:val="20"/>
        </w:rPr>
        <w:t xml:space="preserve"> и </w:t>
      </w:r>
      <w:hyperlink w:history="0" w:anchor="P5586" w:tooltip="1.1. Нарушение порядка ведения реестра операторов технического осмотра -">
        <w:r>
          <w:rPr>
            <w:sz w:val="20"/>
            <w:color w:val="0000ff"/>
          </w:rPr>
          <w:t xml:space="preserve">1.1 статьи 14.4.1</w:t>
        </w:r>
      </w:hyperlink>
      <w:r>
        <w:rPr>
          <w:sz w:val="20"/>
        </w:rPr>
        <w:t xml:space="preserve">, </w:t>
      </w:r>
      <w:hyperlink w:history="0" w:anchor="P5978"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598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5992"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5996"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6104"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6111"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6482"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6487"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(если указанные правонарушения совершены саморегулируемыми организациями в сфере финансового рынка), </w:t>
      </w:r>
      <w:hyperlink w:history="0" w:anchor="P6511"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7019" w:tooltip="Статья 15.17. Недобросовестная эмиссия ценных бумаг">
        <w:r>
          <w:rPr>
            <w:sz w:val="20"/>
            <w:color w:val="0000ff"/>
          </w:rPr>
          <w:t xml:space="preserve">15.17</w:t>
        </w:r>
      </w:hyperlink>
      <w:r>
        <w:rPr>
          <w:sz w:val="20"/>
        </w:rPr>
        <w:t xml:space="preserve"> - </w:t>
      </w:r>
      <w:hyperlink w:history="0" w:anchor="P7080"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7100"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7119"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7127"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7265"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7269"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7272"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7279"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(за исключением ограничения времени работы), </w:t>
      </w:r>
      <w:hyperlink w:history="0" w:anchor="P7283"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0"/>
            <w:color w:val="0000ff"/>
          </w:rPr>
          <w:t xml:space="preserve">статьями 15.26.3</w:t>
        </w:r>
      </w:hyperlink>
      <w:r>
        <w:rPr>
          <w:sz w:val="20"/>
        </w:rPr>
        <w:t xml:space="preserve"> - </w:t>
      </w:r>
      <w:hyperlink w:history="0" w:anchor="P7295"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history="0" w:anchor="P7331"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
        <w:r>
          <w:rPr>
            <w:sz w:val="20"/>
            <w:color w:val="0000ff"/>
          </w:rPr>
          <w:t xml:space="preserve">примечании 2</w:t>
        </w:r>
      </w:hyperlink>
      <w:r>
        <w:rPr>
          <w:sz w:val="20"/>
        </w:rPr>
        <w:t xml:space="preserve"> к статье 15.27), </w:t>
      </w:r>
      <w:hyperlink w:history="0" w:anchor="P7374" w:tooltip="Статья 15.28. Нарушение правил приобретения более 30 процентов акций открытого акционерного общества">
        <w:r>
          <w:rPr>
            <w:sz w:val="20"/>
            <w:color w:val="0000ff"/>
          </w:rPr>
          <w:t xml:space="preserve">статьями 15.28</w:t>
        </w:r>
      </w:hyperlink>
      <w:r>
        <w:rPr>
          <w:sz w:val="20"/>
        </w:rPr>
        <w:t xml:space="preserve"> - </w:t>
      </w:r>
      <w:hyperlink w:history="0" w:anchor="P7432"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7500"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7510"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7543"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7655"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0"/>
            <w:color w:val="0000ff"/>
          </w:rPr>
          <w:t xml:space="preserve">статьей 15.48</w:t>
        </w:r>
      </w:hyperlink>
      <w:r>
        <w:rPr>
          <w:sz w:val="20"/>
        </w:rPr>
        <w:t xml:space="preserve"> (в пределах своих полномочий), </w:t>
      </w:r>
      <w:hyperlink w:history="0" w:anchor="P8498"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8502"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8688"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w:t>
      </w:r>
    </w:p>
    <w:p>
      <w:pPr>
        <w:pStyle w:val="0"/>
        <w:jc w:val="both"/>
      </w:pPr>
      <w:r>
        <w:rPr>
          <w:sz w:val="20"/>
        </w:rPr>
        <w:t xml:space="preserve">(в ред. Федеральных законов от 21.12.2013 </w:t>
      </w:r>
      <w:hyperlink w:history="0" r:id="rId6295"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28.06.2014 </w:t>
      </w:r>
      <w:hyperlink w:history="0" r:id="rId629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21.07.2014 </w:t>
      </w:r>
      <w:hyperlink w:history="0" r:id="rId6297"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rPr>
        <w:t xml:space="preserve">, от 22.12.2014 </w:t>
      </w:r>
      <w:hyperlink w:history="0" r:id="rId629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26.07.2019 </w:t>
      </w:r>
      <w:hyperlink w:history="0" r:id="rId629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23.06.2020 </w:t>
      </w:r>
      <w:hyperlink w:history="0" r:id="rId630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05.04.2021 </w:t>
      </w:r>
      <w:hyperlink w:history="0" r:id="rId6301"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11.06.2021 </w:t>
      </w:r>
      <w:hyperlink w:history="0" r:id="rId630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16.02.2022 </w:t>
      </w:r>
      <w:hyperlink w:history="0" r:id="rId6303"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630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23.06.2020 N 187-ФЗ.</w:t>
      </w:r>
    </w:p>
    <w:p>
      <w:pPr>
        <w:pStyle w:val="0"/>
        <w:ind w:firstLine="540"/>
        <w:jc w:val="both"/>
      </w:pPr>
      <w:r>
        <w:rPr>
          <w:sz w:val="20"/>
        </w:rPr>
      </w:r>
    </w:p>
    <w:p>
      <w:pPr>
        <w:pStyle w:val="2"/>
        <w:outlineLvl w:val="2"/>
        <w:ind w:firstLine="540"/>
        <w:jc w:val="both"/>
      </w:pPr>
      <w:r>
        <w:rPr>
          <w:sz w:val="20"/>
        </w:rPr>
        <w:t xml:space="preserve">Статья 23.75. Утратила силу с 1 сентября 2013 года. - Федеральный </w:t>
      </w:r>
      <w:hyperlink w:history="0" r:id="rId630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23.76. Федеральные органы исполнительной власти, осуществляющие государственный надзор в области уничтожения химического оружия</w:t>
      </w:r>
    </w:p>
    <w:p>
      <w:pPr>
        <w:pStyle w:val="0"/>
        <w:jc w:val="both"/>
      </w:pPr>
      <w:r>
        <w:rPr>
          <w:sz w:val="20"/>
        </w:rPr>
        <w:t xml:space="preserve">(в ред. Федерального </w:t>
      </w:r>
      <w:hyperlink w:history="0" r:id="rId630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(введена Федеральным </w:t>
      </w:r>
      <w:hyperlink w:history="0" r:id="rId6307"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08.12.2010 N 347-ФЗ)</w:t>
      </w:r>
    </w:p>
    <w:p>
      <w:pPr>
        <w:pStyle w:val="0"/>
        <w:ind w:firstLine="540"/>
        <w:jc w:val="both"/>
      </w:pPr>
      <w:r>
        <w:rPr>
          <w:sz w:val="20"/>
        </w:rPr>
      </w:r>
    </w:p>
    <w:bookmarkStart w:id="10823" w:name="P10823"/>
    <w:bookmarkEnd w:id="10823"/>
    <w:p>
      <w:pPr>
        <w:pStyle w:val="0"/>
        <w:ind w:firstLine="540"/>
        <w:jc w:val="both"/>
      </w:pPr>
      <w:r>
        <w:rPr>
          <w:sz w:val="20"/>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history="0" w:anchor="P3391" w:tooltip="Статья 9.20. Нарушение порядка использования объектов по хранению химического оружия и объектов по уничтожению химического оружия">
        <w:r>
          <w:rPr>
            <w:sz w:val="20"/>
            <w:color w:val="0000ff"/>
          </w:rPr>
          <w:t xml:space="preserve">статьей 9.20</w:t>
        </w:r>
      </w:hyperlink>
      <w:r>
        <w:rPr>
          <w:sz w:val="20"/>
        </w:rPr>
        <w:t xml:space="preserve"> настоящего Кодекса.</w:t>
      </w:r>
    </w:p>
    <w:p>
      <w:pPr>
        <w:pStyle w:val="0"/>
        <w:jc w:val="both"/>
      </w:pPr>
      <w:r>
        <w:rPr>
          <w:sz w:val="20"/>
        </w:rPr>
        <w:t xml:space="preserve">(в ред. Федерального </w:t>
      </w:r>
      <w:hyperlink w:history="0" r:id="rId630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823"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spacing w:before="200" w:line-rule="auto"/>
        <w:ind w:firstLine="540"/>
        <w:jc w:val="both"/>
      </w:pPr>
      <w:r>
        <w:rPr>
          <w:sz w:val="20"/>
        </w:rPr>
        <w:t xml:space="preserve">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jc w:val="both"/>
      </w:pPr>
      <w:r>
        <w:rPr>
          <w:sz w:val="20"/>
        </w:rPr>
        <w:t xml:space="preserve">(часть 2 в ред. Федерального </w:t>
      </w:r>
      <w:hyperlink w:history="0" r:id="rId630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23.77. Военная автомобильная инспекция</w:t>
      </w:r>
    </w:p>
    <w:p>
      <w:pPr>
        <w:pStyle w:val="0"/>
        <w:ind w:firstLine="540"/>
        <w:jc w:val="both"/>
      </w:pPr>
      <w:r>
        <w:rPr>
          <w:sz w:val="20"/>
        </w:rPr>
        <w:t xml:space="preserve">(введена Федеральным </w:t>
      </w:r>
      <w:hyperlink w:history="0" r:id="rId6310"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w:t>
      </w:r>
    </w:p>
    <w:p>
      <w:pPr>
        <w:pStyle w:val="0"/>
        <w:ind w:firstLine="540"/>
        <w:jc w:val="both"/>
      </w:pPr>
      <w:r>
        <w:rPr>
          <w:sz w:val="20"/>
        </w:rPr>
      </w:r>
    </w:p>
    <w:p>
      <w:pPr>
        <w:pStyle w:val="0"/>
        <w:ind w:firstLine="540"/>
        <w:jc w:val="both"/>
      </w:pPr>
      <w:r>
        <w:rPr>
          <w:sz w:val="20"/>
        </w:rPr>
        <w:t xml:space="preserve">1. Должностные лица военной автомобильной инспекции рассматривают дела об административных правонарушениях, предусмотренных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01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 </w:t>
      </w:r>
      <w:hyperlink w:history="0" w:anchor="P4038"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062"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1.1 и </w:t>
      </w:r>
      <w:hyperlink w:history="0"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 статьи 12.5</w:t>
        </w:r>
      </w:hyperlink>
      <w:r>
        <w:rPr>
          <w:sz w:val="20"/>
        </w:rPr>
        <w:t xml:space="preserve">, </w:t>
      </w:r>
      <w:hyperlink w:history="0" w:anchor="P4124"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135"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142"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216"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6311"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369"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376"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414" w:tooltip="Статья 12.21.2. Нарушение правил перевозки опасных грузов">
        <w:r>
          <w:rPr>
            <w:sz w:val="20"/>
            <w:color w:val="0000ff"/>
          </w:rPr>
          <w:t xml:space="preserve">статьей 12.21.2</w:t>
        </w:r>
      </w:hyperlink>
      <w:r>
        <w:rPr>
          <w:sz w:val="20"/>
        </w:rPr>
        <w:t xml:space="preserve">, </w:t>
      </w:r>
      <w:hyperlink w:history="0" w:anchor="P4455" w:tooltip="1. Нарушение правил перевозки людей, за исключением случаев, предусмотренных частями 2 - 6 настоящей статьи, -">
        <w:r>
          <w:rPr>
            <w:sz w:val="20"/>
            <w:color w:val="0000ff"/>
          </w:rPr>
          <w:t xml:space="preserve">частями 1</w:t>
        </w:r>
      </w:hyperlink>
      <w:r>
        <w:rPr>
          <w:sz w:val="20"/>
        </w:rPr>
        <w:t xml:space="preserve"> и </w:t>
      </w:r>
      <w:hyperlink w:history="0" w:anchor="P4459"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0"/>
            <w:color w:val="0000ff"/>
          </w:rPr>
          <w:t xml:space="preserve">2 статьи 12.23</w:t>
        </w:r>
      </w:hyperlink>
      <w:r>
        <w:rPr>
          <w:sz w:val="20"/>
        </w:rPr>
        <w:t xml:space="preserve">, </w:t>
      </w:r>
      <w:hyperlink w:history="0" w:anchor="P4501"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457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4663"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9077"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(в ред. Федеральных законов от 23.06.2014 </w:t>
      </w:r>
      <w:hyperlink w:history="0" r:id="rId6312"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631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631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03.07.2016 </w:t>
      </w:r>
      <w:hyperlink w:history="0" r:id="rId6315"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316"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26.07.2019 </w:t>
      </w:r>
      <w:hyperlink w:history="0" r:id="rId631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pPr>
        <w:pStyle w:val="0"/>
        <w:jc w:val="both"/>
      </w:pPr>
      <w:r>
        <w:rPr>
          <w:sz w:val="20"/>
        </w:rPr>
        <w:t xml:space="preserve">(в ред. Федеральных законов от 03.07.2016 </w:t>
      </w:r>
      <w:hyperlink w:history="0" r:id="rId6318"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319"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history="0"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01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 </w:t>
      </w:r>
      <w:hyperlink w:history="0" w:anchor="P4038"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062"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1.1 и </w:t>
      </w:r>
      <w:hyperlink w:history="0"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 статьи 12.5</w:t>
        </w:r>
      </w:hyperlink>
      <w:r>
        <w:rPr>
          <w:sz w:val="20"/>
        </w:rPr>
        <w:t xml:space="preserve">, </w:t>
      </w:r>
      <w:hyperlink w:history="0" w:anchor="P4124"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135"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142"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216"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6320"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369"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376"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414" w:tooltip="Статья 12.21.2. Нарушение правил перевозки опасных грузов">
        <w:r>
          <w:rPr>
            <w:sz w:val="20"/>
            <w:color w:val="0000ff"/>
          </w:rPr>
          <w:t xml:space="preserve">статьей 12.21.2</w:t>
        </w:r>
      </w:hyperlink>
      <w:r>
        <w:rPr>
          <w:sz w:val="20"/>
        </w:rPr>
        <w:t xml:space="preserve">, </w:t>
      </w:r>
      <w:hyperlink w:history="0"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частями 1</w:t>
        </w:r>
      </w:hyperlink>
      <w:r>
        <w:rPr>
          <w:sz w:val="20"/>
        </w:rPr>
        <w:t xml:space="preserve"> и </w:t>
      </w:r>
      <w:hyperlink w:history="0" w:anchor="P4422" w:tooltip="2. Нарушение правил перевозки опасных грузов, за исключением случаев, предусмотренных частью 1 настоящей статьи, -">
        <w:r>
          <w:rPr>
            <w:sz w:val="20"/>
            <w:color w:val="0000ff"/>
          </w:rPr>
          <w:t xml:space="preserve">2 статьи 12.23</w:t>
        </w:r>
      </w:hyperlink>
      <w:r>
        <w:rPr>
          <w:sz w:val="20"/>
        </w:rPr>
        <w:t xml:space="preserve">, </w:t>
      </w:r>
      <w:hyperlink w:history="0" w:anchor="P4501"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457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4663"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9077"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23.06.2014 </w:t>
      </w:r>
      <w:hyperlink w:history="0" r:id="rId6321"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632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632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03.07.2016 </w:t>
      </w:r>
      <w:hyperlink w:history="0" r:id="rId632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6325"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26.07.2019 </w:t>
      </w:r>
      <w:hyperlink w:history="0" r:id="rId632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history="0" w:anchor="P4013" w:tooltip="Статья 12.1. Управление транспортным средством, не зарегистрированным в установленном порядке">
        <w:r>
          <w:rPr>
            <w:sz w:val="20"/>
            <w:color w:val="0000ff"/>
          </w:rPr>
          <w:t xml:space="preserve">статьей 12.1</w:t>
        </w:r>
      </w:hyperlink>
      <w:r>
        <w:rPr>
          <w:sz w:val="20"/>
        </w:rPr>
        <w:t xml:space="preserve">, </w:t>
      </w:r>
      <w:hyperlink w:history="0"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403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 статьи 12.2</w:t>
        </w:r>
      </w:hyperlink>
      <w:r>
        <w:rPr>
          <w:sz w:val="20"/>
        </w:rPr>
        <w:t xml:space="preserve">, </w:t>
      </w:r>
      <w:hyperlink w:history="0"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062"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и 1.1 статьи 12.5, </w:t>
      </w:r>
      <w:hyperlink w:history="0" w:anchor="P4124"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216"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6327"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369"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частями 1</w:t>
        </w:r>
      </w:hyperlink>
      <w:r>
        <w:rPr>
          <w:sz w:val="20"/>
        </w:rPr>
        <w:t xml:space="preserve"> и </w:t>
      </w:r>
      <w:hyperlink w:history="0" w:anchor="P4422" w:tooltip="2. Нарушение правил перевозки опасных грузов, за исключением случаев, предусмотренных частью 1 настоящей статьи, -">
        <w:r>
          <w:rPr>
            <w:sz w:val="20"/>
            <w:color w:val="0000ff"/>
          </w:rPr>
          <w:t xml:space="preserve">2 статьи 12.23</w:t>
        </w:r>
      </w:hyperlink>
      <w:r>
        <w:rPr>
          <w:sz w:val="20"/>
        </w:rPr>
        <w:t xml:space="preserve">, </w:t>
      </w:r>
      <w:hyperlink w:history="0" w:anchor="P4501"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457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4666"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
        <w:r>
          <w:rPr>
            <w:sz w:val="20"/>
            <w:color w:val="0000ff"/>
          </w:rPr>
          <w:t xml:space="preserve">частью 1 статьи 12.37</w:t>
        </w:r>
      </w:hyperlink>
      <w:r>
        <w:rPr>
          <w:sz w:val="20"/>
        </w:rPr>
        <w:t xml:space="preserve">, </w:t>
      </w:r>
      <w:hyperlink w:history="0" w:anchor="P9077"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23.06.2014 </w:t>
      </w:r>
      <w:hyperlink w:history="0" r:id="rId6328"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632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26.07.2019 </w:t>
      </w:r>
      <w:hyperlink w:history="0" r:id="rId633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0"/>
        </w:rPr>
        <w:t xml:space="preserve">(введена Федеральным </w:t>
      </w:r>
      <w:hyperlink w:history="0" r:id="rId633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10845" w:name="P10845"/>
    <w:bookmarkEnd w:id="10845"/>
    <w:p>
      <w:pPr>
        <w:pStyle w:val="0"/>
        <w:ind w:firstLine="540"/>
        <w:jc w:val="both"/>
      </w:pPr>
      <w:r>
        <w:rPr>
          <w:sz w:val="20"/>
        </w:rPr>
        <w:t xml:space="preserve">1. Федеральный </w:t>
      </w:r>
      <w:hyperlink w:history="0" r:id="rId6332" w:tooltip="Постановление Правительства РФ от 30.06.2004 N 331 (ред. от 22.06.2022) &quot;Об утверждении Положения о Федеральной антимонопольной службе&quot; {КонсультантПлюс}">
        <w:r>
          <w:rPr>
            <w:sz w:val="20"/>
            <w:color w:val="0000ff"/>
          </w:rPr>
          <w:t xml:space="preserve">орган</w:t>
        </w:r>
      </w:hyperlink>
      <w:r>
        <w:rPr>
          <w:sz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history="0" w:anchor="P8906"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статьей 19.8.2</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845"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pPr>
        <w:pStyle w:val="0"/>
        <w:ind w:firstLine="540"/>
        <w:jc w:val="both"/>
      </w:pPr>
      <w:r>
        <w:rPr>
          <w:sz w:val="20"/>
        </w:rPr>
      </w:r>
    </w:p>
    <w:p>
      <w:pPr>
        <w:pStyle w:val="2"/>
        <w:outlineLvl w:val="2"/>
        <w:ind w:firstLine="540"/>
        <w:jc w:val="both"/>
      </w:pPr>
      <w:r>
        <w:rPr>
          <w:sz w:val="20"/>
        </w:rPr>
        <w:t xml:space="preserve">Статья 23.79. Органы исполнительной власти субъектов Российской Федерации - городов федерального значения Москвы и Санкт-Петербурга</w:t>
      </w:r>
    </w:p>
    <w:p>
      <w:pPr>
        <w:pStyle w:val="0"/>
        <w:ind w:firstLine="540"/>
        <w:jc w:val="both"/>
      </w:pPr>
      <w:r>
        <w:rPr>
          <w:sz w:val="20"/>
        </w:rPr>
        <w:t xml:space="preserve">(введена Федеральным </w:t>
      </w:r>
      <w:hyperlink w:history="0" r:id="rId633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bookmarkStart w:id="10851" w:name="P10851"/>
    <w:bookmarkEnd w:id="10851"/>
    <w:p>
      <w:pPr>
        <w:pStyle w:val="0"/>
        <w:ind w:firstLine="540"/>
        <w:jc w:val="both"/>
      </w:pPr>
      <w:r>
        <w:rPr>
          <w:sz w:val="20"/>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history="0" w:anchor="P4295"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 статьи 12.16</w:t>
        </w:r>
      </w:hyperlink>
      <w:r>
        <w:rPr>
          <w:sz w:val="20"/>
        </w:rPr>
        <w:t xml:space="preserve"> настоящего Кодекса, в случае, если передача этих полномочий предусматривается </w:t>
      </w:r>
      <w:hyperlink w:history="0" r:id="rId6334" w:tooltip="Ссылка на КонсультантПлюс">
        <w:r>
          <w:rPr>
            <w:sz w:val="20"/>
            <w:color w:val="0000ff"/>
          </w:rPr>
          <w:t xml:space="preserve">соглашениями</w:t>
        </w:r>
      </w:hyperlink>
      <w:r>
        <w:rPr>
          <w:sz w:val="20"/>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bookmarkStart w:id="10852" w:name="P10852"/>
    <w:bookmarkEnd w:id="10852"/>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851"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pPr>
        <w:pStyle w:val="0"/>
        <w:ind w:firstLine="540"/>
        <w:jc w:val="both"/>
      </w:pPr>
      <w:r>
        <w:rPr>
          <w:sz w:val="20"/>
        </w:rPr>
      </w:r>
    </w:p>
    <w:bookmarkStart w:id="10854" w:name="P10854"/>
    <w:bookmarkEnd w:id="10854"/>
    <w:p>
      <w:pPr>
        <w:pStyle w:val="2"/>
        <w:outlineLvl w:val="2"/>
        <w:ind w:firstLine="540"/>
        <w:jc w:val="both"/>
      </w:pPr>
      <w:r>
        <w:rPr>
          <w:sz w:val="20"/>
        </w:rPr>
        <w:t xml:space="preserve">Статья 23.79.1. Утратила силу с 1 января 2018 года. - Федеральный </w:t>
      </w:r>
      <w:hyperlink w:history="0" r:id="rId6335"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514-ФЗ.</w:t>
      </w:r>
    </w:p>
    <w:p>
      <w:pPr>
        <w:pStyle w:val="0"/>
        <w:ind w:firstLine="540"/>
        <w:jc w:val="both"/>
      </w:pPr>
      <w:r>
        <w:rPr>
          <w:sz w:val="20"/>
        </w:rPr>
      </w:r>
    </w:p>
    <w:p>
      <w:pPr>
        <w:pStyle w:val="2"/>
        <w:outlineLvl w:val="2"/>
        <w:ind w:firstLine="540"/>
        <w:jc w:val="both"/>
      </w:pPr>
      <w:r>
        <w:rPr>
          <w:sz w:val="20"/>
        </w:rPr>
        <w:t xml:space="preserve">Статья 23.79.2. Органы исполнительной власти субъектов Российской Федерации</w:t>
      </w:r>
    </w:p>
    <w:p>
      <w:pPr>
        <w:pStyle w:val="0"/>
        <w:ind w:firstLine="540"/>
        <w:jc w:val="both"/>
      </w:pPr>
      <w:r>
        <w:rPr>
          <w:sz w:val="20"/>
        </w:rPr>
        <w:t xml:space="preserve">(введена Федеральным </w:t>
      </w:r>
      <w:hyperlink w:history="0" r:id="rId6336"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6.2022) {КонсультантПлюс}">
        <w:r>
          <w:rPr>
            <w:sz w:val="20"/>
            <w:color w:val="0000ff"/>
          </w:rPr>
          <w:t xml:space="preserve">законом</w:t>
        </w:r>
      </w:hyperlink>
      <w:r>
        <w:rPr>
          <w:sz w:val="20"/>
        </w:rPr>
        <w:t xml:space="preserve"> от 13.07.2015 N 233-ФЗ)</w:t>
      </w:r>
    </w:p>
    <w:p>
      <w:pPr>
        <w:pStyle w:val="0"/>
        <w:jc w:val="both"/>
      </w:pPr>
      <w:r>
        <w:rPr>
          <w:sz w:val="20"/>
        </w:rPr>
      </w:r>
    </w:p>
    <w:bookmarkStart w:id="10859" w:name="P10859"/>
    <w:bookmarkEnd w:id="10859"/>
    <w:p>
      <w:pPr>
        <w:pStyle w:val="0"/>
        <w:ind w:firstLine="540"/>
        <w:jc w:val="both"/>
      </w:pPr>
      <w:r>
        <w:rPr>
          <w:sz w:val="20"/>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history="0" w:anchor="P4010" w:tooltip="Глава 12. АДМИНИСТРАТИВНЫЕ ПРАВОНАРУШЕНИЯ">
        <w:r>
          <w:rPr>
            <w:sz w:val="20"/>
            <w:color w:val="0000ff"/>
          </w:rPr>
          <w:t xml:space="preserve">главой 12</w:t>
        </w:r>
      </w:hyperlink>
      <w:r>
        <w:rPr>
          <w:sz w:val="20"/>
        </w:rPr>
        <w:t xml:space="preserve"> настоящего Кодекса.</w:t>
      </w:r>
    </w:p>
    <w:bookmarkStart w:id="10860" w:name="P10860"/>
    <w:bookmarkEnd w:id="10860"/>
    <w:p>
      <w:pPr>
        <w:pStyle w:val="0"/>
        <w:spacing w:before="200" w:line-rule="auto"/>
        <w:ind w:firstLine="540"/>
        <w:jc w:val="both"/>
      </w:pPr>
      <w:r>
        <w:rPr>
          <w:sz w:val="20"/>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history="0" w:anchor="P10859"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0"/>
        </w:rPr>
      </w:r>
    </w:p>
    <w:p>
      <w:pPr>
        <w:pStyle w:val="2"/>
        <w:outlineLvl w:val="2"/>
        <w:ind w:firstLine="540"/>
        <w:jc w:val="both"/>
      </w:pPr>
      <w:r>
        <w:rPr>
          <w:sz w:val="20"/>
        </w:rPr>
        <w:t xml:space="preserve">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pPr>
        <w:pStyle w:val="0"/>
        <w:ind w:firstLine="540"/>
        <w:jc w:val="both"/>
      </w:pPr>
      <w:r>
        <w:rPr>
          <w:sz w:val="20"/>
        </w:rPr>
        <w:t xml:space="preserve">(введена Федеральным </w:t>
      </w:r>
      <w:hyperlink w:history="0" r:id="rId6337"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законом</w:t>
        </w:r>
      </w:hyperlink>
      <w:r>
        <w:rPr>
          <w:sz w:val="20"/>
        </w:rPr>
        <w:t xml:space="preserve"> от 07.06.2013 N 113-ФЗ)</w:t>
      </w:r>
    </w:p>
    <w:p>
      <w:pPr>
        <w:pStyle w:val="0"/>
        <w:ind w:firstLine="540"/>
        <w:jc w:val="both"/>
      </w:pPr>
      <w:r>
        <w:rPr>
          <w:sz w:val="20"/>
        </w:rPr>
      </w:r>
    </w:p>
    <w:p>
      <w:pPr>
        <w:pStyle w:val="0"/>
        <w:ind w:firstLine="540"/>
        <w:jc w:val="both"/>
      </w:pPr>
      <w:r>
        <w:rPr>
          <w:sz w:val="20"/>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history="0" w:anchor="P6479"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w:t>
      </w:r>
    </w:p>
    <w:p>
      <w:pPr>
        <w:pStyle w:val="0"/>
        <w:spacing w:before="200" w:line-rule="auto"/>
        <w:ind w:firstLine="540"/>
        <w:jc w:val="both"/>
      </w:pPr>
      <w:r>
        <w:rPr>
          <w:sz w:val="20"/>
        </w:rPr>
        <w:t xml:space="preserve">2. От имени органов, указанных в настоящей статье,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pPr>
        <w:pStyle w:val="0"/>
        <w:spacing w:before="200" w:line-rule="auto"/>
        <w:ind w:firstLine="540"/>
        <w:jc w:val="both"/>
      </w:pPr>
      <w:r>
        <w:rPr>
          <w:sz w:val="20"/>
        </w:rPr>
        <w:t xml:space="preserve">2) руководители структурных подразделений указанных органов, их заместители;</w:t>
      </w:r>
    </w:p>
    <w:p>
      <w:pPr>
        <w:pStyle w:val="0"/>
        <w:spacing w:before="200" w:line-rule="auto"/>
        <w:ind w:firstLine="540"/>
        <w:jc w:val="both"/>
      </w:pPr>
      <w:r>
        <w:rPr>
          <w:sz w:val="20"/>
        </w:rPr>
        <w:t xml:space="preserve">3) руководители территориальных органов указанных органов, их заместители.</w:t>
      </w:r>
    </w:p>
    <w:p>
      <w:pPr>
        <w:pStyle w:val="0"/>
        <w:ind w:firstLine="540"/>
        <w:jc w:val="both"/>
      </w:pPr>
      <w:r>
        <w:rPr>
          <w:sz w:val="20"/>
        </w:rPr>
      </w:r>
    </w:p>
    <w:p>
      <w:pPr>
        <w:pStyle w:val="2"/>
        <w:outlineLvl w:val="2"/>
        <w:ind w:firstLine="540"/>
        <w:jc w:val="both"/>
      </w:pPr>
      <w:r>
        <w:rPr>
          <w:sz w:val="20"/>
        </w:rPr>
        <w:t xml:space="preserve">Статья 23.81.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0"/>
        </w:rPr>
        <w:t xml:space="preserve">(введена Федеральным </w:t>
      </w:r>
      <w:hyperlink w:history="0" r:id="rId6338"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10874" w:name="P10874"/>
    <w:bookmarkEnd w:id="10874"/>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history="0" w:anchor="P1782" w:tooltip="Статья 6.28. Нарушение установленных правил в сфере обращения медицинских изделий">
        <w:r>
          <w:rPr>
            <w:sz w:val="20"/>
            <w:color w:val="0000ff"/>
          </w:rPr>
          <w:t xml:space="preserve">статьей 6.28</w:t>
        </w:r>
      </w:hyperlink>
      <w:r>
        <w:rPr>
          <w:sz w:val="20"/>
        </w:rPr>
        <w:t xml:space="preserve">, </w:t>
      </w:r>
      <w:hyperlink w:history="0" w:anchor="P1792"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0"/>
            <w:color w:val="0000ff"/>
          </w:rPr>
          <w:t xml:space="preserve">частями 1</w:t>
        </w:r>
      </w:hyperlink>
      <w:r>
        <w:rPr>
          <w:sz w:val="20"/>
        </w:rPr>
        <w:t xml:space="preserve">, </w:t>
      </w:r>
      <w:hyperlink w:history="0" w:anchor="P1794"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2</w:t>
        </w:r>
      </w:hyperlink>
      <w:r>
        <w:rPr>
          <w:sz w:val="20"/>
        </w:rPr>
        <w:t xml:space="preserve"> и </w:t>
      </w:r>
      <w:hyperlink w:history="0" w:anchor="P1796"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 статьи 6.29</w:t>
        </w:r>
      </w:hyperlink>
      <w:r>
        <w:rPr>
          <w:sz w:val="20"/>
        </w:rPr>
        <w:t xml:space="preserve">, </w:t>
      </w:r>
      <w:hyperlink w:history="0" w:anchor="P1802"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r>
          <w:rPr>
            <w:sz w:val="20"/>
            <w:color w:val="0000ff"/>
          </w:rPr>
          <w:t xml:space="preserve">статьями 6.30</w:t>
        </w:r>
      </w:hyperlink>
      <w:r>
        <w:rPr>
          <w:sz w:val="20"/>
        </w:rPr>
        <w:t xml:space="preserve">, </w:t>
      </w:r>
      <w:hyperlink w:history="0" w:anchor="P1819" w:tooltip="Статья 6.32. Нарушение требований законодательства в сфере охраны здоровья при проведении искусственного прерывания беременности">
        <w:r>
          <w:rPr>
            <w:sz w:val="20"/>
            <w:color w:val="0000ff"/>
          </w:rPr>
          <w:t xml:space="preserve">6.32</w:t>
        </w:r>
      </w:hyperlink>
      <w:r>
        <w:rPr>
          <w:sz w:val="20"/>
        </w:rPr>
        <w:t xml:space="preserve">, </w:t>
      </w:r>
      <w:hyperlink w:history="0" w:anchor="P1848"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r>
          <w:rPr>
            <w:sz w:val="20"/>
            <w:color w:val="0000ff"/>
          </w:rPr>
          <w:t xml:space="preserve">частью 2 статьи 6.34</w:t>
        </w:r>
      </w:hyperlink>
      <w:r>
        <w:rPr>
          <w:sz w:val="20"/>
        </w:rPr>
        <w:t xml:space="preserve">,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history="0" w:anchor="P5612" w:tooltip="Статья 14.4.2. Нарушение законодательства об обращении лекарственных средств">
        <w:r>
          <w:rPr>
            <w:sz w:val="20"/>
            <w:color w:val="0000ff"/>
          </w:rPr>
          <w:t xml:space="preserve">статьей 14.4.2</w:t>
        </w:r>
      </w:hyperlink>
      <w:r>
        <w:rPr>
          <w:sz w:val="20"/>
        </w:rPr>
        <w:t xml:space="preserve"> (за исключением обращения лекарственных средств для ветеринарного применения), </w:t>
      </w:r>
      <w:hyperlink w:history="0"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368" w:tooltip="Статья 14.44. Недостоверное декларирование соответствия продукции">
        <w:r>
          <w:rPr>
            <w:sz w:val="20"/>
            <w:color w:val="0000ff"/>
          </w:rPr>
          <w:t xml:space="preserve">статьями 14.44</w:t>
        </w:r>
      </w:hyperlink>
      <w:r>
        <w:rPr>
          <w:sz w:val="20"/>
        </w:rPr>
        <w:t xml:space="preserve">, </w:t>
      </w:r>
      <w:hyperlink w:history="0" w:anchor="P638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8391"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
        <w:r>
          <w:rPr>
            <w:sz w:val="20"/>
            <w:color w:val="0000ff"/>
          </w:rPr>
          <w:t xml:space="preserve">частью 5 статьи 19.4</w:t>
        </w:r>
      </w:hyperlink>
      <w:r>
        <w:rPr>
          <w:sz w:val="20"/>
        </w:rPr>
        <w:t xml:space="preserve">, </w:t>
      </w:r>
      <w:hyperlink w:history="0" w:anchor="P8550"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r>
          <w:rPr>
            <w:sz w:val="20"/>
            <w:color w:val="0000ff"/>
          </w:rPr>
          <w:t xml:space="preserve">частью 21 статьи 19.5</w:t>
        </w:r>
      </w:hyperlink>
      <w:r>
        <w:rPr>
          <w:sz w:val="20"/>
        </w:rPr>
        <w:t xml:space="preserve">, </w:t>
      </w:r>
      <w:hyperlink w:history="0" w:anchor="P8755"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0"/>
            <w:color w:val="0000ff"/>
          </w:rPr>
          <w:t xml:space="preserve">статьей 19.7.8</w:t>
        </w:r>
      </w:hyperlink>
      <w:r>
        <w:rPr>
          <w:sz w:val="20"/>
        </w:rPr>
        <w:t xml:space="preserve"> настоящего Кодекса.</w:t>
      </w:r>
    </w:p>
    <w:p>
      <w:pPr>
        <w:pStyle w:val="0"/>
        <w:jc w:val="both"/>
      </w:pPr>
      <w:r>
        <w:rPr>
          <w:sz w:val="20"/>
        </w:rPr>
        <w:t xml:space="preserve">(в ред. Федеральных законов от 21.07.2014 </w:t>
      </w:r>
      <w:hyperlink w:history="0" r:id="rId6339"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N 243-ФЗ</w:t>
        </w:r>
      </w:hyperlink>
      <w:r>
        <w:rPr>
          <w:sz w:val="20"/>
        </w:rPr>
        <w:t xml:space="preserve">, от 14.10.2014 </w:t>
      </w:r>
      <w:hyperlink w:history="0" r:id="rId634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34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634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27.11.2017 </w:t>
      </w:r>
      <w:hyperlink w:history="0" r:id="rId6343"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rPr>
        <w:t xml:space="preserve">, от 15.04.2019 </w:t>
      </w:r>
      <w:hyperlink w:history="0" r:id="rId6344"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18.07.2019 </w:t>
      </w:r>
      <w:hyperlink w:history="0" r:id="rId634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11.06.2021 </w:t>
      </w:r>
      <w:hyperlink w:history="0" r:id="rId634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874"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тьями 6.30, 6.32, частью 2 статьи 6.34, статьей 9.13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pPr>
        <w:pStyle w:val="0"/>
        <w:ind w:firstLine="540"/>
        <w:jc w:val="both"/>
      </w:pPr>
      <w:r>
        <w:rPr>
          <w:sz w:val="20"/>
        </w:rPr>
      </w:r>
    </w:p>
    <w:p>
      <w:pPr>
        <w:pStyle w:val="2"/>
        <w:outlineLvl w:val="2"/>
        <w:ind w:firstLine="540"/>
        <w:jc w:val="both"/>
      </w:pPr>
      <w:r>
        <w:rPr>
          <w:sz w:val="20"/>
        </w:rPr>
        <w:t xml:space="preserve">Статья 23.82. Федеральный орган исполнительной власти, осуществляющий функции по контролю и надзору в сфере государственного оборонного заказа</w:t>
      </w:r>
    </w:p>
    <w:p>
      <w:pPr>
        <w:pStyle w:val="0"/>
        <w:ind w:firstLine="540"/>
        <w:jc w:val="both"/>
      </w:pPr>
      <w:r>
        <w:rPr>
          <w:sz w:val="20"/>
        </w:rPr>
        <w:t xml:space="preserve">(в ред. Федерального </w:t>
      </w:r>
      <w:hyperlink w:history="0" r:id="rId6347"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bookmarkStart w:id="10883" w:name="P10883"/>
    <w:bookmarkEnd w:id="10883"/>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history="0" w:anchor="P2210" w:tooltip="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
        <w:r>
          <w:rPr>
            <w:sz w:val="20"/>
            <w:color w:val="0000ff"/>
          </w:rPr>
          <w:t xml:space="preserve">частью 3 статьи 7.29</w:t>
        </w:r>
      </w:hyperlink>
      <w:r>
        <w:rPr>
          <w:sz w:val="20"/>
        </w:rPr>
        <w:t xml:space="preserve">, </w:t>
      </w:r>
      <w:hyperlink w:history="0" w:anchor="P2218" w:tooltip="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
        <w:r>
          <w:rPr>
            <w:sz w:val="20"/>
            <w:color w:val="0000ff"/>
          </w:rPr>
          <w:t xml:space="preserve">статьями 7.29.1</w:t>
        </w:r>
      </w:hyperlink>
      <w:r>
        <w:rPr>
          <w:sz w:val="20"/>
        </w:rPr>
        <w:t xml:space="preserve">, </w:t>
      </w:r>
      <w:hyperlink w:history="0" w:anchor="P2226" w:tooltip="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
        <w:r>
          <w:rPr>
            <w:sz w:val="20"/>
            <w:color w:val="0000ff"/>
          </w:rPr>
          <w:t xml:space="preserve">7.29.2</w:t>
        </w:r>
      </w:hyperlink>
      <w:r>
        <w:rPr>
          <w:sz w:val="20"/>
        </w:rPr>
        <w:t xml:space="preserve">, </w:t>
      </w:r>
      <w:hyperlink w:history="0" w:anchor="P2234" w:tooltip="Статья 7.29.3. Нарушение законодательства Российской Федерации о контрактной системе в сфере закупок при планировании закупок">
        <w:r>
          <w:rPr>
            <w:sz w:val="20"/>
            <w:color w:val="0000ff"/>
          </w:rPr>
          <w:t xml:space="preserve">7.29.3</w:t>
        </w:r>
      </w:hyperlink>
      <w:r>
        <w:rPr>
          <w:sz w:val="20"/>
        </w:rPr>
        <w:t xml:space="preserve">, </w:t>
      </w:r>
      <w:hyperlink w:history="0" w:anchor="P2317" w:tooltip="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
        <w:r>
          <w:rPr>
            <w:sz w:val="20"/>
            <w:color w:val="0000ff"/>
          </w:rPr>
          <w:t xml:space="preserve">частью 15 статьи 7.30</w:t>
        </w:r>
      </w:hyperlink>
      <w:r>
        <w:rPr>
          <w:sz w:val="20"/>
        </w:rPr>
        <w:t xml:space="preserve">, </w:t>
      </w:r>
      <w:hyperlink w:history="0" w:anchor="P2378"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8</w:t>
        </w:r>
      </w:hyperlink>
      <w:r>
        <w:rPr>
          <w:sz w:val="20"/>
        </w:rPr>
        <w:t xml:space="preserve"> - </w:t>
      </w:r>
      <w:hyperlink w:history="0" w:anchor="P2384"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
        <w:r>
          <w:rPr>
            <w:sz w:val="20"/>
            <w:color w:val="0000ff"/>
          </w:rPr>
          <w:t xml:space="preserve">10 статьи 7.32</w:t>
        </w:r>
      </w:hyperlink>
      <w:r>
        <w:rPr>
          <w:sz w:val="20"/>
        </w:rPr>
        <w:t xml:space="preserve"> (в части государственного оборонного заказа и государственной тайны), </w:t>
      </w:r>
      <w:hyperlink w:history="0" w:anchor="P2388" w:tooltip="Статья 7.32.1. Нарушение срока и порядка оплаты товаров (работ, услуг) для государственных нужд по государственному оборонному заказу">
        <w:r>
          <w:rPr>
            <w:sz w:val="20"/>
            <w:color w:val="0000ff"/>
          </w:rPr>
          <w:t xml:space="preserve">статьей 7.32.1</w:t>
        </w:r>
      </w:hyperlink>
      <w:r>
        <w:rPr>
          <w:sz w:val="20"/>
        </w:rPr>
        <w:t xml:space="preserve">, </w:t>
      </w:r>
      <w:hyperlink w:history="0"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(в части государственного оборонного заказа), </w:t>
      </w:r>
      <w:hyperlink w:history="0" w:anchor="P3361"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0"/>
            <w:color w:val="0000ff"/>
          </w:rPr>
          <w:t xml:space="preserve">частью 11 статьи 9.16</w:t>
        </w:r>
      </w:hyperlink>
      <w:r>
        <w:rPr>
          <w:sz w:val="20"/>
        </w:rPr>
        <w:t xml:space="preserve"> (в части государственного оборонного заказа и государственной тайны), </w:t>
      </w:r>
      <w:hyperlink w:history="0" w:anchor="P5699" w:tooltip="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
        <w:r>
          <w:rPr>
            <w:sz w:val="20"/>
            <w:color w:val="0000ff"/>
          </w:rPr>
          <w:t xml:space="preserve">статьями 14.6.1</w:t>
        </w:r>
      </w:hyperlink>
      <w:r>
        <w:rPr>
          <w:sz w:val="20"/>
        </w:rPr>
        <w:t xml:space="preserve">, </w:t>
      </w:r>
      <w:hyperlink w:history="0" w:anchor="P643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14.49</w:t>
        </w:r>
      </w:hyperlink>
      <w:r>
        <w:rPr>
          <w:sz w:val="20"/>
        </w:rPr>
        <w:t xml:space="preserve">, </w:t>
      </w:r>
      <w:hyperlink w:history="0" w:anchor="P6553"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
        <w:r>
          <w:rPr>
            <w:sz w:val="20"/>
            <w:color w:val="0000ff"/>
          </w:rPr>
          <w:t xml:space="preserve">частями 1</w:t>
        </w:r>
      </w:hyperlink>
      <w:r>
        <w:rPr>
          <w:sz w:val="20"/>
        </w:rPr>
        <w:t xml:space="preserve">, </w:t>
      </w:r>
      <w:hyperlink w:history="0" w:anchor="P6556"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если эти действия не содержат признаков уголовно наказуемого деяния, -">
        <w:r>
          <w:rPr>
            <w:sz w:val="20"/>
            <w:color w:val="0000ff"/>
          </w:rPr>
          <w:t xml:space="preserve">2</w:t>
        </w:r>
      </w:hyperlink>
      <w:r>
        <w:rPr>
          <w:sz w:val="20"/>
        </w:rPr>
        <w:t xml:space="preserve"> и </w:t>
      </w:r>
      <w:hyperlink w:history="0" w:anchor="P6559"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2.1 статьи 14.55</w:t>
        </w:r>
      </w:hyperlink>
      <w:r>
        <w:rPr>
          <w:sz w:val="20"/>
        </w:rPr>
        <w:t xml:space="preserve">, </w:t>
      </w:r>
      <w:hyperlink w:history="0" w:anchor="P6567" w:tooltip="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w:r>
          <w:rPr>
            <w:sz w:val="20"/>
            <w:color w:val="0000ff"/>
          </w:rPr>
          <w:t xml:space="preserve">статьями 14.55.1</w:t>
        </w:r>
      </w:hyperlink>
      <w:r>
        <w:rPr>
          <w:sz w:val="20"/>
        </w:rPr>
        <w:t xml:space="preserve">, </w:t>
      </w:r>
      <w:hyperlink w:history="0" w:anchor="P6573"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w:r>
          <w:rPr>
            <w:sz w:val="20"/>
            <w:color w:val="0000ff"/>
          </w:rPr>
          <w:t xml:space="preserve">14.55.2</w:t>
        </w:r>
      </w:hyperlink>
      <w:r>
        <w:rPr>
          <w:sz w:val="20"/>
        </w:rPr>
        <w:t xml:space="preserve">, </w:t>
      </w:r>
      <w:hyperlink w:history="0" w:anchor="P6823" w:tooltip="Статья 15.14. Нецелевое использование бюджетных средств">
        <w:r>
          <w:rPr>
            <w:sz w:val="20"/>
            <w:color w:val="0000ff"/>
          </w:rPr>
          <w:t xml:space="preserve">статьей 15.14</w:t>
        </w:r>
      </w:hyperlink>
      <w:r>
        <w:rPr>
          <w:sz w:val="20"/>
        </w:rPr>
        <w:t xml:space="preserve"> (в части бюджетных ассигнований, выделенных для выполнения государственного оборонного заказа), </w:t>
      </w:r>
      <w:hyperlink w:history="0" w:anchor="P7531" w:tooltip="Статья 15.37. Нарушение требования о ведении раздельного учета результатов финансово-хозяйственной деятельности">
        <w:r>
          <w:rPr>
            <w:sz w:val="20"/>
            <w:color w:val="0000ff"/>
          </w:rPr>
          <w:t xml:space="preserve">статьями 15.37</w:t>
        </w:r>
      </w:hyperlink>
      <w:r>
        <w:rPr>
          <w:sz w:val="20"/>
        </w:rPr>
        <w:t xml:space="preserve">, </w:t>
      </w:r>
      <w:hyperlink w:history="0" w:anchor="P8414"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8427"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частью 7.1 статьи 19.5</w:t>
        </w:r>
      </w:hyperlink>
      <w:r>
        <w:rPr>
          <w:sz w:val="20"/>
        </w:rPr>
        <w:t xml:space="preserve">, </w:t>
      </w:r>
      <w:hyperlink w:history="0"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(в части государственного оборонного заказа и государственной тайны) настоящего Кодекса.</w:t>
      </w:r>
    </w:p>
    <w:p>
      <w:pPr>
        <w:pStyle w:val="0"/>
        <w:jc w:val="both"/>
      </w:pPr>
      <w:r>
        <w:rPr>
          <w:sz w:val="20"/>
        </w:rPr>
        <w:t xml:space="preserve">(в ред. Федеральных законов от 03.07.2016 </w:t>
      </w:r>
      <w:hyperlink w:history="0" r:id="rId6348"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28.12.2016 </w:t>
      </w:r>
      <w:hyperlink w:history="0" r:id="rId6349"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27.12.2018 </w:t>
      </w:r>
      <w:hyperlink w:history="0" r:id="rId6350"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14.07.2022 </w:t>
      </w:r>
      <w:hyperlink w:history="0" r:id="rId6351" w:tooltip="Федеральный закон от 14.07.2022 N 291-ФЗ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883"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ью 3 статьи 7.29, статьями 7.29.1, 7.29.2, 7.29.3, частью 15 статьи 7.30, частями 8 - 10 статьи 7.32 (в части государственного оборонного заказа и государственной тайны), статьей 7.32.1, статьей 7.32.6 (в части государственного оборонного заказа), частью 11 статьи 9.16 (в части государственного обор...">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ind w:firstLine="540"/>
        <w:jc w:val="both"/>
      </w:pPr>
      <w:r>
        <w:rPr>
          <w:sz w:val="20"/>
        </w:rPr>
      </w:r>
    </w:p>
    <w:p>
      <w:pPr>
        <w:pStyle w:val="2"/>
        <w:outlineLvl w:val="2"/>
        <w:ind w:firstLine="540"/>
        <w:jc w:val="both"/>
      </w:pPr>
      <w:r>
        <w:rPr>
          <w:sz w:val="20"/>
        </w:rPr>
        <w:t xml:space="preserve">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pPr>
        <w:pStyle w:val="0"/>
        <w:ind w:firstLine="540"/>
        <w:jc w:val="both"/>
      </w:pPr>
      <w:r>
        <w:rPr>
          <w:sz w:val="20"/>
        </w:rPr>
        <w:t xml:space="preserve">(введена Федеральным </w:t>
      </w:r>
      <w:hyperlink w:history="0" r:id="rId6352"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ind w:firstLine="540"/>
        <w:jc w:val="both"/>
      </w:pPr>
      <w:r>
        <w:rPr>
          <w:sz w:val="20"/>
        </w:rPr>
      </w:r>
    </w:p>
    <w:bookmarkStart w:id="10893" w:name="P10893"/>
    <w:bookmarkEnd w:id="10893"/>
    <w:p>
      <w:pPr>
        <w:pStyle w:val="0"/>
        <w:ind w:firstLine="540"/>
        <w:jc w:val="both"/>
      </w:pPr>
      <w:r>
        <w:rPr>
          <w:sz w:val="20"/>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history="0" w:anchor="P2404" w:tooltip="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
        <w:r>
          <w:rPr>
            <w:sz w:val="20"/>
            <w:color w:val="0000ff"/>
          </w:rPr>
          <w:t xml:space="preserve">частями 1</w:t>
        </w:r>
      </w:hyperlink>
      <w:r>
        <w:rPr>
          <w:sz w:val="20"/>
        </w:rPr>
        <w:t xml:space="preserve">, </w:t>
      </w:r>
      <w:hyperlink w:history="0" w:anchor="P2408" w:tooltip="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ином порядке -">
        <w:r>
          <w:rPr>
            <w:sz w:val="20"/>
            <w:color w:val="0000ff"/>
          </w:rPr>
          <w:t xml:space="preserve">3</w:t>
        </w:r>
      </w:hyperlink>
      <w:r>
        <w:rPr>
          <w:sz w:val="20"/>
        </w:rPr>
        <w:t xml:space="preserve"> - </w:t>
      </w:r>
      <w:hyperlink w:history="0" w:anchor="P2420" w:tooltip="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
        <w:r>
          <w:rPr>
            <w:sz w:val="20"/>
            <w:color w:val="0000ff"/>
          </w:rPr>
          <w:t xml:space="preserve">9 статьи 7.32.3</w:t>
        </w:r>
      </w:hyperlink>
      <w:r>
        <w:rPr>
          <w:sz w:val="20"/>
        </w:rPr>
        <w:t xml:space="preserve">, </w:t>
      </w:r>
      <w:hyperlink w:history="0" w:anchor="P8485"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w:t>
      </w:r>
      <w:hyperlink w:history="0" w:anchor="P8682"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sz w:val="20"/>
            <w:color w:val="0000ff"/>
          </w:rPr>
          <w:t xml:space="preserve">статьей 19.7.2-1</w:t>
        </w:r>
      </w:hyperlink>
      <w:r>
        <w:rPr>
          <w:sz w:val="20"/>
        </w:rPr>
        <w:t xml:space="preserve"> настоящего Кодекса.</w:t>
      </w:r>
    </w:p>
    <w:p>
      <w:pPr>
        <w:pStyle w:val="0"/>
        <w:jc w:val="both"/>
      </w:pPr>
      <w:r>
        <w:rPr>
          <w:sz w:val="20"/>
        </w:rPr>
        <w:t xml:space="preserve">(в ред. Федерального </w:t>
      </w:r>
      <w:hyperlink w:history="0" r:id="rId6353"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22.12.2020 N 453-ФЗ)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893"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частями 1, 3 - 9 статьи 7.32.3, частью 7.2 статьи 19.5, статьей 19.7.2-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ind w:firstLine="540"/>
        <w:jc w:val="both"/>
      </w:pPr>
      <w:r>
        <w:rPr>
          <w:sz w:val="20"/>
        </w:rPr>
      </w:r>
    </w:p>
    <w:p>
      <w:pPr>
        <w:pStyle w:val="2"/>
        <w:outlineLvl w:val="2"/>
        <w:ind w:firstLine="540"/>
        <w:jc w:val="both"/>
      </w:pPr>
      <w:r>
        <w:rPr>
          <w:sz w:val="20"/>
        </w:rPr>
        <w:t xml:space="preserve">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pPr>
        <w:pStyle w:val="0"/>
        <w:ind w:firstLine="540"/>
        <w:jc w:val="both"/>
      </w:pPr>
      <w:r>
        <w:rPr>
          <w:sz w:val="20"/>
        </w:rPr>
        <w:t xml:space="preserve">(введена Федеральным </w:t>
      </w:r>
      <w:hyperlink w:history="0" r:id="rId6354"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jc w:val="both"/>
      </w:pPr>
      <w:r>
        <w:rPr>
          <w:sz w:val="20"/>
        </w:rPr>
      </w:r>
    </w:p>
    <w:bookmarkStart w:id="10903" w:name="P10903"/>
    <w:bookmarkEnd w:id="10903"/>
    <w:p>
      <w:pPr>
        <w:pStyle w:val="0"/>
        <w:ind w:firstLine="540"/>
        <w:jc w:val="both"/>
      </w:pPr>
      <w:r>
        <w:rPr>
          <w:sz w:val="20"/>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history="0" w:anchor="P1810" w:tooltip="Статья 6.31. Нарушение законодательства о донорстве крови и ее компонентов">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03"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ind w:firstLine="540"/>
        <w:jc w:val="both"/>
      </w:pPr>
      <w:r>
        <w:rPr>
          <w:sz w:val="20"/>
        </w:rPr>
      </w:r>
    </w:p>
    <w:p>
      <w:pPr>
        <w:pStyle w:val="2"/>
        <w:outlineLvl w:val="2"/>
        <w:ind w:firstLine="540"/>
        <w:jc w:val="both"/>
      </w:pPr>
      <w:r>
        <w:rPr>
          <w:sz w:val="20"/>
        </w:rPr>
        <w:t xml:space="preserve">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pPr>
        <w:pStyle w:val="0"/>
        <w:ind w:firstLine="540"/>
        <w:jc w:val="both"/>
      </w:pPr>
      <w:r>
        <w:rPr>
          <w:sz w:val="20"/>
        </w:rPr>
        <w:t xml:space="preserve">(введена Федеральным </w:t>
      </w:r>
      <w:hyperlink w:history="0" r:id="rId6355"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jc w:val="both"/>
      </w:pPr>
      <w:r>
        <w:rPr>
          <w:sz w:val="20"/>
        </w:rPr>
      </w:r>
    </w:p>
    <w:bookmarkStart w:id="10912" w:name="P10912"/>
    <w:bookmarkEnd w:id="10912"/>
    <w:p>
      <w:pPr>
        <w:pStyle w:val="0"/>
        <w:ind w:firstLine="540"/>
        <w:jc w:val="both"/>
      </w:pPr>
      <w:r>
        <w:rPr>
          <w:sz w:val="20"/>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history="0" w:anchor="P8597"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0"/>
            <w:color w:val="0000ff"/>
          </w:rPr>
          <w:t xml:space="preserve">частью 36 статьи 19.5</w:t>
        </w:r>
      </w:hyperlink>
      <w:r>
        <w:rPr>
          <w:sz w:val="20"/>
        </w:rPr>
        <w:t xml:space="preserve">, </w:t>
      </w:r>
      <w:hyperlink w:history="0" w:anchor="P948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частями 1</w:t>
        </w:r>
      </w:hyperlink>
      <w:r>
        <w:rPr>
          <w:sz w:val="20"/>
        </w:rPr>
        <w:t xml:space="preserve">, </w:t>
      </w:r>
      <w:hyperlink w:history="0" w:anchor="P9492"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0"/>
            <w:color w:val="0000ff"/>
          </w:rPr>
          <w:t xml:space="preserve">3</w:t>
        </w:r>
      </w:hyperlink>
      <w:r>
        <w:rPr>
          <w:sz w:val="20"/>
        </w:rPr>
        <w:t xml:space="preserve">, </w:t>
      </w:r>
      <w:hyperlink w:history="0" w:anchor="P9494"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4</w:t>
        </w:r>
      </w:hyperlink>
      <w:r>
        <w:rPr>
          <w:sz w:val="20"/>
        </w:rPr>
        <w:t xml:space="preserve">, </w:t>
      </w:r>
      <w:hyperlink w:history="0" w:anchor="P9497"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9513" w:tooltip="5. Нарушение правил коллекционирования или экспонирования оружия и патронов к нему -">
        <w:r>
          <w:rPr>
            <w:sz w:val="20"/>
            <w:color w:val="0000ff"/>
          </w:rPr>
          <w:t xml:space="preserve">5</w:t>
        </w:r>
      </w:hyperlink>
      <w:r>
        <w:rPr>
          <w:sz w:val="20"/>
        </w:rPr>
        <w:t xml:space="preserve"> и </w:t>
      </w:r>
      <w:hyperlink w:history="0" w:anchor="P9515"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9535" w:tooltip="Статья 20.11. Нарушение сроков регистрации (перерегистрации) оружия или сроков постановки его на учет">
        <w:r>
          <w:rPr>
            <w:sz w:val="20"/>
            <w:color w:val="0000ff"/>
          </w:rPr>
          <w:t xml:space="preserve">статьей 20.11</w:t>
        </w:r>
      </w:hyperlink>
      <w:r>
        <w:rPr>
          <w:sz w:val="20"/>
        </w:rPr>
        <w:t xml:space="preserve">, </w:t>
      </w:r>
      <w:hyperlink w:history="0" w:anchor="P9545" w:tooltip="1. Пересылка оружия,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9553" w:tooltip="3. Нарушение правил использования оружия и патронов к нему -">
        <w:r>
          <w:rPr>
            <w:sz w:val="20"/>
            <w:color w:val="0000ff"/>
          </w:rPr>
          <w:t xml:space="preserve">3 статьи 20.12</w:t>
        </w:r>
      </w:hyperlink>
      <w:r>
        <w:rPr>
          <w:sz w:val="20"/>
        </w:rPr>
        <w:t xml:space="preserve">, статьей </w:t>
      </w:r>
      <w:hyperlink w:history="0" w:anchor="P9570" w:tooltip="Статья 20.14. Нарушение правил сертификации оружия и патронов к нему">
        <w:r>
          <w:rPr>
            <w:sz w:val="20"/>
            <w:color w:val="0000ff"/>
          </w:rPr>
          <w:t xml:space="preserve">20.14</w:t>
        </w:r>
      </w:hyperlink>
      <w:r>
        <w:rPr>
          <w:sz w:val="20"/>
        </w:rPr>
        <w:t xml:space="preserve">, </w:t>
      </w:r>
      <w:hyperlink w:history="0" w:anchor="P9584"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0"/>
            <w:color w:val="0000ff"/>
          </w:rPr>
          <w:t xml:space="preserve">частями 1</w:t>
        </w:r>
      </w:hyperlink>
      <w:r>
        <w:rPr>
          <w:sz w:val="20"/>
        </w:rPr>
        <w:t xml:space="preserve">, </w:t>
      </w:r>
      <w:hyperlink w:history="0" w:anchor="P9590" w:tooltip="2. Осуществление частной детективной (сыскной) деятельности без специального разрешения (лицензии) -">
        <w:r>
          <w:rPr>
            <w:sz w:val="20"/>
            <w:color w:val="0000ff"/>
          </w:rPr>
          <w:t xml:space="preserve">2</w:t>
        </w:r>
      </w:hyperlink>
      <w:r>
        <w:rPr>
          <w:sz w:val="20"/>
        </w:rPr>
        <w:t xml:space="preserve"> - </w:t>
      </w:r>
      <w:hyperlink w:history="0" w:anchor="P9598"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r>
          <w:rPr>
            <w:sz w:val="20"/>
            <w:color w:val="0000ff"/>
          </w:rPr>
          <w:t xml:space="preserve">4 статьи 20.16</w:t>
        </w:r>
      </w:hyperlink>
      <w:r>
        <w:rPr>
          <w:sz w:val="20"/>
        </w:rPr>
        <w:t xml:space="preserve">, </w:t>
      </w:r>
      <w:hyperlink w:history="0" w:anchor="P9654"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w:t>
      </w:r>
      <w:hyperlink w:history="0"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настоящего Кодекса.</w:t>
      </w:r>
    </w:p>
    <w:p>
      <w:pPr>
        <w:pStyle w:val="0"/>
        <w:jc w:val="both"/>
      </w:pPr>
      <w:r>
        <w:rPr>
          <w:sz w:val="20"/>
        </w:rPr>
        <w:t xml:space="preserve">(в ред. Федеральных законов от 05.12.2017 </w:t>
      </w:r>
      <w:hyperlink w:history="0" r:id="rId635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11.10.2018 </w:t>
      </w:r>
      <w:hyperlink w:history="0" r:id="rId635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01.04.2020 </w:t>
      </w:r>
      <w:hyperlink w:history="0" r:id="rId6358"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28.06.2021 </w:t>
      </w:r>
      <w:hyperlink w:history="0" r:id="rId635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12"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статьи 20.8, статьей 20.11, частями 1 - 3 статьи 20.12, статьей 20.14, частями 1, 2 - 4 статьи 20.16, частью 1 статьи 20.23, статьей 20.2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4.1) руководители подразделений вневедомственной охраны войск национальной гвардии Российской Федерации, их заместители;</w:t>
      </w:r>
    </w:p>
    <w:p>
      <w:pPr>
        <w:pStyle w:val="0"/>
        <w:jc w:val="both"/>
      </w:pPr>
      <w:r>
        <w:rPr>
          <w:sz w:val="20"/>
        </w:rPr>
        <w:t xml:space="preserve">(п. 4.1 введен Федеральным </w:t>
      </w:r>
      <w:hyperlink w:history="0" r:id="rId6360"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p>
      <w:pPr>
        <w:pStyle w:val="0"/>
        <w:spacing w:before="200" w:line-rule="auto"/>
        <w:ind w:firstLine="540"/>
        <w:jc w:val="both"/>
      </w:pPr>
      <w:r>
        <w:rPr>
          <w:sz w:val="20"/>
        </w:rP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pPr>
        <w:pStyle w:val="0"/>
        <w:ind w:firstLine="540"/>
        <w:jc w:val="both"/>
      </w:pPr>
      <w:r>
        <w:rPr>
          <w:sz w:val="20"/>
        </w:rPr>
      </w:r>
    </w:p>
    <w:p>
      <w:pPr>
        <w:pStyle w:val="2"/>
        <w:outlineLvl w:val="2"/>
        <w:ind w:firstLine="540"/>
        <w:jc w:val="both"/>
      </w:pPr>
      <w:r>
        <w:rPr>
          <w:sz w:val="20"/>
        </w:rPr>
        <w:t xml:space="preserve">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pPr>
        <w:pStyle w:val="0"/>
        <w:ind w:firstLine="540"/>
        <w:jc w:val="both"/>
      </w:pPr>
      <w:r>
        <w:rPr>
          <w:sz w:val="20"/>
        </w:rPr>
        <w:t xml:space="preserve">(введена Федеральным </w:t>
      </w:r>
      <w:hyperlink w:history="0" r:id="rId6361"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p>
      <w:pPr>
        <w:pStyle w:val="0"/>
        <w:ind w:firstLine="540"/>
        <w:jc w:val="both"/>
      </w:pPr>
      <w:r>
        <w:rPr>
          <w:sz w:val="20"/>
        </w:rPr>
      </w:r>
    </w:p>
    <w:p>
      <w:pPr>
        <w:pStyle w:val="0"/>
        <w:ind w:firstLine="540"/>
        <w:jc w:val="both"/>
      </w:pPr>
      <w:r>
        <w:rPr>
          <w:sz w:val="20"/>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history="0" w:anchor="P6020"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r>
          <w:rPr>
            <w:sz w:val="20"/>
            <w:color w:val="0000ff"/>
          </w:rPr>
          <w:t xml:space="preserve">частями 6</w:t>
        </w:r>
      </w:hyperlink>
      <w:r>
        <w:rPr>
          <w:sz w:val="20"/>
        </w:rPr>
        <w:t xml:space="preserve"> и </w:t>
      </w:r>
      <w:hyperlink w:history="0" w:anchor="P6023"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0"/>
            <w:color w:val="0000ff"/>
          </w:rPr>
          <w:t xml:space="preserve">7 статьи 14.25</w:t>
        </w:r>
      </w:hyperlink>
      <w:r>
        <w:rPr>
          <w:sz w:val="20"/>
        </w:rPr>
        <w:t xml:space="preserve">, </w:t>
      </w:r>
      <w:hyperlink w:history="0" w:anchor="P6479"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(если указанные правонарушения совершены саморегулируемыми организациями арбитражных управляющих), </w:t>
      </w:r>
      <w:hyperlink w:history="0" w:anchor="P6493"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
        <w:r>
          <w:rPr>
            <w:sz w:val="20"/>
            <w:color w:val="0000ff"/>
          </w:rPr>
          <w:t xml:space="preserve">статьей 14.52.1</w:t>
        </w:r>
      </w:hyperlink>
      <w:r>
        <w:rPr>
          <w:sz w:val="20"/>
        </w:rPr>
        <w:t xml:space="preserve">, </w:t>
      </w:r>
      <w:hyperlink w:history="0" w:anchor="P8578"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
        <w:r>
          <w:rPr>
            <w:sz w:val="20"/>
            <w:color w:val="0000ff"/>
          </w:rPr>
          <w:t xml:space="preserve">частью 29 статьи 19.5</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ind w:firstLine="540"/>
        <w:jc w:val="both"/>
      </w:pPr>
      <w:r>
        <w:rPr>
          <w:sz w:val="20"/>
        </w:rPr>
      </w:r>
    </w:p>
    <w:p>
      <w:pPr>
        <w:pStyle w:val="2"/>
        <w:outlineLvl w:val="2"/>
        <w:ind w:firstLine="540"/>
        <w:jc w:val="both"/>
      </w:pPr>
      <w:r>
        <w:rPr>
          <w:sz w:val="20"/>
        </w:rPr>
        <w:t xml:space="preserve">Статья 23.87. Федеральный орган исполнительной власти, уполномоченный на реализацию государственной политики в сфере теплоснабжения</w:t>
      </w:r>
    </w:p>
    <w:p>
      <w:pPr>
        <w:pStyle w:val="0"/>
        <w:ind w:firstLine="540"/>
        <w:jc w:val="both"/>
      </w:pPr>
      <w:r>
        <w:rPr>
          <w:sz w:val="20"/>
        </w:rPr>
        <w:t xml:space="preserve">(введена Федеральным </w:t>
      </w:r>
      <w:hyperlink w:history="0" r:id="rId6362"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p>
      <w:pPr>
        <w:pStyle w:val="0"/>
        <w:jc w:val="both"/>
      </w:pPr>
      <w:r>
        <w:rPr>
          <w:sz w:val="20"/>
        </w:rPr>
      </w:r>
    </w:p>
    <w:bookmarkStart w:id="10935" w:name="P10935"/>
    <w:bookmarkEnd w:id="10935"/>
    <w:p>
      <w:pPr>
        <w:pStyle w:val="0"/>
        <w:ind w:firstLine="540"/>
        <w:jc w:val="both"/>
      </w:pPr>
      <w:r>
        <w:rPr>
          <w:sz w:val="20"/>
        </w:rP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history="0" w:anchor="P3448" w:tooltip="Статья 9.24. Нарушение законодательства о теплоснабжении">
        <w:r>
          <w:rPr>
            <w:sz w:val="20"/>
            <w:color w:val="0000ff"/>
          </w:rPr>
          <w:t xml:space="preserve">статьей 9.24</w:t>
        </w:r>
      </w:hyperlink>
      <w:r>
        <w:rPr>
          <w:sz w:val="20"/>
        </w:rPr>
        <w:t xml:space="preserve"> и </w:t>
      </w:r>
      <w:hyperlink w:history="0" w:anchor="P8591"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0"/>
            <w:color w:val="0000ff"/>
          </w:rPr>
          <w:t xml:space="preserve">частями 34</w:t>
        </w:r>
      </w:hyperlink>
      <w:r>
        <w:rPr>
          <w:sz w:val="20"/>
        </w:rPr>
        <w:t xml:space="preserve"> и </w:t>
      </w:r>
      <w:hyperlink w:history="0" w:anchor="P8594" w:tooltip="35. Повторное совершение административного правонарушения, предусмотренного частью 34 настоящей статьи, -">
        <w:r>
          <w:rPr>
            <w:sz w:val="20"/>
            <w:color w:val="0000ff"/>
          </w:rPr>
          <w:t xml:space="preserve">35 статьи 19.5</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35"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статьей 9.24 и частями 34 и 35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pPr>
        <w:pStyle w:val="0"/>
        <w:ind w:firstLine="540"/>
        <w:jc w:val="both"/>
      </w:pPr>
      <w:r>
        <w:rPr>
          <w:sz w:val="20"/>
        </w:rPr>
      </w:r>
    </w:p>
    <w:bookmarkStart w:id="10940" w:name="P10940"/>
    <w:bookmarkEnd w:id="10940"/>
    <w:p>
      <w:pPr>
        <w:pStyle w:val="2"/>
        <w:outlineLvl w:val="2"/>
        <w:ind w:firstLine="540"/>
        <w:jc w:val="both"/>
      </w:pPr>
      <w:r>
        <w:rPr>
          <w:sz w:val="20"/>
        </w:rPr>
        <w:t xml:space="preserve">Статья 23.88. Органы военной полиции Вооруженных Сил Российской Федерации</w:t>
      </w:r>
    </w:p>
    <w:p>
      <w:pPr>
        <w:pStyle w:val="0"/>
        <w:ind w:firstLine="540"/>
        <w:jc w:val="both"/>
      </w:pPr>
      <w:r>
        <w:rPr>
          <w:sz w:val="20"/>
        </w:rPr>
        <w:t xml:space="preserve">(введена Федеральным </w:t>
      </w:r>
      <w:hyperlink w:history="0" r:id="rId6363"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jc w:val="both"/>
      </w:pPr>
      <w:r>
        <w:rPr>
          <w:sz w:val="20"/>
        </w:rPr>
      </w:r>
    </w:p>
    <w:bookmarkStart w:id="10943" w:name="P10943"/>
    <w:bookmarkEnd w:id="10943"/>
    <w:p>
      <w:pPr>
        <w:pStyle w:val="0"/>
        <w:ind w:firstLine="540"/>
        <w:jc w:val="both"/>
      </w:pPr>
      <w:r>
        <w:rPr>
          <w:sz w:val="20"/>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w:t>
      </w:r>
      <w:hyperlink w:history="0" w:anchor="P9630"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9638"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военной полиции Вооруженных Сил Российской Федерации вправе:</w:t>
      </w:r>
    </w:p>
    <w:p>
      <w:pPr>
        <w:pStyle w:val="0"/>
        <w:spacing w:before="200" w:line-rule="auto"/>
        <w:ind w:firstLine="540"/>
        <w:jc w:val="both"/>
      </w:pPr>
      <w:r>
        <w:rPr>
          <w:sz w:val="20"/>
        </w:rPr>
        <w:t xml:space="preserve">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pPr>
        <w:pStyle w:val="0"/>
        <w:spacing w:before="200" w:line-rule="auto"/>
        <w:ind w:firstLine="540"/>
        <w:jc w:val="both"/>
      </w:pPr>
      <w:r>
        <w:rPr>
          <w:sz w:val="20"/>
        </w:rPr>
        <w:t xml:space="preserve">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pPr>
        <w:pStyle w:val="0"/>
        <w:spacing w:before="200" w:line-rule="auto"/>
        <w:ind w:firstLine="540"/>
        <w:jc w:val="both"/>
      </w:pPr>
      <w:r>
        <w:rPr>
          <w:sz w:val="20"/>
        </w:rPr>
        <w:t xml:space="preserve">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pPr>
        <w:pStyle w:val="0"/>
        <w:ind w:firstLine="540"/>
        <w:jc w:val="both"/>
      </w:pPr>
      <w:r>
        <w:rPr>
          <w:sz w:val="20"/>
        </w:rPr>
      </w:r>
    </w:p>
    <w:p>
      <w:pPr>
        <w:pStyle w:val="2"/>
        <w:outlineLvl w:val="2"/>
        <w:ind w:firstLine="540"/>
        <w:jc w:val="both"/>
      </w:pPr>
      <w:r>
        <w:rPr>
          <w:sz w:val="20"/>
        </w:rPr>
        <w:t xml:space="preserve">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pPr>
        <w:pStyle w:val="0"/>
        <w:ind w:firstLine="540"/>
        <w:jc w:val="both"/>
      </w:pPr>
      <w:r>
        <w:rPr>
          <w:sz w:val="20"/>
        </w:rPr>
        <w:t xml:space="preserve">(введена Федеральным </w:t>
      </w:r>
      <w:hyperlink w:history="0" r:id="rId636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18.07.2019 N 180-ФЗ)</w:t>
      </w:r>
    </w:p>
    <w:p>
      <w:pPr>
        <w:pStyle w:val="0"/>
        <w:ind w:firstLine="540"/>
        <w:jc w:val="both"/>
      </w:pPr>
      <w:r>
        <w:rPr>
          <w:sz w:val="20"/>
        </w:rPr>
      </w:r>
    </w:p>
    <w:bookmarkStart w:id="10952" w:name="P10952"/>
    <w:bookmarkEnd w:id="10952"/>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pPr>
        <w:pStyle w:val="0"/>
        <w:spacing w:before="200" w:line-rule="auto"/>
        <w:ind w:firstLine="540"/>
        <w:jc w:val="both"/>
      </w:pPr>
      <w:r>
        <w:rPr>
          <w:sz w:val="20"/>
        </w:rPr>
        <w:t xml:space="preserve">2. От имени органов, указанных в </w:t>
      </w:r>
      <w:hyperlink w:history="0" w:anchor="P10952"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
        <w:r>
          <w:rPr>
            <w:sz w:val="20"/>
            <w:color w:val="0000ff"/>
          </w:rPr>
          <w:t xml:space="preserve">части 1</w:t>
        </w:r>
      </w:hyperlink>
      <w:r>
        <w:rPr>
          <w:sz w:val="20"/>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pPr>
        <w:pStyle w:val="0"/>
        <w:ind w:firstLine="540"/>
        <w:jc w:val="both"/>
      </w:pPr>
      <w:r>
        <w:rPr>
          <w:sz w:val="20"/>
        </w:rPr>
      </w:r>
    </w:p>
    <w:p>
      <w:pPr>
        <w:pStyle w:val="2"/>
        <w:outlineLvl w:val="2"/>
        <w:ind w:firstLine="540"/>
        <w:jc w:val="both"/>
      </w:pPr>
      <w:r>
        <w:rPr>
          <w:sz w:val="20"/>
        </w:rPr>
        <w:t xml:space="preserve">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t xml:space="preserve">(введена Федеральным </w:t>
      </w:r>
      <w:hyperlink w:history="0" r:id="rId636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0958" w:name="P10958"/>
    <w:bookmarkEnd w:id="10958"/>
    <w:p>
      <w:pPr>
        <w:pStyle w:val="0"/>
        <w:ind w:firstLine="540"/>
        <w:jc w:val="both"/>
      </w:pPr>
      <w:r>
        <w:rPr>
          <w:sz w:val="20"/>
        </w:rP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history="0" w:anchor="P4854"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
        <w:r>
          <w:rPr>
            <w:sz w:val="20"/>
            <w:color w:val="0000ff"/>
          </w:rPr>
          <w:t xml:space="preserve">частью 1 статьи 13.12.1</w:t>
        </w:r>
      </w:hyperlink>
      <w:r>
        <w:rPr>
          <w:sz w:val="20"/>
        </w:rPr>
        <w:t xml:space="preserve">, </w:t>
      </w:r>
      <w:hyperlink w:history="0" w:anchor="P8856"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0"/>
            <w:color w:val="0000ff"/>
          </w:rPr>
          <w:t xml:space="preserve">частью 1 статьи 19.7.15</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58"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ью 1 статьи 19.7.15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0"/>
        </w:rPr>
      </w:r>
    </w:p>
    <w:p>
      <w:pPr>
        <w:pStyle w:val="2"/>
        <w:outlineLvl w:val="2"/>
        <w:ind w:firstLine="540"/>
        <w:jc w:val="both"/>
      </w:pPr>
      <w:r>
        <w:rPr>
          <w:sz w:val="20"/>
        </w:rPr>
        <w:t xml:space="preserve">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pPr>
        <w:pStyle w:val="0"/>
        <w:ind w:firstLine="540"/>
        <w:jc w:val="both"/>
      </w:pPr>
      <w:r>
        <w:rPr>
          <w:sz w:val="20"/>
        </w:rPr>
        <w:t xml:space="preserve">(введена Федеральным </w:t>
      </w:r>
      <w:hyperlink w:history="0" r:id="rId6366"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0964" w:name="P10964"/>
    <w:bookmarkEnd w:id="10964"/>
    <w:p>
      <w:pPr>
        <w:pStyle w:val="0"/>
        <w:ind w:firstLine="540"/>
        <w:jc w:val="both"/>
      </w:pPr>
      <w:r>
        <w:rPr>
          <w:sz w:val="20"/>
        </w:rPr>
        <w:t xml:space="preserve">1. Федеральный </w:t>
      </w:r>
      <w:hyperlink w:history="0" r:id="rId6367" w:tooltip="Указ Президента РФ от 22.12.2017 N 620 &quot;О совершенствовании государственной системы обнаружения, предупреждения и ликвидации последствий компьютерных атак на информационные ресурсы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history="0" w:anchor="P4856"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0"/>
            <w:color w:val="0000ff"/>
          </w:rPr>
          <w:t xml:space="preserve">частями 2</w:t>
        </w:r>
      </w:hyperlink>
      <w:r>
        <w:rPr>
          <w:sz w:val="20"/>
        </w:rPr>
        <w:t xml:space="preserve"> и </w:t>
      </w:r>
      <w:hyperlink w:history="0" w:anchor="P4858"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
        <w:r>
          <w:rPr>
            <w:sz w:val="20"/>
            <w:color w:val="0000ff"/>
          </w:rPr>
          <w:t xml:space="preserve">3 статьи 13.12.1</w:t>
        </w:r>
      </w:hyperlink>
      <w:r>
        <w:rPr>
          <w:sz w:val="20"/>
        </w:rPr>
        <w:t xml:space="preserve">, </w:t>
      </w:r>
      <w:hyperlink w:history="0" w:anchor="P8858"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частью 2 статьи 13.12.1 настоящего Кодекса, -">
        <w:r>
          <w:rPr>
            <w:sz w:val="20"/>
            <w:color w:val="0000ff"/>
          </w:rPr>
          <w:t xml:space="preserve">частью 2 статьи 19.7.15</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64"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частями 2 и 3 статьи 13.12.1, частью 2 статьи 19.7.15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0"/>
        </w:rPr>
      </w:r>
    </w:p>
    <w:p>
      <w:pPr>
        <w:pStyle w:val="2"/>
        <w:outlineLvl w:val="2"/>
        <w:ind w:firstLine="540"/>
        <w:jc w:val="both"/>
      </w:pPr>
      <w:r>
        <w:rPr>
          <w:sz w:val="20"/>
        </w:rPr>
        <w:t xml:space="preserve">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pPr>
        <w:pStyle w:val="0"/>
        <w:ind w:left="540"/>
        <w:jc w:val="both"/>
      </w:pPr>
      <w:r>
        <w:rPr>
          <w:sz w:val="20"/>
        </w:rPr>
        <w:t xml:space="preserve">(введена Федеральным </w:t>
      </w:r>
      <w:hyperlink w:history="0" r:id="rId636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205-ФЗ)</w:t>
      </w:r>
    </w:p>
    <w:p>
      <w:pPr>
        <w:pStyle w:val="0"/>
        <w:jc w:val="both"/>
      </w:pPr>
      <w:r>
        <w:rPr>
          <w:sz w:val="20"/>
        </w:rPr>
      </w:r>
    </w:p>
    <w:bookmarkStart w:id="10970" w:name="P10970"/>
    <w:bookmarkEnd w:id="10970"/>
    <w:p>
      <w:pPr>
        <w:pStyle w:val="0"/>
        <w:ind w:firstLine="540"/>
        <w:jc w:val="both"/>
      </w:pPr>
      <w:r>
        <w:rPr>
          <w:sz w:val="20"/>
        </w:rPr>
        <w:t xml:space="preserve">1. Федеральный </w:t>
      </w:r>
      <w:r>
        <w:rPr>
          <w:sz w:val="20"/>
        </w:rPr>
        <w:t xml:space="preserve">орган</w:t>
      </w:r>
      <w:r>
        <w:rPr>
          <w:sz w:val="20"/>
        </w:rPr>
        <w:t xml:space="preserve">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history="0" w:anchor="P6589"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статьей 14.57</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70" w:tooltip="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статьей 14.57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pPr>
        <w:pStyle w:val="0"/>
        <w:spacing w:before="200" w:line-rule="auto"/>
        <w:ind w:firstLine="540"/>
        <w:jc w:val="both"/>
      </w:pPr>
      <w:r>
        <w:rPr>
          <w:sz w:val="20"/>
        </w:rPr>
        <w:t xml:space="preserve">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pPr>
        <w:pStyle w:val="0"/>
        <w:ind w:firstLine="540"/>
        <w:jc w:val="both"/>
      </w:pPr>
      <w:r>
        <w:rPr>
          <w:sz w:val="20"/>
        </w:rPr>
      </w:r>
    </w:p>
    <w:p>
      <w:pPr>
        <w:pStyle w:val="2"/>
        <w:outlineLvl w:val="2"/>
        <w:ind w:firstLine="540"/>
        <w:jc w:val="both"/>
      </w:pPr>
      <w:r>
        <w:rPr>
          <w:sz w:val="20"/>
        </w:rPr>
        <w:t xml:space="preserve">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ind w:firstLine="540"/>
        <w:jc w:val="both"/>
      </w:pPr>
      <w:r>
        <w:rPr>
          <w:sz w:val="20"/>
        </w:rPr>
        <w:t xml:space="preserve">(введена Федеральным </w:t>
      </w:r>
      <w:hyperlink w:history="0" r:id="rId636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bookmarkStart w:id="10979" w:name="P10979"/>
    <w:bookmarkEnd w:id="10979"/>
    <w:p>
      <w:pPr>
        <w:pStyle w:val="0"/>
        <w:ind w:firstLine="540"/>
        <w:jc w:val="both"/>
      </w:pPr>
      <w:r>
        <w:rPr>
          <w:sz w:val="20"/>
        </w:rP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history="0" w:anchor="P6811"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979" w:tooltip="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статьей 15.12.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pPr>
        <w:pStyle w:val="0"/>
        <w:ind w:firstLine="540"/>
        <w:jc w:val="both"/>
      </w:pPr>
      <w:r>
        <w:rPr>
          <w:sz w:val="20"/>
        </w:rPr>
      </w:r>
    </w:p>
    <w:p>
      <w:pPr>
        <w:pStyle w:val="2"/>
        <w:outlineLvl w:val="2"/>
        <w:ind w:firstLine="540"/>
        <w:jc w:val="both"/>
      </w:pPr>
      <w:r>
        <w:rPr>
          <w:sz w:val="20"/>
        </w:rPr>
        <w:t xml:space="preserve">Статья 23.94. Федеральный орган исполнительной власти, осуществляющий федеральный государственный пробирный надзор</w:t>
      </w:r>
    </w:p>
    <w:p>
      <w:pPr>
        <w:pStyle w:val="0"/>
        <w:ind w:firstLine="540"/>
        <w:jc w:val="both"/>
      </w:pPr>
      <w:r>
        <w:rPr>
          <w:sz w:val="20"/>
        </w:rPr>
        <w:t xml:space="preserve">(введена Федеральным </w:t>
      </w:r>
      <w:hyperlink w:history="0" r:id="rId637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434-ФЗ)</w:t>
      </w:r>
    </w:p>
    <w:p>
      <w:pPr>
        <w:pStyle w:val="0"/>
        <w:jc w:val="both"/>
      </w:pPr>
      <w:r>
        <w:rPr>
          <w:sz w:val="20"/>
        </w:rPr>
      </w:r>
    </w:p>
    <w:bookmarkStart w:id="10988" w:name="P10988"/>
    <w:bookmarkEnd w:id="10988"/>
    <w:p>
      <w:pPr>
        <w:pStyle w:val="0"/>
        <w:ind w:firstLine="540"/>
        <w:jc w:val="both"/>
      </w:pPr>
      <w:r>
        <w:rPr>
          <w:sz w:val="20"/>
        </w:rPr>
        <w:t xml:space="preserve">1. Федеральный орган исполнительной власти, осуществляющий федеральный государственный пробирный </w:t>
      </w:r>
      <w:hyperlink w:history="0" r:id="rId6371" w:tooltip="Федеральный закон от 26.03.1998 N 41-ФЗ (ред. от 28.06.2022) &quot;О драгоценных металлах и драгоценных камнях&quot; {КонсультантПлюс}">
        <w:r>
          <w:rPr>
            <w:sz w:val="20"/>
            <w:color w:val="0000ff"/>
          </w:rPr>
          <w:t xml:space="preserve">надзор</w:t>
        </w:r>
      </w:hyperlink>
      <w:r>
        <w:rPr>
          <w:sz w:val="20"/>
        </w:rPr>
        <w:t xml:space="preserve">, рассматривает дела об административных правонарушениях, предусмотренных </w:t>
      </w:r>
      <w:hyperlink w:history="0"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частью 1 статьи 15.27</w:t>
        </w:r>
      </w:hyperlink>
      <w:r>
        <w:rPr>
          <w:sz w:val="20"/>
        </w:rPr>
        <w:t xml:space="preserve"> (в пределах своих полномочий), </w:t>
      </w:r>
      <w:hyperlink w:history="0" w:anchor="P7607"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
        <w:r>
          <w:rPr>
            <w:sz w:val="20"/>
            <w:color w:val="0000ff"/>
          </w:rPr>
          <w:t xml:space="preserve">статьей 15.43</w:t>
        </w:r>
      </w:hyperlink>
      <w:r>
        <w:rPr>
          <w:sz w:val="20"/>
        </w:rPr>
        <w:t xml:space="preserve">, </w:t>
      </w:r>
      <w:hyperlink w:history="0" w:anchor="P7623"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0"/>
            <w:color w:val="0000ff"/>
          </w:rPr>
          <w:t xml:space="preserve">частями 2</w:t>
        </w:r>
      </w:hyperlink>
      <w:r>
        <w:rPr>
          <w:sz w:val="20"/>
        </w:rPr>
        <w:t xml:space="preserve"> и </w:t>
      </w:r>
      <w:hyperlink w:history="0" w:anchor="P7625"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r>
          <w:rPr>
            <w:sz w:val="20"/>
            <w:color w:val="0000ff"/>
          </w:rPr>
          <w:t xml:space="preserve">3 статьи 15.44</w:t>
        </w:r>
      </w:hyperlink>
      <w:r>
        <w:rPr>
          <w:sz w:val="20"/>
        </w:rPr>
        <w:t xml:space="preserve">, </w:t>
      </w:r>
      <w:hyperlink w:history="0" w:anchor="P7638" w:tooltip="Статья 15.46. Нарушение обязательных требований при обращении драгоценных металлов, драгоценных камней и продукции из них">
        <w:r>
          <w:rPr>
            <w:sz w:val="20"/>
            <w:color w:val="0000ff"/>
          </w:rPr>
          <w:t xml:space="preserve">статьями 15.46</w:t>
        </w:r>
      </w:hyperlink>
      <w:r>
        <w:rPr>
          <w:sz w:val="20"/>
        </w:rPr>
        <w:t xml:space="preserve"> и </w:t>
      </w:r>
      <w:hyperlink w:history="0" w:anchor="P764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15.47</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88"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татьи 15.44, статьями 15.46 и 15.47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пробирный надзор,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pPr>
        <w:pStyle w:val="0"/>
        <w:ind w:firstLine="540"/>
        <w:jc w:val="both"/>
      </w:pPr>
      <w:r>
        <w:rPr>
          <w:sz w:val="20"/>
        </w:rPr>
      </w:r>
    </w:p>
    <w:bookmarkStart w:id="10994" w:name="P10994"/>
    <w:bookmarkEnd w:id="10994"/>
    <w:p>
      <w:pPr>
        <w:pStyle w:val="2"/>
        <w:outlineLvl w:val="0"/>
        <w:jc w:val="center"/>
      </w:pPr>
      <w:r>
        <w:rPr>
          <w:sz w:val="20"/>
        </w:rPr>
        <w:t xml:space="preserve">Раздел IV. ПРОИЗВОДСТВО ПО ДЕЛАМ</w:t>
      </w:r>
    </w:p>
    <w:p>
      <w:pPr>
        <w:pStyle w:val="2"/>
        <w:jc w:val="center"/>
      </w:pPr>
      <w:r>
        <w:rPr>
          <w:sz w:val="20"/>
        </w:rPr>
        <w:t xml:space="preserve">ОБ АДМИНИСТРАТИВНЫХ ПРАВОНАРУШЕНИЯХ</w:t>
      </w:r>
    </w:p>
    <w:p>
      <w:pPr>
        <w:pStyle w:val="0"/>
        <w:jc w:val="both"/>
      </w:pPr>
      <w:r>
        <w:rPr>
          <w:sz w:val="20"/>
        </w:rPr>
      </w:r>
    </w:p>
    <w:p>
      <w:pPr>
        <w:pStyle w:val="2"/>
        <w:outlineLvl w:val="1"/>
        <w:jc w:val="center"/>
      </w:pPr>
      <w:r>
        <w:rPr>
          <w:sz w:val="20"/>
        </w:rPr>
        <w:t xml:space="preserve">Глава 24. ОБЩИЕ ПОЛОЖЕНИЯ</w:t>
      </w:r>
    </w:p>
    <w:p>
      <w:pPr>
        <w:pStyle w:val="0"/>
        <w:jc w:val="both"/>
      </w:pPr>
      <w:r>
        <w:rPr>
          <w:sz w:val="20"/>
        </w:rPr>
      </w:r>
    </w:p>
    <w:p>
      <w:pPr>
        <w:pStyle w:val="2"/>
        <w:outlineLvl w:val="2"/>
        <w:ind w:firstLine="540"/>
        <w:jc w:val="both"/>
      </w:pPr>
      <w:r>
        <w:rPr>
          <w:sz w:val="20"/>
        </w:rPr>
        <w:t xml:space="preserve">Статья 24.1. Задачи производства по делам об административных правонарушениях</w:t>
      </w:r>
    </w:p>
    <w:p>
      <w:pPr>
        <w:pStyle w:val="0"/>
        <w:jc w:val="both"/>
      </w:pPr>
      <w:r>
        <w:rPr>
          <w:sz w:val="20"/>
        </w:rPr>
      </w:r>
    </w:p>
    <w:p>
      <w:pPr>
        <w:pStyle w:val="0"/>
        <w:ind w:firstLine="540"/>
        <w:jc w:val="both"/>
      </w:pPr>
      <w:r>
        <w:rPr>
          <w:sz w:val="20"/>
        </w:rPr>
        <w:t xml:space="preserve">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pStyle w:val="0"/>
        <w:jc w:val="both"/>
      </w:pPr>
      <w:r>
        <w:rPr>
          <w:sz w:val="20"/>
        </w:rPr>
      </w:r>
    </w:p>
    <w:p>
      <w:pPr>
        <w:pStyle w:val="2"/>
        <w:outlineLvl w:val="2"/>
        <w:ind w:firstLine="540"/>
        <w:jc w:val="both"/>
      </w:pPr>
      <w:r>
        <w:rPr>
          <w:sz w:val="20"/>
        </w:rPr>
        <w:t xml:space="preserve">Статья 24.2. Язык, на котором ведется производство по делам об административных правонарушениях</w:t>
      </w:r>
    </w:p>
    <w:p>
      <w:pPr>
        <w:pStyle w:val="0"/>
        <w:jc w:val="both"/>
      </w:pPr>
      <w:r>
        <w:rPr>
          <w:sz w:val="20"/>
        </w:rPr>
      </w:r>
    </w:p>
    <w:p>
      <w:pPr>
        <w:pStyle w:val="0"/>
        <w:ind w:firstLine="540"/>
        <w:jc w:val="both"/>
      </w:pPr>
      <w:r>
        <w:rPr>
          <w:sz w:val="20"/>
        </w:rP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pPr>
        <w:pStyle w:val="0"/>
        <w:spacing w:before="200" w:line-rule="auto"/>
        <w:ind w:firstLine="540"/>
        <w:jc w:val="both"/>
      </w:pPr>
      <w:r>
        <w:rPr>
          <w:sz w:val="20"/>
        </w:rPr>
        <w:t xml:space="preserve">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pPr>
        <w:pStyle w:val="0"/>
        <w:jc w:val="both"/>
      </w:pPr>
      <w:r>
        <w:rPr>
          <w:sz w:val="20"/>
        </w:rPr>
      </w:r>
    </w:p>
    <w:p>
      <w:pPr>
        <w:pStyle w:val="2"/>
        <w:outlineLvl w:val="2"/>
        <w:ind w:firstLine="540"/>
        <w:jc w:val="both"/>
      </w:pPr>
      <w:r>
        <w:rPr>
          <w:sz w:val="20"/>
        </w:rPr>
        <w:t xml:space="preserve">Статья 24.3. Открытое рассмотрение дел об административных правонарушениях</w:t>
      </w:r>
    </w:p>
    <w:p>
      <w:pPr>
        <w:pStyle w:val="0"/>
        <w:jc w:val="both"/>
      </w:pPr>
      <w:r>
        <w:rPr>
          <w:sz w:val="20"/>
        </w:rPr>
      </w:r>
    </w:p>
    <w:p>
      <w:pPr>
        <w:pStyle w:val="0"/>
        <w:ind w:firstLine="540"/>
        <w:jc w:val="both"/>
      </w:pPr>
      <w:r>
        <w:rPr>
          <w:sz w:val="20"/>
        </w:rPr>
        <w:t xml:space="preserve">1. Дела об административных правонарушениях подлежат открытому рассмотрению, за исключением случаев, предусмотренных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w:history="0" r:id="rId637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тайны</w:t>
        </w:r>
      </w:hyperlink>
      <w:r>
        <w:rPr>
          <w:sz w:val="20"/>
        </w:rPr>
        <w:t xml:space="preserve">,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pPr>
        <w:pStyle w:val="0"/>
        <w:jc w:val="both"/>
      </w:pPr>
      <w:r>
        <w:rPr>
          <w:sz w:val="20"/>
        </w:rPr>
        <w:t xml:space="preserve">(в ред. Федерального </w:t>
      </w:r>
      <w:hyperlink w:history="0" r:id="rId637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pPr>
        <w:pStyle w:val="0"/>
        <w:spacing w:before="200" w:line-rule="auto"/>
        <w:ind w:firstLine="540"/>
        <w:jc w:val="both"/>
      </w:pPr>
      <w:r>
        <w:rPr>
          <w:sz w:val="20"/>
        </w:rPr>
        <w:t xml:space="preserve">2.1. Использование систем видео-конференц-связи в закрытом судебном заседании не допускается.</w:t>
      </w:r>
    </w:p>
    <w:p>
      <w:pPr>
        <w:pStyle w:val="0"/>
        <w:jc w:val="both"/>
      </w:pPr>
      <w:r>
        <w:rPr>
          <w:sz w:val="20"/>
        </w:rPr>
        <w:t xml:space="preserve">(часть 2.1 введена Федеральным </w:t>
      </w:r>
      <w:hyperlink w:history="0" r:id="rId6374"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w:t>
      </w:r>
    </w:p>
    <w:p>
      <w:pPr>
        <w:pStyle w:val="0"/>
        <w:spacing w:before="200" w:line-rule="auto"/>
        <w:ind w:firstLine="540"/>
        <w:jc w:val="both"/>
      </w:pPr>
      <w:r>
        <w:rPr>
          <w:sz w:val="20"/>
        </w:rP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pPr>
        <w:pStyle w:val="0"/>
        <w:jc w:val="both"/>
      </w:pPr>
      <w:r>
        <w:rPr>
          <w:sz w:val="20"/>
        </w:rPr>
        <w:t xml:space="preserve">(часть третья введена Федеральным </w:t>
      </w:r>
      <w:hyperlink w:history="0" r:id="rId6375"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01.12.2007 N 304-ФЗ; в ред. Федерального </w:t>
      </w:r>
      <w:hyperlink w:history="0" r:id="rId6376"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223-ФЗ)</w:t>
      </w:r>
    </w:p>
    <w:p>
      <w:pPr>
        <w:pStyle w:val="0"/>
        <w:spacing w:before="200" w:line-rule="auto"/>
        <w:ind w:firstLine="540"/>
        <w:jc w:val="both"/>
      </w:pPr>
      <w:r>
        <w:rPr>
          <w:sz w:val="20"/>
        </w:rP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pPr>
        <w:pStyle w:val="0"/>
        <w:jc w:val="both"/>
      </w:pPr>
      <w:r>
        <w:rPr>
          <w:sz w:val="20"/>
        </w:rPr>
        <w:t xml:space="preserve">(часть 4 введена Федеральным </w:t>
      </w:r>
      <w:hyperlink w:history="0" r:id="rId6377"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p>
      <w:pPr>
        <w:pStyle w:val="0"/>
        <w:jc w:val="both"/>
      </w:pPr>
      <w:r>
        <w:rPr>
          <w:sz w:val="20"/>
        </w:rPr>
      </w:r>
    </w:p>
    <w:p>
      <w:pPr>
        <w:pStyle w:val="2"/>
        <w:outlineLvl w:val="2"/>
        <w:ind w:firstLine="540"/>
        <w:jc w:val="both"/>
      </w:pPr>
      <w:r>
        <w:rPr>
          <w:sz w:val="20"/>
        </w:rPr>
        <w:t xml:space="preserve">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pPr>
        <w:pStyle w:val="0"/>
        <w:ind w:firstLine="540"/>
        <w:jc w:val="both"/>
      </w:pPr>
      <w:r>
        <w:rPr>
          <w:sz w:val="20"/>
        </w:rPr>
        <w:t xml:space="preserve">(введена Федеральным </w:t>
      </w:r>
      <w:hyperlink w:history="0" r:id="rId6378"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166-ФЗ)</w:t>
      </w:r>
    </w:p>
    <w:p>
      <w:pPr>
        <w:pStyle w:val="0"/>
        <w:ind w:firstLine="540"/>
        <w:jc w:val="both"/>
      </w:pPr>
      <w:r>
        <w:rPr>
          <w:sz w:val="20"/>
        </w:rPr>
      </w:r>
    </w:p>
    <w:p>
      <w:pPr>
        <w:pStyle w:val="0"/>
        <w:ind w:firstLine="540"/>
        <w:jc w:val="both"/>
      </w:pPr>
      <w:r>
        <w:rPr>
          <w:sz w:val="20"/>
        </w:rPr>
        <w:t xml:space="preserve">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pPr>
        <w:pStyle w:val="0"/>
        <w:spacing w:before="200" w:line-rule="auto"/>
        <w:ind w:firstLine="540"/>
        <w:jc w:val="both"/>
      </w:pPr>
      <w:r>
        <w:rPr>
          <w:sz w:val="20"/>
        </w:rP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r>
        <w:rPr>
          <w:sz w:val="20"/>
        </w:rPr>
        <w:t xml:space="preserve">размещения</w:t>
      </w:r>
      <w:r>
        <w:rPr>
          <w:sz w:val="20"/>
        </w:rP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24.4. Ходатайства</w:t>
      </w:r>
    </w:p>
    <w:p>
      <w:pPr>
        <w:pStyle w:val="0"/>
        <w:jc w:val="both"/>
      </w:pPr>
      <w:r>
        <w:rPr>
          <w:sz w:val="20"/>
        </w:rPr>
      </w:r>
    </w:p>
    <w:p>
      <w:pPr>
        <w:pStyle w:val="0"/>
        <w:ind w:firstLine="540"/>
        <w:jc w:val="both"/>
      </w:pPr>
      <w:r>
        <w:rPr>
          <w:sz w:val="20"/>
        </w:rPr>
        <w:t xml:space="preserve">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pPr>
        <w:pStyle w:val="0"/>
        <w:spacing w:before="200" w:line-rule="auto"/>
        <w:ind w:firstLine="540"/>
        <w:jc w:val="both"/>
      </w:pPr>
      <w:r>
        <w:rPr>
          <w:sz w:val="20"/>
        </w:rPr>
        <w:t xml:space="preserve">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pPr>
        <w:pStyle w:val="0"/>
        <w:jc w:val="both"/>
      </w:pPr>
      <w:r>
        <w:rPr>
          <w:sz w:val="20"/>
        </w:rPr>
      </w:r>
    </w:p>
    <w:bookmarkStart w:id="11031" w:name="P11031"/>
    <w:bookmarkEnd w:id="11031"/>
    <w:p>
      <w:pPr>
        <w:pStyle w:val="2"/>
        <w:outlineLvl w:val="2"/>
        <w:ind w:firstLine="540"/>
        <w:jc w:val="both"/>
      </w:pPr>
      <w:r>
        <w:rPr>
          <w:sz w:val="20"/>
        </w:rPr>
        <w:t xml:space="preserve">Статья 24.5. Обстоятельства, исключающие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pPr>
        <w:pStyle w:val="0"/>
        <w:jc w:val="both"/>
      </w:pPr>
      <w:r>
        <w:rPr>
          <w:sz w:val="20"/>
        </w:rPr>
        <w:t xml:space="preserve">(в ред. Федерального </w:t>
      </w:r>
      <w:hyperlink w:history="0" r:id="rId6379"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bookmarkStart w:id="11035" w:name="P11035"/>
    <w:bookmarkEnd w:id="11035"/>
    <w:p>
      <w:pPr>
        <w:pStyle w:val="0"/>
        <w:spacing w:before="200" w:line-rule="auto"/>
        <w:ind w:firstLine="540"/>
        <w:jc w:val="both"/>
      </w:pPr>
      <w:r>
        <w:rPr>
          <w:sz w:val="20"/>
        </w:rPr>
        <w:t xml:space="preserve">1) отсутствие события административного правонарушения;</w:t>
      </w:r>
    </w:p>
    <w:bookmarkStart w:id="11036" w:name="P11036"/>
    <w:bookmarkEnd w:id="11036"/>
    <w:p>
      <w:pPr>
        <w:pStyle w:val="0"/>
        <w:spacing w:before="200" w:line-rule="auto"/>
        <w:ind w:firstLine="540"/>
        <w:jc w:val="both"/>
      </w:pPr>
      <w:r>
        <w:rPr>
          <w:sz w:val="20"/>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history="0" w:anchor="P402" w:tooltip="Статья 2.3. Возраст, по достижении которого наступает административная ответственность">
        <w:r>
          <w:rPr>
            <w:sz w:val="20"/>
            <w:color w:val="0000ff"/>
          </w:rPr>
          <w:t xml:space="preserve">Кодексом</w:t>
        </w:r>
      </w:hyperlink>
      <w:r>
        <w:rPr>
          <w:sz w:val="20"/>
        </w:rPr>
        <w:t xml:space="preserve"> для привлечения к административной ответственности (за исключением случая, предусмотренного </w:t>
      </w:r>
      <w:hyperlink w:history="0" w:anchor="P11054"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w:r>
          <w:rPr>
            <w:sz w:val="20"/>
            <w:color w:val="0000ff"/>
          </w:rPr>
          <w:t xml:space="preserve">частью 3</w:t>
        </w:r>
      </w:hyperlink>
      <w:r>
        <w:rPr>
          <w:sz w:val="20"/>
        </w:rPr>
        <w:t xml:space="preserve"> настоящей статьи), или невменяемость физического лица, совершившего противоправные действия (бездействие);</w:t>
      </w:r>
    </w:p>
    <w:p>
      <w:pPr>
        <w:pStyle w:val="0"/>
        <w:jc w:val="both"/>
      </w:pPr>
      <w:r>
        <w:rPr>
          <w:sz w:val="20"/>
        </w:rPr>
        <w:t xml:space="preserve">(в ред. Федерального </w:t>
      </w:r>
      <w:hyperlink w:history="0" r:id="rId638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038" w:name="P11038"/>
    <w:bookmarkEnd w:id="11038"/>
    <w:p>
      <w:pPr>
        <w:pStyle w:val="0"/>
        <w:spacing w:before="200" w:line-rule="auto"/>
        <w:ind w:firstLine="540"/>
        <w:jc w:val="both"/>
      </w:pPr>
      <w:r>
        <w:rPr>
          <w:sz w:val="20"/>
        </w:rPr>
        <w:t xml:space="preserve">3) действия лица в состоянии </w:t>
      </w:r>
      <w:hyperlink w:history="0" w:anchor="P448" w:tooltip="Статья 2.7. Крайняя необходимость">
        <w:r>
          <w:rPr>
            <w:sz w:val="20"/>
            <w:color w:val="0000ff"/>
          </w:rPr>
          <w:t xml:space="preserve">крайней необходимости</w:t>
        </w:r>
      </w:hyperlink>
      <w:r>
        <w:rPr>
          <w:sz w:val="20"/>
        </w:rPr>
        <w:t xml:space="preserve">;</w:t>
      </w:r>
    </w:p>
    <w:p>
      <w:pPr>
        <w:pStyle w:val="0"/>
        <w:spacing w:before="200" w:line-rule="auto"/>
        <w:ind w:firstLine="540"/>
        <w:jc w:val="both"/>
      </w:pPr>
      <w:r>
        <w:rPr>
          <w:sz w:val="20"/>
        </w:rPr>
        <w:t xml:space="preserve">4) издание акта амнистии, если такой акт устраняет применение административного наказания;</w:t>
      </w:r>
    </w:p>
    <w:bookmarkStart w:id="11040" w:name="P11040"/>
    <w:bookmarkEnd w:id="11040"/>
    <w:p>
      <w:pPr>
        <w:pStyle w:val="0"/>
        <w:spacing w:before="200" w:line-rule="auto"/>
        <w:ind w:firstLine="540"/>
        <w:jc w:val="both"/>
      </w:pPr>
      <w:r>
        <w:rPr>
          <w:sz w:val="20"/>
        </w:rPr>
        <w:t xml:space="preserve">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0"/>
        </w:rPr>
        <w:t xml:space="preserve">(п. 5 в ред. Федерального </w:t>
      </w:r>
      <w:hyperlink w:history="0" r:id="rId6381"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195-ФЗ)</w:t>
      </w:r>
    </w:p>
    <w:p>
      <w:pPr>
        <w:pStyle w:val="0"/>
        <w:spacing w:before="200" w:line-rule="auto"/>
        <w:ind w:firstLine="540"/>
        <w:jc w:val="both"/>
      </w:pPr>
      <w:r>
        <w:rPr>
          <w:sz w:val="20"/>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w:history="0" r:id="rId6382" w:tooltip="Федеральный закон от 31.07.2020 N 247-ФЗ (ред. от 24.09.2022) &quot;Об обязательных требованиях в Российской Федерации&quot; {КонсультантПлюс}">
        <w:r>
          <w:rPr>
            <w:sz w:val="20"/>
            <w:color w:val="0000ff"/>
          </w:rPr>
          <w:t xml:space="preserve">частями 3</w:t>
        </w:r>
      </w:hyperlink>
      <w:r>
        <w:rPr>
          <w:sz w:val="20"/>
        </w:rPr>
        <w:t xml:space="preserve">, </w:t>
      </w:r>
      <w:hyperlink w:history="0" r:id="rId6383" w:tooltip="Федеральный закон от 31.07.2020 N 247-ФЗ (ред. от 24.09.2022) &quot;Об обязательных требованиях в Российской Федерации&quot; {КонсультантПлюс}">
        <w:r>
          <w:rPr>
            <w:sz w:val="20"/>
            <w:color w:val="0000ff"/>
          </w:rPr>
          <w:t xml:space="preserve">4</w:t>
        </w:r>
      </w:hyperlink>
      <w:r>
        <w:rPr>
          <w:sz w:val="20"/>
        </w:rPr>
        <w:t xml:space="preserve"> и </w:t>
      </w:r>
      <w:hyperlink w:history="0" r:id="rId6384" w:tooltip="Федеральный закон от 31.07.2020 N 247-ФЗ (ред. от 24.09.2022) &quot;Об обязательных требованиях в Российской Федерации&quot; {КонсультантПлюс}">
        <w:r>
          <w:rPr>
            <w:sz w:val="20"/>
            <w:color w:val="0000ff"/>
          </w:rPr>
          <w:t xml:space="preserve">7 статьи 15</w:t>
        </w:r>
      </w:hyperlink>
      <w:r>
        <w:rPr>
          <w:sz w:val="20"/>
        </w:rP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pPr>
        <w:pStyle w:val="0"/>
        <w:jc w:val="both"/>
      </w:pPr>
      <w:r>
        <w:rPr>
          <w:sz w:val="20"/>
        </w:rPr>
        <w:t xml:space="preserve">(п. 5.1 введен Федеральным </w:t>
      </w:r>
      <w:hyperlink w:history="0" r:id="rId6385"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29-ФЗ)</w:t>
      </w:r>
    </w:p>
    <w:p>
      <w:pPr>
        <w:pStyle w:val="0"/>
        <w:spacing w:before="200" w:line-rule="auto"/>
        <w:ind w:firstLine="540"/>
        <w:jc w:val="both"/>
      </w:pPr>
      <w:r>
        <w:rPr>
          <w:sz w:val="20"/>
        </w:rPr>
        <w:t xml:space="preserve">6) истечение </w:t>
      </w:r>
      <w:hyperlink w:history="0" w:anchor="P777" w:tooltip="Статья 4.5. Давность привлечения к административной ответственности">
        <w:r>
          <w:rPr>
            <w:sz w:val="20"/>
            <w:color w:val="0000ff"/>
          </w:rPr>
          <w:t xml:space="preserve">сроков</w:t>
        </w:r>
      </w:hyperlink>
      <w:r>
        <w:rPr>
          <w:sz w:val="20"/>
        </w:rPr>
        <w:t xml:space="preserve"> давности привлечения к административной ответственности;</w:t>
      </w:r>
    </w:p>
    <w:bookmarkStart w:id="11045" w:name="P11045"/>
    <w:bookmarkEnd w:id="11045"/>
    <w:p>
      <w:pPr>
        <w:pStyle w:val="0"/>
        <w:spacing w:before="200" w:line-rule="auto"/>
        <w:ind w:firstLine="540"/>
        <w:jc w:val="both"/>
      </w:pPr>
      <w:r>
        <w:rPr>
          <w:sz w:val="20"/>
        </w:rP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pPr>
        <w:pStyle w:val="0"/>
        <w:jc w:val="both"/>
      </w:pPr>
      <w:r>
        <w:rPr>
          <w:sz w:val="20"/>
        </w:rPr>
        <w:t xml:space="preserve">(в ред. Федерального </w:t>
      </w:r>
      <w:hyperlink w:history="0" r:id="rId638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047" w:name="P11047"/>
    <w:bookmarkEnd w:id="11047"/>
    <w:p>
      <w:pPr>
        <w:pStyle w:val="0"/>
        <w:spacing w:before="200" w:line-rule="auto"/>
        <w:ind w:firstLine="540"/>
        <w:jc w:val="both"/>
      </w:pPr>
      <w:r>
        <w:rPr>
          <w:sz w:val="20"/>
        </w:rPr>
        <w:t xml:space="preserve">8) смерть физического лица, в отношении которого ведется производство по делу об административном правонарушении;</w:t>
      </w:r>
    </w:p>
    <w:bookmarkStart w:id="11048" w:name="P11048"/>
    <w:bookmarkEnd w:id="11048"/>
    <w:p>
      <w:pPr>
        <w:pStyle w:val="0"/>
        <w:spacing w:before="200" w:line-rule="auto"/>
        <w:ind w:firstLine="540"/>
        <w:jc w:val="both"/>
      </w:pPr>
      <w:r>
        <w:rPr>
          <w:sz w:val="20"/>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w:history="0" r:id="rId6387" w:tooltip="Федеральный закон от 26.10.2002 N 127-ФЗ (ред. от 28.06.2022, с изм. от 21.07.2022)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w:t>
      </w:r>
    </w:p>
    <w:p>
      <w:pPr>
        <w:pStyle w:val="0"/>
        <w:jc w:val="both"/>
      </w:pPr>
      <w:r>
        <w:rPr>
          <w:sz w:val="20"/>
        </w:rPr>
        <w:t xml:space="preserve">(п. 8.1 введен Федеральным </w:t>
      </w:r>
      <w:hyperlink w:history="0" r:id="rId6388"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bookmarkStart w:id="11050" w:name="P11050"/>
    <w:bookmarkEnd w:id="11050"/>
    <w:p>
      <w:pPr>
        <w:pStyle w:val="0"/>
        <w:spacing w:before="200" w:line-rule="auto"/>
        <w:ind w:firstLine="540"/>
        <w:jc w:val="both"/>
      </w:pPr>
      <w:r>
        <w:rPr>
          <w:sz w:val="20"/>
        </w:rPr>
        <w:t xml:space="preserve">9) иные предусмотренные настоящим </w:t>
      </w:r>
      <w:r>
        <w:rPr>
          <w:sz w:val="20"/>
        </w:rPr>
        <w:t xml:space="preserve">Кодексом</w:t>
      </w:r>
      <w:r>
        <w:rPr>
          <w:sz w:val="20"/>
        </w:rPr>
        <w:t xml:space="preserve">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pPr>
        <w:pStyle w:val="0"/>
        <w:jc w:val="both"/>
      </w:pPr>
      <w:r>
        <w:rPr>
          <w:sz w:val="20"/>
        </w:rPr>
        <w:t xml:space="preserve">(п. 9 введен Федеральным </w:t>
      </w:r>
      <w:hyperlink w:history="0" r:id="rId6389"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08.06.2015 N 140-ФЗ)</w:t>
      </w:r>
    </w:p>
    <w:bookmarkStart w:id="11052" w:name="P11052"/>
    <w:bookmarkEnd w:id="11052"/>
    <w:p>
      <w:pPr>
        <w:pStyle w:val="0"/>
        <w:spacing w:before="200" w:line-rule="auto"/>
        <w:ind w:firstLine="540"/>
        <w:jc w:val="both"/>
      </w:pPr>
      <w:r>
        <w:rPr>
          <w:sz w:val="20"/>
        </w:rPr>
        <w:t xml:space="preserve">2. В случае, когда административное правонарушение совершено лицом, указанным в </w:t>
      </w:r>
      <w:hyperlink w:history="0" w:anchor="P416"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 статьи 2.5</w:t>
        </w:r>
      </w:hyperlink>
      <w:r>
        <w:rPr>
          <w:sz w:val="20"/>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pPr>
        <w:pStyle w:val="0"/>
        <w:jc w:val="both"/>
      </w:pPr>
      <w:r>
        <w:rPr>
          <w:sz w:val="20"/>
        </w:rPr>
        <w:t xml:space="preserve">(часть вторая введена Федеральным </w:t>
      </w:r>
      <w:hyperlink w:history="0" r:id="rId639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bookmarkStart w:id="11054" w:name="P11054"/>
    <w:bookmarkEnd w:id="11054"/>
    <w:p>
      <w:pPr>
        <w:pStyle w:val="0"/>
        <w:spacing w:before="200" w:line-rule="auto"/>
        <w:ind w:firstLine="540"/>
        <w:jc w:val="both"/>
      </w:pPr>
      <w:r>
        <w:rPr>
          <w:sz w:val="20"/>
        </w:rP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pPr>
        <w:pStyle w:val="0"/>
        <w:jc w:val="both"/>
      </w:pPr>
      <w:r>
        <w:rPr>
          <w:sz w:val="20"/>
        </w:rPr>
        <w:t xml:space="preserve">(часть 3 введена Федеральным </w:t>
      </w:r>
      <w:hyperlink w:history="0" r:id="rId639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pPr>
        <w:pStyle w:val="0"/>
        <w:jc w:val="both"/>
      </w:pPr>
      <w:r>
        <w:rPr>
          <w:sz w:val="20"/>
        </w:rPr>
        <w:t xml:space="preserve">(часть 4 в ред. Федерального </w:t>
      </w:r>
      <w:hyperlink w:history="0" r:id="rId6392"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103-ФЗ)</w:t>
      </w:r>
    </w:p>
    <w:p>
      <w:pPr>
        <w:pStyle w:val="0"/>
        <w:jc w:val="both"/>
      </w:pPr>
      <w:r>
        <w:rPr>
          <w:sz w:val="20"/>
        </w:rPr>
      </w:r>
    </w:p>
    <w:p>
      <w:pPr>
        <w:pStyle w:val="2"/>
        <w:outlineLvl w:val="2"/>
        <w:ind w:firstLine="540"/>
        <w:jc w:val="both"/>
      </w:pPr>
      <w:r>
        <w:rPr>
          <w:sz w:val="20"/>
        </w:rPr>
        <w:t xml:space="preserve">Статья 24.6. Прокурорский надзор</w:t>
      </w:r>
    </w:p>
    <w:p>
      <w:pPr>
        <w:pStyle w:val="0"/>
        <w:jc w:val="both"/>
      </w:pPr>
      <w:r>
        <w:rPr>
          <w:sz w:val="20"/>
        </w:rPr>
      </w:r>
    </w:p>
    <w:p>
      <w:pPr>
        <w:pStyle w:val="0"/>
        <w:ind w:firstLine="540"/>
        <w:jc w:val="both"/>
      </w:pPr>
      <w:r>
        <w:rPr>
          <w:sz w:val="20"/>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w:history="0" r:id="rId63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pPr>
        <w:pStyle w:val="0"/>
        <w:jc w:val="both"/>
      </w:pPr>
      <w:r>
        <w:rPr>
          <w:sz w:val="20"/>
        </w:rPr>
      </w:r>
    </w:p>
    <w:p>
      <w:pPr>
        <w:pStyle w:val="2"/>
        <w:outlineLvl w:val="2"/>
        <w:ind w:firstLine="540"/>
        <w:jc w:val="both"/>
      </w:pPr>
      <w:r>
        <w:rPr>
          <w:sz w:val="20"/>
        </w:rPr>
        <w:t xml:space="preserve">Статья 24.7. Издержки по делу об административном правонарушении</w:t>
      </w:r>
    </w:p>
    <w:p>
      <w:pPr>
        <w:pStyle w:val="0"/>
        <w:jc w:val="both"/>
      </w:pPr>
      <w:r>
        <w:rPr>
          <w:sz w:val="20"/>
        </w:rPr>
      </w:r>
    </w:p>
    <w:p>
      <w:pPr>
        <w:pStyle w:val="0"/>
        <w:ind w:firstLine="540"/>
        <w:jc w:val="both"/>
      </w:pPr>
      <w:r>
        <w:rPr>
          <w:sz w:val="20"/>
        </w:rPr>
        <w:t xml:space="preserve">1. Издержки по делу об административном правонарушении состоят из:</w:t>
      </w:r>
    </w:p>
    <w:p>
      <w:pPr>
        <w:pStyle w:val="0"/>
        <w:spacing w:before="200" w:line-rule="auto"/>
        <w:ind w:firstLine="540"/>
        <w:jc w:val="both"/>
      </w:pPr>
      <w:r>
        <w:rPr>
          <w:sz w:val="20"/>
        </w:rPr>
        <w:t xml:space="preserve">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pPr>
        <w:pStyle w:val="0"/>
        <w:jc w:val="both"/>
      </w:pPr>
      <w:r>
        <w:rPr>
          <w:sz w:val="20"/>
        </w:rPr>
        <w:t xml:space="preserve">(в ред. Федеральных законов от 29.04.2006 </w:t>
      </w:r>
      <w:hyperlink w:history="0" r:id="rId639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09.03.2010 </w:t>
      </w:r>
      <w:hyperlink w:history="0" r:id="rId6395"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0"/>
            <w:color w:val="0000ff"/>
          </w:rPr>
          <w:t xml:space="preserve">N 20-ФЗ</w:t>
        </w:r>
      </w:hyperlink>
      <w:r>
        <w:rPr>
          <w:sz w:val="20"/>
        </w:rPr>
        <w:t xml:space="preserve">)</w:t>
      </w:r>
    </w:p>
    <w:p>
      <w:pPr>
        <w:pStyle w:val="0"/>
        <w:spacing w:before="200" w:line-rule="auto"/>
        <w:ind w:firstLine="540"/>
        <w:jc w:val="both"/>
      </w:pPr>
      <w:r>
        <w:rPr>
          <w:sz w:val="20"/>
        </w:rP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pPr>
        <w:pStyle w:val="0"/>
        <w:jc w:val="both"/>
      </w:pPr>
      <w:r>
        <w:rPr>
          <w:sz w:val="20"/>
        </w:rPr>
        <w:t xml:space="preserve">(в ред. Федеральных законов от 11.07.2011 </w:t>
      </w:r>
      <w:hyperlink w:history="0" r:id="rId639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31.12.2014 </w:t>
      </w:r>
      <w:hyperlink w:history="0" r:id="rId6397"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history="0" w:anchor="P11072"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Федерального </w:t>
      </w:r>
      <w:hyperlink w:history="0" r:id="rId6398"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bookmarkStart w:id="11072" w:name="P11072"/>
    <w:bookmarkEnd w:id="11072"/>
    <w:p>
      <w:pPr>
        <w:pStyle w:val="0"/>
        <w:spacing w:before="200" w:line-rule="auto"/>
        <w:ind w:firstLine="540"/>
        <w:jc w:val="both"/>
      </w:pPr>
      <w:r>
        <w:rPr>
          <w:sz w:val="20"/>
        </w:rP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pPr>
        <w:pStyle w:val="0"/>
        <w:spacing w:before="200" w:line-rule="auto"/>
        <w:ind w:firstLine="540"/>
        <w:jc w:val="both"/>
      </w:pPr>
      <w:r>
        <w:rPr>
          <w:sz w:val="20"/>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history="0" w:anchor="P11035" w:tooltip="1) отсутствие события административного правонарушения;">
        <w:r>
          <w:rPr>
            <w:sz w:val="20"/>
            <w:color w:val="0000ff"/>
          </w:rPr>
          <w:t xml:space="preserve">пунктами 1</w:t>
        </w:r>
      </w:hyperlink>
      <w:r>
        <w:rPr>
          <w:sz w:val="20"/>
        </w:rPr>
        <w:t xml:space="preserve"> - </w:t>
      </w:r>
      <w:hyperlink w:history="0" w:anchor="P11038" w:tooltip="3) действия лица в состоянии крайней необходимости;">
        <w:r>
          <w:rPr>
            <w:sz w:val="20"/>
            <w:color w:val="0000ff"/>
          </w:rPr>
          <w:t xml:space="preserve">3</w:t>
        </w:r>
      </w:hyperlink>
      <w:r>
        <w:rPr>
          <w:sz w:val="20"/>
        </w:rPr>
        <w:t xml:space="preserve">, </w:t>
      </w:r>
      <w:hyperlink w:history="0" w:anchor="P11040"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w:r>
          <w:rPr>
            <w:sz w:val="20"/>
            <w:color w:val="0000ff"/>
          </w:rPr>
          <w:t xml:space="preserve">5</w:t>
        </w:r>
      </w:hyperlink>
      <w:r>
        <w:rPr>
          <w:sz w:val="20"/>
        </w:rPr>
        <w:t xml:space="preserve">, </w:t>
      </w:r>
      <w:hyperlink w:history="0" w:anchor="P11045"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w:r>
          <w:rPr>
            <w:sz w:val="20"/>
            <w:color w:val="0000ff"/>
          </w:rPr>
          <w:t xml:space="preserve">7</w:t>
        </w:r>
      </w:hyperlink>
      <w:r>
        <w:rPr>
          <w:sz w:val="20"/>
        </w:rPr>
        <w:t xml:space="preserve">, </w:t>
      </w:r>
      <w:hyperlink w:history="0" w:anchor="P11047" w:tooltip="8) смерть физического лица, в отношении которого ведется производство по делу об административном правонарушении;">
        <w:r>
          <w:rPr>
            <w:sz w:val="20"/>
            <w:color w:val="0000ff"/>
          </w:rPr>
          <w:t xml:space="preserve">8</w:t>
        </w:r>
      </w:hyperlink>
      <w:r>
        <w:rPr>
          <w:sz w:val="20"/>
        </w:rPr>
        <w:t xml:space="preserve">, </w:t>
      </w:r>
      <w:hyperlink w:history="0" w:anchor="P11048"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0"/>
            <w:color w:val="0000ff"/>
          </w:rPr>
          <w:t xml:space="preserve">8.1 части 1 статьи 24.5</w:t>
        </w:r>
      </w:hyperlink>
      <w:r>
        <w:rPr>
          <w:sz w:val="20"/>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pPr>
        <w:pStyle w:val="0"/>
        <w:jc w:val="both"/>
      </w:pPr>
      <w:r>
        <w:rPr>
          <w:sz w:val="20"/>
        </w:rPr>
        <w:t xml:space="preserve">(часть 3 в ред. Федерального </w:t>
      </w:r>
      <w:hyperlink w:history="0" r:id="rId6399"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p>
      <w:pPr>
        <w:pStyle w:val="0"/>
        <w:spacing w:before="200" w:line-rule="auto"/>
        <w:ind w:firstLine="540"/>
        <w:jc w:val="both"/>
      </w:pPr>
      <w:r>
        <w:rPr>
          <w:sz w:val="20"/>
        </w:rPr>
        <w:t xml:space="preserve">4. </w:t>
      </w:r>
      <w:hyperlink w:history="0" r:id="rId6400"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Размер издержек</w:t>
        </w:r>
      </w:hyperlink>
      <w:r>
        <w:rPr>
          <w:sz w:val="20"/>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pPr>
        <w:pStyle w:val="0"/>
        <w:spacing w:before="200" w:line-rule="auto"/>
        <w:ind w:firstLine="540"/>
        <w:jc w:val="both"/>
      </w:pPr>
      <w:r>
        <w:rPr>
          <w:sz w:val="20"/>
        </w:rPr>
        <w:t xml:space="preserve">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pPr>
        <w:pStyle w:val="0"/>
        <w:jc w:val="both"/>
      </w:pPr>
      <w:r>
        <w:rPr>
          <w:sz w:val="20"/>
        </w:rPr>
      </w:r>
    </w:p>
    <w:p>
      <w:pPr>
        <w:pStyle w:val="2"/>
        <w:outlineLvl w:val="1"/>
        <w:jc w:val="center"/>
      </w:pPr>
      <w:r>
        <w:rPr>
          <w:sz w:val="20"/>
        </w:rPr>
        <w:t xml:space="preserve">Глава 25. УЧАСТНИКИ ПРОИЗВОДСТВА ПО ДЕЛАМ</w:t>
      </w:r>
    </w:p>
    <w:p>
      <w:pPr>
        <w:pStyle w:val="2"/>
        <w:jc w:val="center"/>
      </w:pPr>
      <w:r>
        <w:rPr>
          <w:sz w:val="20"/>
        </w:rPr>
        <w:t xml:space="preserve">ОБ АДМИНИСТРАТИВНЫХ ПРАВОНАРУШЕНИЯХ,</w:t>
      </w:r>
    </w:p>
    <w:p>
      <w:pPr>
        <w:pStyle w:val="2"/>
        <w:jc w:val="center"/>
      </w:pPr>
      <w:r>
        <w:rPr>
          <w:sz w:val="20"/>
        </w:rPr>
        <w:t xml:space="preserve">ИХ ПРАВА И ОБЯЗАННОСТИ</w:t>
      </w:r>
    </w:p>
    <w:p>
      <w:pPr>
        <w:pStyle w:val="0"/>
        <w:jc w:val="both"/>
      </w:pPr>
      <w:r>
        <w:rPr>
          <w:sz w:val="20"/>
        </w:rPr>
      </w:r>
    </w:p>
    <w:bookmarkStart w:id="11082" w:name="P11082"/>
    <w:bookmarkEnd w:id="11082"/>
    <w:p>
      <w:pPr>
        <w:pStyle w:val="2"/>
        <w:outlineLvl w:val="2"/>
        <w:ind w:firstLine="540"/>
        <w:jc w:val="both"/>
      </w:pPr>
      <w:r>
        <w:rPr>
          <w:sz w:val="20"/>
        </w:rPr>
        <w:t xml:space="preserve">Статья 25.1. Лицо, в отношении которого ведется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pPr>
        <w:pStyle w:val="0"/>
        <w:spacing w:before="200" w:line-rule="auto"/>
        <w:ind w:firstLine="540"/>
        <w:jc w:val="both"/>
      </w:pPr>
      <w:r>
        <w:rPr>
          <w:sz w:val="20"/>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pStyle w:val="0"/>
        <w:jc w:val="both"/>
      </w:pPr>
      <w:r>
        <w:rPr>
          <w:sz w:val="20"/>
        </w:rPr>
        <w:t xml:space="preserve">(в ред. Федерального </w:t>
      </w:r>
      <w:hyperlink w:history="0" r:id="rId64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pPr>
        <w:pStyle w:val="0"/>
        <w:spacing w:before="200" w:line-rule="auto"/>
        <w:ind w:firstLine="540"/>
        <w:jc w:val="both"/>
      </w:pPr>
      <w:r>
        <w:rPr>
          <w:sz w:val="20"/>
        </w:rPr>
        <w:t xml:space="preserve">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pPr>
        <w:pStyle w:val="0"/>
        <w:jc w:val="both"/>
      </w:pPr>
      <w:r>
        <w:rPr>
          <w:sz w:val="20"/>
        </w:rPr>
        <w:t xml:space="preserve">(в ред. Федерального </w:t>
      </w:r>
      <w:hyperlink w:history="0" r:id="rId640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spacing w:before="200" w:line-rule="auto"/>
        <w:ind w:firstLine="540"/>
        <w:jc w:val="both"/>
      </w:pPr>
      <w:r>
        <w:rPr>
          <w:sz w:val="20"/>
        </w:rPr>
        <w:t xml:space="preserve">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pPr>
        <w:pStyle w:val="0"/>
        <w:jc w:val="both"/>
      </w:pPr>
      <w:r>
        <w:rPr>
          <w:sz w:val="20"/>
        </w:rPr>
      </w:r>
    </w:p>
    <w:p>
      <w:pPr>
        <w:pStyle w:val="2"/>
        <w:outlineLvl w:val="2"/>
        <w:ind w:firstLine="540"/>
        <w:jc w:val="both"/>
      </w:pPr>
      <w:r>
        <w:rPr>
          <w:sz w:val="20"/>
        </w:rPr>
        <w:t xml:space="preserve">Статья 25.2. Потерпевший</w:t>
      </w:r>
    </w:p>
    <w:p>
      <w:pPr>
        <w:pStyle w:val="0"/>
        <w:jc w:val="both"/>
      </w:pPr>
      <w:r>
        <w:rPr>
          <w:sz w:val="20"/>
        </w:rPr>
      </w:r>
    </w:p>
    <w:p>
      <w:pPr>
        <w:pStyle w:val="0"/>
        <w:ind w:firstLine="540"/>
        <w:jc w:val="both"/>
      </w:pPr>
      <w:r>
        <w:rPr>
          <w:sz w:val="20"/>
        </w:rPr>
        <w:t xml:space="preserve">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pPr>
        <w:pStyle w:val="0"/>
        <w:spacing w:before="200" w:line-rule="auto"/>
        <w:ind w:firstLine="540"/>
        <w:jc w:val="both"/>
      </w:pPr>
      <w:r>
        <w:rPr>
          <w:sz w:val="20"/>
        </w:rPr>
        <w:t xml:space="preserve">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pPr>
        <w:pStyle w:val="0"/>
        <w:spacing w:before="200" w:line-rule="auto"/>
        <w:ind w:firstLine="540"/>
        <w:jc w:val="both"/>
      </w:pPr>
      <w:r>
        <w:rPr>
          <w:sz w:val="20"/>
        </w:rP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pPr>
        <w:pStyle w:val="0"/>
        <w:spacing w:before="200" w:line-rule="auto"/>
        <w:ind w:firstLine="540"/>
        <w:jc w:val="both"/>
      </w:pPr>
      <w:r>
        <w:rPr>
          <w:sz w:val="20"/>
        </w:rPr>
        <w:t xml:space="preserve">4. Потерпевший может быть опрошен в соответствии со </w:t>
      </w:r>
      <w:hyperlink w:history="0" w:anchor="P11132" w:tooltip="Статья 25.6. Свидетель">
        <w:r>
          <w:rPr>
            <w:sz w:val="20"/>
            <w:color w:val="0000ff"/>
          </w:rPr>
          <w:t xml:space="preserve">статьей 25.6</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25.3. Законные представители физического лица</w:t>
      </w:r>
    </w:p>
    <w:p>
      <w:pPr>
        <w:pStyle w:val="0"/>
        <w:jc w:val="both"/>
      </w:pPr>
      <w:r>
        <w:rPr>
          <w:sz w:val="20"/>
        </w:rPr>
      </w:r>
    </w:p>
    <w:p>
      <w:pPr>
        <w:pStyle w:val="0"/>
        <w:ind w:firstLine="540"/>
        <w:jc w:val="both"/>
      </w:pPr>
      <w:r>
        <w:rPr>
          <w:sz w:val="20"/>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w:history="0" r:id="rId6403"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w:t>
      </w:r>
    </w:p>
    <w:p>
      <w:pPr>
        <w:pStyle w:val="0"/>
        <w:spacing w:before="200" w:line-rule="auto"/>
        <w:ind w:firstLine="540"/>
        <w:jc w:val="both"/>
      </w:pPr>
      <w:r>
        <w:rPr>
          <w:sz w:val="20"/>
        </w:rPr>
        <w:t xml:space="preserve">2. Законными представителями физического лица являются его родители, усыновители, опекуны или попечители.</w:t>
      </w:r>
    </w:p>
    <w:p>
      <w:pPr>
        <w:pStyle w:val="0"/>
        <w:spacing w:before="200" w:line-rule="auto"/>
        <w:ind w:firstLine="540"/>
        <w:jc w:val="both"/>
      </w:pPr>
      <w:r>
        <w:rPr>
          <w:sz w:val="20"/>
        </w:rPr>
        <w:t xml:space="preserve">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pPr>
        <w:pStyle w:val="0"/>
        <w:spacing w:before="200" w:line-rule="auto"/>
        <w:ind w:firstLine="540"/>
        <w:jc w:val="both"/>
      </w:pPr>
      <w:r>
        <w:rPr>
          <w:sz w:val="20"/>
        </w:rPr>
        <w:t xml:space="preserve">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pPr>
        <w:pStyle w:val="0"/>
        <w:spacing w:before="200" w:line-rule="auto"/>
        <w:ind w:firstLine="540"/>
        <w:jc w:val="both"/>
      </w:pPr>
      <w:r>
        <w:rPr>
          <w:sz w:val="20"/>
        </w:rPr>
        <w:t xml:space="preserve">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pPr>
        <w:pStyle w:val="0"/>
        <w:jc w:val="both"/>
      </w:pPr>
      <w:r>
        <w:rPr>
          <w:sz w:val="20"/>
        </w:rPr>
      </w:r>
    </w:p>
    <w:bookmarkStart w:id="11107" w:name="P11107"/>
    <w:bookmarkEnd w:id="11107"/>
    <w:p>
      <w:pPr>
        <w:pStyle w:val="2"/>
        <w:outlineLvl w:val="2"/>
        <w:ind w:firstLine="540"/>
        <w:jc w:val="both"/>
      </w:pPr>
      <w:r>
        <w:rPr>
          <w:sz w:val="20"/>
        </w:rPr>
        <w:t xml:space="preserve">Статья 25.4. Законные представители юридического лица</w:t>
      </w:r>
    </w:p>
    <w:p>
      <w:pPr>
        <w:pStyle w:val="0"/>
        <w:jc w:val="both"/>
      </w:pPr>
      <w:r>
        <w:rPr>
          <w:sz w:val="20"/>
        </w:rPr>
      </w:r>
    </w:p>
    <w:p>
      <w:pPr>
        <w:pStyle w:val="0"/>
        <w:ind w:firstLine="540"/>
        <w:jc w:val="both"/>
      </w:pPr>
      <w:r>
        <w:rPr>
          <w:sz w:val="20"/>
        </w:rPr>
        <w:t xml:space="preserve">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pPr>
        <w:pStyle w:val="0"/>
        <w:spacing w:before="200" w:line-rule="auto"/>
        <w:ind w:firstLine="540"/>
        <w:jc w:val="both"/>
      </w:pPr>
      <w:r>
        <w:rPr>
          <w:sz w:val="20"/>
        </w:rP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w:history="0" r:id="rId640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законом</w:t>
        </w:r>
      </w:hyperlink>
      <w:r>
        <w:rPr>
          <w:sz w:val="20"/>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pPr>
        <w:pStyle w:val="0"/>
        <w:spacing w:before="200" w:line-rule="auto"/>
        <w:ind w:firstLine="540"/>
        <w:jc w:val="both"/>
      </w:pPr>
      <w:r>
        <w:rPr>
          <w:sz w:val="20"/>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pPr>
        <w:pStyle w:val="0"/>
        <w:jc w:val="both"/>
      </w:pPr>
      <w:r>
        <w:rPr>
          <w:sz w:val="20"/>
        </w:rPr>
        <w:t xml:space="preserve">(в ред. Федеральных законов от 29.04.2006 </w:t>
      </w:r>
      <w:hyperlink w:history="0" r:id="rId640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23.07.2010 </w:t>
      </w:r>
      <w:hyperlink w:history="0" r:id="rId640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pPr>
        <w:pStyle w:val="0"/>
        <w:jc w:val="both"/>
      </w:pPr>
      <w:r>
        <w:rPr>
          <w:sz w:val="20"/>
        </w:rPr>
      </w:r>
    </w:p>
    <w:p>
      <w:pPr>
        <w:pStyle w:val="2"/>
        <w:outlineLvl w:val="2"/>
        <w:ind w:firstLine="540"/>
        <w:jc w:val="both"/>
      </w:pPr>
      <w:r>
        <w:rPr>
          <w:sz w:val="20"/>
        </w:rPr>
        <w:t xml:space="preserve">Статья 25.5. Защитник и представитель</w:t>
      </w:r>
    </w:p>
    <w:p>
      <w:pPr>
        <w:pStyle w:val="0"/>
        <w:jc w:val="both"/>
      </w:pPr>
      <w:r>
        <w:rPr>
          <w:sz w:val="20"/>
        </w:rPr>
      </w:r>
    </w:p>
    <w:p>
      <w:pPr>
        <w:pStyle w:val="0"/>
        <w:ind w:firstLine="540"/>
        <w:jc w:val="both"/>
      </w:pPr>
      <w:r>
        <w:rPr>
          <w:sz w:val="20"/>
        </w:rPr>
        <w:t xml:space="preserve">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pPr>
        <w:pStyle w:val="0"/>
        <w:spacing w:before="200" w:line-rule="auto"/>
        <w:ind w:firstLine="540"/>
        <w:jc w:val="both"/>
      </w:pPr>
      <w:r>
        <w:rPr>
          <w:sz w:val="20"/>
        </w:rPr>
        <w:t xml:space="preserve">2. В качестве защитника или представителя к участию в производстве по делу об административном правонарушении допускается адвокат или иное лицо.</w:t>
      </w:r>
    </w:p>
    <w:p>
      <w:pPr>
        <w:pStyle w:val="0"/>
        <w:spacing w:before="200" w:line-rule="auto"/>
        <w:ind w:firstLine="540"/>
        <w:jc w:val="both"/>
      </w:pPr>
      <w:r>
        <w:rPr>
          <w:sz w:val="20"/>
        </w:rPr>
        <w:t xml:space="preserve">3. </w:t>
      </w:r>
      <w:hyperlink w:history="0" r:id="rId6407" w:tooltip="&quot;Обзор судебной практики Верховного Суда Российской Федерации N 1 (2015)&quot; (утв. Президиумом Верховного Суда РФ 04.03.2015) (Извлечение) {КонсультантПлюс}">
        <w:r>
          <w:rPr>
            <w:sz w:val="20"/>
            <w:color w:val="0000ff"/>
          </w:rPr>
          <w:t xml:space="preserve">Полномочия</w:t>
        </w:r>
      </w:hyperlink>
      <w:r>
        <w:rPr>
          <w:sz w:val="20"/>
        </w:rPr>
        <w:t xml:space="preserve"> адвоката удостоверяются </w:t>
      </w:r>
      <w:hyperlink w:history="0" r:id="rId6408" w:tooltip="Приказ Минюста России от 10.04.2013 N 47 &quot;Об утверждении формы ордера&quot; (Зарегистрировано в Минюсте России 11.04.2013 N 28095) {КонсультантПлюс}">
        <w:r>
          <w:rPr>
            <w:sz w:val="20"/>
            <w:color w:val="0000ff"/>
          </w:rPr>
          <w:t xml:space="preserve">ордером</w:t>
        </w:r>
      </w:hyperlink>
      <w:r>
        <w:rPr>
          <w:sz w:val="20"/>
        </w:rP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r>
        <w:rPr>
          <w:sz w:val="20"/>
        </w:rPr>
        <w:t xml:space="preserve">законом</w:t>
      </w:r>
      <w:r>
        <w:rPr>
          <w:sz w:val="20"/>
        </w:rPr>
        <w:t xml:space="preserve">.</w:t>
      </w:r>
    </w:p>
    <w:p>
      <w:pPr>
        <w:pStyle w:val="0"/>
        <w:jc w:val="both"/>
      </w:pPr>
      <w:r>
        <w:rPr>
          <w:sz w:val="20"/>
        </w:rPr>
        <w:t xml:space="preserve">(в ред. Федерального </w:t>
      </w:r>
      <w:hyperlink w:history="0" r:id="rId6409"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0"/>
            <w:color w:val="0000ff"/>
          </w:rPr>
          <w:t xml:space="preserve">закона</w:t>
        </w:r>
      </w:hyperlink>
      <w:r>
        <w:rPr>
          <w:sz w:val="20"/>
        </w:rPr>
        <w:t xml:space="preserve"> от 31.12.2002 N 187-ФЗ)</w:t>
      </w:r>
    </w:p>
    <w:p>
      <w:pPr>
        <w:pStyle w:val="0"/>
        <w:spacing w:before="200" w:line-rule="auto"/>
        <w:ind w:firstLine="540"/>
        <w:jc w:val="both"/>
      </w:pPr>
      <w:r>
        <w:rPr>
          <w:sz w:val="20"/>
        </w:rPr>
        <w:t xml:space="preserve">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pPr>
        <w:pStyle w:val="0"/>
        <w:jc w:val="both"/>
      </w:pPr>
      <w:r>
        <w:rPr>
          <w:sz w:val="20"/>
        </w:rPr>
        <w:t xml:space="preserve">(в ред. Федерального </w:t>
      </w:r>
      <w:hyperlink w:history="0" r:id="rId6410"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27.11.2007 N 273-ФЗ)</w:t>
      </w:r>
    </w:p>
    <w:p>
      <w:pPr>
        <w:pStyle w:val="0"/>
        <w:spacing w:before="200" w:line-rule="auto"/>
        <w:ind w:firstLine="540"/>
        <w:jc w:val="both"/>
      </w:pPr>
      <w:r>
        <w:rPr>
          <w:sz w:val="20"/>
        </w:rP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pPr>
        <w:pStyle w:val="0"/>
        <w:jc w:val="both"/>
      </w:pPr>
      <w:r>
        <w:rPr>
          <w:sz w:val="20"/>
        </w:rPr>
      </w:r>
    </w:p>
    <w:bookmarkStart w:id="11125" w:name="P11125"/>
    <w:bookmarkEnd w:id="11125"/>
    <w:p>
      <w:pPr>
        <w:pStyle w:val="2"/>
        <w:outlineLvl w:val="2"/>
        <w:ind w:firstLine="540"/>
        <w:jc w:val="both"/>
      </w:pPr>
      <w:r>
        <w:rPr>
          <w:sz w:val="20"/>
        </w:rPr>
        <w:t xml:space="preserve">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pPr>
        <w:pStyle w:val="0"/>
        <w:jc w:val="both"/>
      </w:pPr>
      <w:r>
        <w:rPr>
          <w:sz w:val="20"/>
        </w:rPr>
        <w:t xml:space="preserve">(в ред. Федерального </w:t>
      </w:r>
      <w:hyperlink w:history="0" r:id="rId641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ind w:firstLine="540"/>
        <w:jc w:val="both"/>
      </w:pPr>
      <w:r>
        <w:rPr>
          <w:sz w:val="20"/>
        </w:rPr>
        <w:t xml:space="preserve">(введена Федеральным </w:t>
      </w:r>
      <w:hyperlink w:history="0" r:id="rId6412"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p>
      <w:pPr>
        <w:pStyle w:val="0"/>
        <w:ind w:firstLine="540"/>
        <w:jc w:val="both"/>
      </w:pPr>
      <w:r>
        <w:rPr>
          <w:sz w:val="20"/>
        </w:rPr>
        <w:t xml:space="preserve">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pPr>
        <w:pStyle w:val="0"/>
        <w:jc w:val="both"/>
      </w:pPr>
      <w:r>
        <w:rPr>
          <w:sz w:val="20"/>
        </w:rPr>
        <w:t xml:space="preserve">(в ред. Федерального </w:t>
      </w:r>
      <w:hyperlink w:history="0" r:id="rId641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jc w:val="both"/>
      </w:pPr>
      <w:r>
        <w:rPr>
          <w:sz w:val="20"/>
        </w:rPr>
      </w:r>
    </w:p>
    <w:bookmarkStart w:id="11132" w:name="P11132"/>
    <w:bookmarkEnd w:id="11132"/>
    <w:p>
      <w:pPr>
        <w:pStyle w:val="2"/>
        <w:outlineLvl w:val="2"/>
        <w:ind w:firstLine="540"/>
        <w:jc w:val="both"/>
      </w:pPr>
      <w:r>
        <w:rPr>
          <w:sz w:val="20"/>
        </w:rPr>
        <w:t xml:space="preserve">Статья 25.6. Свидетель</w:t>
      </w:r>
    </w:p>
    <w:p>
      <w:pPr>
        <w:pStyle w:val="0"/>
        <w:jc w:val="both"/>
      </w:pPr>
      <w:r>
        <w:rPr>
          <w:sz w:val="20"/>
        </w:rPr>
      </w:r>
    </w:p>
    <w:p>
      <w:pPr>
        <w:pStyle w:val="0"/>
        <w:ind w:firstLine="540"/>
        <w:jc w:val="both"/>
      </w:pPr>
      <w:r>
        <w:rPr>
          <w:sz w:val="20"/>
        </w:rPr>
        <w:t xml:space="preserve">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bookmarkStart w:id="11135" w:name="P11135"/>
    <w:bookmarkEnd w:id="11135"/>
    <w:p>
      <w:pPr>
        <w:pStyle w:val="0"/>
        <w:spacing w:before="200" w:line-rule="auto"/>
        <w:ind w:firstLine="540"/>
        <w:jc w:val="both"/>
      </w:pPr>
      <w:r>
        <w:rPr>
          <w:sz w:val="20"/>
        </w:rPr>
        <w:t xml:space="preserve">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pPr>
        <w:pStyle w:val="0"/>
        <w:spacing w:before="200" w:line-rule="auto"/>
        <w:ind w:firstLine="540"/>
        <w:jc w:val="both"/>
      </w:pPr>
      <w:r>
        <w:rPr>
          <w:sz w:val="20"/>
        </w:rPr>
        <w:t xml:space="preserve">3. Свидетель вправе:</w:t>
      </w:r>
    </w:p>
    <w:p>
      <w:pPr>
        <w:pStyle w:val="0"/>
        <w:spacing w:before="200" w:line-rule="auto"/>
        <w:ind w:firstLine="540"/>
        <w:jc w:val="both"/>
      </w:pPr>
      <w:r>
        <w:rPr>
          <w:sz w:val="20"/>
        </w:rPr>
        <w:t xml:space="preserve">1) не свидетельствовать против себя самого, своего супруга и близких родственников;</w:t>
      </w:r>
    </w:p>
    <w:p>
      <w:pPr>
        <w:pStyle w:val="0"/>
        <w:spacing w:before="200" w:line-rule="auto"/>
        <w:ind w:firstLine="540"/>
        <w:jc w:val="both"/>
      </w:pPr>
      <w:r>
        <w:rPr>
          <w:sz w:val="20"/>
        </w:rPr>
        <w:t xml:space="preserve">2) давать показания на родном языке или на языке, которым владеет;</w:t>
      </w:r>
    </w:p>
    <w:p>
      <w:pPr>
        <w:pStyle w:val="0"/>
        <w:spacing w:before="200" w:line-rule="auto"/>
        <w:ind w:firstLine="540"/>
        <w:jc w:val="both"/>
      </w:pPr>
      <w:r>
        <w:rPr>
          <w:sz w:val="20"/>
        </w:rPr>
        <w:t xml:space="preserve">3) пользоваться бесплатной помощью переводчика;</w:t>
      </w:r>
    </w:p>
    <w:p>
      <w:pPr>
        <w:pStyle w:val="0"/>
        <w:spacing w:before="200" w:line-rule="auto"/>
        <w:ind w:firstLine="540"/>
        <w:jc w:val="both"/>
      </w:pPr>
      <w:r>
        <w:rPr>
          <w:sz w:val="20"/>
        </w:rPr>
        <w:t xml:space="preserve">4) делать замечания по поводу правильности занесения его показаний в протокол.</w:t>
      </w:r>
    </w:p>
    <w:p>
      <w:pPr>
        <w:pStyle w:val="0"/>
        <w:spacing w:before="200" w:line-rule="auto"/>
        <w:ind w:firstLine="540"/>
        <w:jc w:val="both"/>
      </w:pPr>
      <w:r>
        <w:rPr>
          <w:sz w:val="20"/>
        </w:rPr>
        <w:t xml:space="preserve">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pPr>
        <w:pStyle w:val="0"/>
        <w:spacing w:before="200" w:line-rule="auto"/>
        <w:ind w:firstLine="540"/>
        <w:jc w:val="both"/>
      </w:pPr>
      <w:r>
        <w:rPr>
          <w:sz w:val="20"/>
        </w:rPr>
        <w:t xml:space="preserve">5. Свидетель предупреждается об административной ответственности за дачу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ложных показаний</w:t>
        </w:r>
      </w:hyperlink>
      <w:r>
        <w:rPr>
          <w:sz w:val="20"/>
        </w:rPr>
        <w:t xml:space="preserve">.</w:t>
      </w:r>
    </w:p>
    <w:p>
      <w:pPr>
        <w:pStyle w:val="0"/>
        <w:spacing w:before="200" w:line-rule="auto"/>
        <w:ind w:firstLine="540"/>
        <w:jc w:val="both"/>
      </w:pPr>
      <w:r>
        <w:rPr>
          <w:sz w:val="20"/>
        </w:rPr>
        <w:t xml:space="preserve">6. За отказ или за уклонение от исполнения обязанностей, предусмотренных </w:t>
      </w:r>
      <w:hyperlink w:history="0" w:anchor="P11135"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
        <w:r>
          <w:rPr>
            <w:sz w:val="20"/>
            <w:color w:val="0000ff"/>
          </w:rPr>
          <w:t xml:space="preserve">частью 2</w:t>
        </w:r>
      </w:hyperlink>
      <w:r>
        <w:rPr>
          <w:sz w:val="20"/>
        </w:rPr>
        <w:t xml:space="preserve"> настоящей статьи, свидетель несет административную ответственность, предусмотренную настоящим Кодексом.</w:t>
      </w:r>
    </w:p>
    <w:p>
      <w:pPr>
        <w:pStyle w:val="0"/>
        <w:spacing w:before="200" w:line-rule="auto"/>
        <w:ind w:firstLine="540"/>
        <w:jc w:val="both"/>
      </w:pPr>
      <w:r>
        <w:rPr>
          <w:sz w:val="20"/>
        </w:rPr>
        <w:t xml:space="preserve">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pPr>
        <w:pStyle w:val="0"/>
        <w:jc w:val="both"/>
      </w:pPr>
      <w:r>
        <w:rPr>
          <w:sz w:val="20"/>
        </w:rPr>
      </w:r>
    </w:p>
    <w:p>
      <w:pPr>
        <w:pStyle w:val="2"/>
        <w:outlineLvl w:val="2"/>
        <w:ind w:firstLine="540"/>
        <w:jc w:val="both"/>
      </w:pPr>
      <w:r>
        <w:rPr>
          <w:sz w:val="20"/>
        </w:rPr>
        <w:t xml:space="preserve">Статья 25.7. Понятой</w:t>
      </w:r>
    </w:p>
    <w:p>
      <w:pPr>
        <w:pStyle w:val="0"/>
        <w:jc w:val="both"/>
      </w:pPr>
      <w:r>
        <w:rPr>
          <w:sz w:val="20"/>
        </w:rPr>
      </w:r>
    </w:p>
    <w:p>
      <w:pPr>
        <w:pStyle w:val="0"/>
        <w:ind w:firstLine="540"/>
        <w:jc w:val="both"/>
      </w:pPr>
      <w:r>
        <w:rPr>
          <w:sz w:val="20"/>
        </w:rPr>
        <w:t xml:space="preserve">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pPr>
        <w:pStyle w:val="0"/>
        <w:spacing w:before="200" w:line-rule="auto"/>
        <w:ind w:firstLine="540"/>
        <w:jc w:val="both"/>
      </w:pPr>
      <w:r>
        <w:rPr>
          <w:sz w:val="20"/>
        </w:rPr>
        <w:t xml:space="preserve">2. В случаях, предусмотренных </w:t>
      </w:r>
      <w:hyperlink w:history="0" w:anchor="P11322" w:tooltip="Глава 27. ПРИМЕНЕНИЕ МЕР ОБЕСПЕЧЕНИЯ ПРОИЗВОДСТВА">
        <w:r>
          <w:rPr>
            <w:sz w:val="20"/>
            <w:color w:val="0000ff"/>
          </w:rPr>
          <w:t xml:space="preserve">главой 27</w:t>
        </w:r>
      </w:hyperlink>
      <w:r>
        <w:rPr>
          <w:sz w:val="20"/>
        </w:rPr>
        <w:t xml:space="preserve"> и </w:t>
      </w:r>
      <w:hyperlink w:history="0" w:anchor="P11774" w:tooltip="Статья 28.1.1. Протокол осмотра места совершения административного правонарушения">
        <w:r>
          <w:rPr>
            <w:sz w:val="20"/>
            <w:color w:val="0000ff"/>
          </w:rPr>
          <w:t xml:space="preserve">статьей 28.1.1</w:t>
        </w:r>
      </w:hyperlink>
      <w:r>
        <w:rPr>
          <w:sz w:val="20"/>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pPr>
        <w:pStyle w:val="0"/>
        <w:jc w:val="both"/>
      </w:pPr>
      <w:r>
        <w:rPr>
          <w:sz w:val="20"/>
        </w:rPr>
        <w:t xml:space="preserve">(в ред. Федерального </w:t>
      </w:r>
      <w:hyperlink w:history="0" r:id="rId641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Об участии понятых в производстве по делу об административном правонарушении делается запись в протоколе.</w:t>
      </w:r>
    </w:p>
    <w:p>
      <w:pPr>
        <w:pStyle w:val="0"/>
        <w:spacing w:before="200" w:line-rule="auto"/>
        <w:ind w:firstLine="540"/>
        <w:jc w:val="both"/>
      </w:pPr>
      <w:r>
        <w:rPr>
          <w:sz w:val="20"/>
        </w:rPr>
        <w:t xml:space="preserve">4. Понятой вправе делать замечания по поводу совершаемых процессуальных действий. Замечания понятого подлежат занесению в протокол.</w:t>
      </w:r>
    </w:p>
    <w:p>
      <w:pPr>
        <w:pStyle w:val="0"/>
        <w:spacing w:before="200" w:line-rule="auto"/>
        <w:ind w:firstLine="540"/>
        <w:jc w:val="both"/>
      </w:pPr>
      <w:r>
        <w:rPr>
          <w:sz w:val="20"/>
        </w:rPr>
        <w:t xml:space="preserve">5. В случае необходимости понятой может быть опрошен в качестве свидетеля в соответствии со </w:t>
      </w:r>
      <w:hyperlink w:history="0" w:anchor="P11132" w:tooltip="Статья 25.6. Свидетель">
        <w:r>
          <w:rPr>
            <w:sz w:val="20"/>
            <w:color w:val="0000ff"/>
          </w:rPr>
          <w:t xml:space="preserve">статьей 25.6</w:t>
        </w:r>
      </w:hyperlink>
      <w:r>
        <w:rPr>
          <w:sz w:val="20"/>
        </w:rPr>
        <w:t xml:space="preserve"> настоящего Кодекса.</w:t>
      </w:r>
    </w:p>
    <w:p>
      <w:pPr>
        <w:pStyle w:val="0"/>
        <w:spacing w:before="200" w:line-rule="auto"/>
        <w:ind w:firstLine="540"/>
        <w:jc w:val="both"/>
      </w:pPr>
      <w:r>
        <w:rPr>
          <w:sz w:val="20"/>
        </w:rP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pPr>
        <w:pStyle w:val="0"/>
        <w:jc w:val="both"/>
      </w:pPr>
      <w:r>
        <w:rPr>
          <w:sz w:val="20"/>
        </w:rPr>
        <w:t xml:space="preserve">(часть 6 введена Федеральным </w:t>
      </w:r>
      <w:hyperlink w:history="0" r:id="rId641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25.8. Специалист</w:t>
      </w:r>
    </w:p>
    <w:p>
      <w:pPr>
        <w:pStyle w:val="0"/>
        <w:jc w:val="both"/>
      </w:pPr>
      <w:r>
        <w:rPr>
          <w:sz w:val="20"/>
        </w:rPr>
      </w:r>
    </w:p>
    <w:p>
      <w:pPr>
        <w:pStyle w:val="0"/>
        <w:ind w:firstLine="540"/>
        <w:jc w:val="both"/>
      </w:pPr>
      <w:r>
        <w:rPr>
          <w:sz w:val="20"/>
        </w:rPr>
        <w:t xml:space="preserve">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bookmarkStart w:id="11160" w:name="P11160"/>
    <w:bookmarkEnd w:id="11160"/>
    <w:p>
      <w:pPr>
        <w:pStyle w:val="0"/>
        <w:spacing w:before="200" w:line-rule="auto"/>
        <w:ind w:firstLine="540"/>
        <w:jc w:val="both"/>
      </w:pPr>
      <w:r>
        <w:rPr>
          <w:sz w:val="20"/>
        </w:rPr>
        <w:t xml:space="preserve">2. Специалист обязан:</w:t>
      </w:r>
    </w:p>
    <w:p>
      <w:pPr>
        <w:pStyle w:val="0"/>
        <w:spacing w:before="200" w:line-rule="auto"/>
        <w:ind w:firstLine="540"/>
        <w:jc w:val="both"/>
      </w:pPr>
      <w:r>
        <w:rPr>
          <w:sz w:val="20"/>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pPr>
        <w:pStyle w:val="0"/>
        <w:spacing w:before="200" w:line-rule="auto"/>
        <w:ind w:firstLine="540"/>
        <w:jc w:val="both"/>
      </w:pPr>
      <w:r>
        <w:rPr>
          <w:sz w:val="20"/>
        </w:rPr>
        <w:t xml:space="preserve">3) удостоверить своей подписью факт совершения указанных действий, их содержание и результаты.</w:t>
      </w:r>
    </w:p>
    <w:p>
      <w:pPr>
        <w:pStyle w:val="0"/>
        <w:spacing w:before="200" w:line-rule="auto"/>
        <w:ind w:firstLine="540"/>
        <w:jc w:val="both"/>
      </w:pPr>
      <w:r>
        <w:rPr>
          <w:sz w:val="20"/>
        </w:rPr>
        <w:t xml:space="preserve">3. Специалист предупреждается об административной ответственности за дачу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ложных пояснений</w:t>
        </w:r>
      </w:hyperlink>
      <w:r>
        <w:rPr>
          <w:sz w:val="20"/>
        </w:rPr>
        <w:t xml:space="preserve">.</w:t>
      </w:r>
    </w:p>
    <w:p>
      <w:pPr>
        <w:pStyle w:val="0"/>
        <w:spacing w:before="200" w:line-rule="auto"/>
        <w:ind w:firstLine="540"/>
        <w:jc w:val="both"/>
      </w:pPr>
      <w:r>
        <w:rPr>
          <w:sz w:val="20"/>
        </w:rPr>
        <w:t xml:space="preserve">4. Специалист вправе:</w:t>
      </w:r>
    </w:p>
    <w:p>
      <w:pPr>
        <w:pStyle w:val="0"/>
        <w:spacing w:before="200" w:line-rule="auto"/>
        <w:ind w:firstLine="540"/>
        <w:jc w:val="both"/>
      </w:pPr>
      <w:r>
        <w:rPr>
          <w:sz w:val="20"/>
        </w:rPr>
        <w:t xml:space="preserve">1) знакомиться с материалами дела об административном правонарушении, относящимися к предмету действий, совершаемых с его участием;</w:t>
      </w:r>
    </w:p>
    <w:p>
      <w:pPr>
        <w:pStyle w:val="0"/>
        <w:spacing w:before="200" w:line-rule="auto"/>
        <w:ind w:firstLine="540"/>
        <w:jc w:val="both"/>
      </w:pPr>
      <w:r>
        <w:rPr>
          <w:sz w:val="20"/>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pPr>
        <w:pStyle w:val="0"/>
        <w:spacing w:before="200" w:line-rule="auto"/>
        <w:ind w:firstLine="540"/>
        <w:jc w:val="both"/>
      </w:pPr>
      <w:r>
        <w:rPr>
          <w:sz w:val="20"/>
        </w:rPr>
        <w:t xml:space="preserve">3) делать заявления и замечания по поводу совершаемых им действий. Заявления и замечания подлежат занесению в протокол.</w:t>
      </w:r>
    </w:p>
    <w:p>
      <w:pPr>
        <w:pStyle w:val="0"/>
        <w:spacing w:before="200" w:line-rule="auto"/>
        <w:ind w:firstLine="540"/>
        <w:jc w:val="both"/>
      </w:pPr>
      <w:r>
        <w:rPr>
          <w:sz w:val="20"/>
        </w:rPr>
        <w:t xml:space="preserve">5. За отказ или за уклонение от исполнения обязанностей, предусмотренных </w:t>
      </w:r>
      <w:hyperlink w:history="0" w:anchor="P11160" w:tooltip="2. Специалист обязан:">
        <w:r>
          <w:rPr>
            <w:sz w:val="20"/>
            <w:color w:val="0000ff"/>
          </w:rPr>
          <w:t xml:space="preserve">частью 2</w:t>
        </w:r>
      </w:hyperlink>
      <w:r>
        <w:rPr>
          <w:sz w:val="20"/>
        </w:rPr>
        <w:t xml:space="preserve"> настоящей статьи, специалист несет административную ответственность, предусмотренную настоящим Кодексом.</w:t>
      </w:r>
    </w:p>
    <w:p>
      <w:pPr>
        <w:pStyle w:val="0"/>
        <w:jc w:val="both"/>
      </w:pPr>
      <w:r>
        <w:rPr>
          <w:sz w:val="20"/>
        </w:rPr>
      </w:r>
    </w:p>
    <w:p>
      <w:pPr>
        <w:pStyle w:val="2"/>
        <w:outlineLvl w:val="2"/>
        <w:ind w:firstLine="540"/>
        <w:jc w:val="both"/>
      </w:pPr>
      <w:r>
        <w:rPr>
          <w:sz w:val="20"/>
        </w:rPr>
        <w:t xml:space="preserve">Статья 25.9. Эксперт</w:t>
      </w:r>
    </w:p>
    <w:p>
      <w:pPr>
        <w:pStyle w:val="0"/>
        <w:jc w:val="both"/>
      </w:pPr>
      <w:r>
        <w:rPr>
          <w:sz w:val="20"/>
        </w:rPr>
      </w:r>
    </w:p>
    <w:p>
      <w:pPr>
        <w:pStyle w:val="0"/>
        <w:ind w:firstLine="540"/>
        <w:jc w:val="both"/>
      </w:pPr>
      <w:r>
        <w:rPr>
          <w:sz w:val="20"/>
        </w:rPr>
        <w:t xml:space="preserve">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bookmarkStart w:id="11174" w:name="P11174"/>
    <w:bookmarkEnd w:id="11174"/>
    <w:p>
      <w:pPr>
        <w:pStyle w:val="0"/>
        <w:spacing w:before="200" w:line-rule="auto"/>
        <w:ind w:firstLine="540"/>
        <w:jc w:val="both"/>
      </w:pPr>
      <w:r>
        <w:rPr>
          <w:sz w:val="20"/>
        </w:rPr>
        <w:t xml:space="preserve">2. Эксперт обязан:</w:t>
      </w:r>
    </w:p>
    <w:p>
      <w:pPr>
        <w:pStyle w:val="0"/>
        <w:spacing w:before="200" w:line-rule="auto"/>
        <w:ind w:firstLine="540"/>
        <w:jc w:val="both"/>
      </w:pPr>
      <w:r>
        <w:rPr>
          <w:sz w:val="20"/>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2) дать объективное заключение по поставленным перед ним вопросам, а также требуемые объяснения в связи с содержанием заключения.</w:t>
      </w:r>
    </w:p>
    <w:p>
      <w:pPr>
        <w:pStyle w:val="0"/>
        <w:spacing w:before="200" w:line-rule="auto"/>
        <w:ind w:firstLine="540"/>
        <w:jc w:val="both"/>
      </w:pPr>
      <w:r>
        <w:rPr>
          <w:sz w:val="20"/>
        </w:rPr>
        <w:t xml:space="preserve">3. Эксперт предупреждается об административной ответственности за дачу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ложного заключения</w:t>
        </w:r>
      </w:hyperlink>
      <w:r>
        <w:rPr>
          <w:sz w:val="20"/>
        </w:rPr>
        <w:t xml:space="preserve">.</w:t>
      </w:r>
    </w:p>
    <w:p>
      <w:pPr>
        <w:pStyle w:val="0"/>
        <w:spacing w:before="200" w:line-rule="auto"/>
        <w:ind w:firstLine="540"/>
        <w:jc w:val="both"/>
      </w:pPr>
      <w:r>
        <w:rPr>
          <w:sz w:val="20"/>
        </w:rPr>
        <w:t xml:space="preserve">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pPr>
        <w:pStyle w:val="0"/>
        <w:spacing w:before="200" w:line-rule="auto"/>
        <w:ind w:firstLine="540"/>
        <w:jc w:val="both"/>
      </w:pPr>
      <w:r>
        <w:rPr>
          <w:sz w:val="20"/>
        </w:rPr>
        <w:t xml:space="preserve">5. Эксперт вправе:</w:t>
      </w:r>
    </w:p>
    <w:p>
      <w:pPr>
        <w:pStyle w:val="0"/>
        <w:spacing w:before="200" w:line-rule="auto"/>
        <w:ind w:firstLine="540"/>
        <w:jc w:val="both"/>
      </w:pPr>
      <w:r>
        <w:rPr>
          <w:sz w:val="20"/>
        </w:rPr>
        <w:t xml:space="preserve">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pPr>
        <w:pStyle w:val="0"/>
        <w:spacing w:before="200" w:line-rule="auto"/>
        <w:ind w:firstLine="540"/>
        <w:jc w:val="both"/>
      </w:pPr>
      <w:r>
        <w:rPr>
          <w:sz w:val="20"/>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pPr>
        <w:pStyle w:val="0"/>
        <w:spacing w:before="200" w:line-rule="auto"/>
        <w:ind w:firstLine="540"/>
        <w:jc w:val="both"/>
      </w:pPr>
      <w:r>
        <w:rPr>
          <w:sz w:val="20"/>
        </w:rPr>
        <w:t xml:space="preserve">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pPr>
        <w:pStyle w:val="0"/>
        <w:spacing w:before="200" w:line-rule="auto"/>
        <w:ind w:firstLine="540"/>
        <w:jc w:val="both"/>
      </w:pPr>
      <w:r>
        <w:rPr>
          <w:sz w:val="20"/>
        </w:rPr>
        <w:t xml:space="preserve">6. За отказ или за уклонение от исполнения обязанностей, предусмотренных </w:t>
      </w:r>
      <w:hyperlink w:history="0" w:anchor="P11174" w:tooltip="2. Эксперт обязан:">
        <w:r>
          <w:rPr>
            <w:sz w:val="20"/>
            <w:color w:val="0000ff"/>
          </w:rPr>
          <w:t xml:space="preserve">частью 2</w:t>
        </w:r>
      </w:hyperlink>
      <w:r>
        <w:rPr>
          <w:sz w:val="20"/>
        </w:rPr>
        <w:t xml:space="preserve"> настоящей статьи, эксперт несет административную ответственность, предусмотренную настоящим Кодексом.</w:t>
      </w:r>
    </w:p>
    <w:p>
      <w:pPr>
        <w:pStyle w:val="0"/>
        <w:jc w:val="both"/>
      </w:pPr>
      <w:r>
        <w:rPr>
          <w:sz w:val="20"/>
        </w:rPr>
      </w:r>
    </w:p>
    <w:bookmarkStart w:id="11185" w:name="P11185"/>
    <w:bookmarkEnd w:id="11185"/>
    <w:p>
      <w:pPr>
        <w:pStyle w:val="2"/>
        <w:outlineLvl w:val="2"/>
        <w:ind w:firstLine="540"/>
        <w:jc w:val="both"/>
      </w:pPr>
      <w:r>
        <w:rPr>
          <w:sz w:val="20"/>
        </w:rPr>
        <w:t xml:space="preserve">Статья 25.10. Переводчик</w:t>
      </w:r>
    </w:p>
    <w:p>
      <w:pPr>
        <w:pStyle w:val="0"/>
        <w:jc w:val="both"/>
      </w:pPr>
      <w:r>
        <w:rPr>
          <w:sz w:val="20"/>
        </w:rPr>
      </w:r>
    </w:p>
    <w:p>
      <w:pPr>
        <w:pStyle w:val="0"/>
        <w:ind w:firstLine="540"/>
        <w:jc w:val="both"/>
      </w:pPr>
      <w:r>
        <w:rPr>
          <w:sz w:val="20"/>
        </w:rPr>
        <w:t xml:space="preserve">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pPr>
        <w:pStyle w:val="0"/>
        <w:jc w:val="both"/>
      </w:pPr>
      <w:r>
        <w:rPr>
          <w:sz w:val="20"/>
        </w:rPr>
        <w:t xml:space="preserve">(в ред. Федерального </w:t>
      </w:r>
      <w:hyperlink w:history="0" r:id="rId6416"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2. Переводчик назначается судьей, органом, должностным лицом, в производстве которых находится дело об административном правонарушении.</w:t>
      </w:r>
    </w:p>
    <w:bookmarkStart w:id="11190" w:name="P11190"/>
    <w:bookmarkEnd w:id="11190"/>
    <w:p>
      <w:pPr>
        <w:pStyle w:val="0"/>
        <w:spacing w:before="200" w:line-rule="auto"/>
        <w:ind w:firstLine="540"/>
        <w:jc w:val="both"/>
      </w:pPr>
      <w:r>
        <w:rPr>
          <w:sz w:val="20"/>
        </w:rP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pPr>
        <w:pStyle w:val="0"/>
        <w:spacing w:before="200" w:line-rule="auto"/>
        <w:ind w:firstLine="540"/>
        <w:jc w:val="both"/>
      </w:pPr>
      <w:r>
        <w:rPr>
          <w:sz w:val="20"/>
        </w:rPr>
        <w:t xml:space="preserve">4. Переводчик предупреждается об административной ответственности за выполнение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неправильного перевода</w:t>
        </w:r>
      </w:hyperlink>
      <w:r>
        <w:rPr>
          <w:sz w:val="20"/>
        </w:rPr>
        <w:t xml:space="preserve">.</w:t>
      </w:r>
    </w:p>
    <w:p>
      <w:pPr>
        <w:pStyle w:val="0"/>
        <w:spacing w:before="200" w:line-rule="auto"/>
        <w:ind w:firstLine="540"/>
        <w:jc w:val="both"/>
      </w:pPr>
      <w:r>
        <w:rPr>
          <w:sz w:val="20"/>
        </w:rPr>
        <w:t xml:space="preserve">5. За отказ или за уклонение от исполнения обязанностей, предусмотренных </w:t>
      </w:r>
      <w:hyperlink w:history="0" w:anchor="P11190"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r>
          <w:rPr>
            <w:sz w:val="20"/>
            <w:color w:val="0000ff"/>
          </w:rPr>
          <w:t xml:space="preserve">частью 3</w:t>
        </w:r>
      </w:hyperlink>
      <w:r>
        <w:rPr>
          <w:sz w:val="20"/>
        </w:rPr>
        <w:t xml:space="preserve"> настоящей статьи, переводчик несет административную ответственность, предусмотренную настоящим Кодексом.</w:t>
      </w:r>
    </w:p>
    <w:p>
      <w:pPr>
        <w:pStyle w:val="0"/>
        <w:jc w:val="both"/>
      </w:pPr>
      <w:r>
        <w:rPr>
          <w:sz w:val="20"/>
        </w:rPr>
      </w:r>
    </w:p>
    <w:bookmarkStart w:id="11194" w:name="P11194"/>
    <w:bookmarkEnd w:id="11194"/>
    <w:p>
      <w:pPr>
        <w:pStyle w:val="2"/>
        <w:outlineLvl w:val="2"/>
        <w:ind w:firstLine="540"/>
        <w:jc w:val="both"/>
      </w:pPr>
      <w:r>
        <w:rPr>
          <w:sz w:val="20"/>
        </w:rPr>
        <w:t xml:space="preserve">Статья 25.11. Прокурор</w:t>
      </w:r>
    </w:p>
    <w:p>
      <w:pPr>
        <w:pStyle w:val="0"/>
        <w:jc w:val="both"/>
      </w:pPr>
      <w:r>
        <w:rPr>
          <w:sz w:val="20"/>
        </w:rPr>
      </w:r>
    </w:p>
    <w:p>
      <w:pPr>
        <w:pStyle w:val="0"/>
        <w:ind w:firstLine="540"/>
        <w:jc w:val="both"/>
      </w:pPr>
      <w:r>
        <w:rPr>
          <w:sz w:val="20"/>
        </w:rPr>
        <w:t xml:space="preserve">1. Прокурор в пределах своих полномочий вправе:</w:t>
      </w:r>
    </w:p>
    <w:p>
      <w:pPr>
        <w:pStyle w:val="0"/>
        <w:spacing w:before="200" w:line-rule="auto"/>
        <w:ind w:firstLine="540"/>
        <w:jc w:val="both"/>
      </w:pPr>
      <w:r>
        <w:rPr>
          <w:sz w:val="20"/>
        </w:rPr>
        <w:t xml:space="preserve">1) возбуждать производство по делу об административном правонарушении;</w:t>
      </w:r>
    </w:p>
    <w:p>
      <w:pPr>
        <w:pStyle w:val="0"/>
        <w:spacing w:before="200" w:line-rule="auto"/>
        <w:ind w:firstLine="540"/>
        <w:jc w:val="both"/>
      </w:pPr>
      <w:r>
        <w:rPr>
          <w:sz w:val="20"/>
        </w:rPr>
        <w:t xml:space="preserve">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pPr>
        <w:pStyle w:val="0"/>
        <w:jc w:val="both"/>
      </w:pPr>
      <w:r>
        <w:rPr>
          <w:sz w:val="20"/>
        </w:rPr>
        <w:t xml:space="preserve">(в ред. Федерального </w:t>
      </w:r>
      <w:hyperlink w:history="0" r:id="rId641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w:history="0" r:id="rId6418" w:tooltip="Федеральный закон от 17.01.1992 N 2202-1 (ред. от 11.06.2022) &quot;О прокуратуре Российской Федерации&quot; {КонсультантПлюс}">
        <w:r>
          <w:rPr>
            <w:sz w:val="20"/>
            <w:color w:val="0000ff"/>
          </w:rPr>
          <w:t xml:space="preserve">законом</w:t>
        </w:r>
      </w:hyperlink>
      <w:r>
        <w:rPr>
          <w:sz w:val="20"/>
        </w:rPr>
        <w:t xml:space="preserve"> действия.</w:t>
      </w:r>
    </w:p>
    <w:p>
      <w:pPr>
        <w:pStyle w:val="0"/>
        <w:spacing w:before="200" w:line-rule="auto"/>
        <w:ind w:firstLine="540"/>
        <w:jc w:val="both"/>
      </w:pPr>
      <w:r>
        <w:rPr>
          <w:sz w:val="20"/>
        </w:rPr>
        <w:t xml:space="preserve">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pPr>
        <w:pStyle w:val="0"/>
        <w:jc w:val="both"/>
      </w:pPr>
      <w:r>
        <w:rPr>
          <w:sz w:val="20"/>
        </w:rPr>
      </w:r>
    </w:p>
    <w:bookmarkStart w:id="11203" w:name="P11203"/>
    <w:bookmarkEnd w:id="11203"/>
    <w:p>
      <w:pPr>
        <w:pStyle w:val="2"/>
        <w:outlineLvl w:val="2"/>
        <w:ind w:firstLine="540"/>
        <w:jc w:val="both"/>
      </w:pPr>
      <w:r>
        <w:rPr>
          <w:sz w:val="20"/>
        </w:rPr>
        <w:t xml:space="preserve">Статья 25.12. Обстоятельства, исключающие возможность участия в производстве по делу об административном правонарушении</w:t>
      </w:r>
    </w:p>
    <w:p>
      <w:pPr>
        <w:pStyle w:val="0"/>
        <w:jc w:val="both"/>
      </w:pPr>
      <w:r>
        <w:rPr>
          <w:sz w:val="20"/>
        </w:rPr>
      </w:r>
    </w:p>
    <w:p>
      <w:pPr>
        <w:pStyle w:val="0"/>
        <w:ind w:firstLine="540"/>
        <w:jc w:val="both"/>
      </w:pPr>
      <w:r>
        <w:rPr>
          <w:sz w:val="20"/>
        </w:rP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pPr>
        <w:pStyle w:val="0"/>
        <w:jc w:val="both"/>
      </w:pPr>
      <w:r>
        <w:rPr>
          <w:sz w:val="20"/>
        </w:rPr>
        <w:t xml:space="preserve">(в ред. Федерального </w:t>
      </w:r>
      <w:hyperlink w:history="0" r:id="rId641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pPr>
        <w:pStyle w:val="0"/>
        <w:jc w:val="both"/>
      </w:pPr>
      <w:r>
        <w:rPr>
          <w:sz w:val="20"/>
        </w:rPr>
      </w:r>
    </w:p>
    <w:p>
      <w:pPr>
        <w:pStyle w:val="2"/>
        <w:outlineLvl w:val="2"/>
        <w:ind w:firstLine="540"/>
        <w:jc w:val="both"/>
      </w:pPr>
      <w:r>
        <w:rPr>
          <w:sz w:val="20"/>
        </w:rPr>
        <w:t xml:space="preserve">Статья 25.13. Отводы лиц, участие которых в производстве по делу об административном правонарушении не допускается</w:t>
      </w:r>
    </w:p>
    <w:p>
      <w:pPr>
        <w:pStyle w:val="0"/>
        <w:jc w:val="both"/>
      </w:pPr>
      <w:r>
        <w:rPr>
          <w:sz w:val="20"/>
        </w:rPr>
      </w:r>
    </w:p>
    <w:p>
      <w:pPr>
        <w:pStyle w:val="0"/>
        <w:ind w:firstLine="540"/>
        <w:jc w:val="both"/>
      </w:pPr>
      <w:r>
        <w:rPr>
          <w:sz w:val="20"/>
        </w:rPr>
        <w:t xml:space="preserve">1. При наличии предусмотренных </w:t>
      </w:r>
      <w:hyperlink w:history="0" w:anchor="P11203" w:tooltip="Статья 25.12. Обстоятельства, исключающие возможность участия в производстве по делу об административном правонарушении">
        <w:r>
          <w:rPr>
            <w:sz w:val="20"/>
            <w:color w:val="0000ff"/>
          </w:rPr>
          <w:t xml:space="preserve">статьей 25.12</w:t>
        </w:r>
      </w:hyperlink>
      <w:r>
        <w:rPr>
          <w:sz w:val="20"/>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pPr>
        <w:pStyle w:val="0"/>
        <w:spacing w:before="200" w:line-rule="auto"/>
        <w:ind w:firstLine="540"/>
        <w:jc w:val="both"/>
      </w:pPr>
      <w:r>
        <w:rPr>
          <w:sz w:val="20"/>
        </w:rPr>
        <w:t xml:space="preserve">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0"/>
        </w:rPr>
        <w:t xml:space="preserve">(в ред. Федерального </w:t>
      </w:r>
      <w:hyperlink w:history="0" r:id="rId6420"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30.10.2018 N 379-ФЗ)</w:t>
      </w:r>
    </w:p>
    <w:p>
      <w:pPr>
        <w:pStyle w:val="0"/>
        <w:jc w:val="both"/>
      </w:pPr>
      <w:r>
        <w:rPr>
          <w:sz w:val="20"/>
        </w:rPr>
      </w:r>
    </w:p>
    <w:p>
      <w:pPr>
        <w:pStyle w:val="2"/>
        <w:outlineLvl w:val="2"/>
        <w:ind w:firstLine="540"/>
        <w:jc w:val="both"/>
      </w:pPr>
      <w:r>
        <w:rPr>
          <w:sz w:val="20"/>
        </w:rPr>
        <w:t xml:space="preserve">Статья 25.14. Возмещение расходов потерпевшему, его законным представителям, свидетелю, специалисту, эксперту, переводчику и понятому</w:t>
      </w:r>
    </w:p>
    <w:p>
      <w:pPr>
        <w:pStyle w:val="0"/>
        <w:jc w:val="both"/>
      </w:pPr>
      <w:r>
        <w:rPr>
          <w:sz w:val="20"/>
        </w:rPr>
        <w:t xml:space="preserve">(в ред. Федерального </w:t>
      </w:r>
      <w:hyperlink w:history="0" r:id="rId642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jc w:val="both"/>
      </w:pPr>
      <w:r>
        <w:rPr>
          <w:sz w:val="20"/>
        </w:rPr>
      </w:r>
    </w:p>
    <w:p>
      <w:pPr>
        <w:pStyle w:val="0"/>
        <w:ind w:firstLine="540"/>
        <w:jc w:val="both"/>
      </w:pPr>
      <w:r>
        <w:rPr>
          <w:sz w:val="20"/>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w:history="0" r:id="rId6422"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0"/>
            <w:color w:val="0000ff"/>
          </w:rPr>
          <w:t xml:space="preserve">порядке</w:t>
        </w:r>
      </w:hyperlink>
      <w:r>
        <w:rPr>
          <w:sz w:val="20"/>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pPr>
        <w:pStyle w:val="0"/>
        <w:jc w:val="both"/>
      </w:pPr>
      <w:r>
        <w:rPr>
          <w:sz w:val="20"/>
        </w:rPr>
        <w:t xml:space="preserve">(в ред. Федерального </w:t>
      </w:r>
      <w:hyperlink w:history="0" r:id="rId642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2. Труд специалиста, эксперта и переводчика оплачивается в </w:t>
      </w:r>
      <w:hyperlink w:history="0" r:id="rId6424"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r>
    </w:p>
    <w:bookmarkStart w:id="11223" w:name="P11223"/>
    <w:bookmarkEnd w:id="11223"/>
    <w:p>
      <w:pPr>
        <w:pStyle w:val="2"/>
        <w:outlineLvl w:val="2"/>
        <w:ind w:firstLine="540"/>
        <w:jc w:val="both"/>
      </w:pPr>
      <w:r>
        <w:rPr>
          <w:sz w:val="20"/>
        </w:rPr>
        <w:t xml:space="preserve">Статья 25.15. Извещение лиц, участвующих в производстве по делу об административном правонарушении</w:t>
      </w:r>
    </w:p>
    <w:p>
      <w:pPr>
        <w:pStyle w:val="0"/>
        <w:ind w:firstLine="540"/>
        <w:jc w:val="both"/>
      </w:pPr>
      <w:r>
        <w:rPr>
          <w:sz w:val="20"/>
        </w:rPr>
        <w:t xml:space="preserve">(введена Федеральным </w:t>
      </w:r>
      <w:hyperlink w:history="0" r:id="rId642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p>
      <w:pPr>
        <w:pStyle w:val="0"/>
        <w:ind w:firstLine="540"/>
        <w:jc w:val="both"/>
      </w:pPr>
      <w:r>
        <w:rPr>
          <w:sz w:val="20"/>
        </w:rP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w:history="0" r:id="rId6426"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0"/>
            <w:color w:val="0000ff"/>
          </w:rPr>
          <w:t xml:space="preserve">извещаются</w:t>
        </w:r>
      </w:hyperlink>
      <w:r>
        <w:rPr>
          <w:sz w:val="20"/>
        </w:rPr>
        <w:t xml:space="preserve">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pPr>
        <w:pStyle w:val="0"/>
        <w:spacing w:before="200" w:line-rule="auto"/>
        <w:ind w:firstLine="540"/>
        <w:jc w:val="both"/>
      </w:pPr>
      <w:r>
        <w:rPr>
          <w:sz w:val="20"/>
        </w:rPr>
        <w:t xml:space="preserve">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pPr>
        <w:pStyle w:val="0"/>
        <w:spacing w:before="200" w:line-rule="auto"/>
        <w:ind w:firstLine="540"/>
        <w:jc w:val="both"/>
      </w:pPr>
      <w:r>
        <w:rPr>
          <w:sz w:val="20"/>
        </w:rPr>
        <w:t xml:space="preserve">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pPr>
        <w:pStyle w:val="0"/>
        <w:spacing w:before="200" w:line-rule="auto"/>
        <w:ind w:firstLine="540"/>
        <w:jc w:val="both"/>
      </w:pPr>
      <w:r>
        <w:rPr>
          <w:sz w:val="20"/>
        </w:rPr>
        <w:t xml:space="preserve">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pPr>
        <w:pStyle w:val="0"/>
        <w:jc w:val="both"/>
      </w:pPr>
      <w:r>
        <w:rPr>
          <w:sz w:val="20"/>
        </w:rPr>
      </w:r>
    </w:p>
    <w:p>
      <w:pPr>
        <w:pStyle w:val="2"/>
        <w:outlineLvl w:val="1"/>
        <w:jc w:val="center"/>
      </w:pPr>
      <w:r>
        <w:rPr>
          <w:sz w:val="20"/>
        </w:rPr>
        <w:t xml:space="preserve">Глава 26. ПРЕДМЕТ ДОКАЗЫВАНИЯ. ДОКАЗАТЕЛЬСТВА.</w:t>
      </w:r>
    </w:p>
    <w:p>
      <w:pPr>
        <w:pStyle w:val="2"/>
        <w:jc w:val="center"/>
      </w:pPr>
      <w:r>
        <w:rPr>
          <w:sz w:val="20"/>
        </w:rPr>
        <w:t xml:space="preserve">ОЦЕНКА ДОКАЗАТЕЛЬСТВ</w:t>
      </w:r>
    </w:p>
    <w:p>
      <w:pPr>
        <w:pStyle w:val="0"/>
        <w:jc w:val="both"/>
      </w:pPr>
      <w:r>
        <w:rPr>
          <w:sz w:val="20"/>
        </w:rPr>
      </w:r>
    </w:p>
    <w:p>
      <w:pPr>
        <w:pStyle w:val="2"/>
        <w:outlineLvl w:val="2"/>
        <w:ind w:firstLine="540"/>
        <w:jc w:val="both"/>
      </w:pPr>
      <w:r>
        <w:rPr>
          <w:sz w:val="20"/>
        </w:rPr>
        <w:t xml:space="preserve">Статья 26.1. Обстоятельства, подлежащие выяснению по делу об административном правонарушении</w:t>
      </w:r>
    </w:p>
    <w:p>
      <w:pPr>
        <w:pStyle w:val="0"/>
        <w:jc w:val="both"/>
      </w:pPr>
      <w:r>
        <w:rPr>
          <w:sz w:val="20"/>
        </w:rPr>
      </w:r>
    </w:p>
    <w:p>
      <w:pPr>
        <w:pStyle w:val="0"/>
        <w:ind w:firstLine="540"/>
        <w:jc w:val="both"/>
      </w:pPr>
      <w:r>
        <w:rPr>
          <w:sz w:val="20"/>
        </w:rPr>
        <w:t xml:space="preserve">По делу об административном правонарушении выяснению подлежат:</w:t>
      </w:r>
    </w:p>
    <w:p>
      <w:pPr>
        <w:pStyle w:val="0"/>
        <w:spacing w:before="200" w:line-rule="auto"/>
        <w:ind w:firstLine="540"/>
        <w:jc w:val="both"/>
      </w:pPr>
      <w:r>
        <w:rPr>
          <w:sz w:val="20"/>
        </w:rPr>
        <w:t xml:space="preserve">1) наличие события административного правонарушения;</w:t>
      </w:r>
    </w:p>
    <w:p>
      <w:pPr>
        <w:pStyle w:val="0"/>
        <w:spacing w:before="200" w:line-rule="auto"/>
        <w:ind w:firstLine="540"/>
        <w:jc w:val="both"/>
      </w:pPr>
      <w:r>
        <w:rPr>
          <w:sz w:val="20"/>
        </w:rPr>
        <w:t xml:space="preserve">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pPr>
        <w:pStyle w:val="0"/>
        <w:spacing w:before="200" w:line-rule="auto"/>
        <w:ind w:firstLine="540"/>
        <w:jc w:val="both"/>
      </w:pPr>
      <w:r>
        <w:rPr>
          <w:sz w:val="20"/>
        </w:rPr>
        <w:t xml:space="preserve">3) виновность лица в совершении административного правонарушения;</w:t>
      </w:r>
    </w:p>
    <w:p>
      <w:pPr>
        <w:pStyle w:val="0"/>
        <w:spacing w:before="200" w:line-rule="auto"/>
        <w:ind w:firstLine="540"/>
        <w:jc w:val="both"/>
      </w:pPr>
      <w:r>
        <w:rPr>
          <w:sz w:val="20"/>
        </w:rPr>
        <w:t xml:space="preserve">4) </w:t>
      </w:r>
      <w:hyperlink w:history="0" w:anchor="P725" w:tooltip="Статья 4.2. Обстоятельства, смягчающие административную ответственность">
        <w:r>
          <w:rPr>
            <w:sz w:val="20"/>
            <w:color w:val="0000ff"/>
          </w:rPr>
          <w:t xml:space="preserve">обстоятельства</w:t>
        </w:r>
      </w:hyperlink>
      <w:r>
        <w:rPr>
          <w:sz w:val="20"/>
        </w:rPr>
        <w:t xml:space="preserve">, смягчающие административную ответственность, и </w:t>
      </w:r>
      <w:hyperlink w:history="0" w:anchor="P744" w:tooltip="Статья 4.3. Обстоятельства, отягчающие административную ответственность">
        <w:r>
          <w:rPr>
            <w:sz w:val="20"/>
            <w:color w:val="0000ff"/>
          </w:rPr>
          <w:t xml:space="preserve">обстоятельства</w:t>
        </w:r>
      </w:hyperlink>
      <w:r>
        <w:rPr>
          <w:sz w:val="20"/>
        </w:rPr>
        <w:t xml:space="preserve">, отягчающие административную ответственность;</w:t>
      </w:r>
    </w:p>
    <w:p>
      <w:pPr>
        <w:pStyle w:val="0"/>
        <w:spacing w:before="200" w:line-rule="auto"/>
        <w:ind w:firstLine="540"/>
        <w:jc w:val="both"/>
      </w:pPr>
      <w:r>
        <w:rPr>
          <w:sz w:val="20"/>
        </w:rPr>
        <w:t xml:space="preserve">5) характер и размер ущерба, причиненного административным правонарушением;</w:t>
      </w:r>
    </w:p>
    <w:p>
      <w:pPr>
        <w:pStyle w:val="0"/>
        <w:spacing w:before="200" w:line-rule="auto"/>
        <w:ind w:firstLine="540"/>
        <w:jc w:val="both"/>
      </w:pPr>
      <w:r>
        <w:rPr>
          <w:sz w:val="20"/>
        </w:rPr>
        <w:t xml:space="preserve">6) </w:t>
      </w:r>
      <w:hyperlink w:history="0" w:anchor="P11031" w:tooltip="Статья 24.5. Обстоятельства, исключающие производство по делу об административном правонарушении">
        <w:r>
          <w:rPr>
            <w:sz w:val="20"/>
            <w:color w:val="0000ff"/>
          </w:rPr>
          <w:t xml:space="preserve">обстоятельства</w:t>
        </w:r>
      </w:hyperlink>
      <w:r>
        <w:rPr>
          <w:sz w:val="20"/>
        </w:rPr>
        <w:t xml:space="preserve">, исключающие производство по делу об административном правонарушении;</w:t>
      </w:r>
    </w:p>
    <w:p>
      <w:pPr>
        <w:pStyle w:val="0"/>
        <w:spacing w:before="200" w:line-rule="auto"/>
        <w:ind w:firstLine="540"/>
        <w:jc w:val="both"/>
      </w:pPr>
      <w:r>
        <w:rPr>
          <w:sz w:val="20"/>
        </w:rPr>
        <w:t xml:space="preserve">7) иные обстоятельства, имеющие значение для правильного разрешения дела, а также причины и условия совершения административного правонарушения.</w:t>
      </w:r>
    </w:p>
    <w:p>
      <w:pPr>
        <w:pStyle w:val="0"/>
        <w:jc w:val="both"/>
      </w:pPr>
      <w:r>
        <w:rPr>
          <w:sz w:val="20"/>
        </w:rPr>
      </w:r>
    </w:p>
    <w:p>
      <w:pPr>
        <w:pStyle w:val="2"/>
        <w:outlineLvl w:val="2"/>
        <w:ind w:firstLine="540"/>
        <w:jc w:val="both"/>
      </w:pPr>
      <w:r>
        <w:rPr>
          <w:sz w:val="20"/>
        </w:rPr>
        <w:t xml:space="preserve">Статья 26.2. Доказательства</w:t>
      </w:r>
    </w:p>
    <w:p>
      <w:pPr>
        <w:pStyle w:val="0"/>
        <w:jc w:val="both"/>
      </w:pPr>
      <w:r>
        <w:rPr>
          <w:sz w:val="20"/>
        </w:rPr>
      </w:r>
    </w:p>
    <w:p>
      <w:pPr>
        <w:pStyle w:val="0"/>
        <w:ind w:firstLine="540"/>
        <w:jc w:val="both"/>
      </w:pPr>
      <w:r>
        <w:rPr>
          <w:sz w:val="20"/>
        </w:rP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pStyle w:val="0"/>
        <w:spacing w:before="200" w:line-rule="auto"/>
        <w:ind w:firstLine="540"/>
        <w:jc w:val="both"/>
      </w:pPr>
      <w:r>
        <w:rPr>
          <w:sz w:val="20"/>
        </w:rPr>
        <w:t xml:space="preserve">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pStyle w:val="0"/>
        <w:spacing w:before="200" w:line-rule="auto"/>
        <w:ind w:firstLine="540"/>
        <w:jc w:val="both"/>
      </w:pPr>
      <w:r>
        <w:rPr>
          <w:sz w:val="20"/>
        </w:rP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pPr>
        <w:pStyle w:val="0"/>
        <w:jc w:val="both"/>
      </w:pPr>
      <w:r>
        <w:rPr>
          <w:sz w:val="20"/>
        </w:rPr>
        <w:t xml:space="preserve">(часть 3 в ред. Федерального </w:t>
      </w:r>
      <w:hyperlink w:history="0" r:id="rId642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pPr>
        <w:pStyle w:val="0"/>
        <w:jc w:val="both"/>
      </w:pPr>
      <w:r>
        <w:rPr>
          <w:sz w:val="20"/>
        </w:rPr>
        <w:t xml:space="preserve">(часть 4 введена Федеральным </w:t>
      </w:r>
      <w:hyperlink w:history="0" r:id="rId6428"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w:t>
      </w:r>
    </w:p>
    <w:p>
      <w:pPr>
        <w:pStyle w:val="0"/>
        <w:ind w:firstLine="540"/>
        <w:jc w:val="both"/>
      </w:pPr>
      <w:r>
        <w:rPr>
          <w:sz w:val="20"/>
        </w:rPr>
      </w:r>
    </w:p>
    <w:p>
      <w:pPr>
        <w:pStyle w:val="2"/>
        <w:outlineLvl w:val="2"/>
        <w:ind w:firstLine="540"/>
        <w:jc w:val="both"/>
      </w:pPr>
      <w:r>
        <w:rPr>
          <w:sz w:val="20"/>
        </w:rPr>
        <w:t xml:space="preserve">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pPr>
        <w:pStyle w:val="0"/>
        <w:jc w:val="both"/>
      </w:pPr>
      <w:r>
        <w:rPr>
          <w:sz w:val="20"/>
        </w:rPr>
      </w:r>
    </w:p>
    <w:p>
      <w:pPr>
        <w:pStyle w:val="0"/>
        <w:ind w:firstLine="540"/>
        <w:jc w:val="both"/>
      </w:pPr>
      <w:r>
        <w:rPr>
          <w:sz w:val="20"/>
        </w:rPr>
        <w:t xml:space="preserve">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pPr>
        <w:pStyle w:val="0"/>
        <w:spacing w:before="200" w:line-rule="auto"/>
        <w:ind w:firstLine="540"/>
        <w:jc w:val="both"/>
      </w:pPr>
      <w:r>
        <w:rPr>
          <w:sz w:val="20"/>
        </w:rPr>
        <w:t xml:space="preserve">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pPr>
        <w:pStyle w:val="0"/>
        <w:jc w:val="both"/>
      </w:pPr>
      <w:r>
        <w:rPr>
          <w:sz w:val="20"/>
        </w:rPr>
      </w:r>
    </w:p>
    <w:p>
      <w:pPr>
        <w:pStyle w:val="2"/>
        <w:outlineLvl w:val="2"/>
        <w:ind w:firstLine="540"/>
        <w:jc w:val="both"/>
      </w:pPr>
      <w:r>
        <w:rPr>
          <w:sz w:val="20"/>
        </w:rPr>
        <w:t xml:space="preserve">Статья 26.4. Экспертиза</w:t>
      </w:r>
    </w:p>
    <w:p>
      <w:pPr>
        <w:pStyle w:val="0"/>
        <w:jc w:val="both"/>
      </w:pPr>
      <w:r>
        <w:rPr>
          <w:sz w:val="20"/>
        </w:rPr>
      </w:r>
    </w:p>
    <w:p>
      <w:pPr>
        <w:pStyle w:val="0"/>
        <w:ind w:firstLine="540"/>
        <w:jc w:val="both"/>
      </w:pPr>
      <w:r>
        <w:rPr>
          <w:sz w:val="20"/>
        </w:rP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pPr>
        <w:pStyle w:val="0"/>
        <w:spacing w:before="200" w:line-rule="auto"/>
        <w:ind w:firstLine="540"/>
        <w:jc w:val="both"/>
      </w:pPr>
      <w:r>
        <w:rPr>
          <w:sz w:val="20"/>
        </w:rPr>
        <w:t xml:space="preserve">2. В определении указываются:</w:t>
      </w:r>
    </w:p>
    <w:p>
      <w:pPr>
        <w:pStyle w:val="0"/>
        <w:spacing w:before="200" w:line-rule="auto"/>
        <w:ind w:firstLine="540"/>
        <w:jc w:val="both"/>
      </w:pPr>
      <w:r>
        <w:rPr>
          <w:sz w:val="20"/>
        </w:rPr>
        <w:t xml:space="preserve">1) основания для назначения экспертизы;</w:t>
      </w:r>
    </w:p>
    <w:p>
      <w:pPr>
        <w:pStyle w:val="0"/>
        <w:spacing w:before="200" w:line-rule="auto"/>
        <w:ind w:firstLine="540"/>
        <w:jc w:val="both"/>
      </w:pPr>
      <w:r>
        <w:rPr>
          <w:sz w:val="20"/>
        </w:rPr>
        <w:t xml:space="preserve">2) фамилия, имя, отчество эксперта или наименование учреждения, в котором должна быть проведена экспертиза;</w:t>
      </w:r>
    </w:p>
    <w:p>
      <w:pPr>
        <w:pStyle w:val="0"/>
        <w:spacing w:before="200" w:line-rule="auto"/>
        <w:ind w:firstLine="540"/>
        <w:jc w:val="both"/>
      </w:pPr>
      <w:r>
        <w:rPr>
          <w:sz w:val="20"/>
        </w:rPr>
        <w:t xml:space="preserve">3) вопросы, поставленные перед экспертом;</w:t>
      </w:r>
    </w:p>
    <w:p>
      <w:pPr>
        <w:pStyle w:val="0"/>
        <w:spacing w:before="200" w:line-rule="auto"/>
        <w:ind w:firstLine="540"/>
        <w:jc w:val="both"/>
      </w:pPr>
      <w:r>
        <w:rPr>
          <w:sz w:val="20"/>
        </w:rPr>
        <w:t xml:space="preserve">4) перечень материалов, предоставляемых в распоряжение эксперта.</w:t>
      </w:r>
    </w:p>
    <w:p>
      <w:pPr>
        <w:pStyle w:val="0"/>
        <w:spacing w:before="200" w:line-rule="auto"/>
        <w:ind w:firstLine="540"/>
        <w:jc w:val="both"/>
      </w:pPr>
      <w:r>
        <w:rPr>
          <w:sz w:val="20"/>
        </w:rPr>
        <w:t xml:space="preserve">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pPr>
        <w:pStyle w:val="0"/>
        <w:spacing w:before="200" w:line-rule="auto"/>
        <w:ind w:firstLine="540"/>
        <w:jc w:val="both"/>
      </w:pPr>
      <w:r>
        <w:rPr>
          <w:sz w:val="20"/>
        </w:rPr>
        <w:t xml:space="preserve">3. Вопросы, поставленные перед экспертом, и его заключение не могут выходить за пределы специальных познаний эксперта.</w:t>
      </w:r>
    </w:p>
    <w:p>
      <w:pPr>
        <w:pStyle w:val="0"/>
        <w:spacing w:before="200" w:line-rule="auto"/>
        <w:ind w:firstLine="540"/>
        <w:jc w:val="both"/>
      </w:pPr>
      <w:r>
        <w:rPr>
          <w:sz w:val="20"/>
        </w:rP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pPr>
        <w:pStyle w:val="0"/>
        <w:spacing w:before="200" w:line-rule="auto"/>
        <w:ind w:firstLine="540"/>
        <w:jc w:val="both"/>
      </w:pPr>
      <w:r>
        <w:rPr>
          <w:sz w:val="20"/>
        </w:rPr>
        <w:t xml:space="preserve">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pPr>
        <w:pStyle w:val="0"/>
        <w:spacing w:before="200" w:line-rule="auto"/>
        <w:ind w:firstLine="540"/>
        <w:jc w:val="both"/>
      </w:pPr>
      <w:r>
        <w:rPr>
          <w:sz w:val="20"/>
        </w:rPr>
        <w:t xml:space="preserve">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pPr>
        <w:pStyle w:val="0"/>
        <w:jc w:val="both"/>
      </w:pPr>
      <w:r>
        <w:rPr>
          <w:sz w:val="20"/>
        </w:rPr>
      </w:r>
    </w:p>
    <w:p>
      <w:pPr>
        <w:pStyle w:val="2"/>
        <w:outlineLvl w:val="2"/>
        <w:ind w:firstLine="540"/>
        <w:jc w:val="both"/>
      </w:pPr>
      <w:r>
        <w:rPr>
          <w:sz w:val="20"/>
        </w:rPr>
        <w:t xml:space="preserve">Статья 26.5. Взятие проб и образцов</w:t>
      </w:r>
    </w:p>
    <w:p>
      <w:pPr>
        <w:pStyle w:val="0"/>
        <w:jc w:val="both"/>
      </w:pPr>
      <w:r>
        <w:rPr>
          <w:sz w:val="20"/>
        </w:rPr>
      </w:r>
    </w:p>
    <w:p>
      <w:pPr>
        <w:pStyle w:val="0"/>
        <w:ind w:firstLine="540"/>
        <w:jc w:val="both"/>
      </w:pPr>
      <w:r>
        <w:rPr>
          <w:sz w:val="20"/>
        </w:rPr>
        <w:t xml:space="preserve">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pPr>
        <w:pStyle w:val="0"/>
        <w:spacing w:before="200" w:line-rule="auto"/>
        <w:ind w:firstLine="540"/>
        <w:jc w:val="both"/>
      </w:pPr>
      <w:r>
        <w:rPr>
          <w:sz w:val="20"/>
        </w:rPr>
        <w:t xml:space="preserve">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pPr>
        <w:pStyle w:val="0"/>
        <w:spacing w:before="200" w:line-rule="auto"/>
        <w:ind w:firstLine="540"/>
        <w:jc w:val="both"/>
      </w:pPr>
      <w:r>
        <w:rPr>
          <w:sz w:val="20"/>
        </w:rPr>
        <w:t xml:space="preserve">3. О взятии проб и образцов составляется протокол, предусмотренный </w:t>
      </w:r>
      <w:hyperlink w:history="0" w:anchor="P11492" w:tooltip="Статья 27.10. Изъятие вещей и документов">
        <w:r>
          <w:rPr>
            <w:sz w:val="20"/>
            <w:color w:val="0000ff"/>
          </w:rPr>
          <w:t xml:space="preserve">статьей 27.10</w:t>
        </w:r>
      </w:hyperlink>
      <w:r>
        <w:rPr>
          <w:sz w:val="20"/>
        </w:rPr>
        <w:t xml:space="preserve"> настоящего Кодекса.</w:t>
      </w:r>
    </w:p>
    <w:p>
      <w:pPr>
        <w:pStyle w:val="0"/>
        <w:jc w:val="both"/>
      </w:pPr>
      <w:r>
        <w:rPr>
          <w:sz w:val="20"/>
        </w:rPr>
      </w:r>
    </w:p>
    <w:bookmarkStart w:id="11279" w:name="P11279"/>
    <w:bookmarkEnd w:id="11279"/>
    <w:p>
      <w:pPr>
        <w:pStyle w:val="2"/>
        <w:outlineLvl w:val="2"/>
        <w:ind w:firstLine="540"/>
        <w:jc w:val="both"/>
      </w:pPr>
      <w:r>
        <w:rPr>
          <w:sz w:val="20"/>
        </w:rPr>
        <w:t xml:space="preserve">Статья 26.6. Вещественные доказательства</w:t>
      </w:r>
    </w:p>
    <w:p>
      <w:pPr>
        <w:pStyle w:val="0"/>
        <w:jc w:val="both"/>
      </w:pPr>
      <w:r>
        <w:rPr>
          <w:sz w:val="20"/>
        </w:rPr>
      </w:r>
    </w:p>
    <w:p>
      <w:pPr>
        <w:pStyle w:val="0"/>
        <w:ind w:firstLine="540"/>
        <w:jc w:val="both"/>
      </w:pPr>
      <w:r>
        <w:rPr>
          <w:sz w:val="20"/>
        </w:rPr>
        <w:t xml:space="preserve">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pPr>
        <w:pStyle w:val="0"/>
        <w:spacing w:before="200" w:line-rule="auto"/>
        <w:ind w:firstLine="540"/>
        <w:jc w:val="both"/>
      </w:pPr>
      <w:r>
        <w:rPr>
          <w:sz w:val="20"/>
        </w:rPr>
        <w:t xml:space="preserve">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pPr>
        <w:pStyle w:val="0"/>
        <w:spacing w:before="200" w:line-rule="auto"/>
        <w:ind w:firstLine="540"/>
        <w:jc w:val="both"/>
      </w:pPr>
      <w:r>
        <w:rPr>
          <w:sz w:val="20"/>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pPr>
        <w:pStyle w:val="0"/>
        <w:jc w:val="both"/>
      </w:pPr>
      <w:r>
        <w:rPr>
          <w:sz w:val="20"/>
        </w:rPr>
      </w:r>
    </w:p>
    <w:p>
      <w:pPr>
        <w:pStyle w:val="2"/>
        <w:outlineLvl w:val="2"/>
        <w:ind w:firstLine="540"/>
        <w:jc w:val="both"/>
      </w:pPr>
      <w:r>
        <w:rPr>
          <w:sz w:val="20"/>
        </w:rPr>
        <w:t xml:space="preserve">Статья 26.7. Документы</w:t>
      </w:r>
    </w:p>
    <w:p>
      <w:pPr>
        <w:pStyle w:val="0"/>
        <w:jc w:val="both"/>
      </w:pPr>
      <w:r>
        <w:rPr>
          <w:sz w:val="20"/>
        </w:rPr>
      </w:r>
    </w:p>
    <w:p>
      <w:pPr>
        <w:pStyle w:val="0"/>
        <w:ind w:firstLine="540"/>
        <w:jc w:val="both"/>
      </w:pPr>
      <w:r>
        <w:rPr>
          <w:sz w:val="20"/>
        </w:rPr>
        <w:t xml:space="preserve">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pPr>
        <w:pStyle w:val="0"/>
        <w:spacing w:before="200" w:line-rule="auto"/>
        <w:ind w:firstLine="540"/>
        <w:jc w:val="both"/>
      </w:pPr>
      <w:r>
        <w:rPr>
          <w:sz w:val="20"/>
        </w:rPr>
        <w:t xml:space="preserve">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pPr>
        <w:pStyle w:val="0"/>
        <w:jc w:val="both"/>
      </w:pPr>
      <w:r>
        <w:rPr>
          <w:sz w:val="20"/>
        </w:rPr>
        <w:t xml:space="preserve">(в ред. Федерального </w:t>
      </w:r>
      <w:hyperlink w:history="0" r:id="rId6429"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0"/>
            <w:color w:val="0000ff"/>
          </w:rPr>
          <w:t xml:space="preserve">закона</w:t>
        </w:r>
      </w:hyperlink>
      <w:r>
        <w:rPr>
          <w:sz w:val="20"/>
        </w:rPr>
        <w:t xml:space="preserve"> от 26.04.2016 N 114-ФЗ)</w:t>
      </w:r>
    </w:p>
    <w:p>
      <w:pPr>
        <w:pStyle w:val="0"/>
        <w:spacing w:before="200" w:line-rule="auto"/>
        <w:ind w:firstLine="540"/>
        <w:jc w:val="both"/>
      </w:pPr>
      <w:r>
        <w:rPr>
          <w:sz w:val="20"/>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pPr>
        <w:pStyle w:val="0"/>
        <w:spacing w:before="200" w:line-rule="auto"/>
        <w:ind w:firstLine="540"/>
        <w:jc w:val="both"/>
      </w:pPr>
      <w:r>
        <w:rPr>
          <w:sz w:val="20"/>
        </w:rPr>
        <w:t xml:space="preserve">4. В случаях, если документы обладают признаками, указанными в </w:t>
      </w:r>
      <w:hyperlink w:history="0" w:anchor="P11279" w:tooltip="Статья 26.6. Вещественные доказательства">
        <w:r>
          <w:rPr>
            <w:sz w:val="20"/>
            <w:color w:val="0000ff"/>
          </w:rPr>
          <w:t xml:space="preserve">статье 26.6</w:t>
        </w:r>
      </w:hyperlink>
      <w:r>
        <w:rPr>
          <w:sz w:val="20"/>
        </w:rPr>
        <w:t xml:space="preserve"> настоящего Кодекса, такие документы являются вещественными доказательствами.</w:t>
      </w:r>
    </w:p>
    <w:p>
      <w:pPr>
        <w:pStyle w:val="0"/>
        <w:jc w:val="both"/>
      </w:pPr>
      <w:r>
        <w:rPr>
          <w:sz w:val="20"/>
        </w:rPr>
      </w:r>
    </w:p>
    <w:p>
      <w:pPr>
        <w:pStyle w:val="2"/>
        <w:outlineLvl w:val="2"/>
        <w:ind w:firstLine="540"/>
        <w:jc w:val="both"/>
      </w:pPr>
      <w:r>
        <w:rPr>
          <w:sz w:val="20"/>
        </w:rPr>
        <w:t xml:space="preserve">Статья 26.8. Показания специальных технических средств</w:t>
      </w:r>
    </w:p>
    <w:p>
      <w:pPr>
        <w:pStyle w:val="0"/>
        <w:jc w:val="both"/>
      </w:pPr>
      <w:r>
        <w:rPr>
          <w:sz w:val="20"/>
        </w:rPr>
      </w:r>
    </w:p>
    <w:p>
      <w:pPr>
        <w:pStyle w:val="0"/>
        <w:ind w:firstLine="540"/>
        <w:jc w:val="both"/>
      </w:pPr>
      <w:r>
        <w:rPr>
          <w:sz w:val="20"/>
        </w:rPr>
        <w:t xml:space="preserve">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pPr>
        <w:pStyle w:val="0"/>
        <w:spacing w:before="200" w:line-rule="auto"/>
        <w:ind w:firstLine="540"/>
        <w:jc w:val="both"/>
      </w:pPr>
      <w:r>
        <w:rPr>
          <w:sz w:val="20"/>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w:t>
      </w:r>
    </w:p>
    <w:p>
      <w:pPr>
        <w:pStyle w:val="0"/>
        <w:jc w:val="both"/>
      </w:pPr>
      <w:r>
        <w:rPr>
          <w:sz w:val="20"/>
        </w:rPr>
        <w:t xml:space="preserve">(в ред. Федерального </w:t>
      </w:r>
      <w:hyperlink w:history="0" r:id="rId643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26.9. Поручения и запросы по делу об административном правонарушении</w:t>
      </w:r>
    </w:p>
    <w:p>
      <w:pPr>
        <w:pStyle w:val="0"/>
        <w:jc w:val="both"/>
      </w:pPr>
      <w:r>
        <w:rPr>
          <w:sz w:val="20"/>
        </w:rPr>
      </w:r>
    </w:p>
    <w:p>
      <w:pPr>
        <w:pStyle w:val="0"/>
        <w:ind w:firstLine="540"/>
        <w:jc w:val="both"/>
      </w:pPr>
      <w:r>
        <w:rPr>
          <w:sz w:val="20"/>
        </w:rP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pPr>
        <w:pStyle w:val="0"/>
        <w:spacing w:before="200" w:line-rule="auto"/>
        <w:ind w:firstLine="540"/>
        <w:jc w:val="both"/>
      </w:pPr>
      <w:r>
        <w:rPr>
          <w:sz w:val="20"/>
        </w:rPr>
        <w:t xml:space="preserve">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pPr>
        <w:pStyle w:val="0"/>
        <w:spacing w:before="200" w:line-rule="auto"/>
        <w:ind w:firstLine="540"/>
        <w:jc w:val="both"/>
      </w:pPr>
      <w:r>
        <w:rPr>
          <w:sz w:val="20"/>
        </w:rPr>
        <w:t xml:space="preserve">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pPr>
        <w:pStyle w:val="0"/>
        <w:jc w:val="both"/>
      </w:pPr>
      <w:r>
        <w:rPr>
          <w:sz w:val="20"/>
        </w:rPr>
      </w:r>
    </w:p>
    <w:p>
      <w:pPr>
        <w:pStyle w:val="2"/>
        <w:outlineLvl w:val="2"/>
        <w:ind w:firstLine="540"/>
        <w:jc w:val="both"/>
      </w:pPr>
      <w:r>
        <w:rPr>
          <w:sz w:val="20"/>
        </w:rPr>
        <w:t xml:space="preserve">Статья 26.10. Истребование сведений</w:t>
      </w:r>
    </w:p>
    <w:p>
      <w:pPr>
        <w:pStyle w:val="0"/>
        <w:jc w:val="both"/>
      </w:pPr>
      <w:r>
        <w:rPr>
          <w:sz w:val="20"/>
        </w:rPr>
      </w:r>
    </w:p>
    <w:p>
      <w:pPr>
        <w:pStyle w:val="0"/>
        <w:ind w:firstLine="540"/>
        <w:jc w:val="both"/>
      </w:pPr>
      <w:hyperlink w:history="0" r:id="rId6431"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1</w:t>
        </w:r>
      </w:hyperlink>
      <w:r>
        <w:rPr>
          <w:sz w:val="20"/>
        </w:rP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pPr>
        <w:pStyle w:val="0"/>
        <w:jc w:val="both"/>
      </w:pPr>
      <w:r>
        <w:rPr>
          <w:sz w:val="20"/>
        </w:rPr>
        <w:t xml:space="preserve">(в ред. Федеральных законов от 25.10.2004 </w:t>
      </w:r>
      <w:hyperlink w:history="0" r:id="rId643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02.11.2013 </w:t>
      </w:r>
      <w:hyperlink w:history="0" r:id="rId643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bookmarkStart w:id="11309" w:name="P11309"/>
    <w:bookmarkEnd w:id="11309"/>
    <w:p>
      <w:pPr>
        <w:pStyle w:val="0"/>
        <w:spacing w:before="200" w:line-rule="auto"/>
        <w:ind w:firstLine="540"/>
        <w:jc w:val="both"/>
      </w:pPr>
      <w:r>
        <w:rPr>
          <w:sz w:val="20"/>
        </w:rPr>
        <w:t xml:space="preserve">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both"/>
      </w:pPr>
      <w:r>
        <w:rPr>
          <w:sz w:val="20"/>
        </w:rPr>
        <w:t xml:space="preserve">(часть 2 введена Федеральным </w:t>
      </w:r>
      <w:hyperlink w:history="0" r:id="rId6434"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spacing w:before="200" w:line-rule="auto"/>
        <w:ind w:firstLine="540"/>
        <w:jc w:val="both"/>
      </w:pPr>
      <w:r>
        <w:rPr>
          <w:sz w:val="20"/>
        </w:rPr>
        <w:t xml:space="preserve">3. Определение об истребовании сведений, направляемое в порядке, предусмотренном </w:t>
      </w:r>
      <w:hyperlink w:history="0" w:anchor="P11309" w:tooltip="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r>
          <w:rPr>
            <w:sz w:val="20"/>
            <w:color w:val="0000ff"/>
          </w:rPr>
          <w:t xml:space="preserve">частью 2</w:t>
        </w:r>
      </w:hyperlink>
      <w:r>
        <w:rPr>
          <w:sz w:val="20"/>
        </w:rPr>
        <w:t xml:space="preserve"> настоящей статьи, подписывается должностным лицом, вынесшим такое определение, усиленной квалифицированной электронной подписью.</w:t>
      </w:r>
    </w:p>
    <w:p>
      <w:pPr>
        <w:pStyle w:val="0"/>
        <w:jc w:val="both"/>
      </w:pPr>
      <w:r>
        <w:rPr>
          <w:sz w:val="20"/>
        </w:rPr>
        <w:t xml:space="preserve">(часть 3 введена Федеральным </w:t>
      </w:r>
      <w:hyperlink w:history="0" r:id="rId6435"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spacing w:before="200" w:line-rule="auto"/>
        <w:ind w:firstLine="540"/>
        <w:jc w:val="both"/>
      </w:pPr>
      <w:r>
        <w:rPr>
          <w:sz w:val="20"/>
        </w:rP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history="0" w:anchor="P11309" w:tooltip="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r>
          <w:rPr>
            <w:sz w:val="20"/>
            <w:color w:val="0000ff"/>
          </w:rPr>
          <w:t xml:space="preserve">частью 2</w:t>
        </w:r>
      </w:hyperlink>
      <w:r>
        <w:rPr>
          <w:sz w:val="20"/>
        </w:rP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pPr>
        <w:pStyle w:val="0"/>
        <w:jc w:val="both"/>
      </w:pPr>
      <w:r>
        <w:rPr>
          <w:sz w:val="20"/>
        </w:rPr>
        <w:t xml:space="preserve">(часть 4 введена Федеральным </w:t>
      </w:r>
      <w:hyperlink w:history="0" r:id="rId6436"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bookmarkStart w:id="11315" w:name="P11315"/>
    <w:bookmarkEnd w:id="11315"/>
    <w:p>
      <w:pPr>
        <w:pStyle w:val="0"/>
        <w:spacing w:before="200" w:line-rule="auto"/>
        <w:ind w:firstLine="540"/>
        <w:jc w:val="both"/>
      </w:pPr>
      <w:r>
        <w:rPr>
          <w:sz w:val="20"/>
        </w:rPr>
        <w:t xml:space="preserve">5. Орган или должностное лицо, уполномоченные выносить постановления в соответствии с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 при наличии предусмотренного </w:t>
      </w:r>
      <w:hyperlink w:history="0" w:anchor="P11729" w:tooltip="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w:r>
          <w:rPr>
            <w:sz w:val="20"/>
            <w:color w:val="0000ff"/>
          </w:rPr>
          <w:t xml:space="preserve">пунктом 4 части 1 статьи 28.1</w:t>
        </w:r>
      </w:hyperlink>
      <w:r>
        <w:rPr>
          <w:sz w:val="20"/>
        </w:rP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pPr>
        <w:pStyle w:val="0"/>
        <w:jc w:val="both"/>
      </w:pPr>
      <w:r>
        <w:rPr>
          <w:sz w:val="20"/>
        </w:rPr>
        <w:t xml:space="preserve">(часть 5 введена Федеральным </w:t>
      </w:r>
      <w:hyperlink w:history="0" r:id="rId6437"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jc w:val="both"/>
      </w:pPr>
      <w:r>
        <w:rPr>
          <w:sz w:val="20"/>
        </w:rPr>
      </w:r>
    </w:p>
    <w:bookmarkStart w:id="11318" w:name="P11318"/>
    <w:bookmarkEnd w:id="11318"/>
    <w:p>
      <w:pPr>
        <w:pStyle w:val="2"/>
        <w:outlineLvl w:val="2"/>
        <w:ind w:firstLine="540"/>
        <w:jc w:val="both"/>
      </w:pPr>
      <w:r>
        <w:rPr>
          <w:sz w:val="20"/>
        </w:rPr>
        <w:t xml:space="preserve">Статья 26.11. Оценка доказательств</w:t>
      </w:r>
    </w:p>
    <w:p>
      <w:pPr>
        <w:pStyle w:val="0"/>
        <w:jc w:val="both"/>
      </w:pPr>
      <w:r>
        <w:rPr>
          <w:sz w:val="20"/>
        </w:rPr>
      </w:r>
    </w:p>
    <w:p>
      <w:pPr>
        <w:pStyle w:val="0"/>
        <w:ind w:firstLine="540"/>
        <w:jc w:val="both"/>
      </w:pPr>
      <w:r>
        <w:rPr>
          <w:sz w:val="20"/>
        </w:rPr>
        <w:t xml:space="preserve">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pPr>
        <w:pStyle w:val="0"/>
        <w:jc w:val="both"/>
      </w:pPr>
      <w:r>
        <w:rPr>
          <w:sz w:val="20"/>
        </w:rPr>
      </w:r>
    </w:p>
    <w:bookmarkStart w:id="11322" w:name="P11322"/>
    <w:bookmarkEnd w:id="11322"/>
    <w:p>
      <w:pPr>
        <w:pStyle w:val="2"/>
        <w:outlineLvl w:val="1"/>
        <w:jc w:val="center"/>
      </w:pPr>
      <w:r>
        <w:rPr>
          <w:sz w:val="20"/>
        </w:rPr>
        <w:t xml:space="preserve">Глава 27. ПРИМЕНЕНИЕ МЕР ОБЕСПЕЧЕНИЯ ПРОИЗВОДСТВА</w:t>
      </w:r>
    </w:p>
    <w:p>
      <w:pPr>
        <w:pStyle w:val="2"/>
        <w:jc w:val="center"/>
      </w:pPr>
      <w:r>
        <w:rPr>
          <w:sz w:val="20"/>
        </w:rPr>
        <w:t xml:space="preserve">ПО ДЕЛАМ ОБ АДМИНИСТРАТИВНЫХ ПРАВОНАРУШЕНИЯХ</w:t>
      </w:r>
    </w:p>
    <w:p>
      <w:pPr>
        <w:pStyle w:val="0"/>
        <w:jc w:val="both"/>
      </w:pPr>
      <w:r>
        <w:rPr>
          <w:sz w:val="20"/>
        </w:rPr>
      </w:r>
    </w:p>
    <w:bookmarkStart w:id="11325" w:name="P11325"/>
    <w:bookmarkEnd w:id="11325"/>
    <w:p>
      <w:pPr>
        <w:pStyle w:val="2"/>
        <w:outlineLvl w:val="2"/>
        <w:ind w:firstLine="540"/>
        <w:jc w:val="both"/>
      </w:pPr>
      <w:r>
        <w:rPr>
          <w:sz w:val="20"/>
        </w:rPr>
        <w:t xml:space="preserve">Статья 27.1. Меры обеспечения производства по делу об административном правонарушении</w:t>
      </w:r>
    </w:p>
    <w:p>
      <w:pPr>
        <w:pStyle w:val="0"/>
        <w:jc w:val="both"/>
      </w:pPr>
      <w:r>
        <w:rPr>
          <w:sz w:val="20"/>
        </w:rPr>
      </w:r>
    </w:p>
    <w:p>
      <w:pPr>
        <w:pStyle w:val="0"/>
        <w:ind w:firstLine="540"/>
        <w:jc w:val="both"/>
      </w:pPr>
      <w:r>
        <w:rPr>
          <w:sz w:val="20"/>
        </w:rP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pPr>
        <w:pStyle w:val="0"/>
        <w:spacing w:before="200" w:line-rule="auto"/>
        <w:ind w:firstLine="540"/>
        <w:jc w:val="both"/>
      </w:pPr>
      <w:r>
        <w:rPr>
          <w:sz w:val="20"/>
        </w:rPr>
        <w:t xml:space="preserve">1) доставление;</w:t>
      </w:r>
    </w:p>
    <w:p>
      <w:pPr>
        <w:pStyle w:val="0"/>
        <w:spacing w:before="200" w:line-rule="auto"/>
        <w:ind w:firstLine="540"/>
        <w:jc w:val="both"/>
      </w:pPr>
      <w:r>
        <w:rPr>
          <w:sz w:val="20"/>
        </w:rPr>
        <w:t xml:space="preserve">2) административное задержание;</w:t>
      </w:r>
    </w:p>
    <w:p>
      <w:pPr>
        <w:pStyle w:val="0"/>
        <w:spacing w:before="200" w:line-rule="auto"/>
        <w:ind w:firstLine="540"/>
        <w:jc w:val="both"/>
      </w:pPr>
      <w:r>
        <w:rPr>
          <w:sz w:val="20"/>
        </w:rPr>
        <w:t xml:space="preserve">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pPr>
        <w:pStyle w:val="0"/>
        <w:spacing w:before="200" w:line-rule="auto"/>
        <w:ind w:firstLine="540"/>
        <w:jc w:val="both"/>
      </w:pPr>
      <w:r>
        <w:rPr>
          <w:sz w:val="20"/>
        </w:rPr>
        <w:t xml:space="preserve">4) изъятие вещей и документов;</w:t>
      </w:r>
    </w:p>
    <w:p>
      <w:pPr>
        <w:pStyle w:val="0"/>
        <w:spacing w:before="200" w:line-rule="auto"/>
        <w:ind w:firstLine="540"/>
        <w:jc w:val="both"/>
      </w:pPr>
      <w:r>
        <w:rPr>
          <w:sz w:val="20"/>
        </w:rPr>
        <w:t xml:space="preserve">5) отстранение от управления транспортным средством соответствующего вида;</w:t>
      </w:r>
    </w:p>
    <w:p>
      <w:pPr>
        <w:pStyle w:val="0"/>
        <w:spacing w:before="200" w:line-rule="auto"/>
        <w:ind w:firstLine="540"/>
        <w:jc w:val="both"/>
      </w:pPr>
      <w:r>
        <w:rPr>
          <w:sz w:val="20"/>
        </w:rPr>
        <w:t xml:space="preserve">5.1) освидетельствование на состояние алкогольного опьянения;</w:t>
      </w:r>
    </w:p>
    <w:p>
      <w:pPr>
        <w:pStyle w:val="0"/>
        <w:jc w:val="both"/>
      </w:pPr>
      <w:r>
        <w:rPr>
          <w:sz w:val="20"/>
        </w:rPr>
        <w:t xml:space="preserve">(п. 5.1 введен Федеральным </w:t>
      </w:r>
      <w:hyperlink w:history="0" r:id="rId643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6) медицинское освидетельствование на состояние опьянения;</w:t>
      </w:r>
    </w:p>
    <w:p>
      <w:pPr>
        <w:pStyle w:val="0"/>
        <w:spacing w:before="200" w:line-rule="auto"/>
        <w:ind w:firstLine="540"/>
        <w:jc w:val="both"/>
      </w:pPr>
      <w:r>
        <w:rPr>
          <w:sz w:val="20"/>
        </w:rPr>
        <w:t xml:space="preserve">7) задержание транспортного средства;</w:t>
      </w:r>
    </w:p>
    <w:p>
      <w:pPr>
        <w:pStyle w:val="0"/>
        <w:jc w:val="both"/>
      </w:pPr>
      <w:r>
        <w:rPr>
          <w:sz w:val="20"/>
        </w:rPr>
        <w:t xml:space="preserve">(в ред. Федерального </w:t>
      </w:r>
      <w:hyperlink w:history="0" r:id="rId643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арест товаров, транспортных средств и иных вещей;</w:t>
      </w:r>
    </w:p>
    <w:p>
      <w:pPr>
        <w:pStyle w:val="0"/>
        <w:spacing w:before="200" w:line-rule="auto"/>
        <w:ind w:firstLine="540"/>
        <w:jc w:val="both"/>
      </w:pPr>
      <w:r>
        <w:rPr>
          <w:sz w:val="20"/>
        </w:rPr>
        <w:t xml:space="preserve">9) привод;</w:t>
      </w:r>
    </w:p>
    <w:p>
      <w:pPr>
        <w:pStyle w:val="0"/>
        <w:spacing w:before="200" w:line-rule="auto"/>
        <w:ind w:firstLine="540"/>
        <w:jc w:val="both"/>
      </w:pPr>
      <w:r>
        <w:rPr>
          <w:sz w:val="20"/>
        </w:rPr>
        <w:t xml:space="preserve">10) временный запрет деятельности;</w:t>
      </w:r>
    </w:p>
    <w:p>
      <w:pPr>
        <w:pStyle w:val="0"/>
        <w:jc w:val="both"/>
      </w:pPr>
      <w:r>
        <w:rPr>
          <w:sz w:val="20"/>
        </w:rPr>
        <w:t xml:space="preserve">(п. 10 введен Федеральным </w:t>
      </w:r>
      <w:hyperlink w:history="0" r:id="rId64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11) залог за арестованное судно;</w:t>
      </w:r>
    </w:p>
    <w:p>
      <w:pPr>
        <w:pStyle w:val="0"/>
        <w:jc w:val="both"/>
      </w:pPr>
      <w:r>
        <w:rPr>
          <w:sz w:val="20"/>
        </w:rPr>
        <w:t xml:space="preserve">(п. 11 введен Федеральным </w:t>
      </w:r>
      <w:hyperlink w:history="0" r:id="rId644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w:history="0" r:id="rId6442"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(п. 12 в ред. Федерального </w:t>
      </w:r>
      <w:hyperlink w:history="0" r:id="rId644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w:t>
      </w:r>
    </w:p>
    <w:p>
      <w:pPr>
        <w:pStyle w:val="0"/>
        <w:jc w:val="both"/>
      </w:pPr>
      <w:r>
        <w:rPr>
          <w:sz w:val="20"/>
        </w:rPr>
        <w:t xml:space="preserve">(п. 13 введен Федеральным </w:t>
      </w:r>
      <w:hyperlink w:history="0" r:id="rId644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 в ред. Федерального </w:t>
      </w:r>
      <w:hyperlink w:history="0" r:id="rId644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w:t>
      </w:r>
      <w:r>
        <w:rPr>
          <w:sz w:val="20"/>
        </w:rPr>
        <w:t xml:space="preserve">законодательством</w:t>
      </w:r>
      <w:r>
        <w:rPr>
          <w:sz w:val="20"/>
        </w:rPr>
        <w:t xml:space="preserve">.</w:t>
      </w:r>
    </w:p>
    <w:p>
      <w:pPr>
        <w:pStyle w:val="0"/>
        <w:jc w:val="both"/>
      </w:pPr>
      <w:r>
        <w:rPr>
          <w:sz w:val="20"/>
        </w:rPr>
      </w:r>
    </w:p>
    <w:bookmarkStart w:id="11350" w:name="P11350"/>
    <w:bookmarkEnd w:id="11350"/>
    <w:p>
      <w:pPr>
        <w:pStyle w:val="2"/>
        <w:outlineLvl w:val="2"/>
        <w:ind w:firstLine="540"/>
        <w:jc w:val="both"/>
      </w:pPr>
      <w:r>
        <w:rPr>
          <w:sz w:val="20"/>
        </w:rPr>
        <w:t xml:space="preserve">Статья 27.2. Доставление</w:t>
      </w:r>
    </w:p>
    <w:p>
      <w:pPr>
        <w:pStyle w:val="0"/>
        <w:jc w:val="both"/>
      </w:pPr>
      <w:r>
        <w:rPr>
          <w:sz w:val="20"/>
        </w:rPr>
      </w:r>
    </w:p>
    <w:p>
      <w:pPr>
        <w:pStyle w:val="0"/>
        <w:ind w:firstLine="540"/>
        <w:jc w:val="both"/>
      </w:pPr>
      <w:r>
        <w:rPr>
          <w:sz w:val="20"/>
        </w:rPr>
        <w:t xml:space="preserve">1. Доставление, то есть принудительное препровождение физического лица, а в случаях, предусмотренных </w:t>
      </w:r>
      <w:hyperlink w:history="0" w:anchor="P11358"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и 8.37, статьей 11.7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статьей 14.1 (в части соблюдения треб...">
        <w:r>
          <w:rPr>
            <w:sz w:val="20"/>
            <w:color w:val="0000ff"/>
          </w:rPr>
          <w:t xml:space="preserve">пунктами 3</w:t>
        </w:r>
      </w:hyperlink>
      <w:r>
        <w:rPr>
          <w:sz w:val="20"/>
        </w:rPr>
        <w:t xml:space="preserve">, </w:t>
      </w:r>
      <w:hyperlink w:history="0" w:anchor="P11368"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8</w:t>
        </w:r>
      </w:hyperlink>
      <w:r>
        <w:rPr>
          <w:sz w:val="20"/>
        </w:rPr>
        <w:t xml:space="preserve"> и </w:t>
      </w:r>
      <w:hyperlink w:history="0" w:anchor="P11372"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w:t>
        </w:r>
      </w:hyperlink>
      <w:r>
        <w:rPr>
          <w:sz w:val="20"/>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pPr>
        <w:pStyle w:val="0"/>
        <w:jc w:val="both"/>
      </w:pPr>
      <w:r>
        <w:rPr>
          <w:sz w:val="20"/>
        </w:rPr>
        <w:t xml:space="preserve">(в ред. Федеральных законов от 11.07.2011 </w:t>
      </w:r>
      <w:hyperlink w:history="0" r:id="rId644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12.11.2018 </w:t>
      </w:r>
      <w:hyperlink w:history="0" r:id="rId6447"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history="0" w:anchor="P9955" w:tooltip="Статья 23.3. Органы внутренних дел (полиция)">
        <w:r>
          <w:rPr>
            <w:sz w:val="20"/>
            <w:color w:val="0000ff"/>
          </w:rPr>
          <w:t xml:space="preserve">статьей 23.3</w:t>
        </w:r>
      </w:hyperlink>
      <w:r>
        <w:rPr>
          <w:sz w:val="20"/>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pPr>
        <w:pStyle w:val="0"/>
        <w:jc w:val="both"/>
      </w:pPr>
      <w:r>
        <w:rPr>
          <w:sz w:val="20"/>
        </w:rPr>
        <w:t xml:space="preserve">(в ред. Федеральных законов от 07.02.2011 </w:t>
      </w:r>
      <w:hyperlink w:history="0" r:id="rId644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14.10.2014 </w:t>
      </w:r>
      <w:hyperlink w:history="0" r:id="rId644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pPr>
        <w:pStyle w:val="0"/>
        <w:jc w:val="both"/>
      </w:pPr>
      <w:r>
        <w:rPr>
          <w:sz w:val="20"/>
        </w:rPr>
        <w:t xml:space="preserve">(в ред. Федеральных законов от 03.07.2016 </w:t>
      </w:r>
      <w:hyperlink w:history="0" r:id="rId645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11.10.2018 </w:t>
      </w:r>
      <w:hyperlink w:history="0" r:id="rId6451"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bookmarkStart w:id="11358" w:name="P11358"/>
    <w:bookmarkEnd w:id="11358"/>
    <w:p>
      <w:pPr>
        <w:pStyle w:val="0"/>
        <w:spacing w:before="200" w:line-rule="auto"/>
        <w:ind w:firstLine="540"/>
        <w:jc w:val="both"/>
      </w:pPr>
      <w:r>
        <w:rPr>
          <w:sz w:val="20"/>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history="0" w:anchor="P2171" w:tooltip="Статья 7.27. Мелкое хищение">
        <w:r>
          <w:rPr>
            <w:sz w:val="20"/>
            <w:color w:val="0000ff"/>
          </w:rPr>
          <w:t xml:space="preserve">статьей 7.27</w:t>
        </w:r>
      </w:hyperlink>
      <w:r>
        <w:rPr>
          <w:sz w:val="20"/>
        </w:rPr>
        <w:t xml:space="preserve"> (в случае непосредственного обнаружения либо обращения граждан или организаций), </w:t>
      </w:r>
      <w:hyperlink w:history="0" w:anchor="P2999"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003"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w:t>
      </w:r>
      <w:hyperlink w:history="0" w:anchor="P3686" w:tooltip="Статья 11.7. Нарушение правил плавания">
        <w:r>
          <w:rPr>
            <w:sz w:val="20"/>
            <w:color w:val="0000ff"/>
          </w:rPr>
          <w:t xml:space="preserve">статьей 11.7</w:t>
        </w:r>
      </w:hyperlink>
      <w:r>
        <w:rPr>
          <w:sz w:val="20"/>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history="0" w:anchor="P5416"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статьей 14.1</w:t>
        </w:r>
      </w:hyperlink>
      <w:r>
        <w:rPr>
          <w:sz w:val="20"/>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5512"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(в части соблюдения требований законодательства об оружии), </w:t>
      </w:r>
      <w:hyperlink w:history="0" w:anchor="P5835"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оружия и патронов к нему), </w:t>
      </w:r>
      <w:hyperlink w:history="0"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 </w:t>
      </w:r>
      <w:hyperlink w:history="0" w:anchor="P7991"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8066" w:tooltip="Статья 18.2. Нарушение пограничного режима в пограничной зоне">
        <w:r>
          <w:rPr>
            <w:sz w:val="20"/>
            <w:color w:val="0000ff"/>
          </w:rPr>
          <w:t xml:space="preserve">18.2</w:t>
        </w:r>
      </w:hyperlink>
      <w:r>
        <w:rPr>
          <w:sz w:val="20"/>
        </w:rPr>
        <w:t xml:space="preserve"> - </w:t>
      </w:r>
      <w:hyperlink w:history="0" w:anchor="P8090"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955" w:tooltip="Статья 19.13. Заведомо ложный вызов специализированных служб">
        <w:r>
          <w:rPr>
            <w:sz w:val="20"/>
            <w:color w:val="0000ff"/>
          </w:rPr>
          <w:t xml:space="preserve">19.13</w:t>
        </w:r>
      </w:hyperlink>
      <w:r>
        <w:rPr>
          <w:sz w:val="20"/>
        </w:rPr>
        <w:t xml:space="preserve">, </w:t>
      </w:r>
      <w:hyperlink w:history="0" w:anchor="P9051"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9279" w:tooltip="Статья 20.1. Мелкое хулиганство">
        <w:r>
          <w:rPr>
            <w:sz w:val="20"/>
            <w:color w:val="0000ff"/>
          </w:rPr>
          <w:t xml:space="preserve">20.1</w:t>
        </w:r>
      </w:hyperlink>
      <w:r>
        <w:rPr>
          <w:sz w:val="20"/>
        </w:rPr>
        <w:t xml:space="preserve"> - </w:t>
      </w:r>
      <w:hyperlink w:history="0"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9447"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9482"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0"/>
            <w:color w:val="0000ff"/>
          </w:rPr>
          <w:t xml:space="preserve">20.8</w:t>
        </w:r>
      </w:hyperlink>
      <w:r>
        <w:rPr>
          <w:sz w:val="20"/>
        </w:rPr>
        <w:t xml:space="preserve"> - </w:t>
      </w:r>
      <w:hyperlink w:history="0"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w:t>
      </w:r>
      <w:hyperlink w:history="0" w:anchor="P9673"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w:t>
      </w:r>
      <w:hyperlink w:history="0" w:anchor="P9676"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2</w:t>
        </w:r>
      </w:hyperlink>
      <w:r>
        <w:rPr>
          <w:sz w:val="20"/>
        </w:rPr>
        <w:t xml:space="preserve"> и </w:t>
      </w:r>
      <w:hyperlink w:history="0" w:anchor="P9689"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9744"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статьями 20.30</w:t>
        </w:r>
      </w:hyperlink>
      <w:r>
        <w:rPr>
          <w:sz w:val="20"/>
        </w:rPr>
        <w:t xml:space="preserve"> - </w:t>
      </w:r>
      <w:hyperlink w:history="0" w:anchor="P9775" w:tooltip="Статья 20.32. Нарушение правил обеспечения безопасности при проведении официальных спортивных соревнований">
        <w:r>
          <w:rPr>
            <w:sz w:val="20"/>
            <w:color w:val="0000ff"/>
          </w:rPr>
          <w:t xml:space="preserve">20.32</w:t>
        </w:r>
      </w:hyperlink>
      <w:r>
        <w:rPr>
          <w:sz w:val="20"/>
        </w:rPr>
        <w:t xml:space="preserve">, </w:t>
      </w:r>
      <w:hyperlink w:history="0" w:anchor="P979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pPr>
        <w:pStyle w:val="0"/>
        <w:jc w:val="both"/>
      </w:pPr>
      <w:r>
        <w:rPr>
          <w:sz w:val="20"/>
        </w:rPr>
        <w:t xml:space="preserve">(в ред. Федеральных законов от 11.10.2018 </w:t>
      </w:r>
      <w:hyperlink w:history="0" r:id="rId6452"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12.11.2018 </w:t>
      </w:r>
      <w:hyperlink w:history="0" r:id="rId6453"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pPr>
        <w:pStyle w:val="0"/>
        <w:jc w:val="both"/>
      </w:pPr>
      <w:r>
        <w:rPr>
          <w:sz w:val="20"/>
        </w:rPr>
        <w:t xml:space="preserve">(в ред. Федерального </w:t>
      </w:r>
      <w:hyperlink w:history="0" r:id="rId645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5) должностными лицами военной автомобильной инспекции при выявлении нарушений </w:t>
      </w:r>
      <w:hyperlink w:history="0" r:id="rId6455"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pPr>
        <w:pStyle w:val="0"/>
        <w:jc w:val="both"/>
      </w:pPr>
      <w:r>
        <w:rPr>
          <w:sz w:val="20"/>
        </w:rPr>
        <w:t xml:space="preserve">(в ред. Федеральных законов от 27.07.2010 </w:t>
      </w:r>
      <w:hyperlink w:history="0" r:id="rId6456"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03.02.2014 </w:t>
      </w:r>
      <w:hyperlink w:history="0" r:id="rId6457"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N 7-ФЗ</w:t>
        </w:r>
      </w:hyperlink>
      <w:r>
        <w:rPr>
          <w:sz w:val="20"/>
        </w:rPr>
        <w:t xml:space="preserve">, от 03.07.2016 </w:t>
      </w:r>
      <w:hyperlink w:history="0" r:id="rId6458"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459"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pPr>
        <w:pStyle w:val="0"/>
        <w:jc w:val="both"/>
      </w:pPr>
      <w:r>
        <w:rPr>
          <w:sz w:val="20"/>
        </w:rPr>
        <w:t xml:space="preserve">(в ред. Федеральных законов от 04.12.2006 </w:t>
      </w:r>
      <w:hyperlink w:history="0" r:id="rId6460"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N 201-ФЗ</w:t>
        </w:r>
      </w:hyperlink>
      <w:r>
        <w:rPr>
          <w:sz w:val="20"/>
        </w:rPr>
        <w:t xml:space="preserve">, от 03.12.2008 </w:t>
      </w:r>
      <w:hyperlink w:history="0" r:id="rId6461"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07.02.2011 </w:t>
      </w:r>
      <w:hyperlink w:history="0" r:id="rId646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23.06.2016 </w:t>
      </w:r>
      <w:hyperlink w:history="0" r:id="rId646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pPr>
        <w:pStyle w:val="0"/>
        <w:jc w:val="both"/>
      </w:pPr>
      <w:r>
        <w:rPr>
          <w:sz w:val="20"/>
        </w:rPr>
        <w:t xml:space="preserve">(в ред. Федеральных законов от 07.03.2005 </w:t>
      </w:r>
      <w:hyperlink w:history="0" r:id="rId646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6465"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11.07.2011 </w:t>
      </w:r>
      <w:hyperlink w:history="0" r:id="rId646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bookmarkStart w:id="11368" w:name="P11368"/>
    <w:bookmarkEnd w:id="11368"/>
    <w:p>
      <w:pPr>
        <w:pStyle w:val="0"/>
        <w:spacing w:before="200" w:line-rule="auto"/>
        <w:ind w:firstLine="540"/>
        <w:jc w:val="both"/>
      </w:pPr>
      <w:r>
        <w:rPr>
          <w:sz w:val="20"/>
        </w:rP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0"/>
        </w:rPr>
        <w:t xml:space="preserve">(в ред. Федеральных законов от 07.03.2005 </w:t>
      </w:r>
      <w:hyperlink w:history="0" r:id="rId646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646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11.07.2011 </w:t>
      </w:r>
      <w:hyperlink w:history="0" r:id="rId646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9) утратил силу. - Федеральный </w:t>
      </w:r>
      <w:hyperlink w:history="0" r:id="rId647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10) должностными лицами таможенных органов при выявлении нарушений таможенных правил - в служебное помещение таможенного органа;</w:t>
      </w:r>
    </w:p>
    <w:bookmarkStart w:id="11372" w:name="P11372"/>
    <w:bookmarkEnd w:id="11372"/>
    <w:p>
      <w:pPr>
        <w:pStyle w:val="0"/>
        <w:spacing w:before="200" w:line-rule="auto"/>
        <w:ind w:firstLine="540"/>
        <w:jc w:val="both"/>
      </w:pPr>
      <w:r>
        <w:rPr>
          <w:sz w:val="20"/>
        </w:rP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0"/>
        </w:rPr>
        <w:t xml:space="preserve">(п. 10.1 введен Федеральным </w:t>
      </w:r>
      <w:hyperlink w:history="0" r:id="rId647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history="0"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8947"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sz w:val="20"/>
            <w:color w:val="0000ff"/>
          </w:rPr>
          <w:t xml:space="preserve">19.12</w:t>
        </w:r>
      </w:hyperlink>
      <w:r>
        <w:rPr>
          <w:sz w:val="20"/>
        </w:rPr>
        <w:t xml:space="preserve"> настоящего Кодекса, - в служебное помещение учреждения уголовно-исполнительной системы или органа внутренних дел (полиции);</w:t>
      </w:r>
    </w:p>
    <w:p>
      <w:pPr>
        <w:pStyle w:val="0"/>
        <w:jc w:val="both"/>
      </w:pPr>
      <w:r>
        <w:rPr>
          <w:sz w:val="20"/>
        </w:rPr>
        <w:t xml:space="preserve">(в ред. Федеральных законов от 30.06.2003 </w:t>
      </w:r>
      <w:hyperlink w:history="0" r:id="rId647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647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07.02.2011 </w:t>
      </w:r>
      <w:hyperlink w:history="0" r:id="rId647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647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history="0" w:anchor="P9709"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pPr>
        <w:pStyle w:val="0"/>
        <w:jc w:val="both"/>
      </w:pPr>
      <w:r>
        <w:rPr>
          <w:sz w:val="20"/>
        </w:rPr>
        <w:t xml:space="preserve">(п. 13 введен Федеральным </w:t>
      </w:r>
      <w:hyperlink w:history="0" r:id="rId647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 в ред. Федерального </w:t>
      </w:r>
      <w:hyperlink w:history="0" r:id="rId647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history="0" w:anchor="P1173"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5109" w:tooltip="Статья 13.26. Нарушение сроков и (или) порядка доставки (вручения) адресату судебных извещений">
        <w:r>
          <w:rPr>
            <w:sz w:val="20"/>
            <w:color w:val="0000ff"/>
          </w:rPr>
          <w:t xml:space="preserve">13.26</w:t>
        </w:r>
      </w:hyperlink>
      <w:r>
        <w:rPr>
          <w:sz w:val="20"/>
        </w:rPr>
        <w:t xml:space="preserve">, </w:t>
      </w:r>
      <w:hyperlink w:history="0" w:anchor="P7904"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7945"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7953"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7999" w:tooltip="Статья 17.14. Нарушение законодательства об исполнительном производстве">
        <w:r>
          <w:rPr>
            <w:sz w:val="20"/>
            <w:color w:val="0000ff"/>
          </w:rPr>
          <w:t xml:space="preserve">17.14</w:t>
        </w:r>
      </w:hyperlink>
      <w:r>
        <w:rPr>
          <w:sz w:val="20"/>
        </w:rPr>
        <w:t xml:space="preserve">, </w:t>
      </w:r>
      <w:hyperlink w:history="0" w:anchor="P8014" w:tooltip="Статья 17.15. Неисполнение содержащихся в исполнительном документе требований неимущественного характера">
        <w:r>
          <w:rPr>
            <w:sz w:val="20"/>
            <w:color w:val="0000ff"/>
          </w:rPr>
          <w:t xml:space="preserve">17.15</w:t>
        </w:r>
      </w:hyperlink>
      <w:r>
        <w:rPr>
          <w:sz w:val="20"/>
        </w:rPr>
        <w:t xml:space="preserve">, </w:t>
      </w:r>
      <w:hyperlink w:history="0" w:anchor="P9673"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и </w:t>
      </w:r>
      <w:hyperlink w:history="0" w:anchor="P9686" w:tooltip="4. Уклонение от отбывания обязательных работ -">
        <w:r>
          <w:rPr>
            <w:sz w:val="20"/>
            <w:color w:val="0000ff"/>
          </w:rPr>
          <w:t xml:space="preserve">4 статьи 20.25</w:t>
        </w:r>
      </w:hyperlink>
      <w:r>
        <w:rPr>
          <w:sz w:val="20"/>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pPr>
        <w:pStyle w:val="0"/>
        <w:jc w:val="both"/>
      </w:pPr>
      <w:r>
        <w:rPr>
          <w:sz w:val="20"/>
        </w:rPr>
        <w:t xml:space="preserve">(п. 14 введен Федеральным </w:t>
      </w:r>
      <w:hyperlink w:history="0" r:id="rId6478"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03.06.2006 N 78-ФЗ, в ред. Федеральных законов от 02.10.2007 </w:t>
      </w:r>
      <w:hyperlink w:history="0" r:id="rId6479"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07.02.2011 </w:t>
      </w:r>
      <w:hyperlink w:history="0" r:id="rId6480"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06.12.2011 </w:t>
      </w:r>
      <w:hyperlink w:history="0" r:id="rId6481"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07.12.2011 </w:t>
      </w:r>
      <w:hyperlink w:history="0" r:id="rId648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648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6484"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08.03.2015 </w:t>
      </w:r>
      <w:hyperlink w:history="0" r:id="rId6485"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30.10.2017 </w:t>
      </w:r>
      <w:hyperlink w:history="0" r:id="rId6486"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15) утратил силу. - Федеральный </w:t>
      </w:r>
      <w:hyperlink w:history="0" r:id="rId648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history="0"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9603" w:tooltip="Статья 20.17. Нарушение пропускного режима охраняемого объекта">
        <w:r>
          <w:rPr>
            <w:sz w:val="20"/>
            <w:color w:val="0000ff"/>
          </w:rPr>
          <w:t xml:space="preserve">20.17</w:t>
        </w:r>
      </w:hyperlink>
      <w:r>
        <w:rPr>
          <w:sz w:val="20"/>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pPr>
        <w:pStyle w:val="0"/>
        <w:jc w:val="both"/>
      </w:pPr>
      <w:r>
        <w:rPr>
          <w:sz w:val="20"/>
        </w:rPr>
        <w:t xml:space="preserve">(п. 16 введен Федеральным </w:t>
      </w:r>
      <w:hyperlink w:history="0" r:id="rId648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p>
      <w:pPr>
        <w:pStyle w:val="0"/>
        <w:spacing w:before="200" w:line-rule="auto"/>
        <w:ind w:firstLine="540"/>
        <w:jc w:val="both"/>
      </w:pPr>
      <w:r>
        <w:rPr>
          <w:sz w:val="20"/>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history="0" w:anchor="P10940" w:tooltip="Статья 23.88. Органы военной полиции Вооруженных Сил Российской Федерации">
        <w:r>
          <w:rPr>
            <w:sz w:val="20"/>
            <w:color w:val="0000ff"/>
          </w:rPr>
          <w:t xml:space="preserve">статьей 23.88</w:t>
        </w:r>
      </w:hyperlink>
      <w:r>
        <w:rPr>
          <w:sz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2003"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и 17.9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
        <w:r>
          <w:rPr>
            <w:sz w:val="20"/>
            <w:color w:val="0000ff"/>
          </w:rPr>
          <w:t xml:space="preserve">пунктом 109 части 2 статьи 28.3</w:t>
        </w:r>
      </w:hyperlink>
      <w:r>
        <w:rPr>
          <w:sz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0943"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0"/>
            <w:color w:val="0000ff"/>
          </w:rPr>
          <w:t xml:space="preserve">части 1 статьи 23.88</w:t>
        </w:r>
      </w:hyperlink>
      <w:r>
        <w:rPr>
          <w:sz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pPr>
        <w:pStyle w:val="0"/>
        <w:jc w:val="both"/>
      </w:pPr>
      <w:r>
        <w:rPr>
          <w:sz w:val="20"/>
        </w:rPr>
        <w:t xml:space="preserve">(п. 17 введен Федеральным </w:t>
      </w:r>
      <w:hyperlink w:history="0" r:id="rId6489"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history="0" w:anchor="P9606" w:tooltip="1. Самовольное проникновение на охраняемый в установленном порядке объект, за исключением случаев, предусмотренных частью 2 настоящей статьи, -">
        <w:r>
          <w:rPr>
            <w:sz w:val="20"/>
            <w:color w:val="0000ff"/>
          </w:rPr>
          <w:t xml:space="preserve">частью 1 статьи 20.17</w:t>
        </w:r>
      </w:hyperlink>
      <w:r>
        <w:rPr>
          <w:sz w:val="20"/>
        </w:rPr>
        <w:t xml:space="preserve"> настоящего Кодекса, - в служебное помещение органа внутренних дел (полиции) или служебное помещение воинской части.</w:t>
      </w:r>
    </w:p>
    <w:p>
      <w:pPr>
        <w:pStyle w:val="0"/>
        <w:jc w:val="both"/>
      </w:pPr>
      <w:r>
        <w:rPr>
          <w:sz w:val="20"/>
        </w:rPr>
        <w:t xml:space="preserve">(п. 18 введен Федеральным </w:t>
      </w:r>
      <w:hyperlink w:history="0" r:id="rId6490"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w:t>
      </w:r>
    </w:p>
    <w:p>
      <w:pPr>
        <w:pStyle w:val="0"/>
        <w:spacing w:before="200" w:line-rule="auto"/>
        <w:ind w:firstLine="540"/>
        <w:jc w:val="both"/>
      </w:pPr>
      <w:r>
        <w:rPr>
          <w:sz w:val="20"/>
        </w:rPr>
        <w:t xml:space="preserve">2. Доставление должно быть осуществлено в возможно короткий срок.</w:t>
      </w:r>
    </w:p>
    <w:p>
      <w:pPr>
        <w:pStyle w:val="0"/>
        <w:spacing w:before="200" w:line-rule="auto"/>
        <w:ind w:firstLine="540"/>
        <w:jc w:val="both"/>
      </w:pPr>
      <w:r>
        <w:rPr>
          <w:sz w:val="20"/>
        </w:rPr>
        <w:t xml:space="preserve">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pPr>
        <w:pStyle w:val="0"/>
        <w:jc w:val="both"/>
      </w:pPr>
      <w:r>
        <w:rPr>
          <w:sz w:val="20"/>
        </w:rPr>
        <w:t xml:space="preserve">(в ред. Федерального </w:t>
      </w:r>
      <w:hyperlink w:history="0" r:id="rId649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1392" w:name="P11392"/>
    <w:bookmarkEnd w:id="11392"/>
    <w:p>
      <w:pPr>
        <w:pStyle w:val="2"/>
        <w:outlineLvl w:val="2"/>
        <w:ind w:firstLine="540"/>
        <w:jc w:val="both"/>
      </w:pPr>
      <w:r>
        <w:rPr>
          <w:sz w:val="20"/>
        </w:rPr>
        <w:t xml:space="preserve">Статья 27.3. Административное задержание</w:t>
      </w:r>
    </w:p>
    <w:p>
      <w:pPr>
        <w:pStyle w:val="0"/>
        <w:jc w:val="both"/>
      </w:pPr>
      <w:r>
        <w:rPr>
          <w:sz w:val="20"/>
        </w:rPr>
      </w:r>
    </w:p>
    <w:bookmarkStart w:id="11394" w:name="P11394"/>
    <w:bookmarkEnd w:id="11394"/>
    <w:p>
      <w:pPr>
        <w:pStyle w:val="0"/>
        <w:ind w:firstLine="540"/>
        <w:jc w:val="both"/>
      </w:pPr>
      <w:r>
        <w:rPr>
          <w:sz w:val="20"/>
        </w:rPr>
        <w:t xml:space="preserve">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pPr>
        <w:pStyle w:val="0"/>
        <w:spacing w:before="200" w:line-rule="auto"/>
        <w:ind w:firstLine="540"/>
        <w:jc w:val="both"/>
      </w:pPr>
      <w:r>
        <w:rPr>
          <w:sz w:val="20"/>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history="0" w:anchor="P9955" w:tooltip="Статья 23.3. Органы внутренних дел (полиция)">
        <w:r>
          <w:rPr>
            <w:sz w:val="20"/>
            <w:color w:val="0000ff"/>
          </w:rPr>
          <w:t xml:space="preserve">статьей 23.3</w:t>
        </w:r>
      </w:hyperlink>
      <w:r>
        <w:rPr>
          <w:sz w:val="20"/>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0"/>
        </w:rPr>
        <w:t xml:space="preserve">(в ред. Федеральных законов от 07.02.2011 </w:t>
      </w:r>
      <w:hyperlink w:history="0" r:id="rId649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14.10.2014 </w:t>
      </w:r>
      <w:hyperlink w:history="0" r:id="rId649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0"/>
        </w:rPr>
        <w:t xml:space="preserve">(п. 2 в ред. Федерального </w:t>
      </w:r>
      <w:hyperlink w:history="0" r:id="rId649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3) должностные лица военной автомобильной инспекции - при выявлении нарушений </w:t>
      </w:r>
      <w:hyperlink w:history="0" r:id="rId6495"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w:t>
        </w:r>
      </w:hyperlink>
      <w:r>
        <w:rPr>
          <w:sz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(в ред. Федеральных законов от 27.07.2010 </w:t>
      </w:r>
      <w:hyperlink w:history="0" r:id="rId6496"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03.07.2016 </w:t>
      </w:r>
      <w:hyperlink w:history="0" r:id="rId649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498"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pPr>
        <w:pStyle w:val="0"/>
        <w:jc w:val="both"/>
      </w:pPr>
      <w:r>
        <w:rPr>
          <w:sz w:val="20"/>
        </w:rPr>
        <w:t xml:space="preserve">(в ред. Федеральных законов от 30.06.2003 </w:t>
      </w:r>
      <w:hyperlink w:history="0" r:id="rId649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6500"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650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11.07.2011 </w:t>
      </w:r>
      <w:hyperlink w:history="0" r:id="rId6502"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5) утратил силу. - Федеральный </w:t>
      </w:r>
      <w:hyperlink w:history="0" r:id="rId650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6) должностные лица таможенных органов - при выявлении нарушений таможенных правил;</w:t>
      </w:r>
    </w:p>
    <w:p>
      <w:pPr>
        <w:pStyle w:val="0"/>
        <w:spacing w:before="200" w:line-rule="auto"/>
        <w:ind w:firstLine="540"/>
        <w:jc w:val="both"/>
      </w:pPr>
      <w:r>
        <w:rPr>
          <w:sz w:val="20"/>
        </w:rP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history="0"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8947"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sz w:val="20"/>
            <w:color w:val="0000ff"/>
          </w:rPr>
          <w:t xml:space="preserve">19.12</w:t>
        </w:r>
      </w:hyperlink>
      <w:r>
        <w:rPr>
          <w:sz w:val="20"/>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0"/>
        </w:rPr>
        <w:t xml:space="preserve">(в ред. Федеральных законов от 30.06.2003 </w:t>
      </w:r>
      <w:hyperlink w:history="0" r:id="rId650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650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8) утратил силу. - Федеральный </w:t>
      </w:r>
      <w:hyperlink w:history="0" r:id="rId650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history="0" w:anchor="P9709"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w:t>
      </w:r>
    </w:p>
    <w:p>
      <w:pPr>
        <w:pStyle w:val="0"/>
        <w:jc w:val="both"/>
      </w:pPr>
      <w:r>
        <w:rPr>
          <w:sz w:val="20"/>
        </w:rPr>
        <w:t xml:space="preserve">(п. 9 введен Федеральным </w:t>
      </w:r>
      <w:hyperlink w:history="0" r:id="rId650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w:t>
      </w:r>
    </w:p>
    <w:p>
      <w:pPr>
        <w:pStyle w:val="0"/>
        <w:spacing w:before="200" w:line-rule="auto"/>
        <w:ind w:firstLine="540"/>
        <w:jc w:val="both"/>
      </w:pPr>
      <w:r>
        <w:rPr>
          <w:sz w:val="20"/>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history="0" w:anchor="P1173"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5109" w:tooltip="Статья 13.26. Нарушение сроков и (или) порядка доставки (вручения) адресату судебных извещений">
        <w:r>
          <w:rPr>
            <w:sz w:val="20"/>
            <w:color w:val="0000ff"/>
          </w:rPr>
          <w:t xml:space="preserve">13.26</w:t>
        </w:r>
      </w:hyperlink>
      <w:r>
        <w:rPr>
          <w:sz w:val="20"/>
        </w:rPr>
        <w:t xml:space="preserve">, </w:t>
      </w:r>
      <w:hyperlink w:history="0" w:anchor="P7904"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7945"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7953"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7999" w:tooltip="Статья 17.14. Нарушение законодательства об исполнительном производстве">
        <w:r>
          <w:rPr>
            <w:sz w:val="20"/>
            <w:color w:val="0000ff"/>
          </w:rPr>
          <w:t xml:space="preserve">17.14</w:t>
        </w:r>
      </w:hyperlink>
      <w:r>
        <w:rPr>
          <w:sz w:val="20"/>
        </w:rPr>
        <w:t xml:space="preserve">, </w:t>
      </w:r>
      <w:hyperlink w:history="0" w:anchor="P8014" w:tooltip="Статья 17.15. Неисполнение содержащихся в исполнительном документе требований неимущественного характера">
        <w:r>
          <w:rPr>
            <w:sz w:val="20"/>
            <w:color w:val="0000ff"/>
          </w:rPr>
          <w:t xml:space="preserve">17.15</w:t>
        </w:r>
      </w:hyperlink>
      <w:r>
        <w:rPr>
          <w:sz w:val="20"/>
        </w:rPr>
        <w:t xml:space="preserve">, </w:t>
      </w:r>
      <w:hyperlink w:history="0" w:anchor="P9673"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и </w:t>
      </w:r>
      <w:hyperlink w:history="0" w:anchor="P9686" w:tooltip="4. Уклонение от отбывания обязательных работ -">
        <w:r>
          <w:rPr>
            <w:sz w:val="20"/>
            <w:color w:val="0000ff"/>
          </w:rPr>
          <w:t xml:space="preserve">4 статьи 20.25</w:t>
        </w:r>
      </w:hyperlink>
      <w:r>
        <w:rPr>
          <w:sz w:val="20"/>
        </w:rPr>
        <w:t xml:space="preserve"> настоящего Кодекса, а также при выявлении любых административных правонарушений, совершенных в здании суда (помещении суда);</w:t>
      </w:r>
    </w:p>
    <w:p>
      <w:pPr>
        <w:pStyle w:val="0"/>
        <w:jc w:val="both"/>
      </w:pPr>
      <w:r>
        <w:rPr>
          <w:sz w:val="20"/>
        </w:rPr>
        <w:t xml:space="preserve">(п. 10 введен Федеральным </w:t>
      </w:r>
      <w:hyperlink w:history="0" r:id="rId6508"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03.06.2006 N 78-ФЗ, в ред. Федеральных законов от 02.10.2007 </w:t>
      </w:r>
      <w:hyperlink w:history="0" r:id="rId6509"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06.12.2011 </w:t>
      </w:r>
      <w:hyperlink w:history="0" r:id="rId651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07.12.2011 </w:t>
      </w:r>
      <w:hyperlink w:history="0" r:id="rId651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651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6513"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08.03.2015 </w:t>
      </w:r>
      <w:hyperlink w:history="0" r:id="rId6514"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30.10.2017 </w:t>
      </w:r>
      <w:hyperlink w:history="0" r:id="rId6515"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history="0" w:anchor="P10940" w:tooltip="Статья 23.88. Органы военной полиции Вооруженных Сил Российской Федерации">
        <w:r>
          <w:rPr>
            <w:sz w:val="20"/>
            <w:color w:val="0000ff"/>
          </w:rPr>
          <w:t xml:space="preserve">статьей 23.88</w:t>
        </w:r>
      </w:hyperlink>
      <w:r>
        <w:rPr>
          <w:sz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2003"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и 17.9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
        <w:r>
          <w:rPr>
            <w:sz w:val="20"/>
            <w:color w:val="0000ff"/>
          </w:rPr>
          <w:t xml:space="preserve">пунктом 109 части 2 статьи 28.3</w:t>
        </w:r>
      </w:hyperlink>
      <w:r>
        <w:rPr>
          <w:sz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0943"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0"/>
            <w:color w:val="0000ff"/>
          </w:rPr>
          <w:t xml:space="preserve">части 1 статьи 23.88</w:t>
        </w:r>
      </w:hyperlink>
      <w:r>
        <w:rPr>
          <w:sz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0"/>
        </w:rPr>
        <w:t xml:space="preserve">(п. 11 введен Федеральным </w:t>
      </w:r>
      <w:hyperlink w:history="0" r:id="rId6516"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history="0" w:anchor="P9606" w:tooltip="1. Самовольное проникновение на охраняемый в установленном порядке объект, за исключением случаев, предусмотренных частью 2 настоящей статьи, -">
        <w:r>
          <w:rPr>
            <w:sz w:val="20"/>
            <w:color w:val="0000ff"/>
          </w:rPr>
          <w:t xml:space="preserve">частью 1 статьи 20.17</w:t>
        </w:r>
      </w:hyperlink>
      <w:r>
        <w:rPr>
          <w:sz w:val="20"/>
        </w:rPr>
        <w:t xml:space="preserve"> настоящего Кодекса.</w:t>
      </w:r>
    </w:p>
    <w:p>
      <w:pPr>
        <w:pStyle w:val="0"/>
        <w:jc w:val="both"/>
      </w:pPr>
      <w:r>
        <w:rPr>
          <w:sz w:val="20"/>
        </w:rPr>
        <w:t xml:space="preserve">(п. 12 введен Федеральным </w:t>
      </w:r>
      <w:hyperlink w:history="0" r:id="rId6517"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w:t>
      </w:r>
    </w:p>
    <w:p>
      <w:pPr>
        <w:pStyle w:val="0"/>
        <w:spacing w:before="200" w:line-rule="auto"/>
        <w:ind w:firstLine="540"/>
        <w:jc w:val="both"/>
      </w:pPr>
      <w:r>
        <w:rPr>
          <w:sz w:val="20"/>
        </w:rPr>
        <w:t xml:space="preserve">2. </w:t>
      </w:r>
      <w:r>
        <w:rPr>
          <w:sz w:val="20"/>
        </w:rPr>
        <w:t xml:space="preserve">Перечень</w:t>
      </w:r>
      <w:r>
        <w:rPr>
          <w:sz w:val="20"/>
        </w:rPr>
        <w:t xml:space="preserve"> лиц, уполномоченных осуществлять административное задержание в соответствии с </w:t>
      </w:r>
      <w:hyperlink w:history="0" w:anchor="P11394"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
        <w:r>
          <w:rPr>
            <w:sz w:val="20"/>
            <w:color w:val="0000ff"/>
          </w:rPr>
          <w:t xml:space="preserve">частью 1</w:t>
        </w:r>
      </w:hyperlink>
      <w:r>
        <w:rPr>
          <w:sz w:val="20"/>
        </w:rPr>
        <w:t xml:space="preserve"> настоящей статьи, устанавливается соответствующим федеральным органом исполнительной власти.</w:t>
      </w:r>
    </w:p>
    <w:p>
      <w:pPr>
        <w:pStyle w:val="0"/>
        <w:spacing w:before="200" w:line-rule="auto"/>
        <w:ind w:firstLine="540"/>
        <w:jc w:val="both"/>
      </w:pPr>
      <w:r>
        <w:rPr>
          <w:sz w:val="20"/>
        </w:rPr>
        <w:t xml:space="preserve">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pPr>
        <w:pStyle w:val="0"/>
        <w:spacing w:before="200" w:line-rule="auto"/>
        <w:ind w:firstLine="540"/>
        <w:jc w:val="both"/>
      </w:pPr>
      <w:r>
        <w:rPr>
          <w:sz w:val="20"/>
        </w:rPr>
        <w:t xml:space="preserve">4. Об административном задержании несовершеннолетнего в обязательном порядке уведомляются его родители или иные </w:t>
      </w:r>
      <w:hyperlink w:history="0" r:id="rId6518"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w:t>
      </w:r>
    </w:p>
    <w:p>
      <w:pPr>
        <w:pStyle w:val="0"/>
        <w:spacing w:before="200" w:line-rule="auto"/>
        <w:ind w:firstLine="540"/>
        <w:jc w:val="both"/>
      </w:pPr>
      <w:r>
        <w:rPr>
          <w:sz w:val="20"/>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history="0" w:anchor="P416"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 статьи 2.5</w:t>
        </w:r>
      </w:hyperlink>
      <w:r>
        <w:rPr>
          <w:sz w:val="20"/>
        </w:rPr>
        <w:t xml:space="preserve"> настоящего Кодекса, - орган или учреждение, в котором задержанный проходит службу.</w:t>
      </w:r>
    </w:p>
    <w:p>
      <w:pPr>
        <w:pStyle w:val="0"/>
        <w:jc w:val="both"/>
      </w:pPr>
      <w:r>
        <w:rPr>
          <w:sz w:val="20"/>
        </w:rPr>
        <w:t xml:space="preserve">(часть 4.1 введена Федеральным </w:t>
      </w:r>
      <w:hyperlink w:history="0" r:id="rId6519"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 в ред. Федерального </w:t>
      </w:r>
      <w:hyperlink w:history="0" r:id="rId6520"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закона</w:t>
        </w:r>
      </w:hyperlink>
      <w:r>
        <w:rPr>
          <w:sz w:val="20"/>
        </w:rPr>
        <w:t xml:space="preserve"> от 03.02.2014 N 7-ФЗ)</w:t>
      </w:r>
    </w:p>
    <w:p>
      <w:pPr>
        <w:pStyle w:val="0"/>
        <w:spacing w:before="200" w:line-rule="auto"/>
        <w:ind w:firstLine="540"/>
        <w:jc w:val="both"/>
      </w:pPr>
      <w:r>
        <w:rPr>
          <w:sz w:val="20"/>
        </w:rPr>
        <w:t xml:space="preserve">4.2. Об административном задержании члена общественной наблюдательной комиссии, образованной в соответствии с </w:t>
      </w:r>
      <w:hyperlink w:history="0" r:id="rId6521" w:tooltip="Федеральный закон от 10.06.2008 N 76-ФЗ (ред. от 30.04.2021)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законодательством</w:t>
        </w:r>
      </w:hyperlink>
      <w:r>
        <w:rPr>
          <w:sz w:val="20"/>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pPr>
        <w:pStyle w:val="0"/>
        <w:jc w:val="both"/>
      </w:pPr>
      <w:r>
        <w:rPr>
          <w:sz w:val="20"/>
        </w:rPr>
        <w:t xml:space="preserve">(часть 4.2 введена Федеральным </w:t>
      </w:r>
      <w:hyperlink w:history="0" r:id="rId6522"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01.07.2010 N 132-ФЗ)</w:t>
      </w:r>
    </w:p>
    <w:p>
      <w:pPr>
        <w:pStyle w:val="0"/>
        <w:spacing w:before="200" w:line-rule="auto"/>
        <w:ind w:firstLine="540"/>
        <w:jc w:val="both"/>
      </w:pPr>
      <w:r>
        <w:rPr>
          <w:sz w:val="20"/>
        </w:rPr>
        <w:t xml:space="preserve">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pPr>
        <w:pStyle w:val="0"/>
        <w:jc w:val="both"/>
      </w:pPr>
      <w:r>
        <w:rPr>
          <w:sz w:val="20"/>
        </w:rPr>
      </w:r>
    </w:p>
    <w:p>
      <w:pPr>
        <w:pStyle w:val="2"/>
        <w:outlineLvl w:val="2"/>
        <w:ind w:firstLine="540"/>
        <w:jc w:val="both"/>
      </w:pPr>
      <w:r>
        <w:rPr>
          <w:sz w:val="20"/>
        </w:rPr>
        <w:t xml:space="preserve">Статья 27.4. Протокол об административном задержании</w:t>
      </w:r>
    </w:p>
    <w:p>
      <w:pPr>
        <w:pStyle w:val="0"/>
        <w:jc w:val="both"/>
      </w:pPr>
      <w:r>
        <w:rPr>
          <w:sz w:val="20"/>
        </w:rPr>
      </w:r>
    </w:p>
    <w:p>
      <w:pPr>
        <w:pStyle w:val="0"/>
        <w:ind w:firstLine="540"/>
        <w:jc w:val="both"/>
      </w:pPr>
      <w:r>
        <w:rPr>
          <w:sz w:val="20"/>
        </w:rPr>
        <w:t xml:space="preserve">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pPr>
        <w:pStyle w:val="0"/>
        <w:spacing w:before="200" w:line-rule="auto"/>
        <w:ind w:firstLine="540"/>
        <w:jc w:val="both"/>
      </w:pPr>
      <w:r>
        <w:rPr>
          <w:sz w:val="20"/>
        </w:rPr>
        <w:t xml:space="preserve">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pPr>
        <w:pStyle w:val="0"/>
        <w:jc w:val="both"/>
      </w:pPr>
      <w:r>
        <w:rPr>
          <w:sz w:val="20"/>
        </w:rPr>
        <w:t xml:space="preserve">(в ред. Федерального </w:t>
      </w:r>
      <w:hyperlink w:history="0" r:id="rId652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1431" w:name="P11431"/>
    <w:bookmarkEnd w:id="11431"/>
    <w:p>
      <w:pPr>
        <w:pStyle w:val="2"/>
        <w:outlineLvl w:val="2"/>
        <w:ind w:firstLine="540"/>
        <w:jc w:val="both"/>
      </w:pPr>
      <w:r>
        <w:rPr>
          <w:sz w:val="20"/>
        </w:rPr>
        <w:t xml:space="preserve">Статья 27.5. Сроки административного задержания</w:t>
      </w:r>
    </w:p>
    <w:p>
      <w:pPr>
        <w:pStyle w:val="0"/>
        <w:jc w:val="both"/>
      </w:pPr>
      <w:r>
        <w:rPr>
          <w:sz w:val="20"/>
        </w:rPr>
      </w:r>
    </w:p>
    <w:p>
      <w:pPr>
        <w:pStyle w:val="0"/>
        <w:ind w:firstLine="540"/>
        <w:jc w:val="both"/>
      </w:pPr>
      <w:r>
        <w:rPr>
          <w:sz w:val="20"/>
        </w:rPr>
        <w:t xml:space="preserve">1. Срок административного задержания не должен превышать три часа, за исключением случаев, предусмотренных </w:t>
      </w:r>
      <w:hyperlink w:history="0" w:anchor="P11434"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0"/>
            <w:color w:val="0000ff"/>
          </w:rPr>
          <w:t xml:space="preserve">частями 2</w:t>
        </w:r>
      </w:hyperlink>
      <w:r>
        <w:rPr>
          <w:sz w:val="20"/>
        </w:rPr>
        <w:t xml:space="preserve"> и </w:t>
      </w:r>
      <w:hyperlink w:history="0" w:anchor="P11435"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w:r>
          <w:rPr>
            <w:sz w:val="20"/>
            <w:color w:val="0000ff"/>
          </w:rPr>
          <w:t xml:space="preserve">3</w:t>
        </w:r>
      </w:hyperlink>
      <w:r>
        <w:rPr>
          <w:sz w:val="20"/>
        </w:rPr>
        <w:t xml:space="preserve"> настоящей статьи.</w:t>
      </w:r>
    </w:p>
    <w:bookmarkStart w:id="11434" w:name="P11434"/>
    <w:bookmarkEnd w:id="11434"/>
    <w:p>
      <w:pPr>
        <w:pStyle w:val="0"/>
        <w:spacing w:before="200" w:line-rule="auto"/>
        <w:ind w:firstLine="540"/>
        <w:jc w:val="both"/>
      </w:pPr>
      <w:r>
        <w:rPr>
          <w:sz w:val="20"/>
        </w:rPr>
        <w:t xml:space="preserve">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bookmarkStart w:id="11435" w:name="P11435"/>
    <w:bookmarkEnd w:id="11435"/>
    <w:p>
      <w:pPr>
        <w:pStyle w:val="0"/>
        <w:spacing w:before="200" w:line-rule="auto"/>
        <w:ind w:firstLine="540"/>
        <w:jc w:val="both"/>
      </w:pPr>
      <w:r>
        <w:rPr>
          <w:sz w:val="20"/>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w:history="0" r:id="rId6524"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 {КонсультантПлюс}">
        <w:r>
          <w:rPr>
            <w:sz w:val="20"/>
            <w:color w:val="0000ff"/>
          </w:rPr>
          <w:t xml:space="preserve">задержанию</w:t>
        </w:r>
      </w:hyperlink>
      <w:r>
        <w:rPr>
          <w:sz w:val="20"/>
        </w:rPr>
        <w:t xml:space="preserve"> на срок не более 48 часов.</w:t>
      </w:r>
    </w:p>
    <w:p>
      <w:pPr>
        <w:pStyle w:val="0"/>
        <w:jc w:val="both"/>
      </w:pPr>
      <w:r>
        <w:rPr>
          <w:sz w:val="20"/>
        </w:rPr>
        <w:t xml:space="preserve">(в ред. Федерального </w:t>
      </w:r>
      <w:hyperlink w:history="0" r:id="rId652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4. Срок административного задержания лица исчисляется с момента его доставления в соответствии со </w:t>
      </w:r>
      <w:hyperlink w:history="0" w:anchor="P11350" w:tooltip="Статья 27.2. Доставление">
        <w:r>
          <w:rPr>
            <w:sz w:val="20"/>
            <w:color w:val="0000ff"/>
          </w:rPr>
          <w:t xml:space="preserve">статьей 27.2</w:t>
        </w:r>
      </w:hyperlink>
      <w:r>
        <w:rPr>
          <w:sz w:val="20"/>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history="0" w:anchor="P11350" w:tooltip="Статья 27.2. Доставление">
        <w:r>
          <w:rPr>
            <w:sz w:val="20"/>
            <w:color w:val="0000ff"/>
          </w:rPr>
          <w:t xml:space="preserve">статьей 27.2</w:t>
        </w:r>
      </w:hyperlink>
      <w:r>
        <w:rPr>
          <w:sz w:val="20"/>
        </w:rPr>
        <w:t xml:space="preserve"> настоящего Кодекса и административного задержания такого лица на основании </w:t>
      </w:r>
      <w:hyperlink w:history="0" w:anchor="P11434"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0"/>
            <w:color w:val="0000ff"/>
          </w:rPr>
          <w:t xml:space="preserve">части 2</w:t>
        </w:r>
      </w:hyperlink>
      <w:r>
        <w:rPr>
          <w:sz w:val="20"/>
        </w:rPr>
        <w:t xml:space="preserve"> или </w:t>
      </w:r>
      <w:hyperlink w:history="0" w:anchor="P11435"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w:r>
          <w:rPr>
            <w:sz w:val="20"/>
            <w:color w:val="0000ff"/>
          </w:rPr>
          <w:t xml:space="preserve">3</w:t>
        </w:r>
      </w:hyperlink>
      <w:r>
        <w:rPr>
          <w:sz w:val="20"/>
        </w:rPr>
        <w:t xml:space="preserve"> настоящей статьи не может превышать 48 часов.</w:t>
      </w:r>
    </w:p>
    <w:p>
      <w:pPr>
        <w:pStyle w:val="0"/>
        <w:jc w:val="both"/>
      </w:pPr>
      <w:r>
        <w:rPr>
          <w:sz w:val="20"/>
        </w:rPr>
        <w:t xml:space="preserve">(часть 4 в ред. Федерального </w:t>
      </w:r>
      <w:hyperlink w:history="0" r:id="rId6526"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29.12.2017 N 456-ФЗ)</w:t>
      </w:r>
    </w:p>
    <w:p>
      <w:pPr>
        <w:pStyle w:val="0"/>
        <w:jc w:val="both"/>
      </w:pPr>
      <w:r>
        <w:rPr>
          <w:sz w:val="20"/>
        </w:rPr>
      </w:r>
    </w:p>
    <w:p>
      <w:pPr>
        <w:pStyle w:val="2"/>
        <w:outlineLvl w:val="2"/>
        <w:ind w:firstLine="540"/>
        <w:jc w:val="both"/>
      </w:pPr>
      <w:r>
        <w:rPr>
          <w:sz w:val="20"/>
        </w:rPr>
        <w:t xml:space="preserve">Статья 27.6. Место и порядок содержания задержанных лиц</w:t>
      </w:r>
    </w:p>
    <w:p>
      <w:pPr>
        <w:pStyle w:val="0"/>
        <w:jc w:val="both"/>
      </w:pPr>
      <w:r>
        <w:rPr>
          <w:sz w:val="20"/>
        </w:rPr>
      </w:r>
    </w:p>
    <w:p>
      <w:pPr>
        <w:pStyle w:val="0"/>
        <w:ind w:firstLine="540"/>
        <w:jc w:val="both"/>
      </w:pPr>
      <w:r>
        <w:rPr>
          <w:sz w:val="20"/>
        </w:rPr>
        <w:t xml:space="preserve">1. Задержанные лица содержатся в специально отведенных для этого помещениях органов, указанных в </w:t>
      </w:r>
      <w:hyperlink w:history="0" w:anchor="P11392" w:tooltip="Статья 27.3. Административное задержание">
        <w:r>
          <w:rPr>
            <w:sz w:val="20"/>
            <w:color w:val="0000ff"/>
          </w:rPr>
          <w:t xml:space="preserve">статье 27.3</w:t>
        </w:r>
      </w:hyperlink>
      <w:r>
        <w:rPr>
          <w:sz w:val="20"/>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pPr>
        <w:pStyle w:val="0"/>
        <w:spacing w:before="200" w:line-rule="auto"/>
        <w:ind w:firstLine="540"/>
        <w:jc w:val="both"/>
      </w:pPr>
      <w:r>
        <w:rPr>
          <w:sz w:val="20"/>
        </w:rPr>
        <w:t xml:space="preserve">2. </w:t>
      </w:r>
      <w:hyperlink w:history="0" r:id="rId6527"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 {КонсультантПлюс}">
        <w:r>
          <w:rPr>
            <w:sz w:val="20"/>
            <w:color w:val="0000ff"/>
          </w:rPr>
          <w:t xml:space="preserve">Условия</w:t>
        </w:r>
      </w:hyperlink>
      <w:r>
        <w:rPr>
          <w:sz w:val="20"/>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pPr>
        <w:pStyle w:val="0"/>
        <w:jc w:val="both"/>
      </w:pPr>
      <w:r>
        <w:rPr>
          <w:sz w:val="20"/>
        </w:rPr>
        <w:t xml:space="preserve">(в ред. Федерального </w:t>
      </w:r>
      <w:hyperlink w:history="0" r:id="rId6528"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3. Несовершеннолетние, в отношении которых применено административное задержание, содержатся отдельно от взрослых лиц.</w:t>
      </w:r>
    </w:p>
    <w:p>
      <w:pPr>
        <w:pStyle w:val="0"/>
        <w:jc w:val="both"/>
      </w:pPr>
      <w:r>
        <w:rPr>
          <w:sz w:val="20"/>
        </w:rPr>
      </w:r>
    </w:p>
    <w:p>
      <w:pPr>
        <w:pStyle w:val="2"/>
        <w:outlineLvl w:val="2"/>
        <w:ind w:firstLine="540"/>
        <w:jc w:val="both"/>
      </w:pPr>
      <w:r>
        <w:rPr>
          <w:sz w:val="20"/>
        </w:rPr>
        <w:t xml:space="preserve">Статья 27.7. Личный досмотр, досмотр вещей, находящихся при физическом лице</w:t>
      </w:r>
    </w:p>
    <w:p>
      <w:pPr>
        <w:pStyle w:val="0"/>
        <w:jc w:val="both"/>
      </w:pPr>
      <w:r>
        <w:rPr>
          <w:sz w:val="20"/>
        </w:rPr>
      </w:r>
    </w:p>
    <w:p>
      <w:pPr>
        <w:pStyle w:val="0"/>
        <w:ind w:firstLine="540"/>
        <w:jc w:val="both"/>
      </w:pPr>
      <w:r>
        <w:rPr>
          <w:sz w:val="20"/>
        </w:rPr>
        <w:t xml:space="preserve">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pPr>
        <w:pStyle w:val="0"/>
        <w:spacing w:before="200" w:line-rule="auto"/>
        <w:ind w:firstLine="540"/>
        <w:jc w:val="both"/>
      </w:pPr>
      <w:r>
        <w:rPr>
          <w:sz w:val="20"/>
        </w:rPr>
        <w:t xml:space="preserve">2. Личный досмотр, досмотр вещей, находящихся при физическом лице, осуществляются должностными лицами, указанными в </w:t>
      </w:r>
      <w:hyperlink w:history="0" w:anchor="P11350" w:tooltip="Статья 27.2. Доставление">
        <w:r>
          <w:rPr>
            <w:sz w:val="20"/>
            <w:color w:val="0000ff"/>
          </w:rPr>
          <w:t xml:space="preserve">статьях 27.2</w:t>
        </w:r>
      </w:hyperlink>
      <w:r>
        <w:rPr>
          <w:sz w:val="20"/>
        </w:rPr>
        <w:t xml:space="preserve">, </w:t>
      </w:r>
      <w:hyperlink w:history="0" w:anchor="P11392" w:tooltip="Статья 27.3. Административное задержание">
        <w:r>
          <w:rPr>
            <w:sz w:val="20"/>
            <w:color w:val="0000ff"/>
          </w:rPr>
          <w:t xml:space="preserve">27.3</w:t>
        </w:r>
      </w:hyperlink>
      <w:r>
        <w:rPr>
          <w:sz w:val="20"/>
        </w:rPr>
        <w:t xml:space="preserve"> настоящего Кодекса.</w:t>
      </w:r>
    </w:p>
    <w:p>
      <w:pPr>
        <w:pStyle w:val="0"/>
        <w:spacing w:before="200" w:line-rule="auto"/>
        <w:ind w:firstLine="540"/>
        <w:jc w:val="both"/>
      </w:pPr>
      <w:r>
        <w:rPr>
          <w:sz w:val="20"/>
        </w:rPr>
        <w:t xml:space="preserve">3. Личный досмотр производится лицом одного пола с досматриваемым в присутствии двух понятых того же пола.</w:t>
      </w:r>
    </w:p>
    <w:p>
      <w:pPr>
        <w:pStyle w:val="0"/>
        <w:spacing w:before="200" w:line-rule="auto"/>
        <w:ind w:firstLine="540"/>
        <w:jc w:val="both"/>
      </w:pPr>
      <w:r>
        <w:rPr>
          <w:sz w:val="20"/>
        </w:rPr>
        <w:t xml:space="preserve">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pPr>
        <w:pStyle w:val="0"/>
        <w:jc w:val="both"/>
      </w:pPr>
      <w:r>
        <w:rPr>
          <w:sz w:val="20"/>
        </w:rPr>
        <w:t xml:space="preserve">(в ред. Федеральных законов от 03.12.2008 </w:t>
      </w:r>
      <w:hyperlink w:history="0" r:id="rId6529"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14.10.2014 </w:t>
      </w:r>
      <w:hyperlink w:history="0" r:id="rId653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pPr>
        <w:pStyle w:val="0"/>
        <w:jc w:val="both"/>
      </w:pPr>
      <w:r>
        <w:rPr>
          <w:sz w:val="20"/>
        </w:rPr>
        <w:t xml:space="preserve">(в ред. Федерального </w:t>
      </w:r>
      <w:hyperlink w:history="0" r:id="rId653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spacing w:before="200" w:line-rule="auto"/>
        <w:ind w:firstLine="540"/>
        <w:jc w:val="both"/>
      </w:pPr>
      <w:r>
        <w:rPr>
          <w:sz w:val="20"/>
        </w:rPr>
        <w:t xml:space="preserve">5.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653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pPr>
        <w:pStyle w:val="0"/>
        <w:spacing w:before="200" w:line-rule="auto"/>
        <w:ind w:firstLine="540"/>
        <w:jc w:val="both"/>
      </w:pPr>
      <w:r>
        <w:rPr>
          <w:sz w:val="20"/>
        </w:rP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653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pPr>
        <w:pStyle w:val="0"/>
        <w:jc w:val="both"/>
      </w:pPr>
      <w:r>
        <w:rPr>
          <w:sz w:val="20"/>
        </w:rPr>
        <w:t xml:space="preserve">(в ред. Федеральных законов от 08.12.2003 </w:t>
      </w:r>
      <w:hyperlink w:history="0" r:id="rId653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653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pPr>
        <w:pStyle w:val="0"/>
        <w:jc w:val="both"/>
      </w:pPr>
      <w:r>
        <w:rPr>
          <w:sz w:val="20"/>
        </w:rPr>
      </w:r>
    </w:p>
    <w:p>
      <w:pPr>
        <w:pStyle w:val="0"/>
        <w:ind w:firstLine="540"/>
        <w:jc w:val="both"/>
      </w:pPr>
      <w:r>
        <w:rPr>
          <w:sz w:val="20"/>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spacing w:before="200" w:line-rule="auto"/>
        <w:ind w:firstLine="540"/>
        <w:jc w:val="both"/>
      </w:pPr>
      <w:r>
        <w:rPr>
          <w:sz w:val="20"/>
        </w:rPr>
        <w:t xml:space="preserve">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pPr>
        <w:pStyle w:val="0"/>
        <w:jc w:val="both"/>
      </w:pPr>
      <w:r>
        <w:rPr>
          <w:sz w:val="20"/>
        </w:rPr>
        <w:t xml:space="preserve">(в ред. Федерального </w:t>
      </w:r>
      <w:hyperlink w:history="0" r:id="rId653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653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pPr>
        <w:pStyle w:val="0"/>
        <w:spacing w:before="200" w:line-rule="auto"/>
        <w:ind w:firstLine="540"/>
        <w:jc w:val="both"/>
      </w:pPr>
      <w:r>
        <w:rPr>
          <w:sz w:val="20"/>
        </w:rP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653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pPr>
        <w:pStyle w:val="0"/>
        <w:jc w:val="both"/>
      </w:pPr>
      <w:r>
        <w:rPr>
          <w:sz w:val="20"/>
        </w:rPr>
        <w:t xml:space="preserve">(в ред. Федеральных законов от 08.12.2003 </w:t>
      </w:r>
      <w:hyperlink w:history="0" r:id="rId653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654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27.9. Досмотр транспортного средства</w:t>
      </w:r>
    </w:p>
    <w:p>
      <w:pPr>
        <w:pStyle w:val="0"/>
        <w:jc w:val="both"/>
      </w:pPr>
      <w:r>
        <w:rPr>
          <w:sz w:val="20"/>
        </w:rPr>
      </w:r>
    </w:p>
    <w:p>
      <w:pPr>
        <w:pStyle w:val="0"/>
        <w:ind w:firstLine="540"/>
        <w:jc w:val="both"/>
      </w:pPr>
      <w:r>
        <w:rPr>
          <w:sz w:val="20"/>
        </w:rPr>
        <w:t xml:space="preserve">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pPr>
        <w:pStyle w:val="0"/>
        <w:spacing w:before="200" w:line-rule="auto"/>
        <w:ind w:firstLine="540"/>
        <w:jc w:val="both"/>
      </w:pPr>
      <w:r>
        <w:rPr>
          <w:sz w:val="20"/>
        </w:rPr>
        <w:t xml:space="preserve">2. Досмотр транспортного средства осуществляется лицами, указанными в </w:t>
      </w:r>
      <w:hyperlink w:history="0" w:anchor="P11350" w:tooltip="Статья 27.2. Доставление">
        <w:r>
          <w:rPr>
            <w:sz w:val="20"/>
            <w:color w:val="0000ff"/>
          </w:rPr>
          <w:t xml:space="preserve">статьях 27.2</w:t>
        </w:r>
      </w:hyperlink>
      <w:r>
        <w:rPr>
          <w:sz w:val="20"/>
        </w:rPr>
        <w:t xml:space="preserve">, </w:t>
      </w:r>
      <w:hyperlink w:history="0" w:anchor="P11392" w:tooltip="Статья 27.3. Административное задержание">
        <w:r>
          <w:rPr>
            <w:sz w:val="20"/>
            <w:color w:val="0000ff"/>
          </w:rPr>
          <w:t xml:space="preserve">27.3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654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pPr>
        <w:pStyle w:val="0"/>
        <w:spacing w:before="200" w:line-rule="auto"/>
        <w:ind w:firstLine="540"/>
        <w:jc w:val="both"/>
      </w:pPr>
      <w:r>
        <w:rPr>
          <w:sz w:val="20"/>
        </w:rPr>
        <w:t xml:space="preserve">4.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654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О досмотре транспортного средства составляется протокол либо делается соответствующая запись в протоколе об административном задержании.</w:t>
      </w:r>
    </w:p>
    <w:p>
      <w:pPr>
        <w:pStyle w:val="0"/>
        <w:spacing w:before="200" w:line-rule="auto"/>
        <w:ind w:firstLine="540"/>
        <w:jc w:val="both"/>
      </w:pPr>
      <w:r>
        <w:rPr>
          <w:sz w:val="20"/>
        </w:rP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pPr>
        <w:pStyle w:val="0"/>
        <w:spacing w:before="200" w:line-rule="auto"/>
        <w:ind w:firstLine="540"/>
        <w:jc w:val="both"/>
      </w:pPr>
      <w:r>
        <w:rPr>
          <w:sz w:val="20"/>
        </w:rP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654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pPr>
        <w:pStyle w:val="0"/>
        <w:jc w:val="both"/>
      </w:pPr>
      <w:r>
        <w:rPr>
          <w:sz w:val="20"/>
        </w:rPr>
        <w:t xml:space="preserve">(в ред. Федеральных законов от 08.12.2003 </w:t>
      </w:r>
      <w:hyperlink w:history="0" r:id="rId654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654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1492" w:name="P11492"/>
    <w:bookmarkEnd w:id="11492"/>
    <w:p>
      <w:pPr>
        <w:pStyle w:val="2"/>
        <w:outlineLvl w:val="2"/>
        <w:ind w:firstLine="540"/>
        <w:jc w:val="both"/>
      </w:pPr>
      <w:r>
        <w:rPr>
          <w:sz w:val="20"/>
        </w:rPr>
        <w:t xml:space="preserve">Статья 27.10. Изъятие вещей и документов</w:t>
      </w:r>
    </w:p>
    <w:p>
      <w:pPr>
        <w:pStyle w:val="0"/>
        <w:jc w:val="both"/>
      </w:pPr>
      <w:r>
        <w:rPr>
          <w:sz w:val="20"/>
        </w:rPr>
      </w:r>
    </w:p>
    <w:p>
      <w:pPr>
        <w:pStyle w:val="0"/>
        <w:ind w:firstLine="540"/>
        <w:jc w:val="both"/>
      </w:pPr>
      <w:r>
        <w:rPr>
          <w:sz w:val="20"/>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history="0" w:anchor="P11350" w:tooltip="Статья 27.2. Доставление">
        <w:r>
          <w:rPr>
            <w:sz w:val="20"/>
            <w:color w:val="0000ff"/>
          </w:rPr>
          <w:t xml:space="preserve">статьях 27.2</w:t>
        </w:r>
      </w:hyperlink>
      <w:r>
        <w:rPr>
          <w:sz w:val="20"/>
        </w:rPr>
        <w:t xml:space="preserve">, </w:t>
      </w:r>
      <w:hyperlink w:history="0" w:anchor="P11392" w:tooltip="Статья 27.3. Административное задержание">
        <w:r>
          <w:rPr>
            <w:sz w:val="20"/>
            <w:color w:val="0000ff"/>
          </w:rPr>
          <w:t xml:space="preserve">27.3</w:t>
        </w:r>
      </w:hyperlink>
      <w:r>
        <w:rPr>
          <w:sz w:val="20"/>
        </w:rPr>
        <w:t xml:space="preserve">,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654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 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654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Утратил силу с 1 сентября 2013 года. - Федеральный </w:t>
      </w:r>
      <w:hyperlink w:history="0" r:id="rId65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w:t>
        </w:r>
      </w:hyperlink>
      <w:r>
        <w:rPr>
          <w:sz w:val="20"/>
        </w:rPr>
        <w:t xml:space="preserve"> от 23.07.2013 N 196-ФЗ.</w:t>
      </w:r>
    </w:p>
    <w:p>
      <w:pPr>
        <w:pStyle w:val="0"/>
        <w:spacing w:before="200" w:line-rule="auto"/>
        <w:ind w:firstLine="540"/>
        <w:jc w:val="both"/>
      </w:pPr>
      <w:r>
        <w:rPr>
          <w:sz w:val="20"/>
        </w:rPr>
        <w:t xml:space="preserve">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654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pPr>
        <w:pStyle w:val="0"/>
        <w:jc w:val="both"/>
      </w:pPr>
      <w:r>
        <w:rPr>
          <w:sz w:val="20"/>
        </w:rPr>
        <w:t xml:space="preserve">(в ред. Федерального </w:t>
      </w:r>
      <w:hyperlink w:history="0" r:id="rId655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5.1. В случае, если изымаются документы, с них изготавливаются копии, которые </w:t>
      </w:r>
      <w:hyperlink w:history="0" r:id="rId6551" w:tooltip="Указ Президиума ВС СССР от 04.08.1983 N 9779-X (ред. от 08.12.2003) &quot;О порядке выдачи и свидетельствования предприятиями, учреждениями и организациями копий документов, касающихся прав граждан&quot; {КонсультантПлюс}">
        <w:r>
          <w:rPr>
            <w:sz w:val="20"/>
            <w:color w:val="0000ff"/>
          </w:rPr>
          <w:t xml:space="preserve">заверяются</w:t>
        </w:r>
      </w:hyperlink>
      <w:r>
        <w:rPr>
          <w:sz w:val="20"/>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pPr>
        <w:pStyle w:val="0"/>
        <w:jc w:val="both"/>
      </w:pPr>
      <w:r>
        <w:rPr>
          <w:sz w:val="20"/>
        </w:rPr>
        <w:t xml:space="preserve">(часть пятая.1 введена Федеральным </w:t>
      </w:r>
      <w:hyperlink w:history="0" r:id="rId6552"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0"/>
            <w:color w:val="0000ff"/>
          </w:rPr>
          <w:t xml:space="preserve">законом</w:t>
        </w:r>
      </w:hyperlink>
      <w:r>
        <w:rPr>
          <w:sz w:val="20"/>
        </w:rPr>
        <w:t xml:space="preserve"> от 26.12.2008 N 293-ФЗ, в ред. Федерального </w:t>
      </w:r>
      <w:hyperlink w:history="0" r:id="rId65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pPr>
        <w:pStyle w:val="0"/>
        <w:spacing w:before="200" w:line-rule="auto"/>
        <w:ind w:firstLine="540"/>
        <w:jc w:val="both"/>
      </w:pPr>
      <w:r>
        <w:rPr>
          <w:sz w:val="20"/>
        </w:rPr>
        <w:t xml:space="preserve">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655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pPr>
        <w:pStyle w:val="0"/>
        <w:jc w:val="both"/>
      </w:pPr>
      <w:r>
        <w:rPr>
          <w:sz w:val="20"/>
        </w:rPr>
        <w:t xml:space="preserve">(в ред. Федерального </w:t>
      </w:r>
      <w:hyperlink w:history="0" r:id="rId655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w:t>
      </w:r>
      <w:r>
        <w:rPr>
          <w:sz w:val="20"/>
        </w:rPr>
        <w:t xml:space="preserve">порядке</w:t>
      </w:r>
      <w:r>
        <w:rPr>
          <w:sz w:val="20"/>
        </w:rPr>
        <w:t xml:space="preserve">, установленном соответствующим федеральным органом исполнительной власти.</w:t>
      </w:r>
    </w:p>
    <w:p>
      <w:pPr>
        <w:pStyle w:val="0"/>
        <w:spacing w:before="200" w:line-rule="auto"/>
        <w:ind w:firstLine="540"/>
        <w:jc w:val="both"/>
      </w:pPr>
      <w:r>
        <w:rPr>
          <w:sz w:val="20"/>
        </w:rPr>
        <w:t xml:space="preserve">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pPr>
        <w:pStyle w:val="0"/>
        <w:jc w:val="both"/>
      </w:pPr>
      <w:r>
        <w:rPr>
          <w:sz w:val="20"/>
        </w:rPr>
        <w:t xml:space="preserve">(в ред. Федеральных законов от 03.07.2016 </w:t>
      </w:r>
      <w:hyperlink w:history="0" r:id="rId6556"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28.06.2021 </w:t>
      </w:r>
      <w:hyperlink w:history="0" r:id="rId655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11. Изъятые вещи, подвергающиеся быстрой порче, в </w:t>
      </w:r>
      <w:hyperlink w:history="0" r:id="rId6558" w:tooltip="Постановление Правительства РФ от 19.11.2003 N 694 (ред. от 19.06.2021) &quot;Об утверждении Положения о сдаче для реализации или уничтожения изъятых вещей, явившихся орудиями совершения или предметами административного правонарушения, подвергающихся быстрой порче&quot; {КонсультантПлюс}">
        <w:r>
          <w:rPr>
            <w:sz w:val="20"/>
            <w:color w:val="0000ff"/>
          </w:rPr>
          <w:t xml:space="preserve">порядке</w:t>
        </w:r>
      </w:hyperlink>
      <w:r>
        <w:rPr>
          <w:sz w:val="20"/>
        </w:rPr>
        <w:t xml:space="preserve">,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pPr>
        <w:pStyle w:val="0"/>
        <w:spacing w:before="200" w:line-rule="auto"/>
        <w:ind w:firstLine="540"/>
        <w:jc w:val="both"/>
      </w:pPr>
      <w:r>
        <w:rPr>
          <w:sz w:val="20"/>
        </w:rPr>
        <w:t xml:space="preserve">12. Изъятые наркотические средства и психотропные вещества подлежат направлению на переработку или уничтожению в </w:t>
      </w:r>
      <w:hyperlink w:history="0" r:id="rId6559"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 {КонсультантПлюс}">
        <w:r>
          <w:rPr>
            <w:sz w:val="20"/>
            <w:color w:val="0000ff"/>
          </w:rPr>
          <w:t xml:space="preserve">порядке</w:t>
        </w:r>
      </w:hyperlink>
      <w:r>
        <w:rPr>
          <w:sz w:val="20"/>
        </w:rPr>
        <w:t xml:space="preserve">,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pPr>
        <w:pStyle w:val="0"/>
        <w:jc w:val="both"/>
      </w:pPr>
      <w:r>
        <w:rPr>
          <w:sz w:val="20"/>
        </w:rPr>
        <w:t xml:space="preserve">(в ред. Федерального </w:t>
      </w:r>
      <w:hyperlink w:history="0" r:id="rId6560"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31.12.2014 N 494-ФЗ)</w:t>
      </w:r>
    </w:p>
    <w:p>
      <w:pPr>
        <w:pStyle w:val="0"/>
        <w:spacing w:before="200" w:line-rule="auto"/>
        <w:ind w:firstLine="540"/>
        <w:jc w:val="both"/>
      </w:pPr>
      <w:r>
        <w:rPr>
          <w:sz w:val="20"/>
        </w:rPr>
        <w:t xml:space="preserve">13. Изъятые в соответствии с </w:t>
      </w:r>
      <w:hyperlink w:history="0" r:id="rId6561"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w:t>
      </w:r>
      <w:r>
        <w:rPr>
          <w:sz w:val="20"/>
        </w:rPr>
        <w:t xml:space="preserve">порядке</w:t>
      </w:r>
      <w:r>
        <w:rPr>
          <w:sz w:val="20"/>
        </w:rPr>
        <w:t xml:space="preserve">,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13 введена Федеральным </w:t>
      </w:r>
      <w:hyperlink w:history="0" r:id="rId6562"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31.12.2014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ст. 27.10 дополняется ч. 14 (</w:t>
            </w:r>
            <w:hyperlink w:history="0" r:id="rId6563" w:tooltip="Федеральный закон от 14.07.2022 N 288-ФЗ &quot;О внесении изменений в статьи 27.10 и 27.11 Кодекса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288-ФЗ). См. будущую </w:t>
            </w:r>
            <w:hyperlink w:history="0" r:id="rId6564"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2"/>
        <w:ind w:firstLine="540"/>
        <w:jc w:val="both"/>
      </w:pPr>
      <w:r>
        <w:rPr>
          <w:sz w:val="20"/>
        </w:rPr>
        <w:t xml:space="preserve">Статья 27.11. Оценка стоимости изъятых вещей и других ценностей</w:t>
      </w:r>
    </w:p>
    <w:p>
      <w:pPr>
        <w:pStyle w:val="0"/>
        <w:jc w:val="both"/>
      </w:pPr>
      <w:r>
        <w:rPr>
          <w:sz w:val="20"/>
        </w:rPr>
      </w:r>
    </w:p>
    <w:p>
      <w:pPr>
        <w:pStyle w:val="0"/>
        <w:ind w:firstLine="540"/>
        <w:jc w:val="both"/>
      </w:pPr>
      <w:r>
        <w:rPr>
          <w:sz w:val="20"/>
        </w:rPr>
        <w:t xml:space="preserve">1. Изъятые вещи подлежат оценке в случае, если:</w:t>
      </w:r>
    </w:p>
    <w:p>
      <w:pPr>
        <w:pStyle w:val="0"/>
        <w:spacing w:before="200" w:line-rule="auto"/>
        <w:ind w:firstLine="540"/>
        <w:jc w:val="both"/>
      </w:pPr>
      <w:r>
        <w:rPr>
          <w:sz w:val="20"/>
        </w:rPr>
        <w:t xml:space="preserve">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pPr>
        <w:pStyle w:val="0"/>
        <w:spacing w:before="200" w:line-rule="auto"/>
        <w:ind w:firstLine="540"/>
        <w:jc w:val="both"/>
      </w:pPr>
      <w:r>
        <w:rPr>
          <w:sz w:val="20"/>
        </w:rPr>
        <w:t xml:space="preserve">изъятые вещи подвергаются быстрой порче и направляются на реализацию или уничтожение;</w:t>
      </w:r>
    </w:p>
    <w:p>
      <w:pPr>
        <w:pStyle w:val="0"/>
        <w:spacing w:before="200" w:line-rule="auto"/>
        <w:ind w:firstLine="540"/>
        <w:jc w:val="both"/>
      </w:pPr>
      <w:r>
        <w:rPr>
          <w:sz w:val="20"/>
        </w:rPr>
        <w:t xml:space="preserve">изъятые из оборота в соответствии с </w:t>
      </w:r>
      <w:hyperlink w:history="0" r:id="rId6565"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Российской Федерации этиловый спирт, алкогольная и спиртосодержащая продукция подлежат уничтожению.</w:t>
      </w:r>
    </w:p>
    <w:p>
      <w:pPr>
        <w:pStyle w:val="0"/>
        <w:jc w:val="both"/>
      </w:pPr>
      <w:r>
        <w:rPr>
          <w:sz w:val="20"/>
        </w:rPr>
        <w:t xml:space="preserve">(в ред. Федерального </w:t>
      </w:r>
      <w:hyperlink w:history="0" r:id="rId6566"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31.12.2014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ч. 1 ст. 27.11 дополняется новым абзацем (</w:t>
            </w:r>
            <w:hyperlink w:history="0" r:id="rId6567" w:tooltip="Федеральный закон от 14.07.2022 N 288-ФЗ &quot;О внесении изменений в статьи 27.10 и 27.11 Кодекса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14.07.2022 N 288-ФЗ). См. будущую </w:t>
            </w:r>
            <w:hyperlink w:history="0" r:id="rId6568"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w:history="0" r:id="rId6569"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 ------------ Утратил силу или отменен {КонсультантПлюс}">
        <w:r>
          <w:rPr>
            <w:sz w:val="20"/>
            <w:color w:val="0000ff"/>
          </w:rPr>
          <w:t xml:space="preserve">главой 49</w:t>
        </w:r>
      </w:hyperlink>
      <w:r>
        <w:rPr>
          <w:sz w:val="20"/>
        </w:rP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pPr>
        <w:pStyle w:val="0"/>
        <w:jc w:val="both"/>
      </w:pPr>
      <w:r>
        <w:rPr>
          <w:sz w:val="20"/>
        </w:rPr>
        <w:t xml:space="preserve">(часть 2 в ред. Федерального </w:t>
      </w:r>
      <w:hyperlink w:history="0" r:id="rId6570"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316-ФЗ)</w:t>
      </w:r>
    </w:p>
    <w:p>
      <w:pPr>
        <w:pStyle w:val="0"/>
        <w:spacing w:before="200" w:line-rule="auto"/>
        <w:ind w:firstLine="540"/>
        <w:jc w:val="both"/>
      </w:pPr>
      <w:r>
        <w:rPr>
          <w:sz w:val="20"/>
        </w:rPr>
        <w:t xml:space="preserve">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pPr>
        <w:pStyle w:val="0"/>
        <w:jc w:val="both"/>
      </w:pPr>
      <w:r>
        <w:rPr>
          <w:sz w:val="20"/>
        </w:rPr>
      </w:r>
    </w:p>
    <w:p>
      <w:pPr>
        <w:pStyle w:val="2"/>
        <w:outlineLvl w:val="2"/>
        <w:ind w:firstLine="540"/>
        <w:jc w:val="both"/>
      </w:pPr>
      <w:r>
        <w:rPr>
          <w:sz w:val="20"/>
        </w:rPr>
        <w:t xml:space="preserve">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pPr>
        <w:pStyle w:val="0"/>
        <w:jc w:val="both"/>
      </w:pPr>
      <w:r>
        <w:rPr>
          <w:sz w:val="20"/>
        </w:rPr>
        <w:t xml:space="preserve">(в ред. Федерального </w:t>
      </w:r>
      <w:hyperlink w:history="0" r:id="rId657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11537" w:name="P11537"/>
    <w:bookmarkEnd w:id="11537"/>
    <w:p>
      <w:pPr>
        <w:pStyle w:val="0"/>
        <w:ind w:firstLine="540"/>
        <w:jc w:val="both"/>
      </w:pPr>
      <w:r>
        <w:rPr>
          <w:sz w:val="20"/>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history="0" w:anchor="P3723"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частями 2</w:t>
        </w:r>
      </w:hyperlink>
      <w:r>
        <w:rPr>
          <w:sz w:val="20"/>
        </w:rPr>
        <w:t xml:space="preserve"> и </w:t>
      </w:r>
      <w:hyperlink w:history="0" w:anchor="P372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3 статьи 11.8</w:t>
        </w:r>
      </w:hyperlink>
      <w:r>
        <w:rPr>
          <w:sz w:val="20"/>
        </w:rPr>
        <w:t xml:space="preserve">, </w:t>
      </w:r>
      <w:hyperlink w:history="0" w:anchor="P3735"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0"/>
            <w:color w:val="0000ff"/>
          </w:rPr>
          <w:t xml:space="preserve">частью 1 статьи 11.8.1</w:t>
        </w:r>
      </w:hyperlink>
      <w:r>
        <w:rPr>
          <w:sz w:val="20"/>
        </w:rPr>
        <w:t xml:space="preserve">, </w:t>
      </w:r>
      <w:hyperlink w:history="0"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частью 1 статьи 12.3</w:t>
        </w:r>
      </w:hyperlink>
      <w:r>
        <w:rPr>
          <w:sz w:val="20"/>
        </w:rPr>
        <w:t xml:space="preserve">, </w:t>
      </w:r>
      <w:hyperlink w:history="0"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частью 2 статьи 12.5</w:t>
        </w:r>
      </w:hyperlink>
      <w:r>
        <w:rPr>
          <w:sz w:val="20"/>
        </w:rPr>
        <w:t xml:space="preserve">, </w:t>
      </w:r>
      <w:hyperlink w:history="0" w:anchor="P4135"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w:t>
      </w:r>
      <w:hyperlink w:history="0" w:anchor="P4138" w:tooltip="2. Управление транспортным средством водителем, лишенным права управления транспортными средствами, -">
        <w:r>
          <w:rPr>
            <w:sz w:val="20"/>
            <w:color w:val="0000ff"/>
          </w:rPr>
          <w:t xml:space="preserve">2</w:t>
        </w:r>
      </w:hyperlink>
      <w:r>
        <w:rPr>
          <w:sz w:val="20"/>
        </w:rPr>
        <w:t xml:space="preserve"> и </w:t>
      </w:r>
      <w:hyperlink w:history="0"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настоящего Кодекса, подлежат отстранению от управления транспортным средством до устранения причины отстранения.</w:t>
      </w:r>
    </w:p>
    <w:p>
      <w:pPr>
        <w:pStyle w:val="0"/>
        <w:jc w:val="both"/>
      </w:pPr>
      <w:r>
        <w:rPr>
          <w:sz w:val="20"/>
        </w:rPr>
        <w:t xml:space="preserve">(в ред. Федеральных законов от 24.07.2007 </w:t>
      </w:r>
      <w:hyperlink w:history="0" r:id="rId657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29.12.2017 </w:t>
      </w:r>
      <w:hyperlink w:history="0" r:id="rId6573"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 от 14.07.2022 </w:t>
      </w:r>
      <w:hyperlink w:history="0" r:id="rId6574"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bookmarkStart w:id="11539" w:name="P11539"/>
    <w:bookmarkEnd w:id="11539"/>
    <w:p>
      <w:pPr>
        <w:pStyle w:val="0"/>
        <w:spacing w:before="200" w:line-rule="auto"/>
        <w:ind w:firstLine="540"/>
        <w:jc w:val="both"/>
      </w:pPr>
      <w:r>
        <w:rPr>
          <w:sz w:val="20"/>
        </w:rPr>
        <w:t xml:space="preserve">1.1. Лицо, которое управляет транспортным средством соответствующего вида и в отношении которого имеются </w:t>
      </w:r>
      <w:hyperlink w:history="0" r:id="rId6575" w:tooltip="Постановление Правительства РФ от 26.06.2008 N 475 (ред. от 10.09.2016) &quot;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КонсультантПлюс}">
        <w:r>
          <w:rPr>
            <w:sz w:val="20"/>
            <w:color w:val="0000ff"/>
          </w:rPr>
          <w:t xml:space="preserve">достаточные основания</w:t>
        </w:r>
      </w:hyperlink>
      <w:r>
        <w:rPr>
          <w:sz w:val="20"/>
        </w:rP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history="0"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подлежит освидетельствованию на состояние алкогольного опьянения в соответствии с </w:t>
      </w:r>
      <w:hyperlink w:history="0" w:anchor="P11547"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r>
          <w:rPr>
            <w:sz w:val="20"/>
            <w:color w:val="0000ff"/>
          </w:rPr>
          <w:t xml:space="preserve">частью 6</w:t>
        </w:r>
      </w:hyperlink>
      <w:r>
        <w:rPr>
          <w:sz w:val="20"/>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pStyle w:val="0"/>
        <w:jc w:val="both"/>
      </w:pPr>
      <w:r>
        <w:rPr>
          <w:sz w:val="20"/>
        </w:rPr>
        <w:t xml:space="preserve">(часть первая.1 введена Федеральным </w:t>
      </w:r>
      <w:hyperlink w:history="0" r:id="rId657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Федерального </w:t>
      </w:r>
      <w:hyperlink w:history="0" r:id="rId657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pPr>
        <w:pStyle w:val="0"/>
        <w:jc w:val="both"/>
      </w:pPr>
      <w:r>
        <w:rPr>
          <w:sz w:val="20"/>
        </w:rPr>
        <w:t xml:space="preserve">(в ред. Федеральных законов от 27.07.2010 </w:t>
      </w:r>
      <w:hyperlink w:history="0" r:id="rId6578"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14.10.2014 </w:t>
      </w:r>
      <w:hyperlink w:history="0" r:id="rId657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58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581"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В протоколе об отстранении от управления транспортным средством соответствующего вида, а также в </w:t>
      </w:r>
      <w:hyperlink w:history="0" r:id="rId6582" w:tooltip="Приказ МВД РФ от 04.08.2008 N 676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Ф 19.08.2008 N 12143) {КонсультантПлюс}">
        <w:r>
          <w:rPr>
            <w:sz w:val="20"/>
            <w:color w:val="0000ff"/>
          </w:rPr>
          <w:t xml:space="preserve">протоколе</w:t>
        </w:r>
      </w:hyperlink>
      <w:r>
        <w:rPr>
          <w:sz w:val="20"/>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bookmarkStart w:id="11547" w:name="P11547"/>
    <w:bookmarkEnd w:id="11547"/>
    <w:p>
      <w:pPr>
        <w:pStyle w:val="0"/>
        <w:spacing w:before="200" w:line-rule="auto"/>
        <w:ind w:firstLine="540"/>
        <w:jc w:val="both"/>
      </w:pPr>
      <w:r>
        <w:rPr>
          <w:sz w:val="20"/>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w:history="0" r:id="rId6583" w:tooltip="Постановление Правительства РФ от 26.06.2008 N 475 (ред. от 10.09.2016) &quot;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6 в ред. Федерального </w:t>
      </w:r>
      <w:hyperlink w:history="0" r:id="rId6584"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6.1. </w:t>
      </w:r>
      <w:hyperlink w:history="0" r:id="rId6585"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0"/>
            <w:color w:val="0000ff"/>
          </w:rPr>
          <w:t xml:space="preserve">Критерии</w:t>
        </w:r>
      </w:hyperlink>
      <w:r>
        <w:rPr>
          <w:sz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6586"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0"/>
            <w:color w:val="0000ff"/>
          </w:rPr>
          <w:t xml:space="preserve">порядок</w:t>
        </w:r>
      </w:hyperlink>
      <w:r>
        <w:rPr>
          <w:sz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(часть 6.1 в ред. Федерального </w:t>
      </w:r>
      <w:hyperlink w:history="0" r:id="rId658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7. </w:t>
      </w:r>
      <w:hyperlink w:history="0" r:id="rId6588" w:tooltip="Приказ МВД РФ от 04.08.2008 N 676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Ф 19.08.2008 N 12143) {КонсультантПлюс}">
        <w:r>
          <w:rPr>
            <w:sz w:val="20"/>
            <w:color w:val="0000ff"/>
          </w:rPr>
          <w:t xml:space="preserve">Акт освидетельствования</w:t>
        </w:r>
      </w:hyperlink>
      <w:r>
        <w:rPr>
          <w:sz w:val="20"/>
        </w:rPr>
        <w:t xml:space="preserve"> на состояние алкогольного опьянения или </w:t>
      </w:r>
      <w:hyperlink w:history="0" r:id="rId6589"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0"/>
            <w:color w:val="0000ff"/>
          </w:rPr>
          <w:t xml:space="preserve">акт</w:t>
        </w:r>
      </w:hyperlink>
      <w:r>
        <w:rPr>
          <w:sz w:val="20"/>
        </w:rP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pPr>
        <w:pStyle w:val="0"/>
        <w:jc w:val="both"/>
      </w:pPr>
      <w:r>
        <w:rPr>
          <w:sz w:val="20"/>
        </w:rPr>
        <w:t xml:space="preserve">(часть седьмая в ред. Федерального </w:t>
      </w:r>
      <w:hyperlink w:history="0" r:id="rId659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Примечание. Утратило силу. - Федеральный </w:t>
      </w:r>
      <w:hyperlink w:history="0" r:id="rId6591"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23.07.2010 N 169-ФЗ.</w:t>
      </w:r>
    </w:p>
    <w:p>
      <w:pPr>
        <w:pStyle w:val="0"/>
        <w:jc w:val="both"/>
      </w:pPr>
      <w:r>
        <w:rPr>
          <w:sz w:val="20"/>
        </w:rPr>
      </w:r>
    </w:p>
    <w:p>
      <w:pPr>
        <w:pStyle w:val="2"/>
        <w:outlineLvl w:val="2"/>
        <w:ind w:firstLine="540"/>
        <w:jc w:val="both"/>
      </w:pPr>
      <w:r>
        <w:rPr>
          <w:sz w:val="20"/>
        </w:rPr>
        <w:t xml:space="preserve">Статья 27.12.1. Медицинское освидетельствование на состояние опьянения</w:t>
      </w:r>
    </w:p>
    <w:p>
      <w:pPr>
        <w:pStyle w:val="0"/>
        <w:ind w:firstLine="540"/>
        <w:jc w:val="both"/>
      </w:pPr>
      <w:r>
        <w:rPr>
          <w:sz w:val="20"/>
        </w:rPr>
        <w:t xml:space="preserve">(введена Федеральным </w:t>
      </w:r>
      <w:hyperlink w:history="0" r:id="rId659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p>
      <w:pPr>
        <w:pStyle w:val="0"/>
        <w:ind w:firstLine="540"/>
        <w:jc w:val="both"/>
      </w:pPr>
      <w:r>
        <w:rPr>
          <w:sz w:val="20"/>
        </w:rPr>
      </w:r>
    </w:p>
    <w:bookmarkStart w:id="11558" w:name="P11558"/>
    <w:bookmarkEnd w:id="11558"/>
    <w:p>
      <w:pPr>
        <w:pStyle w:val="0"/>
        <w:ind w:firstLine="540"/>
        <w:jc w:val="both"/>
      </w:pPr>
      <w:r>
        <w:rPr>
          <w:sz w:val="20"/>
        </w:rPr>
        <w:t xml:space="preserve">1. Лица, совершившие административные правонарушения (за исключением лиц, указанных в </w:t>
      </w:r>
      <w:hyperlink w:history="0" w:anchor="P11537"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частях 1</w:t>
        </w:r>
      </w:hyperlink>
      <w:r>
        <w:rPr>
          <w:sz w:val="20"/>
        </w:rPr>
        <w:t xml:space="preserve"> и </w:t>
      </w:r>
      <w:hyperlink w:history="0" w:anchor="P11539"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
        <w:r>
          <w:rPr>
            <w:sz w:val="20"/>
            <w:color w:val="0000ff"/>
          </w:rPr>
          <w:t xml:space="preserve">1.1 статьи 27.12</w:t>
        </w:r>
      </w:hyperlink>
      <w:r>
        <w:rPr>
          <w:sz w:val="20"/>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pPr>
        <w:pStyle w:val="0"/>
        <w:spacing w:before="200" w:line-rule="auto"/>
        <w:ind w:firstLine="540"/>
        <w:jc w:val="both"/>
      </w:pPr>
      <w:r>
        <w:rPr>
          <w:sz w:val="20"/>
        </w:rPr>
        <w:t xml:space="preserve">2. Направление на медицинское освидетельствование на состояние опьянения лиц, указанных в </w:t>
      </w:r>
      <w:hyperlink w:history="0" w:anchor="P11558"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
        <w:r>
          <w:rPr>
            <w:sz w:val="20"/>
            <w:color w:val="0000ff"/>
          </w:rPr>
          <w:t xml:space="preserve">части 1</w:t>
        </w:r>
      </w:hyperlink>
      <w:r>
        <w:rPr>
          <w:sz w:val="20"/>
        </w:rPr>
        <w:t xml:space="preserve"> настоящей статьи, производится в </w:t>
      </w:r>
      <w:hyperlink w:history="0" r:id="rId6593"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 {КонсультантПлюс}">
        <w:r>
          <w:rPr>
            <w:sz w:val="20"/>
            <w:color w:val="0000ff"/>
          </w:rPr>
          <w:t xml:space="preserve">порядке</w:t>
        </w:r>
      </w:hyperlink>
      <w:r>
        <w:rPr>
          <w:sz w:val="20"/>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spacing w:before="200" w:line-rule="auto"/>
        <w:ind w:firstLine="540"/>
        <w:jc w:val="both"/>
      </w:pPr>
      <w:r>
        <w:rPr>
          <w:sz w:val="20"/>
        </w:rPr>
        <w:t xml:space="preserve">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pPr>
        <w:pStyle w:val="0"/>
        <w:spacing w:before="200" w:line-rule="auto"/>
        <w:ind w:firstLine="540"/>
        <w:jc w:val="both"/>
      </w:pPr>
      <w:r>
        <w:rPr>
          <w:sz w:val="20"/>
        </w:rPr>
        <w:t xml:space="preserve">6. </w:t>
      </w:r>
      <w:hyperlink w:history="0" r:id="rId6594"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0"/>
            <w:color w:val="0000ff"/>
          </w:rPr>
          <w:t xml:space="preserve">Критерии</w:t>
        </w:r>
      </w:hyperlink>
      <w:r>
        <w:rPr>
          <w:sz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6595"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0"/>
            <w:color w:val="0000ff"/>
          </w:rPr>
          <w:t xml:space="preserve">порядок</w:t>
        </w:r>
      </w:hyperlink>
      <w:r>
        <w:rPr>
          <w:sz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pPr>
        <w:pStyle w:val="0"/>
        <w:jc w:val="both"/>
      </w:pPr>
      <w:r>
        <w:rPr>
          <w:sz w:val="20"/>
        </w:rPr>
      </w:r>
    </w:p>
    <w:p>
      <w:pPr>
        <w:pStyle w:val="2"/>
        <w:outlineLvl w:val="2"/>
        <w:ind w:firstLine="540"/>
        <w:jc w:val="both"/>
      </w:pPr>
      <w:r>
        <w:rPr>
          <w:sz w:val="20"/>
        </w:rPr>
        <w:t xml:space="preserve">Статья 27.13. Задержание транспортного средства</w:t>
      </w:r>
    </w:p>
    <w:p>
      <w:pPr>
        <w:pStyle w:val="0"/>
        <w:jc w:val="both"/>
      </w:pPr>
      <w:r>
        <w:rPr>
          <w:sz w:val="20"/>
        </w:rPr>
        <w:t xml:space="preserve">(в ред. Федерального </w:t>
      </w:r>
      <w:hyperlink w:history="0" r:id="rId659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597"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jc w:val="both"/>
      </w:pPr>
      <w:r>
        <w:rPr>
          <w:sz w:val="20"/>
        </w:rPr>
      </w:r>
    </w:p>
    <w:bookmarkStart w:id="11570" w:name="P11570"/>
    <w:bookmarkEnd w:id="11570"/>
    <w:p>
      <w:pPr>
        <w:pStyle w:val="0"/>
        <w:ind w:firstLine="540"/>
        <w:jc w:val="both"/>
      </w:pPr>
      <w:r>
        <w:rPr>
          <w:sz w:val="20"/>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history="0" w:anchor="P3723"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частями 2</w:t>
        </w:r>
      </w:hyperlink>
      <w:r>
        <w:rPr>
          <w:sz w:val="20"/>
        </w:rPr>
        <w:t xml:space="preserve"> и </w:t>
      </w:r>
      <w:hyperlink w:history="0" w:anchor="P372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3 статьи 11.8</w:t>
        </w:r>
      </w:hyperlink>
      <w:r>
        <w:rPr>
          <w:sz w:val="20"/>
        </w:rPr>
        <w:t xml:space="preserve">, </w:t>
      </w:r>
      <w:hyperlink w:history="0" w:anchor="P3735"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0"/>
            <w:color w:val="0000ff"/>
          </w:rPr>
          <w:t xml:space="preserve">частью 1 статьи 11.8.1</w:t>
        </w:r>
      </w:hyperlink>
      <w:r>
        <w:rPr>
          <w:sz w:val="20"/>
        </w:rPr>
        <w:t xml:space="preserve">, </w:t>
      </w:r>
      <w:hyperlink w:history="0" w:anchor="P3742"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11.26</w:t>
        </w:r>
      </w:hyperlink>
      <w:r>
        <w:rPr>
          <w:sz w:val="20"/>
        </w:rPr>
        <w:t xml:space="preserve">, </w:t>
      </w:r>
      <w:hyperlink w:history="0"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частью 1 статьи 12.3</w:t>
        </w:r>
      </w:hyperlink>
      <w:r>
        <w:rPr>
          <w:sz w:val="20"/>
        </w:rPr>
        <w:t xml:space="preserve">, </w:t>
      </w:r>
      <w:hyperlink w:history="0"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частью 2 статьи 12.5</w:t>
        </w:r>
      </w:hyperlink>
      <w:r>
        <w:rPr>
          <w:sz w:val="20"/>
        </w:rPr>
        <w:t xml:space="preserve">, </w:t>
      </w:r>
      <w:hyperlink w:history="0" w:anchor="P4135"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w:t>
      </w:r>
      <w:hyperlink w:history="0" w:anchor="P4138" w:tooltip="2. Управление транспортным средством водителем, лишенным права управления транспортными средствами, -">
        <w:r>
          <w:rPr>
            <w:sz w:val="20"/>
            <w:color w:val="0000ff"/>
          </w:rPr>
          <w:t xml:space="preserve">2</w:t>
        </w:r>
      </w:hyperlink>
      <w:r>
        <w:rPr>
          <w:sz w:val="20"/>
        </w:rPr>
        <w:t xml:space="preserve"> и </w:t>
      </w:r>
      <w:hyperlink w:history="0"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1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159"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r>
          <w:rPr>
            <w:sz w:val="20"/>
            <w:color w:val="0000ff"/>
          </w:rPr>
          <w:t xml:space="preserve">3 статьи 12.8</w:t>
        </w:r>
      </w:hyperlink>
      <w:r>
        <w:rPr>
          <w:sz w:val="20"/>
        </w:rPr>
        <w:t xml:space="preserve">, </w:t>
      </w:r>
      <w:hyperlink w:history="0" w:anchor="P429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частями 4</w:t>
        </w:r>
      </w:hyperlink>
      <w:r>
        <w:rPr>
          <w:sz w:val="20"/>
        </w:rPr>
        <w:t xml:space="preserve"> и </w:t>
      </w:r>
      <w:hyperlink w:history="0" w:anchor="P4295"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5 статьи 12.16</w:t>
        </w:r>
      </w:hyperlink>
      <w:r>
        <w:rPr>
          <w:sz w:val="20"/>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history="0" w:anchor="P4338"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0"/>
            <w:color w:val="0000ff"/>
          </w:rPr>
          <w:t xml:space="preserve">частями 2</w:t>
        </w:r>
      </w:hyperlink>
      <w:r>
        <w:rPr>
          <w:sz w:val="20"/>
        </w:rPr>
        <w:t xml:space="preserve"> - </w:t>
      </w:r>
      <w:hyperlink w:history="0" w:anchor="P4351"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4</w:t>
        </w:r>
      </w:hyperlink>
      <w:r>
        <w:rPr>
          <w:sz w:val="20"/>
        </w:rPr>
        <w:t xml:space="preserve"> и </w:t>
      </w:r>
      <w:hyperlink w:history="0" w:anchor="P4358"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 статьи 12.19</w:t>
        </w:r>
      </w:hyperlink>
      <w:r>
        <w:rPr>
          <w:sz w:val="20"/>
        </w:rPr>
        <w:t xml:space="preserve">, </w:t>
      </w:r>
      <w:hyperlink w:history="0"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 статьи 12.21.1</w:t>
        </w:r>
      </w:hyperlink>
      <w:r>
        <w:rPr>
          <w:sz w:val="20"/>
        </w:rPr>
        <w:t xml:space="preserve">, </w:t>
      </w:r>
      <w:hyperlink w:history="0"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статьей 12.26</w:t>
        </w:r>
      </w:hyperlink>
      <w:r>
        <w:rPr>
          <w:sz w:val="20"/>
        </w:rPr>
        <w:t xml:space="preserve">, </w:t>
      </w:r>
      <w:hyperlink w:history="0"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626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w:r>
          <w:rPr>
            <w:sz w:val="20"/>
            <w:color w:val="0000ff"/>
          </w:rPr>
          <w:t xml:space="preserve">частью 2 статьи 14.38</w:t>
        </w:r>
      </w:hyperlink>
      <w:r>
        <w:rPr>
          <w:sz w:val="20"/>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history="0"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статьями 11.26</w:t>
        </w:r>
      </w:hyperlink>
      <w:r>
        <w:rPr>
          <w:sz w:val="20"/>
        </w:rPr>
        <w:t xml:space="preserve"> и </w:t>
      </w:r>
      <w:hyperlink w:history="0"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history="0"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частью 1</w:t>
        </w:r>
      </w:hyperlink>
      <w:r>
        <w:rPr>
          <w:sz w:val="20"/>
        </w:rPr>
        <w:t xml:space="preserve">, </w:t>
      </w:r>
      <w:hyperlink w:history="0" w:anchor="P4388" w:tooltip="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
        <w:r>
          <w:rPr>
            <w:sz w:val="20"/>
            <w:color w:val="0000ff"/>
          </w:rPr>
          <w:t xml:space="preserve">2</w:t>
        </w:r>
      </w:hyperlink>
      <w:r>
        <w:rPr>
          <w:sz w:val="20"/>
        </w:rPr>
        <w:t xml:space="preserve">, </w:t>
      </w:r>
      <w:hyperlink w:history="0" w:anchor="P4392"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
        <w:r>
          <w:rPr>
            <w:sz w:val="20"/>
            <w:color w:val="0000ff"/>
          </w:rPr>
          <w:t xml:space="preserve">3</w:t>
        </w:r>
      </w:hyperlink>
      <w:r>
        <w:rPr>
          <w:sz w:val="20"/>
        </w:rPr>
        <w:t xml:space="preserve">, </w:t>
      </w:r>
      <w:hyperlink w:history="0" w:anchor="P4394" w:tooltip="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
        <w:r>
          <w:rPr>
            <w:sz w:val="20"/>
            <w:color w:val="0000ff"/>
          </w:rPr>
          <w:t xml:space="preserve">4</w:t>
        </w:r>
      </w:hyperlink>
      <w:r>
        <w:rPr>
          <w:sz w:val="20"/>
        </w:rPr>
        <w:t xml:space="preserve">, </w:t>
      </w:r>
      <w:hyperlink w:history="0" w:anchor="P4396"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
        <w:r>
          <w:rPr>
            <w:sz w:val="20"/>
            <w:color w:val="0000ff"/>
          </w:rPr>
          <w:t xml:space="preserve">5</w:t>
        </w:r>
      </w:hyperlink>
      <w:r>
        <w:rPr>
          <w:sz w:val="20"/>
        </w:rPr>
        <w:t xml:space="preserve"> или </w:t>
      </w:r>
      <w:hyperlink w:history="0"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 статьи 12.21.1</w:t>
        </w:r>
      </w:hyperlink>
      <w:r>
        <w:rPr>
          <w:sz w:val="20"/>
        </w:rPr>
        <w:t xml:space="preserve"> или </w:t>
      </w:r>
      <w:hyperlink w:history="0"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history="0" w:anchor="P4166" w:tooltip="Статья 12.9. Превышение установленной скорости движения">
        <w:r>
          <w:rPr>
            <w:sz w:val="20"/>
            <w:color w:val="0000ff"/>
          </w:rPr>
          <w:t xml:space="preserve">статьей 12.9</w:t>
        </w:r>
      </w:hyperlink>
      <w:r>
        <w:rPr>
          <w:sz w:val="20"/>
        </w:rPr>
        <w:t xml:space="preserve">, </w:t>
      </w:r>
      <w:hyperlink w:history="0"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0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и </w:t>
      </w:r>
      <w:hyperlink w:history="0" w:anchor="P442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статьей 12.21.3</w:t>
        </w:r>
      </w:hyperlink>
      <w:r>
        <w:rPr>
          <w:sz w:val="20"/>
        </w:rP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history="0" w:anchor="P11575"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0"/>
            <w:color w:val="0000ff"/>
          </w:rPr>
          <w:t xml:space="preserve">части 3</w:t>
        </w:r>
      </w:hyperlink>
      <w:r>
        <w:rPr>
          <w:sz w:val="20"/>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history="0"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статьями 11.26</w:t>
        </w:r>
      </w:hyperlink>
      <w:r>
        <w:rPr>
          <w:sz w:val="20"/>
        </w:rPr>
        <w:t xml:space="preserve">, </w:t>
      </w:r>
      <w:hyperlink w:history="0"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166" w:tooltip="Статья 12.9. Превышение установленной скорости движения">
        <w:r>
          <w:rPr>
            <w:sz w:val="20"/>
            <w:color w:val="0000ff"/>
          </w:rPr>
          <w:t xml:space="preserve">12.9</w:t>
        </w:r>
      </w:hyperlink>
      <w:r>
        <w:rPr>
          <w:sz w:val="20"/>
        </w:rPr>
        <w:t xml:space="preserve">, </w:t>
      </w:r>
      <w:hyperlink w:history="0"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0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42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статьей 12.21.3</w:t>
        </w:r>
      </w:hyperlink>
      <w:r>
        <w:rPr>
          <w:sz w:val="20"/>
        </w:rP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history="0" w:anchor="P11575"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0"/>
            <w:color w:val="0000ff"/>
          </w:rPr>
          <w:t xml:space="preserve">части 3</w:t>
        </w:r>
      </w:hyperlink>
      <w:r>
        <w:rPr>
          <w:sz w:val="20"/>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pPr>
        <w:pStyle w:val="0"/>
        <w:jc w:val="both"/>
      </w:pPr>
      <w:r>
        <w:rPr>
          <w:sz w:val="20"/>
        </w:rPr>
        <w:t xml:space="preserve">(в ред. Федеральных законов от 24.11.2014 </w:t>
      </w:r>
      <w:hyperlink w:history="0" r:id="rId6598"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rPr>
        <w:t xml:space="preserve">, от 31.12.2014 </w:t>
      </w:r>
      <w:hyperlink w:history="0" r:id="rId659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08.06.2015 </w:t>
      </w:r>
      <w:hyperlink w:history="0" r:id="rId660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13.07.2015 </w:t>
      </w:r>
      <w:hyperlink w:history="0" r:id="rId660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6602"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23.06.2016 </w:t>
      </w:r>
      <w:hyperlink w:history="0" r:id="rId6603"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29.12.2017 </w:t>
      </w:r>
      <w:hyperlink w:history="0" r:id="rId6604"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 от 14.07.2022 </w:t>
      </w:r>
      <w:hyperlink w:history="0" r:id="rId6605"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0"/>
        </w:rPr>
        <w:t xml:space="preserve">(часть 1.1 введена Федеральным </w:t>
      </w:r>
      <w:hyperlink w:history="0" r:id="rId660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08.06.2015 N 143-ФЗ)</w:t>
      </w:r>
    </w:p>
    <w:p>
      <w:pPr>
        <w:pStyle w:val="0"/>
        <w:spacing w:before="200" w:line-rule="auto"/>
        <w:ind w:firstLine="540"/>
        <w:jc w:val="both"/>
      </w:pPr>
      <w:r>
        <w:rPr>
          <w:sz w:val="20"/>
        </w:rPr>
        <w:t xml:space="preserve">2. Утратил силу. - Федеральный </w:t>
      </w:r>
      <w:hyperlink w:history="0" r:id="rId660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bookmarkStart w:id="11575" w:name="P11575"/>
    <w:bookmarkEnd w:id="11575"/>
    <w:p>
      <w:pPr>
        <w:pStyle w:val="0"/>
        <w:spacing w:before="200" w:line-rule="auto"/>
        <w:ind w:firstLine="540"/>
        <w:jc w:val="both"/>
      </w:pPr>
      <w:r>
        <w:rPr>
          <w:sz w:val="20"/>
        </w:rP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0"/>
        </w:rPr>
        <w:t xml:space="preserve">(в ред. Федеральных законов от 14.10.2014 </w:t>
      </w:r>
      <w:hyperlink w:history="0" r:id="rId660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660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03.07.2016 </w:t>
      </w:r>
      <w:hyperlink w:history="0" r:id="rId661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23.06.2016 </w:t>
      </w:r>
      <w:hyperlink w:history="0" r:id="rId6611"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23.04.2018 </w:t>
      </w:r>
      <w:hyperlink w:history="0" r:id="rId6612"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pPr>
        <w:pStyle w:val="0"/>
        <w:jc w:val="both"/>
      </w:pPr>
      <w:r>
        <w:rPr>
          <w:sz w:val="20"/>
        </w:rPr>
        <w:t xml:space="preserve">(в ред. Федерального </w:t>
      </w:r>
      <w:hyperlink w:history="0" r:id="rId661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661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pPr>
        <w:pStyle w:val="0"/>
        <w:jc w:val="both"/>
      </w:pPr>
      <w:r>
        <w:rPr>
          <w:sz w:val="20"/>
        </w:rPr>
        <w:t xml:space="preserve">(в ред. Федерального </w:t>
      </w:r>
      <w:hyperlink w:history="0" r:id="rId661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pPr>
        <w:pStyle w:val="0"/>
        <w:jc w:val="both"/>
      </w:pPr>
      <w:r>
        <w:rPr>
          <w:sz w:val="20"/>
        </w:rPr>
        <w:t xml:space="preserve">(в ред. Федеральных законов от 14.10.2014 </w:t>
      </w:r>
      <w:hyperlink w:history="0" r:id="rId661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661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pPr>
        <w:pStyle w:val="0"/>
        <w:jc w:val="both"/>
      </w:pPr>
      <w:r>
        <w:rPr>
          <w:sz w:val="20"/>
        </w:rPr>
        <w:t xml:space="preserve">(в ред. Федеральных законов от 14.10.2014 </w:t>
      </w:r>
      <w:hyperlink w:history="0" r:id="rId661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6619"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w:t>
      </w:r>
    </w:p>
    <w:bookmarkStart w:id="11587" w:name="P11587"/>
    <w:bookmarkEnd w:id="11587"/>
    <w:p>
      <w:pPr>
        <w:pStyle w:val="0"/>
        <w:spacing w:before="200" w:line-rule="auto"/>
        <w:ind w:firstLine="540"/>
        <w:jc w:val="both"/>
      </w:pPr>
      <w:r>
        <w:rPr>
          <w:sz w:val="20"/>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w:history="0" r:id="rId6620" w:tooltip="Постановление Правительства РФ от 30.12.2012 N 1496 (ред. от 17.05.2017)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а так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14.10.2014 </w:t>
      </w:r>
      <w:hyperlink w:history="0" r:id="rId662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622"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623"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10. Перемещение транспортных средств на специализированную стоянку, за исключением транспортных средств, указанных в </w:t>
      </w:r>
      <w:hyperlink w:history="0" w:anchor="P11587"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0"/>
            <w:color w:val="0000ff"/>
          </w:rPr>
          <w:t xml:space="preserve">части 9</w:t>
        </w:r>
      </w:hyperlink>
      <w:r>
        <w:rPr>
          <w:sz w:val="20"/>
        </w:rP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pPr>
        <w:pStyle w:val="0"/>
        <w:jc w:val="both"/>
      </w:pPr>
      <w:r>
        <w:rPr>
          <w:sz w:val="20"/>
        </w:rPr>
        <w:t xml:space="preserve">(часть 10 в ред. Федерального </w:t>
      </w:r>
      <w:hyperlink w:history="0" r:id="rId662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205-ФЗ)</w:t>
      </w:r>
    </w:p>
    <w:p>
      <w:pPr>
        <w:pStyle w:val="0"/>
        <w:spacing w:before="200" w:line-rule="auto"/>
        <w:ind w:firstLine="540"/>
        <w:jc w:val="both"/>
      </w:pPr>
      <w:r>
        <w:rPr>
          <w:sz w:val="20"/>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history="0" w:anchor="P11587"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0"/>
            <w:color w:val="0000ff"/>
          </w:rPr>
          <w:t xml:space="preserve">части 9</w:t>
        </w:r>
      </w:hyperlink>
      <w:r>
        <w:rPr>
          <w:sz w:val="20"/>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w:history="0" r:id="rId6625" w:tooltip="Приказ ФАС России от 15.08.2016 N 1145/16 &quot;Об утверждении Методических указаний по расчету тарифов на перемещение и хранение задержанных транспортных средств и установлению сроков оплаты&quot; (Зарегистрировано в Минюсте России 26.08.2016 N 43423) {КонсультантПлюс}">
        <w:r>
          <w:rPr>
            <w:sz w:val="20"/>
            <w:color w:val="0000ff"/>
          </w:rPr>
          <w:t xml:space="preserve">методическими указаниями</w:t>
        </w:r>
      </w:hyperlink>
      <w:r>
        <w:rPr>
          <w:sz w:val="20"/>
        </w:rPr>
        <w:t xml:space="preserve">,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pPr>
        <w:pStyle w:val="0"/>
        <w:jc w:val="both"/>
      </w:pPr>
      <w:r>
        <w:rPr>
          <w:sz w:val="20"/>
        </w:rPr>
        <w:t xml:space="preserve">(часть 11 в ред. Федерального </w:t>
      </w:r>
      <w:hyperlink w:history="0" r:id="rId6626"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205-ФЗ)</w:t>
      </w:r>
    </w:p>
    <w:p>
      <w:pPr>
        <w:pStyle w:val="0"/>
        <w:spacing w:before="200" w:line-rule="auto"/>
        <w:ind w:firstLine="540"/>
        <w:jc w:val="both"/>
      </w:pPr>
      <w:r>
        <w:rPr>
          <w:sz w:val="20"/>
        </w:rPr>
        <w:t xml:space="preserve">12. В случае прекращения производства по делу об административном правонарушении по основаниям, предусмотренным </w:t>
      </w:r>
      <w:hyperlink w:history="0" w:anchor="P11035" w:tooltip="1) отсутствие события административного правонарушения;">
        <w:r>
          <w:rPr>
            <w:sz w:val="20"/>
            <w:color w:val="0000ff"/>
          </w:rPr>
          <w:t xml:space="preserve">пунктом 1</w:t>
        </w:r>
      </w:hyperlink>
      <w:r>
        <w:rPr>
          <w:sz w:val="20"/>
        </w:rPr>
        <w:t xml:space="preserve">, </w:t>
      </w:r>
      <w:hyperlink w:history="0" w:anchor="P11036" w:tooltip="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0"/>
            <w:color w:val="0000ff"/>
          </w:rPr>
          <w:t xml:space="preserve">пунктом 2</w:t>
        </w:r>
      </w:hyperlink>
      <w:r>
        <w:rPr>
          <w:sz w:val="20"/>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history="0" w:anchor="P11038" w:tooltip="3) действия лица в состоянии крайней необходимости;">
        <w:r>
          <w:rPr>
            <w:sz w:val="20"/>
            <w:color w:val="0000ff"/>
          </w:rPr>
          <w:t xml:space="preserve">пунктами 3</w:t>
        </w:r>
      </w:hyperlink>
      <w:r>
        <w:rPr>
          <w:sz w:val="20"/>
        </w:rPr>
        <w:t xml:space="preserve">, </w:t>
      </w:r>
      <w:hyperlink w:history="0" w:anchor="P11047" w:tooltip="8) смерть физического лица, в отношении которого ведется производство по делу об административном правонарушении;">
        <w:r>
          <w:rPr>
            <w:sz w:val="20"/>
            <w:color w:val="0000ff"/>
          </w:rPr>
          <w:t xml:space="preserve">8</w:t>
        </w:r>
      </w:hyperlink>
      <w:r>
        <w:rPr>
          <w:sz w:val="20"/>
        </w:rPr>
        <w:t xml:space="preserve">, </w:t>
      </w:r>
      <w:hyperlink w:history="0" w:anchor="P11048"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0"/>
            <w:color w:val="0000ff"/>
          </w:rPr>
          <w:t xml:space="preserve">8.1</w:t>
        </w:r>
      </w:hyperlink>
      <w:r>
        <w:rPr>
          <w:sz w:val="20"/>
        </w:rPr>
        <w:t xml:space="preserve"> и </w:t>
      </w:r>
      <w:hyperlink w:history="0" w:anchor="P11050"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r>
          <w:rPr>
            <w:sz w:val="20"/>
            <w:color w:val="0000ff"/>
          </w:rPr>
          <w:t xml:space="preserve">9 части 1 статьи 24.5</w:t>
        </w:r>
      </w:hyperlink>
      <w:r>
        <w:rPr>
          <w:sz w:val="20"/>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pPr>
        <w:pStyle w:val="0"/>
        <w:jc w:val="both"/>
      </w:pPr>
      <w:r>
        <w:rPr>
          <w:sz w:val="20"/>
        </w:rPr>
        <w:t xml:space="preserve">(в ред. Федеральных законов от 23.06.2016 </w:t>
      </w:r>
      <w:hyperlink w:history="0" r:id="rId6627"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17.04.2017 </w:t>
      </w:r>
      <w:hyperlink w:history="0" r:id="rId6628"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N 68-ФЗ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27.13.1. Задержание судна, доставленного в порт Российской Федерации</w:t>
      </w:r>
    </w:p>
    <w:p>
      <w:pPr>
        <w:pStyle w:val="0"/>
        <w:ind w:firstLine="540"/>
        <w:jc w:val="both"/>
      </w:pPr>
      <w:r>
        <w:rPr>
          <w:sz w:val="20"/>
        </w:rPr>
        <w:t xml:space="preserve">(введена Федеральным </w:t>
      </w:r>
      <w:hyperlink w:history="0" r:id="rId662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p>
      <w:pPr>
        <w:pStyle w:val="0"/>
        <w:ind w:firstLine="540"/>
        <w:jc w:val="both"/>
      </w:pPr>
      <w:r>
        <w:rPr>
          <w:sz w:val="20"/>
        </w:rPr>
        <w:t xml:space="preserve">1. Судно, доставленное в порт Российской Федерации должностными лицами, указанными в </w:t>
      </w:r>
      <w:hyperlink w:history="0" w:anchor="P11368"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пунктах 8</w:t>
        </w:r>
      </w:hyperlink>
      <w:r>
        <w:rPr>
          <w:sz w:val="20"/>
        </w:rPr>
        <w:t xml:space="preserve"> и </w:t>
      </w:r>
      <w:hyperlink w:history="0" w:anchor="P11372"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 части 1 статьи 27.2</w:t>
        </w:r>
      </w:hyperlink>
      <w:r>
        <w:rPr>
          <w:sz w:val="20"/>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history="0"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w:t>
      </w:r>
    </w:p>
    <w:p>
      <w:pPr>
        <w:pStyle w:val="0"/>
        <w:jc w:val="both"/>
      </w:pPr>
      <w:r>
        <w:rPr>
          <w:sz w:val="20"/>
        </w:rPr>
        <w:t xml:space="preserve">(в ред. Федерального </w:t>
      </w:r>
      <w:hyperlink w:history="0" r:id="rId663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pPr>
        <w:pStyle w:val="0"/>
        <w:spacing w:before="200" w:line-rule="auto"/>
        <w:ind w:firstLine="540"/>
        <w:jc w:val="both"/>
      </w:pPr>
      <w:r>
        <w:rPr>
          <w:sz w:val="20"/>
        </w:rPr>
        <w:t xml:space="preserve">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history="0" w:anchor="P11621" w:tooltip="Статья 27.14.1. Арест судна, доставленного в порт Российской Федерации">
        <w:r>
          <w:rPr>
            <w:sz w:val="20"/>
            <w:color w:val="0000ff"/>
          </w:rPr>
          <w:t xml:space="preserve">статьей 27.14.1</w:t>
        </w:r>
      </w:hyperlink>
      <w:r>
        <w:rPr>
          <w:sz w:val="20"/>
        </w:rPr>
        <w:t xml:space="preserve"> настоящего Кодекса.</w:t>
      </w:r>
    </w:p>
    <w:p>
      <w:pPr>
        <w:pStyle w:val="0"/>
        <w:spacing w:before="200" w:line-rule="auto"/>
        <w:ind w:firstLine="540"/>
        <w:jc w:val="both"/>
      </w:pPr>
      <w:r>
        <w:rPr>
          <w:sz w:val="20"/>
        </w:rPr>
        <w:t xml:space="preserve">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pPr>
        <w:pStyle w:val="0"/>
        <w:spacing w:before="200" w:line-rule="auto"/>
        <w:ind w:firstLine="540"/>
        <w:jc w:val="both"/>
      </w:pPr>
      <w:r>
        <w:rPr>
          <w:sz w:val="20"/>
        </w:rPr>
        <w:t xml:space="preserve">6. </w:t>
      </w:r>
      <w:hyperlink w:history="0" r:id="rId6631"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хранения, содержания, обеспечения безопасной стоянки и возврата задержанных судов и </w:t>
      </w:r>
      <w:hyperlink w:history="0" r:id="rId6632"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jc w:val="both"/>
      </w:pPr>
      <w:r>
        <w:rPr>
          <w:sz w:val="20"/>
        </w:rPr>
      </w:r>
    </w:p>
    <w:bookmarkStart w:id="11607" w:name="P11607"/>
    <w:bookmarkEnd w:id="11607"/>
    <w:p>
      <w:pPr>
        <w:pStyle w:val="2"/>
        <w:outlineLvl w:val="2"/>
        <w:ind w:firstLine="540"/>
        <w:jc w:val="both"/>
      </w:pPr>
      <w:r>
        <w:rPr>
          <w:sz w:val="20"/>
        </w:rPr>
        <w:t xml:space="preserve">Статья 27.14. Арест товаров, транспортных средств и иных вещей</w:t>
      </w:r>
    </w:p>
    <w:p>
      <w:pPr>
        <w:pStyle w:val="0"/>
        <w:jc w:val="both"/>
      </w:pPr>
      <w:r>
        <w:rPr>
          <w:sz w:val="20"/>
        </w:rPr>
      </w:r>
    </w:p>
    <w:p>
      <w:pPr>
        <w:pStyle w:val="0"/>
        <w:ind w:firstLine="540"/>
        <w:jc w:val="both"/>
      </w:pPr>
      <w:r>
        <w:rPr>
          <w:sz w:val="20"/>
        </w:rP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pPr>
        <w:pStyle w:val="0"/>
        <w:spacing w:before="200" w:line-rule="auto"/>
        <w:ind w:firstLine="540"/>
        <w:jc w:val="both"/>
      </w:pPr>
      <w:r>
        <w:rPr>
          <w:sz w:val="20"/>
        </w:rPr>
        <w:t xml:space="preserve">2. Арест товаров, транспортных средств и иных вещей осуществляется должностными лицами, указанными в </w:t>
      </w:r>
      <w:hyperlink w:history="0" w:anchor="P11392" w:tooltip="Статья 27.3. Административное задержание">
        <w:r>
          <w:rPr>
            <w:sz w:val="20"/>
            <w:color w:val="0000ff"/>
          </w:rPr>
          <w:t xml:space="preserve">статье 27.3</w:t>
        </w:r>
      </w:hyperlink>
      <w:r>
        <w:rPr>
          <w:sz w:val="20"/>
        </w:rPr>
        <w:t xml:space="preserve">, </w:t>
      </w:r>
      <w:hyperlink w:history="0"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части 2 статьи 28.3</w:t>
        </w:r>
      </w:hyperlink>
      <w:r>
        <w:rPr>
          <w:sz w:val="20"/>
        </w:rPr>
        <w:t xml:space="preserve"> настоящего Кодекса, в присутствии владельца вещей, а также в присутствии двух понятых либо с применением видеозаписи.</w:t>
      </w:r>
    </w:p>
    <w:p>
      <w:pPr>
        <w:pStyle w:val="0"/>
        <w:jc w:val="both"/>
      </w:pPr>
      <w:r>
        <w:rPr>
          <w:sz w:val="20"/>
        </w:rPr>
        <w:t xml:space="preserve">(в ред. Федерального </w:t>
      </w:r>
      <w:hyperlink w:history="0" r:id="rId663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 случаях, не терпящих отлагательства, арест вещей может быть осуществлен в отсутствие их владельца.</w:t>
      </w:r>
    </w:p>
    <w:p>
      <w:pPr>
        <w:pStyle w:val="0"/>
        <w:spacing w:before="200" w:line-rule="auto"/>
        <w:ind w:firstLine="540"/>
        <w:jc w:val="both"/>
      </w:pPr>
      <w:r>
        <w:rPr>
          <w:sz w:val="20"/>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663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pPr>
        <w:pStyle w:val="0"/>
        <w:jc w:val="both"/>
      </w:pPr>
      <w:r>
        <w:rPr>
          <w:sz w:val="20"/>
        </w:rPr>
        <w:t xml:space="preserve">(в ред. Федерального </w:t>
      </w:r>
      <w:hyperlink w:history="0" r:id="rId663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В случае необходимости товары, транспортные средства и иные вещи, на которые наложен арест, упаковываются и (или) опечатываются.</w:t>
      </w:r>
    </w:p>
    <w:p>
      <w:pPr>
        <w:pStyle w:val="0"/>
        <w:spacing w:before="200" w:line-rule="auto"/>
        <w:ind w:firstLine="540"/>
        <w:jc w:val="both"/>
      </w:pPr>
      <w:r>
        <w:rPr>
          <w:sz w:val="20"/>
        </w:rPr>
        <w:t xml:space="preserve">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pPr>
        <w:pStyle w:val="0"/>
        <w:spacing w:before="200" w:line-rule="auto"/>
        <w:ind w:firstLine="540"/>
        <w:jc w:val="both"/>
      </w:pPr>
      <w:r>
        <w:rPr>
          <w:sz w:val="20"/>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w:history="0" r:id="rId6636" w:tooltip="&quot;Уголовный кодекс Российской Федерации&quot; от 13.06.1996 N 63-ФЗ (ред. от 24.09.2022)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bookmarkStart w:id="11621" w:name="P11621"/>
    <w:bookmarkEnd w:id="11621"/>
    <w:p>
      <w:pPr>
        <w:pStyle w:val="2"/>
        <w:outlineLvl w:val="2"/>
        <w:ind w:firstLine="540"/>
        <w:jc w:val="both"/>
      </w:pPr>
      <w:r>
        <w:rPr>
          <w:sz w:val="20"/>
        </w:rPr>
        <w:t xml:space="preserve">Статья 27.14.1. Арест судна, доставленного в порт Российской Федерации</w:t>
      </w:r>
    </w:p>
    <w:p>
      <w:pPr>
        <w:pStyle w:val="0"/>
        <w:ind w:firstLine="540"/>
        <w:jc w:val="both"/>
      </w:pPr>
      <w:r>
        <w:rPr>
          <w:sz w:val="20"/>
        </w:rPr>
        <w:t xml:space="preserve">(введена Федеральным </w:t>
      </w:r>
      <w:hyperlink w:history="0" r:id="rId663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p>
      <w:pPr>
        <w:pStyle w:val="0"/>
        <w:ind w:firstLine="540"/>
        <w:jc w:val="both"/>
      </w:pPr>
      <w:r>
        <w:rPr>
          <w:sz w:val="20"/>
        </w:rPr>
        <w:t xml:space="preserve">1. Арест судна, доставленного в порт Российской Федерации должностными лицами, указанными в </w:t>
      </w:r>
      <w:hyperlink w:history="0" w:anchor="P11368"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пунктах 8</w:t>
        </w:r>
      </w:hyperlink>
      <w:r>
        <w:rPr>
          <w:sz w:val="20"/>
        </w:rPr>
        <w:t xml:space="preserve"> и </w:t>
      </w:r>
      <w:hyperlink w:history="0" w:anchor="P11372"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 части 1 статьи 27.2</w:t>
        </w:r>
      </w:hyperlink>
      <w:r>
        <w:rPr>
          <w:sz w:val="20"/>
        </w:rPr>
        <w:t xml:space="preserve"> настоящего Кодекса, осуществляется в соответствии со </w:t>
      </w:r>
      <w:hyperlink w:history="0" w:anchor="P11607"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с учетом положений настоящей статьи.</w:t>
      </w:r>
    </w:p>
    <w:p>
      <w:pPr>
        <w:pStyle w:val="0"/>
        <w:spacing w:before="200" w:line-rule="auto"/>
        <w:ind w:firstLine="540"/>
        <w:jc w:val="both"/>
      </w:pPr>
      <w:r>
        <w:rPr>
          <w:sz w:val="20"/>
        </w:rPr>
        <w:t xml:space="preserve">2. </w:t>
      </w:r>
      <w:hyperlink w:history="0" r:id="rId6638"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хранения, содержания, обеспечения безопасной стоянки и возврата арестованных судов и </w:t>
      </w:r>
      <w:hyperlink w:history="0" r:id="rId6639"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spacing w:before="200" w:line-rule="auto"/>
        <w:ind w:firstLine="540"/>
        <w:jc w:val="both"/>
      </w:pPr>
      <w:r>
        <w:rPr>
          <w:sz w:val="20"/>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history="0"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подлежит незамедлительному освобождению после внесения залога в порядке, предусмотренном </w:t>
      </w:r>
      <w:hyperlink w:history="0" w:anchor="P11656" w:tooltip="Статья 27.18. Залог за арестованное судно">
        <w:r>
          <w:rPr>
            <w:sz w:val="20"/>
            <w:color w:val="0000ff"/>
          </w:rPr>
          <w:t xml:space="preserve">статьей 27.18</w:t>
        </w:r>
      </w:hyperlink>
      <w:r>
        <w:rPr>
          <w:sz w:val="20"/>
        </w:rPr>
        <w:t xml:space="preserve"> настоящего Кодекса.</w:t>
      </w:r>
    </w:p>
    <w:p>
      <w:pPr>
        <w:pStyle w:val="0"/>
        <w:jc w:val="both"/>
      </w:pPr>
      <w:r>
        <w:rPr>
          <w:sz w:val="20"/>
        </w:rPr>
        <w:t xml:space="preserve">(в ред. Федерального </w:t>
      </w:r>
      <w:hyperlink w:history="0" r:id="rId664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jc w:val="both"/>
      </w:pPr>
      <w:r>
        <w:rPr>
          <w:sz w:val="20"/>
        </w:rPr>
      </w:r>
    </w:p>
    <w:p>
      <w:pPr>
        <w:pStyle w:val="2"/>
        <w:outlineLvl w:val="2"/>
        <w:ind w:firstLine="540"/>
        <w:jc w:val="both"/>
      </w:pPr>
      <w:r>
        <w:rPr>
          <w:sz w:val="20"/>
        </w:rPr>
        <w:t xml:space="preserve">Статья 27.15. Привод</w:t>
      </w:r>
    </w:p>
    <w:p>
      <w:pPr>
        <w:pStyle w:val="0"/>
        <w:jc w:val="both"/>
      </w:pPr>
      <w:r>
        <w:rPr>
          <w:sz w:val="20"/>
        </w:rPr>
      </w:r>
    </w:p>
    <w:bookmarkStart w:id="11631" w:name="P11631"/>
    <w:bookmarkEnd w:id="11631"/>
    <w:p>
      <w:pPr>
        <w:pStyle w:val="0"/>
        <w:ind w:firstLine="540"/>
        <w:jc w:val="both"/>
      </w:pPr>
      <w:r>
        <w:rPr>
          <w:sz w:val="20"/>
        </w:rPr>
        <w:t xml:space="preserve">1. В случаях, предусмотренных </w:t>
      </w:r>
      <w:hyperlink w:history="0" w:anchor="P12213"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0"/>
            <w:color w:val="0000ff"/>
          </w:rPr>
          <w:t xml:space="preserve">частью 3 статьи 29.4</w:t>
        </w:r>
      </w:hyperlink>
      <w:r>
        <w:rPr>
          <w:sz w:val="20"/>
        </w:rPr>
        <w:t xml:space="preserve">, </w:t>
      </w:r>
      <w:hyperlink w:history="0" w:anchor="P12269"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r>
          <w:rPr>
            <w:sz w:val="20"/>
            <w:color w:val="0000ff"/>
          </w:rPr>
          <w:t xml:space="preserve">пунктом 8 части 1 статьи 29.7</w:t>
        </w:r>
      </w:hyperlink>
      <w:r>
        <w:rPr>
          <w:sz w:val="20"/>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pPr>
        <w:pStyle w:val="0"/>
        <w:spacing w:before="200" w:line-rule="auto"/>
        <w:ind w:firstLine="540"/>
        <w:jc w:val="both"/>
      </w:pPr>
      <w:r>
        <w:rPr>
          <w:sz w:val="20"/>
        </w:rPr>
        <w:t xml:space="preserve">2. Привод осуществляется:</w:t>
      </w:r>
    </w:p>
    <w:p>
      <w:pPr>
        <w:pStyle w:val="0"/>
        <w:spacing w:before="200" w:line-rule="auto"/>
        <w:ind w:firstLine="540"/>
        <w:jc w:val="both"/>
      </w:pPr>
      <w:r>
        <w:rPr>
          <w:sz w:val="20"/>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r>
        <w:rPr>
          <w:sz w:val="20"/>
        </w:rPr>
        <w:t xml:space="preserve">порядке</w:t>
      </w:r>
      <w:r>
        <w:rPr>
          <w:sz w:val="20"/>
        </w:rPr>
        <w:t xml:space="preserve">,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pPr>
        <w:pStyle w:val="0"/>
        <w:spacing w:before="200" w:line-rule="auto"/>
        <w:ind w:firstLine="540"/>
        <w:jc w:val="both"/>
      </w:pPr>
      <w:r>
        <w:rPr>
          <w:sz w:val="20"/>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w:history="0" r:id="rId6641" w:tooltip="Приказ МВД России от 21.06.2003 N 438 (ред. от 01.02.2012) &quot;Об утверждении Инструкции о порядке осуществления привода&quot; (Зарегистрировано в Минюсте России 08.07.2003 N 4878)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внутренних дел.</w:t>
      </w:r>
    </w:p>
    <w:p>
      <w:pPr>
        <w:pStyle w:val="0"/>
        <w:jc w:val="both"/>
      </w:pPr>
      <w:r>
        <w:rPr>
          <w:sz w:val="20"/>
        </w:rPr>
        <w:t xml:space="preserve">(часть 2 в ред. Федерального </w:t>
      </w:r>
      <w:hyperlink w:history="0" r:id="rId664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ind w:firstLine="540"/>
        <w:jc w:val="both"/>
      </w:pPr>
      <w:r>
        <w:rPr>
          <w:sz w:val="20"/>
        </w:rPr>
      </w:r>
    </w:p>
    <w:bookmarkStart w:id="11637" w:name="P11637"/>
    <w:bookmarkEnd w:id="11637"/>
    <w:p>
      <w:pPr>
        <w:pStyle w:val="2"/>
        <w:outlineLvl w:val="2"/>
        <w:ind w:firstLine="540"/>
        <w:jc w:val="both"/>
      </w:pPr>
      <w:r>
        <w:rPr>
          <w:sz w:val="20"/>
        </w:rPr>
        <w:t xml:space="preserve">Статья 27.16. Временный запрет деятельности</w:t>
      </w:r>
    </w:p>
    <w:p>
      <w:pPr>
        <w:pStyle w:val="0"/>
        <w:ind w:firstLine="540"/>
        <w:jc w:val="both"/>
      </w:pPr>
      <w:r>
        <w:rPr>
          <w:sz w:val="20"/>
        </w:rPr>
        <w:t xml:space="preserve">(введена Федеральным </w:t>
      </w:r>
      <w:hyperlink w:history="0" r:id="rId664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history="0" w:anchor="P10375"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
        <w:r>
          <w:rPr>
            <w:sz w:val="20"/>
            <w:color w:val="0000ff"/>
          </w:rPr>
          <w:t xml:space="preserve">пунктах 1</w:t>
        </w:r>
      </w:hyperlink>
      <w:r>
        <w:rPr>
          <w:sz w:val="20"/>
        </w:rPr>
        <w:t xml:space="preserve"> и </w:t>
      </w:r>
      <w:hyperlink w:history="0" w:anchor="P10381"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
        <w:r>
          <w:rPr>
            <w:sz w:val="20"/>
            <w:color w:val="0000ff"/>
          </w:rPr>
          <w:t xml:space="preserve">4 части 2 статьи 23.31</w:t>
        </w:r>
      </w:hyperlink>
      <w:r>
        <w:rPr>
          <w:sz w:val="20"/>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pPr>
        <w:pStyle w:val="0"/>
        <w:jc w:val="both"/>
      </w:pPr>
      <w:r>
        <w:rPr>
          <w:sz w:val="20"/>
        </w:rPr>
        <w:t xml:space="preserve">(в ред. Федеральных законов от 05.11.2006 </w:t>
      </w:r>
      <w:hyperlink w:history="0" r:id="rId664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23.07.2010 </w:t>
      </w:r>
      <w:hyperlink w:history="0" r:id="rId664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6646"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03.07.2016 </w:t>
      </w:r>
      <w:hyperlink w:history="0" r:id="rId664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11.06.2021 </w:t>
      </w:r>
      <w:hyperlink w:history="0" r:id="rId664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w:history="0" r:id="rId6649"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0"/>
            <w:color w:val="0000ff"/>
          </w:rPr>
          <w:t xml:space="preserve">законодательством</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Временный запрет деятельности осуществляется должностным лицом, уполномоченным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pPr>
        <w:pStyle w:val="0"/>
        <w:spacing w:before="200" w:line-rule="auto"/>
        <w:ind w:firstLine="540"/>
        <w:jc w:val="both"/>
      </w:pPr>
      <w:r>
        <w:rPr>
          <w:sz w:val="20"/>
        </w:rPr>
        <w:t xml:space="preserve">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pPr>
        <w:pStyle w:val="0"/>
        <w:spacing w:before="200" w:line-rule="auto"/>
        <w:ind w:firstLine="540"/>
        <w:jc w:val="both"/>
      </w:pPr>
      <w:r>
        <w:rPr>
          <w:sz w:val="20"/>
        </w:rP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pPr>
        <w:pStyle w:val="0"/>
        <w:spacing w:before="200" w:line-rule="auto"/>
        <w:ind w:firstLine="540"/>
        <w:jc w:val="both"/>
      </w:pPr>
      <w:r>
        <w:rPr>
          <w:sz w:val="20"/>
        </w:rPr>
        <w:t xml:space="preserve">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pPr>
        <w:pStyle w:val="0"/>
        <w:spacing w:before="200" w:line-rule="auto"/>
        <w:ind w:firstLine="540"/>
        <w:jc w:val="both"/>
      </w:pPr>
      <w:r>
        <w:rPr>
          <w:sz w:val="20"/>
        </w:rP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pPr>
        <w:pStyle w:val="0"/>
        <w:jc w:val="both"/>
      </w:pPr>
      <w:r>
        <w:rPr>
          <w:sz w:val="20"/>
        </w:rPr>
        <w:t xml:space="preserve">(часть 6 введена Федеральным </w:t>
      </w:r>
      <w:hyperlink w:history="0" r:id="rId6650"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2"/>
        <w:outlineLvl w:val="2"/>
        <w:ind w:firstLine="540"/>
        <w:jc w:val="both"/>
      </w:pPr>
      <w:r>
        <w:rPr>
          <w:sz w:val="20"/>
        </w:rPr>
        <w:t xml:space="preserve">Статья 27.17. Срок временного запрета деятельности</w:t>
      </w:r>
    </w:p>
    <w:p>
      <w:pPr>
        <w:pStyle w:val="0"/>
        <w:ind w:firstLine="540"/>
        <w:jc w:val="both"/>
      </w:pPr>
      <w:r>
        <w:rPr>
          <w:sz w:val="20"/>
        </w:rPr>
        <w:t xml:space="preserve">(введена Федеральным </w:t>
      </w:r>
      <w:hyperlink w:history="0" r:id="rId665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Утратил силу с 1 января 2011 года. - Федеральный </w:t>
      </w:r>
      <w:hyperlink w:history="0" r:id="rId665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w:t>
        </w:r>
      </w:hyperlink>
      <w:r>
        <w:rPr>
          <w:sz w:val="20"/>
        </w:rPr>
        <w:t xml:space="preserve"> от 23.07.2010 N 171-ФЗ.</w:t>
      </w:r>
    </w:p>
    <w:p>
      <w:pPr>
        <w:pStyle w:val="0"/>
        <w:spacing w:before="200" w:line-rule="auto"/>
        <w:ind w:firstLine="540"/>
        <w:jc w:val="both"/>
      </w:pPr>
      <w:r>
        <w:rPr>
          <w:sz w:val="20"/>
        </w:rPr>
        <w:t xml:space="preserve">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ind w:firstLine="540"/>
        <w:jc w:val="both"/>
      </w:pPr>
      <w:r>
        <w:rPr>
          <w:sz w:val="20"/>
        </w:rPr>
      </w:r>
    </w:p>
    <w:bookmarkStart w:id="11656" w:name="P11656"/>
    <w:bookmarkEnd w:id="11656"/>
    <w:p>
      <w:pPr>
        <w:pStyle w:val="2"/>
        <w:outlineLvl w:val="2"/>
        <w:ind w:firstLine="540"/>
        <w:jc w:val="both"/>
      </w:pPr>
      <w:r>
        <w:rPr>
          <w:sz w:val="20"/>
        </w:rPr>
        <w:t xml:space="preserve">Статья 27.18. Залог за арестованное судно</w:t>
      </w:r>
    </w:p>
    <w:p>
      <w:pPr>
        <w:pStyle w:val="0"/>
        <w:ind w:firstLine="540"/>
        <w:jc w:val="both"/>
      </w:pPr>
      <w:r>
        <w:rPr>
          <w:sz w:val="20"/>
        </w:rPr>
        <w:t xml:space="preserve">(введена Федеральным </w:t>
      </w:r>
      <w:hyperlink w:history="0" r:id="rId665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bookmarkStart w:id="11659" w:name="P11659"/>
    <w:bookmarkEnd w:id="11659"/>
    <w:p>
      <w:pPr>
        <w:pStyle w:val="0"/>
        <w:ind w:firstLine="540"/>
        <w:jc w:val="both"/>
      </w:pPr>
      <w:r>
        <w:rPr>
          <w:sz w:val="20"/>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history="0"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665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history="0"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w:t>
      </w:r>
    </w:p>
    <w:p>
      <w:pPr>
        <w:pStyle w:val="0"/>
        <w:jc w:val="both"/>
      </w:pPr>
      <w:r>
        <w:rPr>
          <w:sz w:val="20"/>
        </w:rPr>
        <w:t xml:space="preserve">(в ред. Федерального </w:t>
      </w:r>
      <w:hyperlink w:history="0" r:id="rId665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bookmarkStart w:id="11663" w:name="P11663"/>
    <w:bookmarkEnd w:id="11663"/>
    <w:p>
      <w:pPr>
        <w:pStyle w:val="0"/>
        <w:spacing w:before="200" w:line-rule="auto"/>
        <w:ind w:firstLine="540"/>
        <w:jc w:val="both"/>
      </w:pPr>
      <w:r>
        <w:rPr>
          <w:sz w:val="20"/>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history="0"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в случае ходатайства любого из лиц, указанных в </w:t>
      </w:r>
      <w:hyperlink w:history="0" w:anchor="P11659"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665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bookmarkStart w:id="11665" w:name="P11665"/>
    <w:bookmarkEnd w:id="11665"/>
    <w:p>
      <w:pPr>
        <w:pStyle w:val="0"/>
        <w:spacing w:before="200" w:line-rule="auto"/>
        <w:ind w:firstLine="540"/>
        <w:jc w:val="both"/>
      </w:pPr>
      <w:r>
        <w:rPr>
          <w:sz w:val="20"/>
        </w:rPr>
        <w:t xml:space="preserve">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pPr>
        <w:pStyle w:val="0"/>
        <w:spacing w:before="200" w:line-rule="auto"/>
        <w:ind w:firstLine="540"/>
        <w:jc w:val="both"/>
      </w:pPr>
      <w:r>
        <w:rPr>
          <w:sz w:val="20"/>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history="0" w:anchor="P11665"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
        <w:r>
          <w:rPr>
            <w:sz w:val="20"/>
            <w:color w:val="0000ff"/>
          </w:rPr>
          <w:t xml:space="preserve">части 4</w:t>
        </w:r>
      </w:hyperlink>
      <w:r>
        <w:rPr>
          <w:sz w:val="20"/>
        </w:rPr>
        <w:t xml:space="preserve"> настоящей статьи, от любого из лиц, указанных в </w:t>
      </w:r>
      <w:hyperlink w:history="0" w:anchor="P11659"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0"/>
            <w:color w:val="0000ff"/>
          </w:rPr>
          <w:t xml:space="preserve">части 1</w:t>
        </w:r>
      </w:hyperlink>
      <w:r>
        <w:rPr>
          <w:sz w:val="20"/>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history="0" w:anchor="P11663"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частью 2 статьи 8.17, статьями 8.18 - 8.20, частью 2 статьи 11.7.1 настоящего Кодекса, в случае ходатайства любого из лиц, указанных в части 1 настоящей статьи.">
        <w:r>
          <w:rPr>
            <w:sz w:val="20"/>
            <w:color w:val="0000ff"/>
          </w:rPr>
          <w:t xml:space="preserve">части 3</w:t>
        </w:r>
      </w:hyperlink>
      <w:r>
        <w:rPr>
          <w:sz w:val="20"/>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pPr>
        <w:pStyle w:val="0"/>
        <w:spacing w:before="200" w:line-rule="auto"/>
        <w:ind w:firstLine="540"/>
        <w:jc w:val="both"/>
      </w:pPr>
      <w:r>
        <w:rPr>
          <w:sz w:val="20"/>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history="0" w:anchor="P824" w:tooltip="Раздел II. ОСОБЕННАЯ ЧАСТЬ">
        <w:r>
          <w:rPr>
            <w:sz w:val="20"/>
            <w:color w:val="0000ff"/>
          </w:rPr>
          <w:t xml:space="preserve">Особенной части</w:t>
        </w:r>
      </w:hyperlink>
      <w:r>
        <w:rPr>
          <w:sz w:val="20"/>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history="0" w:anchor="P681"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r>
          <w:rPr>
            <w:sz w:val="20"/>
            <w:color w:val="0000ff"/>
          </w:rPr>
          <w:t xml:space="preserve">частях 2</w:t>
        </w:r>
      </w:hyperlink>
      <w:r>
        <w:rPr>
          <w:sz w:val="20"/>
        </w:rPr>
        <w:t xml:space="preserve"> и </w:t>
      </w:r>
      <w:hyperlink w:history="0" w:anchor="P688"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
        <w:r>
          <w:rPr>
            <w:sz w:val="20"/>
            <w:color w:val="0000ff"/>
          </w:rPr>
          <w:t xml:space="preserve">3 статьи 4.1</w:t>
        </w:r>
      </w:hyperlink>
      <w:r>
        <w:rPr>
          <w:sz w:val="20"/>
        </w:rPr>
        <w:t xml:space="preserve"> настоящего Кодекса.</w:t>
      </w:r>
    </w:p>
    <w:p>
      <w:pPr>
        <w:pStyle w:val="0"/>
        <w:spacing w:before="200" w:line-rule="auto"/>
        <w:ind w:firstLine="540"/>
        <w:jc w:val="both"/>
      </w:pPr>
      <w:r>
        <w:rPr>
          <w:sz w:val="20"/>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history="0" w:anchor="P824" w:tooltip="Раздел II. ОСОБЕННАЯ ЧАСТЬ">
        <w:r>
          <w:rPr>
            <w:sz w:val="20"/>
            <w:color w:val="0000ff"/>
          </w:rPr>
          <w:t xml:space="preserve">Особенной части</w:t>
        </w:r>
      </w:hyperlink>
      <w:r>
        <w:rPr>
          <w:sz w:val="20"/>
        </w:rPr>
        <w:t xml:space="preserve"> настоящего Кодекса.</w:t>
      </w:r>
    </w:p>
    <w:p>
      <w:pPr>
        <w:pStyle w:val="0"/>
        <w:spacing w:before="200" w:line-rule="auto"/>
        <w:ind w:firstLine="540"/>
        <w:jc w:val="both"/>
      </w:pPr>
      <w:r>
        <w:rPr>
          <w:sz w:val="20"/>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history="0" w:anchor="P12465"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pPr>
        <w:pStyle w:val="0"/>
        <w:spacing w:before="200" w:line-rule="auto"/>
        <w:ind w:firstLine="540"/>
        <w:jc w:val="both"/>
      </w:pPr>
      <w:r>
        <w:rPr>
          <w:sz w:val="20"/>
        </w:rP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pPr>
        <w:pStyle w:val="0"/>
        <w:spacing w:before="200" w:line-rule="auto"/>
        <w:ind w:firstLine="540"/>
        <w:jc w:val="both"/>
      </w:pPr>
      <w:r>
        <w:rPr>
          <w:sz w:val="20"/>
        </w:rPr>
        <w:t xml:space="preserve">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pPr>
        <w:pStyle w:val="0"/>
        <w:spacing w:before="200" w:line-rule="auto"/>
        <w:ind w:firstLine="540"/>
        <w:jc w:val="both"/>
      </w:pPr>
      <w:r>
        <w:rPr>
          <w:sz w:val="20"/>
        </w:rPr>
        <w:t xml:space="preserve">12. В случае совершения административного правонарушения, административная ответственность за которое предусмотрена </w:t>
      </w:r>
      <w:hyperlink w:history="0"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pPr>
        <w:pStyle w:val="0"/>
        <w:jc w:val="both"/>
      </w:pPr>
      <w:r>
        <w:rPr>
          <w:sz w:val="20"/>
        </w:rPr>
        <w:t xml:space="preserve">(в ред. Федерального </w:t>
      </w:r>
      <w:hyperlink w:history="0" r:id="rId665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ind w:firstLine="540"/>
        <w:jc w:val="both"/>
      </w:pPr>
      <w:r>
        <w:rPr>
          <w:sz w:val="20"/>
        </w:rPr>
      </w:r>
    </w:p>
    <w:p>
      <w:pPr>
        <w:pStyle w:val="2"/>
        <w:outlineLvl w:val="2"/>
        <w:ind w:firstLine="540"/>
        <w:jc w:val="both"/>
      </w:pPr>
      <w:r>
        <w:rPr>
          <w:sz w:val="20"/>
        </w:rPr>
        <w:t xml:space="preserve">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pPr>
        <w:pStyle w:val="0"/>
        <w:ind w:firstLine="540"/>
        <w:jc w:val="both"/>
      </w:pPr>
      <w:r>
        <w:rPr>
          <w:sz w:val="20"/>
        </w:rPr>
        <w:t xml:space="preserve">(введена Федеральным </w:t>
      </w:r>
      <w:hyperlink w:history="0" r:id="rId665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w:history="0" r:id="rId6659"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pPr>
        <w:pStyle w:val="0"/>
        <w:jc w:val="both"/>
      </w:pPr>
      <w:r>
        <w:rPr>
          <w:sz w:val="20"/>
        </w:rPr>
        <w:t xml:space="preserve">(в ред. Федеральных законов от 03.12.2012 </w:t>
      </w:r>
      <w:hyperlink w:history="0" r:id="rId6660" w:tooltip="Федеральный закон от 03.12.2012 N 244-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rPr>
        <w:t xml:space="preserve">, от 21.07.2014 </w:t>
      </w:r>
      <w:hyperlink w:history="0" r:id="rId666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pPr>
        <w:pStyle w:val="0"/>
        <w:spacing w:before="200" w:line-rule="auto"/>
        <w:ind w:firstLine="540"/>
        <w:jc w:val="both"/>
      </w:pPr>
      <w:r>
        <w:rPr>
          <w:sz w:val="20"/>
        </w:rPr>
        <w:t xml:space="preserve">3. В специальное учреждение, предусмотренное Федеральным </w:t>
      </w:r>
      <w:hyperlink w:history="0" r:id="rId6662" w:tooltip="Федеральный закон от 25.07.2002 N 115-ФЗ (ред. от 14.07.2022)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w:history="0" r:id="rId6663" w:tooltip="Приказ Минюста России от 11.09.2014 N 191 &quot;Об утверждении Порядка исполнения Федеральной службой судебных приставов постановления судьи о помещении иностранного гражданина или лица без гражданства в специальное учреждение, предусмотренное законодательством Российской Федерации&quot; (Зарегистрировано в Минюсте России 25.09.2014 N 3412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pPr>
        <w:pStyle w:val="0"/>
        <w:jc w:val="both"/>
      </w:pPr>
      <w:r>
        <w:rPr>
          <w:sz w:val="20"/>
        </w:rPr>
        <w:t xml:space="preserve">(в ред. Федеральных законов от 03.12.2012 </w:t>
      </w:r>
      <w:hyperlink w:history="0" r:id="rId6664" w:tooltip="Федеральный закон от 03.12.2012 N 244-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rPr>
        <w:t xml:space="preserve">, от 21.07.2014 </w:t>
      </w:r>
      <w:hyperlink w:history="0" r:id="rId666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pPr>
        <w:pStyle w:val="0"/>
        <w:ind w:firstLine="540"/>
        <w:jc w:val="both"/>
      </w:pPr>
      <w:r>
        <w:rPr>
          <w:sz w:val="20"/>
        </w:rPr>
      </w:r>
    </w:p>
    <w:bookmarkStart w:id="11686" w:name="P11686"/>
    <w:bookmarkEnd w:id="11686"/>
    <w:p>
      <w:pPr>
        <w:pStyle w:val="2"/>
        <w:outlineLvl w:val="2"/>
        <w:ind w:firstLine="540"/>
        <w:jc w:val="both"/>
      </w:pPr>
      <w:r>
        <w:rPr>
          <w:sz w:val="20"/>
        </w:rPr>
        <w:t xml:space="preserve">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pPr>
        <w:pStyle w:val="0"/>
        <w:jc w:val="both"/>
      </w:pPr>
      <w:r>
        <w:rPr>
          <w:sz w:val="20"/>
        </w:rPr>
        <w:t xml:space="preserve">(в ред. Федерального </w:t>
      </w:r>
      <w:hyperlink w:history="0" r:id="rId666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t xml:space="preserve">(введена Федеральным </w:t>
      </w:r>
      <w:hyperlink w:history="0" r:id="rId6667"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jc w:val="both"/>
      </w:pPr>
      <w:r>
        <w:rPr>
          <w:sz w:val="20"/>
        </w:rPr>
      </w:r>
    </w:p>
    <w:p>
      <w:pPr>
        <w:pStyle w:val="0"/>
        <w:ind w:firstLine="540"/>
        <w:jc w:val="both"/>
      </w:pPr>
      <w:r>
        <w:rPr>
          <w:sz w:val="20"/>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pPr>
        <w:pStyle w:val="0"/>
        <w:jc w:val="both"/>
      </w:pPr>
      <w:r>
        <w:rPr>
          <w:sz w:val="20"/>
        </w:rPr>
        <w:t xml:space="preserve">(в ред. Федерального </w:t>
      </w:r>
      <w:hyperlink w:history="0" r:id="rId666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соответствующей частью </w:t>
      </w:r>
      <w:hyperlink w:history="0" w:anchor="P9140" w:tooltip="Статья 19.28. Незаконное вознаграждение от имени юридического лица">
        <w:r>
          <w:rPr>
            <w:sz w:val="20"/>
            <w:color w:val="0000ff"/>
          </w:rPr>
          <w:t xml:space="preserve">статьи 19.28</w:t>
        </w:r>
      </w:hyperlink>
      <w:r>
        <w:rPr>
          <w:sz w:val="20"/>
        </w:rPr>
        <w:t xml:space="preserve"> настоящего Кодекса.</w:t>
      </w:r>
    </w:p>
    <w:p>
      <w:pPr>
        <w:pStyle w:val="0"/>
        <w:jc w:val="both"/>
      </w:pPr>
      <w:r>
        <w:rPr>
          <w:sz w:val="20"/>
        </w:rPr>
        <w:t xml:space="preserve">(в ред. Федерального </w:t>
      </w:r>
      <w:hyperlink w:history="0" r:id="rId666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pPr>
        <w:pStyle w:val="0"/>
        <w:jc w:val="both"/>
      </w:pPr>
      <w:r>
        <w:rPr>
          <w:sz w:val="20"/>
        </w:rPr>
        <w:t xml:space="preserve">(в ред. Федерального </w:t>
      </w:r>
      <w:hyperlink w:history="0" r:id="rId667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bookmarkStart w:id="11697" w:name="P11697"/>
    <w:bookmarkEnd w:id="11697"/>
    <w:p>
      <w:pPr>
        <w:pStyle w:val="0"/>
        <w:spacing w:before="200" w:line-rule="auto"/>
        <w:ind w:firstLine="540"/>
        <w:jc w:val="both"/>
      </w:pPr>
      <w:r>
        <w:rPr>
          <w:sz w:val="20"/>
        </w:rP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pPr>
        <w:pStyle w:val="0"/>
        <w:jc w:val="both"/>
      </w:pPr>
      <w:r>
        <w:rPr>
          <w:sz w:val="20"/>
        </w:rPr>
        <w:t xml:space="preserve">(в ред. Федерального </w:t>
      </w:r>
      <w:hyperlink w:history="0" r:id="rId667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bookmarkStart w:id="11699" w:name="P11699"/>
    <w:bookmarkEnd w:id="11699"/>
    <w:p>
      <w:pPr>
        <w:pStyle w:val="0"/>
        <w:spacing w:before="200" w:line-rule="auto"/>
        <w:ind w:firstLine="540"/>
        <w:jc w:val="both"/>
      </w:pPr>
      <w:r>
        <w:rPr>
          <w:sz w:val="20"/>
        </w:rP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history="0" w:anchor="P12121"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
        <w:r>
          <w:rPr>
            <w:sz w:val="20"/>
            <w:color w:val="0000ff"/>
          </w:rPr>
          <w:t xml:space="preserve">частью 2 статьи 28.7</w:t>
        </w:r>
      </w:hyperlink>
      <w:r>
        <w:rPr>
          <w:sz w:val="20"/>
        </w:rPr>
        <w:t xml:space="preserve"> настоящего Кодекса постановления о возбуждении дел об административных правонарушениях, предусмотренных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проведении административного расследования.</w:t>
      </w:r>
    </w:p>
    <w:p>
      <w:pPr>
        <w:pStyle w:val="0"/>
        <w:jc w:val="both"/>
      </w:pPr>
      <w:r>
        <w:rPr>
          <w:sz w:val="20"/>
        </w:rPr>
        <w:t xml:space="preserve">(в ред. Федерального </w:t>
      </w:r>
      <w:hyperlink w:history="0" r:id="rId667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7. Ходатайство прокурора или лица, уполномоченного возбуждать дела об административных правонарушениях по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предусмотренное </w:t>
      </w:r>
      <w:hyperlink w:history="0" w:anchor="P11697" w:tooltip="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статье 15.27.3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w:r>
          <w:rPr>
            <w:sz w:val="20"/>
            <w:color w:val="0000ff"/>
          </w:rPr>
          <w:t xml:space="preserve">частями 5</w:t>
        </w:r>
      </w:hyperlink>
      <w:r>
        <w:rPr>
          <w:sz w:val="20"/>
        </w:rPr>
        <w:t xml:space="preserve"> и </w:t>
      </w:r>
      <w:hyperlink w:history="0" w:anchor="P11699" w:tooltip="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вынесением в соответствии с частью 2 статьи 28.7 настоящего Кодекса постановления о возбуждении дел об административных правонарушениях, предусмотренных статьями 15.27.3 и 19.28 настоящего Кодекса, и проведении административного расследования.">
        <w:r>
          <w:rPr>
            <w:sz w:val="20"/>
            <w:color w:val="0000ff"/>
          </w:rPr>
          <w:t xml:space="preserve">6</w:t>
        </w:r>
      </w:hyperlink>
      <w:r>
        <w:rPr>
          <w:sz w:val="20"/>
        </w:rP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w:t>
      </w:r>
    </w:p>
    <w:p>
      <w:pPr>
        <w:pStyle w:val="0"/>
        <w:jc w:val="both"/>
      </w:pPr>
      <w:r>
        <w:rPr>
          <w:sz w:val="20"/>
        </w:rPr>
        <w:t xml:space="preserve">(часть 7 в ред. Федерального </w:t>
      </w:r>
      <w:hyperlink w:history="0" r:id="rId667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history="0" w:anchor="P12465"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jc w:val="both"/>
      </w:pPr>
      <w:r>
        <w:rPr>
          <w:sz w:val="20"/>
        </w:rPr>
        <w:t xml:space="preserve">(в ред. Федерального </w:t>
      </w:r>
      <w:hyperlink w:history="0" r:id="rId667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w:t>
      </w:r>
    </w:p>
    <w:p>
      <w:pPr>
        <w:pStyle w:val="0"/>
        <w:jc w:val="both"/>
      </w:pPr>
      <w:r>
        <w:rPr>
          <w:sz w:val="20"/>
        </w:rPr>
        <w:t xml:space="preserve">(в ред. Федерального </w:t>
      </w:r>
      <w:hyperlink w:history="0" r:id="rId667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bookmarkStart w:id="11708" w:name="P11708"/>
    <w:bookmarkEnd w:id="11708"/>
    <w:p>
      <w:pPr>
        <w:pStyle w:val="0"/>
        <w:spacing w:before="200" w:line-rule="auto"/>
        <w:ind w:firstLine="540"/>
        <w:jc w:val="both"/>
      </w:pPr>
      <w:r>
        <w:rPr>
          <w:sz w:val="20"/>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667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pPr>
        <w:pStyle w:val="0"/>
        <w:spacing w:before="200" w:line-rule="auto"/>
        <w:ind w:firstLine="540"/>
        <w:jc w:val="both"/>
      </w:pPr>
      <w:r>
        <w:rPr>
          <w:sz w:val="20"/>
        </w:rPr>
        <w:t xml:space="preserve">13. Ходатайства и заявления, указанные в </w:t>
      </w:r>
      <w:hyperlink w:history="0" w:anchor="P11708"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0"/>
            <w:color w:val="0000ff"/>
          </w:rPr>
          <w:t xml:space="preserve">части 11</w:t>
        </w:r>
      </w:hyperlink>
      <w:r>
        <w:rPr>
          <w:sz w:val="20"/>
        </w:rP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pPr>
        <w:pStyle w:val="0"/>
        <w:jc w:val="both"/>
      </w:pPr>
      <w:r>
        <w:rPr>
          <w:sz w:val="20"/>
        </w:rPr>
        <w:t xml:space="preserve">(в ред. Федерального </w:t>
      </w:r>
      <w:hyperlink w:history="0" r:id="rId667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14. Решение об удовлетворении ходатайства или заявления, указанных в </w:t>
      </w:r>
      <w:hyperlink w:history="0" w:anchor="P11708"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0"/>
            <w:color w:val="0000ff"/>
          </w:rPr>
          <w:t xml:space="preserve">части 11</w:t>
        </w:r>
      </w:hyperlink>
      <w:r>
        <w:rPr>
          <w:sz w:val="20"/>
        </w:rP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history="0" w:anchor="P12465"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pPr>
        <w:pStyle w:val="0"/>
        <w:jc w:val="both"/>
      </w:pPr>
      <w:r>
        <w:rPr>
          <w:sz w:val="20"/>
        </w:rPr>
        <w:t xml:space="preserve">(в ред. Федерального </w:t>
      </w:r>
      <w:hyperlink w:history="0" r:id="rId667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jc w:val="both"/>
      </w:pPr>
      <w:r>
        <w:rPr>
          <w:sz w:val="20"/>
        </w:rPr>
      </w:r>
    </w:p>
    <w:p>
      <w:pPr>
        <w:pStyle w:val="2"/>
        <w:outlineLvl w:val="1"/>
        <w:jc w:val="center"/>
      </w:pPr>
      <w:r>
        <w:rPr>
          <w:sz w:val="20"/>
        </w:rPr>
        <w:t xml:space="preserve">Глава 28. ВОЗБУЖДЕНИЕ ДЕЛА</w:t>
      </w:r>
    </w:p>
    <w:p>
      <w:pPr>
        <w:pStyle w:val="2"/>
        <w:jc w:val="center"/>
      </w:pPr>
      <w:r>
        <w:rPr>
          <w:sz w:val="20"/>
        </w:rPr>
        <w:t xml:space="preserve">ОБ АДМИНИСТРАТИВНОМ ПРАВОНАРУШЕНИИ</w:t>
      </w:r>
    </w:p>
    <w:p>
      <w:pPr>
        <w:pStyle w:val="0"/>
        <w:jc w:val="both"/>
      </w:pPr>
      <w:r>
        <w:rPr>
          <w:sz w:val="20"/>
        </w:rPr>
      </w:r>
    </w:p>
    <w:p>
      <w:pPr>
        <w:pStyle w:val="2"/>
        <w:outlineLvl w:val="2"/>
        <w:ind w:firstLine="540"/>
        <w:jc w:val="both"/>
      </w:pPr>
      <w:r>
        <w:rPr>
          <w:sz w:val="20"/>
        </w:rPr>
        <w:t xml:space="preserve">Статья 28.1. Возбуждение дела об административном правонарушении</w:t>
      </w:r>
    </w:p>
    <w:p>
      <w:pPr>
        <w:pStyle w:val="0"/>
        <w:jc w:val="both"/>
      </w:pPr>
      <w:r>
        <w:rPr>
          <w:sz w:val="20"/>
        </w:rPr>
      </w:r>
    </w:p>
    <w:bookmarkStart w:id="11722" w:name="P11722"/>
    <w:bookmarkEnd w:id="11722"/>
    <w:p>
      <w:pPr>
        <w:pStyle w:val="0"/>
        <w:ind w:firstLine="540"/>
        <w:jc w:val="both"/>
      </w:pPr>
      <w:r>
        <w:rPr>
          <w:sz w:val="20"/>
        </w:rPr>
        <w:t xml:space="preserve">1. Поводами к возбуждению дела об административном правонарушении являются:</w:t>
      </w:r>
    </w:p>
    <w:bookmarkStart w:id="11723" w:name="P11723"/>
    <w:bookmarkEnd w:id="11723"/>
    <w:p>
      <w:pPr>
        <w:pStyle w:val="0"/>
        <w:spacing w:before="200" w:line-rule="auto"/>
        <w:ind w:firstLine="540"/>
        <w:jc w:val="both"/>
      </w:pPr>
      <w:r>
        <w:rPr>
          <w:sz w:val="20"/>
        </w:rPr>
        <w:t xml:space="preserve">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bookmarkStart w:id="11724" w:name="P11724"/>
    <w:bookmarkEnd w:id="11724"/>
    <w:p>
      <w:pPr>
        <w:pStyle w:val="0"/>
        <w:spacing w:before="200" w:line-rule="auto"/>
        <w:ind w:firstLine="540"/>
        <w:jc w:val="both"/>
      </w:pPr>
      <w:r>
        <w:rPr>
          <w:sz w:val="20"/>
        </w:rPr>
        <w:t xml:space="preserve">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bookmarkStart w:id="11725" w:name="P11725"/>
    <w:bookmarkEnd w:id="11725"/>
    <w:p>
      <w:pPr>
        <w:pStyle w:val="0"/>
        <w:spacing w:before="200" w:line-rule="auto"/>
        <w:ind w:firstLine="540"/>
        <w:jc w:val="both"/>
      </w:pPr>
      <w:r>
        <w:rPr>
          <w:sz w:val="20"/>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history="0" w:anchor="P1083" w:tooltip="Статья 5.27. Нарушение трудового законодательства и иных нормативных правовых актов, содержащих нормы трудового права">
        <w:r>
          <w:rPr>
            <w:sz w:val="20"/>
            <w:color w:val="0000ff"/>
          </w:rPr>
          <w:t xml:space="preserve">частью 2 статьи 5.27</w:t>
        </w:r>
      </w:hyperlink>
      <w:r>
        <w:rPr>
          <w:sz w:val="20"/>
        </w:rPr>
        <w:t xml:space="preserve"> и </w:t>
      </w:r>
      <w:hyperlink w:history="0" w:anchor="P6479"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w:t>
      </w:r>
    </w:p>
    <w:p>
      <w:pPr>
        <w:pStyle w:val="0"/>
        <w:jc w:val="both"/>
      </w:pPr>
      <w:r>
        <w:rPr>
          <w:sz w:val="20"/>
        </w:rPr>
        <w:t xml:space="preserve">(в ред. Федеральных законов от 07.06.2013 </w:t>
      </w:r>
      <w:hyperlink w:history="0" r:id="rId6679"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rPr>
        <w:t xml:space="preserve"> (ред. 23.07.2013), от 23.07.2013 </w:t>
      </w:r>
      <w:hyperlink w:history="0" r:id="rId6680"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202-ФЗ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в п. 4 ч. 1 ст. 28.1 вносятся изменения (</w:t>
            </w:r>
            <w:hyperlink w:history="0" r:id="rId668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14.07.2022 N 287-ФЗ). См. будущую </w:t>
            </w:r>
            <w:hyperlink w:history="0" r:id="rId6682"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729" w:name="P11729"/>
    <w:bookmarkEnd w:id="11729"/>
    <w:p>
      <w:pPr>
        <w:pStyle w:val="0"/>
        <w:spacing w:before="260" w:line-rule="auto"/>
        <w:ind w:firstLine="540"/>
        <w:jc w:val="both"/>
      </w:pPr>
      <w:r>
        <w:rPr>
          <w:sz w:val="20"/>
        </w:rPr>
        <w:t xml:space="preserve">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w:history="0" r:id="rId668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(в ред. Федеральных законов от 21.04.2011 </w:t>
      </w:r>
      <w:hyperlink w:history="0" r:id="rId6684"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6685"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history="0" w:anchor="P11729" w:tooltip="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w:r>
          <w:rPr>
            <w:sz w:val="20"/>
            <w:color w:val="0000ff"/>
          </w:rPr>
          <w:t xml:space="preserve">пунктом 4</w:t>
        </w:r>
      </w:hyperlink>
      <w:r>
        <w:rPr>
          <w:sz w:val="20"/>
        </w:rPr>
        <w:t xml:space="preserve"> настоящей части, транспортное средство находилось во владении или в пользовании другого лица.</w:t>
      </w:r>
    </w:p>
    <w:p>
      <w:pPr>
        <w:pStyle w:val="0"/>
        <w:jc w:val="both"/>
      </w:pPr>
      <w:r>
        <w:rPr>
          <w:sz w:val="20"/>
        </w:rPr>
        <w:t xml:space="preserve">(часть первая в ред. Федерального </w:t>
      </w:r>
      <w:hyperlink w:history="0" r:id="rId668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bookmarkStart w:id="11733" w:name="P11733"/>
    <w:bookmarkEnd w:id="11733"/>
    <w:p>
      <w:pPr>
        <w:pStyle w:val="0"/>
        <w:spacing w:before="200" w:line-rule="auto"/>
        <w:ind w:firstLine="540"/>
        <w:jc w:val="both"/>
      </w:pPr>
      <w:r>
        <w:rPr>
          <w:sz w:val="20"/>
        </w:rPr>
        <w:t xml:space="preserve">1.1. Поводами к возбуждению дел об административных правонарушениях, предусмотренных </w:t>
      </w:r>
      <w:hyperlink w:history="0" w:anchor="P5776" w:tooltip="Статья 14.12. Фиктивное или преднамеренное банкротство">
        <w:r>
          <w:rPr>
            <w:sz w:val="20"/>
            <w:color w:val="0000ff"/>
          </w:rPr>
          <w:t xml:space="preserve">статьями 14.12</w:t>
        </w:r>
      </w:hyperlink>
      <w:r>
        <w:rPr>
          <w:sz w:val="20"/>
        </w:rPr>
        <w:t xml:space="preserve">, </w:t>
      </w:r>
      <w:hyperlink w:history="0" w:anchor="P5784" w:tooltip="Статья 14.13. Неправомерные действия при банкротстве">
        <w:r>
          <w:rPr>
            <w:sz w:val="20"/>
            <w:color w:val="0000ff"/>
          </w:rPr>
          <w:t xml:space="preserve">14.13</w:t>
        </w:r>
      </w:hyperlink>
      <w:r>
        <w:rPr>
          <w:sz w:val="20"/>
        </w:rPr>
        <w:t xml:space="preserve"> и </w:t>
      </w:r>
      <w:hyperlink w:history="0" w:anchor="P5966"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настоящего Кодекса, являются поводы, указанные в </w:t>
      </w:r>
      <w:hyperlink w:history="0" w:anchor="P11723"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0"/>
            <w:color w:val="0000ff"/>
          </w:rPr>
          <w:t xml:space="preserve">пунктах 1</w:t>
        </w:r>
      </w:hyperlink>
      <w:r>
        <w:rPr>
          <w:sz w:val="20"/>
        </w:rPr>
        <w:t xml:space="preserve">, </w:t>
      </w:r>
      <w:hyperlink w:history="0" w:anchor="P11724"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0"/>
            <w:color w:val="0000ff"/>
          </w:rPr>
          <w:t xml:space="preserve">2</w:t>
        </w:r>
      </w:hyperlink>
      <w:r>
        <w:rPr>
          <w:sz w:val="20"/>
        </w:rPr>
        <w:t xml:space="preserve"> и </w:t>
      </w:r>
      <w:hyperlink w:history="0" w:anchor="P11725"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0"/>
            <w:color w:val="0000ff"/>
          </w:rPr>
          <w:t xml:space="preserve">3 части 1</w:t>
        </w:r>
      </w:hyperlink>
      <w:r>
        <w:rPr>
          <w:sz w:val="20"/>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pPr>
        <w:pStyle w:val="0"/>
        <w:jc w:val="both"/>
      </w:pPr>
      <w:r>
        <w:rPr>
          <w:sz w:val="20"/>
        </w:rPr>
        <w:t xml:space="preserve">(часть 1.1 в ред. Федерального </w:t>
      </w:r>
      <w:hyperlink w:history="0" r:id="rId6687"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23.07.2013 N 202-ФЗ)</w:t>
      </w:r>
    </w:p>
    <w:p>
      <w:pPr>
        <w:pStyle w:val="0"/>
        <w:spacing w:before="200" w:line-rule="auto"/>
        <w:ind w:firstLine="540"/>
        <w:jc w:val="both"/>
      </w:pPr>
      <w:r>
        <w:rPr>
          <w:sz w:val="20"/>
        </w:rPr>
        <w:t xml:space="preserve">1.2. Поводом к возбуждению дел об административных правонарушениях, предусмотренных </w:t>
      </w:r>
      <w:hyperlink w:history="0" w:anchor="P5741" w:tooltip="Статья 14.9. Ограничение конкуренции органами власти, органами местного самоуправления">
        <w:r>
          <w:rPr>
            <w:sz w:val="20"/>
            <w:color w:val="0000ff"/>
          </w:rPr>
          <w:t xml:space="preserve">статьями 14.9</w:t>
        </w:r>
      </w:hyperlink>
      <w:r>
        <w:rPr>
          <w:sz w:val="20"/>
        </w:rPr>
        <w:t xml:space="preserve">, </w:t>
      </w:r>
      <w:hyperlink w:history="0" w:anchor="P6118"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6191" w:tooltip="Статья 14.33. Недобросовестная конкуренция">
        <w:r>
          <w:rPr>
            <w:sz w:val="20"/>
            <w:color w:val="0000ff"/>
          </w:rPr>
          <w:t xml:space="preserve">14.33</w:t>
        </w:r>
      </w:hyperlink>
      <w:r>
        <w:rPr>
          <w:sz w:val="20"/>
        </w:rPr>
        <w:t xml:space="preserve">, </w:t>
      </w:r>
      <w:hyperlink w:history="0" w:anchor="P628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14.40</w:t>
        </w:r>
      </w:hyperlink>
      <w:r>
        <w:rPr>
          <w:sz w:val="20"/>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w:history="0" r:id="rId6688" w:tooltip="Федеральный закон от 26.07.2006 N 135-ФЗ (ред. от 11.06.2022) &quot;О защите конкуренции&quot; {КонсультантПлюс}">
        <w:r>
          <w:rPr>
            <w:sz w:val="20"/>
            <w:color w:val="0000ff"/>
          </w:rPr>
          <w:t xml:space="preserve">законодательства</w:t>
        </w:r>
      </w:hyperlink>
      <w:r>
        <w:rPr>
          <w:sz w:val="20"/>
        </w:rPr>
        <w:t xml:space="preserve"> Российской Федерации.</w:t>
      </w:r>
    </w:p>
    <w:p>
      <w:pPr>
        <w:pStyle w:val="0"/>
        <w:jc w:val="both"/>
      </w:pPr>
      <w:r>
        <w:rPr>
          <w:sz w:val="20"/>
        </w:rPr>
        <w:t xml:space="preserve">(часть 1.2 введена Федеральным </w:t>
      </w:r>
      <w:hyperlink w:history="0" r:id="rId6689"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Федеральных законов от 06.12.2011 </w:t>
      </w:r>
      <w:hyperlink w:history="0" r:id="rId669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05.10.2015 </w:t>
      </w:r>
      <w:hyperlink w:history="0" r:id="rId669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1.2-1. Поводом к возбуждению дел об административных правонарушениях, предусмотренных </w:t>
      </w:r>
      <w:hyperlink w:history="0" w:anchor="P5752"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статьей 14.9.1</w:t>
        </w:r>
      </w:hyperlink>
      <w:r>
        <w:rPr>
          <w:sz w:val="20"/>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w:history="0" r:id="rId6692" w:tooltip="Постановление Правительства РФ от 25.12.2021 N 2490 (ред. от 28.07.2022) &quo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 {КонсультантПлюс}">
        <w:r>
          <w:rPr>
            <w:sz w:val="20"/>
            <w:color w:val="0000ff"/>
          </w:rPr>
          <w:t xml:space="preserve">перечень</w:t>
        </w:r>
      </w:hyperlink>
      <w:r>
        <w:rPr>
          <w:sz w:val="20"/>
        </w:rPr>
        <w:t xml:space="preserve"> процедур в соответствующей сфере строительства, утвержденный Правительством Российской Федерации.</w:t>
      </w:r>
    </w:p>
    <w:p>
      <w:pPr>
        <w:pStyle w:val="0"/>
        <w:jc w:val="both"/>
      </w:pPr>
      <w:r>
        <w:rPr>
          <w:sz w:val="20"/>
        </w:rPr>
        <w:t xml:space="preserve">(часть 1.2-1 введена Федеральным </w:t>
      </w:r>
      <w:hyperlink w:history="0" r:id="rId669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1.2-2. Поводом к возбуждению дел об административных правонарушениях, предусмотренных </w:t>
      </w:r>
      <w:hyperlink w:history="0" w:anchor="P6573"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w:r>
          <w:rPr>
            <w:sz w:val="20"/>
            <w:color w:val="0000ff"/>
          </w:rPr>
          <w:t xml:space="preserve">статьей 14.55.2</w:t>
        </w:r>
      </w:hyperlink>
      <w:r>
        <w:rPr>
          <w:sz w:val="20"/>
        </w:rP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0"/>
        </w:rPr>
        <w:t xml:space="preserve">(часть 1.2-2 введена Федеральным </w:t>
      </w:r>
      <w:hyperlink w:history="0" r:id="rId669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w:t>
      </w:r>
    </w:p>
    <w:p>
      <w:pPr>
        <w:pStyle w:val="0"/>
        <w:spacing w:before="200" w:line-rule="auto"/>
        <w:ind w:firstLine="540"/>
        <w:jc w:val="both"/>
      </w:pPr>
      <w:r>
        <w:rPr>
          <w:sz w:val="20"/>
        </w:rPr>
        <w:t xml:space="preserve">1.2-3. Поводом к возбуждению дел об административных правонарушениях, предусмотренных </w:t>
      </w:r>
      <w:hyperlink w:history="0" w:anchor="P2231" w:tooltip="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
        <w:r>
          <w:rPr>
            <w:sz w:val="20"/>
            <w:color w:val="0000ff"/>
          </w:rPr>
          <w:t xml:space="preserve">частью 2 статьи 7.29.2</w:t>
        </w:r>
      </w:hyperlink>
      <w:r>
        <w:rPr>
          <w:sz w:val="20"/>
        </w:rP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pPr>
        <w:pStyle w:val="0"/>
        <w:jc w:val="both"/>
      </w:pPr>
      <w:r>
        <w:rPr>
          <w:sz w:val="20"/>
        </w:rPr>
        <w:t xml:space="preserve">(часть 1.2-3 введена Федеральным </w:t>
      </w:r>
      <w:hyperlink w:history="0" r:id="rId6695"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428-ФЗ)</w:t>
      </w:r>
    </w:p>
    <w:bookmarkStart w:id="11743" w:name="P11743"/>
    <w:bookmarkEnd w:id="11743"/>
    <w:p>
      <w:pPr>
        <w:pStyle w:val="0"/>
        <w:spacing w:before="200" w:line-rule="auto"/>
        <w:ind w:firstLine="540"/>
        <w:jc w:val="both"/>
      </w:pPr>
      <w:r>
        <w:rPr>
          <w:sz w:val="20"/>
        </w:rPr>
        <w:t xml:space="preserve">1.3. Поводом к возбуждению дел об административных правонарушениях, предусмотренных </w:t>
      </w:r>
      <w:hyperlink w:history="0" w:anchor="P2981" w:tooltip="Статья 8.35. Уничтожение редких и находящихся под угрозой исчезновения видов животных или растений">
        <w:r>
          <w:rPr>
            <w:sz w:val="20"/>
            <w:color w:val="0000ff"/>
          </w:rPr>
          <w:t xml:space="preserve">статьями 8.35</w:t>
        </w:r>
      </w:hyperlink>
      <w:r>
        <w:rPr>
          <w:sz w:val="20"/>
        </w:rPr>
        <w:t xml:space="preserve"> и </w:t>
      </w:r>
      <w:hyperlink w:history="0" w:anchor="P2996" w:tooltip="Статья 8.37. Нарушение правил охоты, правил, регламентирующих рыболовство и другие виды пользования объектами животного мира">
        <w:r>
          <w:rPr>
            <w:sz w:val="20"/>
            <w:color w:val="0000ff"/>
          </w:rPr>
          <w:t xml:space="preserve">8.37</w:t>
        </w:r>
      </w:hyperlink>
      <w:r>
        <w:rPr>
          <w:sz w:val="20"/>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pPr>
        <w:pStyle w:val="0"/>
        <w:jc w:val="both"/>
      </w:pPr>
      <w:r>
        <w:rPr>
          <w:sz w:val="20"/>
        </w:rPr>
        <w:t xml:space="preserve">(часть 1.3 введена Федеральным </w:t>
      </w:r>
      <w:hyperlink w:history="0" r:id="rId669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p>
      <w:pPr>
        <w:pStyle w:val="0"/>
        <w:spacing w:before="200" w:line-rule="auto"/>
        <w:ind w:firstLine="540"/>
        <w:jc w:val="both"/>
      </w:pPr>
      <w:r>
        <w:rPr>
          <w:sz w:val="20"/>
        </w:rPr>
        <w:t xml:space="preserve">2. Указанные в </w:t>
      </w:r>
      <w:hyperlink w:history="0" w:anchor="P11722" w:tooltip="1. Поводами к возбуждению дела об административном правонарушении являются:">
        <w:r>
          <w:rPr>
            <w:sz w:val="20"/>
            <w:color w:val="0000ff"/>
          </w:rPr>
          <w:t xml:space="preserve">частях 1</w:t>
        </w:r>
      </w:hyperlink>
      <w:r>
        <w:rPr>
          <w:sz w:val="20"/>
        </w:rPr>
        <w:t xml:space="preserve"> и </w:t>
      </w:r>
      <w:hyperlink w:history="0" w:anchor="P11733"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0"/>
            <w:color w:val="0000ff"/>
          </w:rPr>
          <w:t xml:space="preserve">1.1</w:t>
        </w:r>
      </w:hyperlink>
      <w:r>
        <w:rPr>
          <w:sz w:val="20"/>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pPr>
        <w:pStyle w:val="0"/>
        <w:jc w:val="both"/>
      </w:pPr>
      <w:r>
        <w:rPr>
          <w:sz w:val="20"/>
        </w:rPr>
        <w:t xml:space="preserve">(в ред. Федерального </w:t>
      </w:r>
      <w:hyperlink w:history="0" r:id="rId66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history="0" w:anchor="P11722" w:tooltip="1. Поводами к возбуждению дела об административном правонарушении являются:">
        <w:r>
          <w:rPr>
            <w:sz w:val="20"/>
            <w:color w:val="0000ff"/>
          </w:rPr>
          <w:t xml:space="preserve">частями 1</w:t>
        </w:r>
      </w:hyperlink>
      <w:r>
        <w:rPr>
          <w:sz w:val="20"/>
        </w:rPr>
        <w:t xml:space="preserve">, </w:t>
      </w:r>
      <w:hyperlink w:history="0" w:anchor="P11733"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0"/>
            <w:color w:val="0000ff"/>
          </w:rPr>
          <w:t xml:space="preserve">1.1</w:t>
        </w:r>
      </w:hyperlink>
      <w:r>
        <w:rPr>
          <w:sz w:val="20"/>
        </w:rPr>
        <w:t xml:space="preserve"> и </w:t>
      </w:r>
      <w:hyperlink w:history="0" w:anchor="P11743"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
        <w:r>
          <w:rPr>
            <w:sz w:val="20"/>
            <w:color w:val="0000ff"/>
          </w:rPr>
          <w:t xml:space="preserve">1.3</w:t>
        </w:r>
      </w:hyperlink>
      <w:r>
        <w:rPr>
          <w:sz w:val="20"/>
        </w:rP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history="0" w:anchor="P11749"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частью 3.1</w:t>
        </w:r>
      </w:hyperlink>
      <w:r>
        <w:rPr>
          <w:sz w:val="20"/>
        </w:rPr>
        <w:t xml:space="preserve"> настоящей статьи.</w:t>
      </w:r>
    </w:p>
    <w:p>
      <w:pPr>
        <w:pStyle w:val="0"/>
        <w:jc w:val="both"/>
      </w:pPr>
      <w:r>
        <w:rPr>
          <w:sz w:val="20"/>
        </w:rPr>
        <w:t xml:space="preserve">(в ред. Федеральных законов от 24.07.2007 </w:t>
      </w:r>
      <w:hyperlink w:history="0" r:id="rId669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669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14.07.2022 </w:t>
      </w:r>
      <w:hyperlink w:history="0" r:id="rId670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1749" w:name="P11749"/>
    <w:bookmarkEnd w:id="11749"/>
    <w:p>
      <w:pPr>
        <w:pStyle w:val="0"/>
        <w:spacing w:before="200" w:line-rule="auto"/>
        <w:ind w:firstLine="540"/>
        <w:jc w:val="both"/>
      </w:pPr>
      <w:r>
        <w:rPr>
          <w:sz w:val="20"/>
        </w:rP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history="0" w:anchor="P11723"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0"/>
            <w:color w:val="0000ff"/>
          </w:rPr>
          <w:t xml:space="preserve">пунктами 1</w:t>
        </w:r>
      </w:hyperlink>
      <w:r>
        <w:rPr>
          <w:sz w:val="20"/>
        </w:rPr>
        <w:t xml:space="preserve"> - </w:t>
      </w:r>
      <w:hyperlink w:history="0" w:anchor="P11725"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0"/>
            <w:color w:val="0000ff"/>
          </w:rPr>
          <w:t xml:space="preserve">3 части 1</w:t>
        </w:r>
      </w:hyperlink>
      <w:r>
        <w:rPr>
          <w:sz w:val="20"/>
        </w:rP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history="0" w:anchor="P11751"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0"/>
            <w:color w:val="0000ff"/>
          </w:rPr>
          <w:t xml:space="preserve">частями 3.2</w:t>
        </w:r>
      </w:hyperlink>
      <w:r>
        <w:rPr>
          <w:sz w:val="20"/>
        </w:rPr>
        <w:t xml:space="preserve"> - </w:t>
      </w:r>
      <w:hyperlink w:history="0" w:anchor="P11755" w:tooltip="3.4. Дела об административных правонарушениях, предусмотренных частью 1 статьи 9.1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
        <w:r>
          <w:rPr>
            <w:sz w:val="20"/>
            <w:color w:val="0000ff"/>
          </w:rPr>
          <w:t xml:space="preserve">3.4</w:t>
        </w:r>
      </w:hyperlink>
      <w:r>
        <w:rPr>
          <w:sz w:val="20"/>
        </w:rPr>
        <w:t xml:space="preserve"> настоящей статьи и </w:t>
      </w:r>
      <w:hyperlink w:history="0" w:anchor="P12099" w:tooltip="Статья 28.6. Назначение административного наказания без составления протокола">
        <w:r>
          <w:rPr>
            <w:sz w:val="20"/>
            <w:color w:val="0000ff"/>
          </w:rPr>
          <w:t xml:space="preserve">статьей 28.6</w:t>
        </w:r>
      </w:hyperlink>
      <w:r>
        <w:rPr>
          <w:sz w:val="20"/>
        </w:rPr>
        <w:t xml:space="preserve"> настоящего Кодекса.</w:t>
      </w:r>
    </w:p>
    <w:p>
      <w:pPr>
        <w:pStyle w:val="0"/>
        <w:jc w:val="both"/>
      </w:pPr>
      <w:r>
        <w:rPr>
          <w:sz w:val="20"/>
        </w:rPr>
        <w:t xml:space="preserve">(часть 3.1 введена Федеральным </w:t>
      </w:r>
      <w:hyperlink w:history="0" r:id="rId670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bookmarkStart w:id="11751" w:name="P11751"/>
    <w:bookmarkEnd w:id="11751"/>
    <w:p>
      <w:pPr>
        <w:pStyle w:val="0"/>
        <w:spacing w:before="200" w:line-rule="auto"/>
        <w:ind w:firstLine="540"/>
        <w:jc w:val="both"/>
      </w:pPr>
      <w:r>
        <w:rPr>
          <w:sz w:val="20"/>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history="0" w:anchor="P11492" w:tooltip="Статья 27.10. Изъятие вещей и документов">
        <w:r>
          <w:rPr>
            <w:sz w:val="20"/>
            <w:color w:val="0000ff"/>
          </w:rPr>
          <w:t xml:space="preserve">статьями 27.10</w:t>
        </w:r>
      </w:hyperlink>
      <w:r>
        <w:rPr>
          <w:sz w:val="20"/>
        </w:rPr>
        <w:t xml:space="preserve">, </w:t>
      </w:r>
      <w:hyperlink w:history="0" w:anchor="P11607" w:tooltip="Статья 27.14. Арест товаров, транспортных средств и иных вещей">
        <w:r>
          <w:rPr>
            <w:sz w:val="20"/>
            <w:color w:val="0000ff"/>
          </w:rPr>
          <w:t xml:space="preserve">27.14</w:t>
        </w:r>
      </w:hyperlink>
      <w:r>
        <w:rPr>
          <w:sz w:val="20"/>
        </w:rPr>
        <w:t xml:space="preserve"> и </w:t>
      </w:r>
      <w:hyperlink w:history="0" w:anchor="P11637" w:tooltip="Статья 27.16. Временный запрет деятельности">
        <w:r>
          <w:rPr>
            <w:sz w:val="20"/>
            <w:color w:val="0000ff"/>
          </w:rPr>
          <w:t xml:space="preserve">27.16</w:t>
        </w:r>
      </w:hyperlink>
      <w:r>
        <w:rPr>
          <w:sz w:val="20"/>
        </w:rP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pPr>
        <w:pStyle w:val="0"/>
        <w:jc w:val="both"/>
      </w:pPr>
      <w:r>
        <w:rPr>
          <w:sz w:val="20"/>
        </w:rPr>
        <w:t xml:space="preserve">(часть 3.2 введена Федеральным </w:t>
      </w:r>
      <w:hyperlink w:history="0" r:id="rId670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3.3. Дела об административных правонарушениях, предусмотренных </w:t>
      </w:r>
      <w:hyperlink w:history="0" w:anchor="P3397"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3.3 введена Федеральным </w:t>
      </w:r>
      <w:hyperlink w:history="0" r:id="rId670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bookmarkStart w:id="11755" w:name="P11755"/>
    <w:bookmarkEnd w:id="11755"/>
    <w:p>
      <w:pPr>
        <w:pStyle w:val="0"/>
        <w:spacing w:before="200" w:line-rule="auto"/>
        <w:ind w:firstLine="540"/>
        <w:jc w:val="both"/>
      </w:pPr>
      <w:r>
        <w:rPr>
          <w:sz w:val="20"/>
        </w:rPr>
        <w:t xml:space="preserve">3.4. Дела об административных правонарушениях, предусмотренных </w:t>
      </w:r>
      <w:hyperlink w:history="0" w:anchor="P3170"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частью 1 статьи 9.1</w:t>
        </w:r>
      </w:hyperlink>
      <w:r>
        <w:rPr>
          <w:sz w:val="20"/>
        </w:rP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pPr>
        <w:pStyle w:val="0"/>
        <w:jc w:val="both"/>
      </w:pPr>
      <w:r>
        <w:rPr>
          <w:sz w:val="20"/>
        </w:rPr>
        <w:t xml:space="preserve">(часть 3.4 введена Федеральным </w:t>
      </w:r>
      <w:hyperlink w:history="0" r:id="rId670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4. Дело об административном правонарушении считается возбужденным с момента:</w:t>
      </w:r>
    </w:p>
    <w:p>
      <w:pPr>
        <w:pStyle w:val="0"/>
        <w:spacing w:before="200" w:line-rule="auto"/>
        <w:ind w:firstLine="540"/>
        <w:jc w:val="both"/>
      </w:pPr>
      <w:r>
        <w:rPr>
          <w:sz w:val="20"/>
        </w:rPr>
        <w:t xml:space="preserve">1) составления протокола осмотра места совершения административного правонарушения;</w:t>
      </w:r>
    </w:p>
    <w:p>
      <w:pPr>
        <w:pStyle w:val="0"/>
        <w:spacing w:before="200" w:line-rule="auto"/>
        <w:ind w:firstLine="540"/>
        <w:jc w:val="both"/>
      </w:pPr>
      <w:r>
        <w:rPr>
          <w:sz w:val="20"/>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history="0" w:anchor="P11325" w:tooltip="Статья 27.1. Меры обеспечения производства по делу об административном правонарушении">
        <w:r>
          <w:rPr>
            <w:sz w:val="20"/>
            <w:color w:val="0000ff"/>
          </w:rPr>
          <w:t xml:space="preserve">статьей 27.1</w:t>
        </w:r>
      </w:hyperlink>
      <w:r>
        <w:rPr>
          <w:sz w:val="20"/>
        </w:rPr>
        <w:t xml:space="preserve"> настоящего Кодекса;</w:t>
      </w:r>
    </w:p>
    <w:p>
      <w:pPr>
        <w:pStyle w:val="0"/>
        <w:spacing w:before="200" w:line-rule="auto"/>
        <w:ind w:firstLine="540"/>
        <w:jc w:val="both"/>
      </w:pPr>
      <w:r>
        <w:rPr>
          <w:sz w:val="20"/>
        </w:rPr>
        <w:t xml:space="preserve">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pPr>
        <w:pStyle w:val="0"/>
        <w:spacing w:before="200" w:line-rule="auto"/>
        <w:ind w:firstLine="540"/>
        <w:jc w:val="both"/>
      </w:pPr>
      <w:r>
        <w:rPr>
          <w:sz w:val="20"/>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history="0" w:anchor="P12117" w:tooltip="Статья 28.7. Административное расследование">
        <w:r>
          <w:rPr>
            <w:sz w:val="20"/>
            <w:color w:val="0000ff"/>
          </w:rPr>
          <w:t xml:space="preserve">статьей 28.7</w:t>
        </w:r>
      </w:hyperlink>
      <w:r>
        <w:rPr>
          <w:sz w:val="20"/>
        </w:rPr>
        <w:t xml:space="preserve"> настоящего Кодекса;</w:t>
      </w:r>
    </w:p>
    <w:p>
      <w:pPr>
        <w:pStyle w:val="0"/>
        <w:spacing w:before="200" w:line-rule="auto"/>
        <w:ind w:firstLine="540"/>
        <w:jc w:val="both"/>
      </w:pPr>
      <w:r>
        <w:rPr>
          <w:sz w:val="20"/>
        </w:rPr>
        <w:t xml:space="preserve">5) утратил силу. - Федеральный </w:t>
      </w:r>
      <w:hyperlink w:history="0" r:id="rId6705"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09.11.2009 N 249-ФЗ;</w:t>
      </w:r>
    </w:p>
    <w:p>
      <w:pPr>
        <w:pStyle w:val="0"/>
        <w:spacing w:before="200" w:line-rule="auto"/>
        <w:ind w:firstLine="540"/>
        <w:jc w:val="both"/>
      </w:pPr>
      <w:r>
        <w:rPr>
          <w:sz w:val="20"/>
        </w:rPr>
        <w:t xml:space="preserve">6) вынесения постановления по делу об административном правонарушении в случае, предусмотренном </w:t>
      </w:r>
      <w:hyperlink w:history="0" w:anchor="P1210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w:t>
        </w:r>
      </w:hyperlink>
      <w:r>
        <w:rPr>
          <w:sz w:val="20"/>
        </w:rPr>
        <w:t xml:space="preserve"> или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3 статьи 28.6</w:t>
        </w:r>
      </w:hyperlink>
      <w:r>
        <w:rPr>
          <w:sz w:val="20"/>
        </w:rPr>
        <w:t xml:space="preserve"> настоящего Кодекса;</w:t>
      </w:r>
    </w:p>
    <w:p>
      <w:pPr>
        <w:pStyle w:val="0"/>
        <w:jc w:val="both"/>
      </w:pPr>
      <w:r>
        <w:rPr>
          <w:sz w:val="20"/>
        </w:rPr>
        <w:t xml:space="preserve">(в ред. Федерального </w:t>
      </w:r>
      <w:hyperlink w:history="0" r:id="rId6706"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09.11.2009 N 249-ФЗ)</w:t>
      </w:r>
    </w:p>
    <w:p>
      <w:pPr>
        <w:pStyle w:val="0"/>
        <w:spacing w:before="200" w:line-rule="auto"/>
        <w:ind w:firstLine="540"/>
        <w:jc w:val="both"/>
      </w:pPr>
      <w:r>
        <w:rPr>
          <w:sz w:val="20"/>
        </w:rPr>
        <w:t xml:space="preserve">7) вынесения определения об истребовании сведений в соответствии с </w:t>
      </w:r>
      <w:hyperlink w:history="0" w:anchor="P11315"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
        <w:r>
          <w:rPr>
            <w:sz w:val="20"/>
            <w:color w:val="0000ff"/>
          </w:rPr>
          <w:t xml:space="preserve">частью 5 статьи 26.10</w:t>
        </w:r>
      </w:hyperlink>
      <w:r>
        <w:rPr>
          <w:sz w:val="20"/>
        </w:rPr>
        <w:t xml:space="preserve"> настоящего Кодекса в случаях, предусмотренных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w:t>
      </w:r>
    </w:p>
    <w:p>
      <w:pPr>
        <w:pStyle w:val="0"/>
        <w:jc w:val="both"/>
      </w:pPr>
      <w:r>
        <w:rPr>
          <w:sz w:val="20"/>
        </w:rPr>
        <w:t xml:space="preserve">(п. 7 введен Федеральным </w:t>
      </w:r>
      <w:hyperlink w:history="0" r:id="rId6707"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jc w:val="both"/>
      </w:pPr>
      <w:r>
        <w:rPr>
          <w:sz w:val="20"/>
        </w:rPr>
        <w:t xml:space="preserve">(часть четвертая в ред. Федерального </w:t>
      </w:r>
      <w:hyperlink w:history="0" r:id="rId670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28.1 см. </w:t>
            </w:r>
            <w:hyperlink w:history="0" r:id="rId6709" w:tooltip="Постановление Конституционного Суда РФ от 30.03.2021 N 9-П &quot;По делу о проверке конституционности части 5 статьи 28.1 Кодекса Российской Федерации об административных правонарушениях и части 3 статьи 201 Арбитражного процессуального кодекса Российской Федерации в связи с жалобой гражданки О.С. Яковенко&quot; {КонсультантПлюс}">
              <w:r>
                <w:rPr>
                  <w:sz w:val="20"/>
                  <w:color w:val="0000ff"/>
                </w:rPr>
                <w:t xml:space="preserve">Постановление</w:t>
              </w:r>
            </w:hyperlink>
            <w:r>
              <w:rPr>
                <w:sz w:val="20"/>
                <w:color w:val="392c69"/>
              </w:rPr>
              <w:t xml:space="preserve"> КС РФ от 30.03.2021 N 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 случае отказа в возбуждении дела об административном правонарушении при наличии материалов, сообщений, заявлений, указанных в </w:t>
      </w:r>
      <w:hyperlink w:history="0" w:anchor="P11722" w:tooltip="1. Поводами к возбуждению дела об административном правонарушении являются:">
        <w:r>
          <w:rPr>
            <w:sz w:val="20"/>
            <w:color w:val="0000ff"/>
          </w:rPr>
          <w:t xml:space="preserve">пунктах 2</w:t>
        </w:r>
      </w:hyperlink>
      <w:r>
        <w:rPr>
          <w:sz w:val="20"/>
        </w:rPr>
        <w:t xml:space="preserve"> и </w:t>
      </w:r>
      <w:hyperlink w:history="0" w:anchor="P11722" w:tooltip="1. Поводами к возбуждению дела об административном правонарушении являются:">
        <w:r>
          <w:rPr>
            <w:sz w:val="20"/>
            <w:color w:val="0000ff"/>
          </w:rPr>
          <w:t xml:space="preserve">3 части 1</w:t>
        </w:r>
      </w:hyperlink>
      <w:r>
        <w:rPr>
          <w:sz w:val="20"/>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pPr>
        <w:pStyle w:val="0"/>
        <w:spacing w:before="200" w:line-rule="auto"/>
        <w:ind w:firstLine="540"/>
        <w:jc w:val="both"/>
      </w:pPr>
      <w:r>
        <w:rPr>
          <w:sz w:val="20"/>
        </w:rPr>
        <w:t xml:space="preserve">Примечание. Положения </w:t>
      </w:r>
      <w:hyperlink w:history="0" w:anchor="P11749"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частей 3.1</w:t>
        </w:r>
      </w:hyperlink>
      <w:r>
        <w:rPr>
          <w:sz w:val="20"/>
        </w:rPr>
        <w:t xml:space="preserve"> и </w:t>
      </w:r>
      <w:hyperlink w:history="0" w:anchor="P11751"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0"/>
            <w:color w:val="0000ff"/>
          </w:rPr>
          <w:t xml:space="preserve">3.2</w:t>
        </w:r>
      </w:hyperlink>
      <w:r>
        <w:rPr>
          <w:sz w:val="20"/>
        </w:rP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w:history="0" r:id="rId6710" w:tooltip="Федеральный закон от 31.07.2020 N 248-ФЗ (ред. от 14.07.2022)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или Федеральным </w:t>
      </w:r>
      <w:hyperlink w:history="0" r:id="rId6711"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0"/>
        </w:rPr>
        <w:t xml:space="preserve">(примечание в ред. Федерального </w:t>
      </w:r>
      <w:hyperlink w:history="0" r:id="rId671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ind w:firstLine="540"/>
        <w:jc w:val="both"/>
      </w:pPr>
      <w:r>
        <w:rPr>
          <w:sz w:val="20"/>
        </w:rPr>
      </w:r>
    </w:p>
    <w:bookmarkStart w:id="11774" w:name="P11774"/>
    <w:bookmarkEnd w:id="11774"/>
    <w:p>
      <w:pPr>
        <w:pStyle w:val="2"/>
        <w:outlineLvl w:val="2"/>
        <w:ind w:firstLine="540"/>
        <w:jc w:val="both"/>
      </w:pPr>
      <w:r>
        <w:rPr>
          <w:sz w:val="20"/>
        </w:rPr>
        <w:t xml:space="preserve">Статья 28.1.1. Протокол осмотра места совершения административного правонарушения</w:t>
      </w:r>
    </w:p>
    <w:p>
      <w:pPr>
        <w:pStyle w:val="0"/>
        <w:ind w:firstLine="540"/>
        <w:jc w:val="both"/>
      </w:pPr>
      <w:r>
        <w:rPr>
          <w:sz w:val="20"/>
        </w:rPr>
        <w:t xml:space="preserve">(введена Федеральным </w:t>
      </w:r>
      <w:hyperlink w:history="0" r:id="rId671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В случае совершения административного правонарушения, предусмотренного </w:t>
      </w:r>
      <w:hyperlink w:history="0"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или </w:t>
      </w:r>
      <w:hyperlink w:history="0" w:anchor="P4565"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0"/>
            <w:color w:val="0000ff"/>
          </w:rPr>
          <w:t xml:space="preserve">частью 2 статьи 12.30</w:t>
        </w:r>
      </w:hyperlink>
      <w:r>
        <w:rPr>
          <w:sz w:val="20"/>
        </w:rPr>
        <w:t xml:space="preserve"> настоящего Кодекса, составляется протокол осмотра места совершения административного правонарушения.</w:t>
      </w:r>
    </w:p>
    <w:p>
      <w:pPr>
        <w:pStyle w:val="0"/>
        <w:spacing w:before="200" w:line-rule="auto"/>
        <w:ind w:firstLine="540"/>
        <w:jc w:val="both"/>
      </w:pPr>
      <w:r>
        <w:rPr>
          <w:sz w:val="20"/>
        </w:rPr>
        <w:t xml:space="preserve">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bookmarkStart w:id="11779" w:name="P11779"/>
    <w:bookmarkEnd w:id="11779"/>
    <w:p>
      <w:pPr>
        <w:pStyle w:val="0"/>
        <w:spacing w:before="200" w:line-rule="auto"/>
        <w:ind w:firstLine="540"/>
        <w:jc w:val="both"/>
      </w:pPr>
      <w:r>
        <w:rPr>
          <w:sz w:val="20"/>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history="0" w:anchor="P11810"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частью 1 статьи 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671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pPr>
        <w:pStyle w:val="0"/>
        <w:jc w:val="both"/>
      </w:pPr>
      <w:r>
        <w:rPr>
          <w:sz w:val="20"/>
        </w:rPr>
        <w:t xml:space="preserve">(в ред. Федерального </w:t>
      </w:r>
      <w:hyperlink w:history="0" r:id="rId671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В протоколе осмотра места совершения административного правонарушения описываются:</w:t>
      </w:r>
    </w:p>
    <w:p>
      <w:pPr>
        <w:pStyle w:val="0"/>
        <w:spacing w:before="200" w:line-rule="auto"/>
        <w:ind w:firstLine="540"/>
        <w:jc w:val="both"/>
      </w:pPr>
      <w:r>
        <w:rPr>
          <w:sz w:val="20"/>
        </w:rPr>
        <w:t xml:space="preserve">1) действия должностных лиц, указанных в </w:t>
      </w:r>
      <w:hyperlink w:history="0" w:anchor="P11779"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видеозаписи.">
        <w:r>
          <w:rPr>
            <w:sz w:val="20"/>
            <w:color w:val="0000ff"/>
          </w:rPr>
          <w:t xml:space="preserve">части 3 статьи 28.1.1</w:t>
        </w:r>
      </w:hyperlink>
      <w:r>
        <w:rPr>
          <w:sz w:val="20"/>
        </w:rPr>
        <w:t xml:space="preserve"> настоящего Кодекса, в том порядке, в каком они производились;</w:t>
      </w:r>
    </w:p>
    <w:p>
      <w:pPr>
        <w:pStyle w:val="0"/>
        <w:spacing w:before="200" w:line-rule="auto"/>
        <w:ind w:firstLine="540"/>
        <w:jc w:val="both"/>
      </w:pPr>
      <w:r>
        <w:rPr>
          <w:sz w:val="20"/>
        </w:rPr>
        <w:t xml:space="preserve">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pPr>
        <w:pStyle w:val="0"/>
        <w:spacing w:before="200" w:line-rule="auto"/>
        <w:ind w:firstLine="540"/>
        <w:jc w:val="both"/>
      </w:pPr>
      <w:r>
        <w:rPr>
          <w:sz w:val="20"/>
        </w:rPr>
        <w:t xml:space="preserve">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pPr>
        <w:pStyle w:val="0"/>
        <w:spacing w:before="200" w:line-rule="auto"/>
        <w:ind w:firstLine="540"/>
        <w:jc w:val="both"/>
      </w:pPr>
      <w:r>
        <w:rPr>
          <w:sz w:val="20"/>
        </w:rPr>
        <w:t xml:space="preserve">4) другие существенные для данного дела обстоятельства.</w:t>
      </w:r>
    </w:p>
    <w:p>
      <w:pPr>
        <w:pStyle w:val="0"/>
        <w:spacing w:before="200" w:line-rule="auto"/>
        <w:ind w:firstLine="540"/>
        <w:jc w:val="both"/>
      </w:pPr>
      <w:r>
        <w:rPr>
          <w:sz w:val="20"/>
        </w:rPr>
        <w:t xml:space="preserve">6. В протоколе осмотра места совершения административного правонарушения излагаются также заявления лиц, участвовавших в производстве осмотра.</w:t>
      </w:r>
    </w:p>
    <w:p>
      <w:pPr>
        <w:pStyle w:val="0"/>
        <w:spacing w:before="200" w:line-rule="auto"/>
        <w:ind w:firstLine="540"/>
        <w:jc w:val="both"/>
      </w:pPr>
      <w:r>
        <w:rPr>
          <w:sz w:val="20"/>
        </w:rPr>
        <w:t xml:space="preserve">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pPr>
        <w:pStyle w:val="0"/>
        <w:spacing w:before="200" w:line-rule="auto"/>
        <w:ind w:firstLine="540"/>
        <w:jc w:val="both"/>
      </w:pPr>
      <w:r>
        <w:rPr>
          <w:sz w:val="20"/>
        </w:rPr>
        <w:t xml:space="preserve">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671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pPr>
        <w:pStyle w:val="0"/>
        <w:ind w:firstLine="540"/>
        <w:jc w:val="both"/>
      </w:pPr>
      <w:r>
        <w:rPr>
          <w:sz w:val="20"/>
        </w:rPr>
      </w:r>
    </w:p>
    <w:bookmarkStart w:id="11794" w:name="P11794"/>
    <w:bookmarkEnd w:id="11794"/>
    <w:p>
      <w:pPr>
        <w:pStyle w:val="2"/>
        <w:outlineLvl w:val="2"/>
        <w:ind w:firstLine="540"/>
        <w:jc w:val="both"/>
      </w:pPr>
      <w:r>
        <w:rPr>
          <w:sz w:val="20"/>
        </w:rPr>
        <w:t xml:space="preserve">Статья 28.2. Протокол об административном правонарушении</w:t>
      </w:r>
    </w:p>
    <w:p>
      <w:pPr>
        <w:pStyle w:val="0"/>
        <w:jc w:val="both"/>
      </w:pPr>
      <w:r>
        <w:rPr>
          <w:sz w:val="20"/>
        </w:rPr>
      </w:r>
    </w:p>
    <w:p>
      <w:pPr>
        <w:pStyle w:val="0"/>
        <w:ind w:firstLine="540"/>
        <w:jc w:val="both"/>
      </w:pPr>
      <w:r>
        <w:rPr>
          <w:sz w:val="20"/>
        </w:rPr>
        <w:t xml:space="preserve">1. О совершении административного правонарушения составляется протокол, за исключением случаев, предусмотренных </w:t>
      </w:r>
      <w:hyperlink w:history="0" w:anchor="P12087" w:tooltip="Статья 28.4. Возбуждение дел об административных правонарушениях прокурором">
        <w:r>
          <w:rPr>
            <w:sz w:val="20"/>
            <w:color w:val="0000ff"/>
          </w:rPr>
          <w:t xml:space="preserve">статьей 28.4</w:t>
        </w:r>
      </w:hyperlink>
      <w:r>
        <w:rPr>
          <w:sz w:val="20"/>
        </w:rPr>
        <w:t xml:space="preserve">, </w:t>
      </w:r>
      <w:hyperlink w:history="0" w:anchor="P1210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частями 1</w:t>
        </w:r>
      </w:hyperlink>
      <w:r>
        <w:rPr>
          <w:sz w:val="20"/>
        </w:rPr>
        <w:t xml:space="preserve">,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3</w:t>
        </w:r>
      </w:hyperlink>
      <w:r>
        <w:rPr>
          <w:sz w:val="20"/>
        </w:rPr>
        <w:t xml:space="preserve"> и </w:t>
      </w:r>
      <w:hyperlink w:history="0" w:anchor="P12112"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4 статьи 28.6</w:t>
        </w:r>
      </w:hyperlink>
      <w:r>
        <w:rPr>
          <w:sz w:val="20"/>
        </w:rPr>
        <w:t xml:space="preserve"> настоящего Кодекса.</w:t>
      </w:r>
    </w:p>
    <w:p>
      <w:pPr>
        <w:pStyle w:val="0"/>
        <w:jc w:val="both"/>
      </w:pPr>
      <w:r>
        <w:rPr>
          <w:sz w:val="20"/>
        </w:rPr>
        <w:t xml:space="preserve">(в ред. Федеральных законов от 24.07.2007 </w:t>
      </w:r>
      <w:hyperlink w:history="0" r:id="rId671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18.07.2011 </w:t>
      </w:r>
      <w:hyperlink w:history="0" r:id="rId671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03.07.2016 </w:t>
      </w:r>
      <w:hyperlink w:history="0" r:id="rId671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В протоколе об административном правонарушении </w:t>
      </w:r>
      <w:hyperlink w:history="0" r:id="rId6720"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указываются</w:t>
        </w:r>
      </w:hyperlink>
      <w:r>
        <w:rPr>
          <w:sz w:val="20"/>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pPr>
        <w:pStyle w:val="0"/>
        <w:spacing w:before="200" w:line-rule="auto"/>
        <w:ind w:firstLine="540"/>
        <w:jc w:val="both"/>
      </w:pPr>
      <w:r>
        <w:rPr>
          <w:sz w:val="20"/>
        </w:rP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pPr>
        <w:pStyle w:val="0"/>
        <w:spacing w:before="200" w:line-rule="auto"/>
        <w:ind w:firstLine="540"/>
        <w:jc w:val="both"/>
      </w:pPr>
      <w:r>
        <w:rPr>
          <w:sz w:val="20"/>
        </w:rP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bookmarkStart w:id="11801" w:name="P11801"/>
    <w:bookmarkEnd w:id="11801"/>
    <w:p>
      <w:pPr>
        <w:pStyle w:val="0"/>
        <w:spacing w:before="200" w:line-rule="auto"/>
        <w:ind w:firstLine="540"/>
        <w:jc w:val="both"/>
      </w:pPr>
      <w:r>
        <w:rPr>
          <w:sz w:val="20"/>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history="0" w:anchor="P11223" w:tooltip="Статья 25.15. Извещение лиц, участвующих в производстве по делу об административном правонарушении">
        <w:r>
          <w:rPr>
            <w:sz w:val="20"/>
            <w:color w:val="0000ff"/>
          </w:rPr>
          <w:t xml:space="preserve">порядке</w:t>
        </w:r>
      </w:hyperlink>
      <w:r>
        <w:rPr>
          <w:sz w:val="20"/>
        </w:rPr>
        <w:t xml:space="preserve">,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pPr>
        <w:pStyle w:val="0"/>
        <w:jc w:val="both"/>
      </w:pPr>
      <w:r>
        <w:rPr>
          <w:sz w:val="20"/>
        </w:rPr>
        <w:t xml:space="preserve">(часть четвертая.1 введена Федеральным </w:t>
      </w:r>
      <w:hyperlink w:history="0" r:id="rId672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history="0" w:anchor="P11801"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w:r>
          <w:rPr>
            <w:sz w:val="20"/>
            <w:color w:val="0000ff"/>
          </w:rPr>
          <w:t xml:space="preserve">частью 4.1</w:t>
        </w:r>
      </w:hyperlink>
      <w:r>
        <w:rPr>
          <w:sz w:val="20"/>
        </w:rPr>
        <w:t xml:space="preserve"> настоящей статьи, в нем делается соответствующая запись.</w:t>
      </w:r>
    </w:p>
    <w:p>
      <w:pPr>
        <w:pStyle w:val="0"/>
        <w:jc w:val="both"/>
      </w:pPr>
      <w:r>
        <w:rPr>
          <w:sz w:val="20"/>
        </w:rPr>
        <w:t xml:space="preserve">(в ред. Федерального </w:t>
      </w:r>
      <w:hyperlink w:history="0" r:id="rId67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pPr>
        <w:pStyle w:val="0"/>
        <w:jc w:val="both"/>
      </w:pPr>
      <w:r>
        <w:rPr>
          <w:sz w:val="20"/>
        </w:rPr>
        <w:t xml:space="preserve">(в ред. Федерального </w:t>
      </w:r>
      <w:hyperlink w:history="0" r:id="rId672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1808" w:name="P11808"/>
    <w:bookmarkEnd w:id="11808"/>
    <w:p>
      <w:pPr>
        <w:pStyle w:val="2"/>
        <w:outlineLvl w:val="2"/>
        <w:ind w:firstLine="540"/>
        <w:jc w:val="both"/>
      </w:pPr>
      <w:r>
        <w:rPr>
          <w:sz w:val="20"/>
        </w:rPr>
        <w:t xml:space="preserve">Статья 28.3. Должностные лица, уполномоченные составлять протоколы об административных правонарушениях</w:t>
      </w:r>
    </w:p>
    <w:p>
      <w:pPr>
        <w:pStyle w:val="0"/>
        <w:jc w:val="both"/>
      </w:pPr>
      <w:r>
        <w:rPr>
          <w:sz w:val="20"/>
        </w:rPr>
      </w:r>
    </w:p>
    <w:bookmarkStart w:id="11810" w:name="P11810"/>
    <w:bookmarkEnd w:id="11810"/>
    <w:p>
      <w:pPr>
        <w:pStyle w:val="0"/>
        <w:ind w:firstLine="540"/>
        <w:jc w:val="both"/>
      </w:pPr>
      <w:r>
        <w:rPr>
          <w:sz w:val="20"/>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history="0" w:anchor="P9918"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в пределах компетенции соответствующего органа.</w:t>
      </w:r>
    </w:p>
    <w:bookmarkStart w:id="11811" w:name="P11811"/>
    <w:bookmarkEnd w:id="11811"/>
    <w:p>
      <w:pPr>
        <w:pStyle w:val="0"/>
        <w:spacing w:before="200" w:line-rule="auto"/>
        <w:ind w:firstLine="540"/>
        <w:jc w:val="both"/>
      </w:pPr>
      <w:r>
        <w:rPr>
          <w:sz w:val="20"/>
        </w:rPr>
        <w:t xml:space="preserve">2. Помимо случаев, предусмотренных </w:t>
      </w:r>
      <w:hyperlink w:history="0" w:anchor="P11810"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частью 1</w:t>
        </w:r>
      </w:hyperlink>
      <w:r>
        <w:rPr>
          <w:sz w:val="20"/>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pPr>
        <w:pStyle w:val="0"/>
        <w:jc w:val="both"/>
      </w:pPr>
      <w:r>
        <w:rPr>
          <w:sz w:val="20"/>
        </w:rPr>
        <w:t xml:space="preserve">(в ред. Федеральных законов от 28.12.2009 </w:t>
      </w:r>
      <w:hyperlink w:history="0" r:id="rId67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13.07.2015 </w:t>
      </w:r>
      <w:hyperlink w:history="0" r:id="rId6725"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6.2022) {КонсультантПлюс}">
        <w:r>
          <w:rPr>
            <w:sz w:val="20"/>
            <w:color w:val="0000ff"/>
          </w:rPr>
          <w:t xml:space="preserve">N 233-ФЗ</w:t>
        </w:r>
      </w:hyperlink>
      <w:r>
        <w:rPr>
          <w:sz w:val="20"/>
        </w:rPr>
        <w:t xml:space="preserve">)</w:t>
      </w:r>
    </w:p>
    <w:p>
      <w:pPr>
        <w:pStyle w:val="0"/>
        <w:spacing w:before="200" w:line-rule="auto"/>
        <w:ind w:firstLine="540"/>
        <w:jc w:val="both"/>
      </w:pPr>
      <w:r>
        <w:rPr>
          <w:sz w:val="20"/>
        </w:rPr>
        <w:t xml:space="preserve">1) должностные лица органов внутренних дел (полиции) - об административных правонарушениях, предусмотренных </w:t>
      </w:r>
      <w:hyperlink w:history="0" w:anchor="P908"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статьями 5.10</w:t>
        </w:r>
      </w:hyperlink>
      <w:r>
        <w:rPr>
          <w:sz w:val="20"/>
        </w:rPr>
        <w:t xml:space="preserve"> - </w:t>
      </w:r>
      <w:hyperlink w:history="0" w:anchor="P923"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943"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r>
          <w:rPr>
            <w:sz w:val="20"/>
            <w:color w:val="0000ff"/>
          </w:rPr>
          <w:t xml:space="preserve">5.14</w:t>
        </w:r>
      </w:hyperlink>
      <w:r>
        <w:rPr>
          <w:sz w:val="20"/>
        </w:rPr>
        <w:t xml:space="preserve"> - </w:t>
      </w:r>
      <w:hyperlink w:history="0" w:anchor="P959"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0"/>
            <w:color w:val="0000ff"/>
          </w:rPr>
          <w:t xml:space="preserve">5.16</w:t>
        </w:r>
      </w:hyperlink>
      <w:r>
        <w:rPr>
          <w:sz w:val="20"/>
        </w:rPr>
        <w:t xml:space="preserve">, </w:t>
      </w:r>
      <w:hyperlink w:history="0" w:anchor="P1011"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r>
          <w:rPr>
            <w:sz w:val="20"/>
            <w:color w:val="0000ff"/>
          </w:rPr>
          <w:t xml:space="preserve">5.22</w:t>
        </w:r>
      </w:hyperlink>
      <w:r>
        <w:rPr>
          <w:sz w:val="20"/>
        </w:rPr>
        <w:t xml:space="preserve">, </w:t>
      </w:r>
      <w:hyperlink w:history="0" w:anchor="P1063" w:tooltip="Статья 5.26. Нарушение законодательства о свободе совести, свободе вероисповедания и о религиозных объединениях">
        <w:r>
          <w:rPr>
            <w:sz w:val="20"/>
            <w:color w:val="0000ff"/>
          </w:rPr>
          <w:t xml:space="preserve">5.26</w:t>
        </w:r>
      </w:hyperlink>
      <w:r>
        <w:rPr>
          <w:sz w:val="20"/>
        </w:rPr>
        <w:t xml:space="preserve">, </w:t>
      </w:r>
      <w:hyperlink w:history="0" w:anchor="P11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5.35</w:t>
        </w:r>
      </w:hyperlink>
      <w:r>
        <w:rPr>
          <w:sz w:val="20"/>
        </w:rPr>
        <w:t xml:space="preserve"> - </w:t>
      </w:r>
      <w:hyperlink w:history="0" w:anchor="P1198" w:tooltip="Статья 5.38. Нарушение законодательства о собраниях, митингах, демонстрациях, шествиях и пикетировании">
        <w:r>
          <w:rPr>
            <w:sz w:val="20"/>
            <w:color w:val="0000ff"/>
          </w:rPr>
          <w:t xml:space="preserve">5.38</w:t>
        </w:r>
      </w:hyperlink>
      <w:r>
        <w:rPr>
          <w:sz w:val="20"/>
        </w:rPr>
        <w:t xml:space="preserve">, </w:t>
      </w:r>
      <w:hyperlink w:history="0" w:anchor="P1214" w:tooltip="Статья 5.40. Принуждение к участию или к отказу от участия в забастовке">
        <w:r>
          <w:rPr>
            <w:sz w:val="20"/>
            <w:color w:val="0000ff"/>
          </w:rPr>
          <w:t xml:space="preserve">5.40</w:t>
        </w:r>
      </w:hyperlink>
      <w:r>
        <w:rPr>
          <w:sz w:val="20"/>
        </w:rPr>
        <w:t xml:space="preserve">, </w:t>
      </w:r>
      <w:hyperlink w:history="0" w:anchor="P1234"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0"/>
            <w:color w:val="0000ff"/>
          </w:rPr>
          <w:t xml:space="preserve">5.43</w:t>
        </w:r>
      </w:hyperlink>
      <w:r>
        <w:rPr>
          <w:sz w:val="20"/>
        </w:rPr>
        <w:t xml:space="preserve">, </w:t>
      </w:r>
      <w:hyperlink w:history="0" w:anchor="P1258"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0"/>
            <w:color w:val="0000ff"/>
          </w:rPr>
          <w:t xml:space="preserve">5.47</w:t>
        </w:r>
      </w:hyperlink>
      <w:r>
        <w:rPr>
          <w:sz w:val="20"/>
        </w:rPr>
        <w:t xml:space="preserve">, </w:t>
      </w:r>
      <w:hyperlink w:history="0" w:anchor="P1275"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r>
          <w:rPr>
            <w:sz w:val="20"/>
            <w:color w:val="0000ff"/>
          </w:rPr>
          <w:t xml:space="preserve">5.49</w:t>
        </w:r>
      </w:hyperlink>
      <w:r>
        <w:rPr>
          <w:sz w:val="20"/>
        </w:rPr>
        <w:t xml:space="preserve">, </w:t>
      </w:r>
      <w:hyperlink w:history="0" w:anchor="P14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w:t>
      </w:r>
      <w:hyperlink w:history="0" w:anchor="P1498" w:tooltip="Статья 6.1.1. Побои">
        <w:r>
          <w:rPr>
            <w:sz w:val="20"/>
            <w:color w:val="0000ff"/>
          </w:rPr>
          <w:t xml:space="preserve">6.1.1</w:t>
        </w:r>
      </w:hyperlink>
      <w:r>
        <w:rPr>
          <w:sz w:val="20"/>
        </w:rPr>
        <w:t xml:space="preserve">, </w:t>
      </w:r>
      <w:hyperlink w:history="0"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155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57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w:t>
        </w:r>
      </w:hyperlink>
      <w:r>
        <w:rPr>
          <w:sz w:val="20"/>
        </w:rPr>
        <w:t xml:space="preserve">, </w:t>
      </w:r>
      <w:hyperlink w:history="0" w:anchor="P1584"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6.9.1</w:t>
        </w:r>
      </w:hyperlink>
      <w:r>
        <w:rPr>
          <w:sz w:val="20"/>
        </w:rPr>
        <w:t xml:space="preserve">, </w:t>
      </w:r>
      <w:hyperlink w:history="0" w:anchor="P159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604" w:tooltip="Статья 6.11. Занятие проституцией">
        <w:r>
          <w:rPr>
            <w:sz w:val="20"/>
            <w:color w:val="0000ff"/>
          </w:rPr>
          <w:t xml:space="preserve">6.11</w:t>
        </w:r>
      </w:hyperlink>
      <w:r>
        <w:rPr>
          <w:sz w:val="20"/>
        </w:rPr>
        <w:t xml:space="preserve">, </w:t>
      </w:r>
      <w:hyperlink w:history="0" w:anchor="P1610" w:tooltip="Статья 6.12. Получение дохода от занятия проституцией, если этот доход связан с занятием другого лица проституцией">
        <w:r>
          <w:rPr>
            <w:sz w:val="20"/>
            <w:color w:val="0000ff"/>
          </w:rPr>
          <w:t xml:space="preserve">6.12</w:t>
        </w:r>
      </w:hyperlink>
      <w:r>
        <w:rPr>
          <w:sz w:val="20"/>
        </w:rPr>
        <w:t xml:space="preserve">, </w:t>
      </w:r>
      <w:hyperlink w:history="0" w:anchor="P1616"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0"/>
            <w:color w:val="0000ff"/>
          </w:rPr>
          <w:t xml:space="preserve">6.13</w:t>
        </w:r>
      </w:hyperlink>
      <w:r>
        <w:rPr>
          <w:sz w:val="20"/>
        </w:rPr>
        <w:t xml:space="preserve">, </w:t>
      </w:r>
      <w:hyperlink w:history="0" w:anchor="P1631" w:tooltip="Статья 6.13.1. Пропаганда закиси азота">
        <w:r>
          <w:rPr>
            <w:sz w:val="20"/>
            <w:color w:val="0000ff"/>
          </w:rPr>
          <w:t xml:space="preserve">6.13.1</w:t>
        </w:r>
      </w:hyperlink>
      <w:r>
        <w:rPr>
          <w:sz w:val="20"/>
        </w:rPr>
        <w:t xml:space="preserve">, </w:t>
      </w:r>
      <w:hyperlink w:history="0" w:anchor="P1639"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65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w:t>
      </w:r>
      <w:hyperlink w:history="0" w:anchor="P168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6.18</w:t>
        </w:r>
      </w:hyperlink>
      <w:r>
        <w:rPr>
          <w:sz w:val="20"/>
        </w:rPr>
        <w:t xml:space="preserve">, </w:t>
      </w:r>
      <w:hyperlink w:history="0" w:anchor="P170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710" w:tooltip="Статья 6.21. Пропаганда нетрадиционных сексуальных отношений среди несовершеннолетних">
        <w:r>
          <w:rPr>
            <w:sz w:val="20"/>
            <w:color w:val="0000ff"/>
          </w:rPr>
          <w:t xml:space="preserve">6.21</w:t>
        </w:r>
      </w:hyperlink>
      <w:r>
        <w:rPr>
          <w:sz w:val="20"/>
        </w:rPr>
        <w:t xml:space="preserve">, </w:t>
      </w:r>
      <w:hyperlink w:history="0" w:anchor="P1722"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6.22</w:t>
        </w:r>
      </w:hyperlink>
      <w:r>
        <w:rPr>
          <w:sz w:val="20"/>
        </w:rPr>
        <w:t xml:space="preserve">, </w:t>
      </w:r>
      <w:hyperlink w:history="0" w:anchor="P1731"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w:t>
      </w:r>
      <w:hyperlink w:history="0" w:anchor="P1879" w:tooltip="Статья 6.36. Воспрепятствование оказанию медицинской помощи">
        <w:r>
          <w:rPr>
            <w:sz w:val="20"/>
            <w:color w:val="0000ff"/>
          </w:rPr>
          <w:t xml:space="preserve">статьей 6.36</w:t>
        </w:r>
      </w:hyperlink>
      <w:r>
        <w:rPr>
          <w:sz w:val="20"/>
        </w:rPr>
        <w:t xml:space="preserve"> (в случае обращения граждан или организаций), </w:t>
      </w:r>
      <w:hyperlink w:history="0" w:anchor="P1888" w:tooltip="Статья 7.1. Самовольное занятие земельного участка">
        <w:r>
          <w:rPr>
            <w:sz w:val="20"/>
            <w:color w:val="0000ff"/>
          </w:rPr>
          <w:t xml:space="preserve">статьей 7.1</w:t>
        </w:r>
      </w:hyperlink>
      <w:r>
        <w:rPr>
          <w:sz w:val="20"/>
        </w:rPr>
        <w:t xml:space="preserve">, </w:t>
      </w:r>
      <w:hyperlink w:history="0" w:anchor="P1897" w:tooltip="Статья 7.2. Уничтожение или повреждение специальных знаков">
        <w:r>
          <w:rPr>
            <w:sz w:val="20"/>
            <w:color w:val="0000ff"/>
          </w:rPr>
          <w:t xml:space="preserve">статьей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1912"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sz w:val="20"/>
            <w:color w:val="0000ff"/>
          </w:rPr>
          <w:t xml:space="preserve">статьями 7.3</w:t>
        </w:r>
      </w:hyperlink>
      <w:r>
        <w:rPr>
          <w:sz w:val="20"/>
        </w:rPr>
        <w:t xml:space="preserve"> - </w:t>
      </w:r>
      <w:hyperlink w:history="0" w:anchor="P1936" w:tooltip="Статья 7.6. Самовольное занятие водного объекта или пользование им с нарушением установленных условий">
        <w:r>
          <w:rPr>
            <w:sz w:val="20"/>
            <w:color w:val="0000ff"/>
          </w:rPr>
          <w:t xml:space="preserve">7.6</w:t>
        </w:r>
      </w:hyperlink>
      <w:r>
        <w:rPr>
          <w:sz w:val="20"/>
        </w:rPr>
        <w:t xml:space="preserve">, </w:t>
      </w:r>
      <w:hyperlink w:history="0"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части повреждения объектов и систем водоснабжения), </w:t>
      </w:r>
      <w:hyperlink w:history="0" w:anchor="P1954" w:tooltip="Статья 7.9. Самовольное занятие лесных участков">
        <w:r>
          <w:rPr>
            <w:sz w:val="20"/>
            <w:color w:val="0000ff"/>
          </w:rPr>
          <w:t xml:space="preserve">статьями 7.9</w:t>
        </w:r>
      </w:hyperlink>
      <w:r>
        <w:rPr>
          <w:sz w:val="20"/>
        </w:rPr>
        <w:t xml:space="preserve">, </w:t>
      </w:r>
      <w:hyperlink w:history="0" w:anchor="P1970" w:tooltip="Статья 7.11. Пользование объектами животного мира и водными биологическими ресурсами без разрешения">
        <w:r>
          <w:rPr>
            <w:sz w:val="20"/>
            <w:color w:val="0000ff"/>
          </w:rPr>
          <w:t xml:space="preserve">7.11</w:t>
        </w:r>
      </w:hyperlink>
      <w:r>
        <w:rPr>
          <w:sz w:val="20"/>
        </w:rPr>
        <w:t xml:space="preserve"> - </w:t>
      </w:r>
      <w:hyperlink w:history="0" w:anchor="P2058" w:tooltip="Статья 7.15.1. Незаконный оборот археологических предметов">
        <w:r>
          <w:rPr>
            <w:sz w:val="20"/>
            <w:color w:val="0000ff"/>
          </w:rPr>
          <w:t xml:space="preserve">7.15.1</w:t>
        </w:r>
      </w:hyperlink>
      <w:r>
        <w:rPr>
          <w:sz w:val="20"/>
        </w:rPr>
        <w:t xml:space="preserve">, </w:t>
      </w:r>
      <w:hyperlink w:history="0" w:anchor="P2073" w:tooltip="Статья 7.17. Уничтожение или повреждение чужого имущества">
        <w:r>
          <w:rPr>
            <w:sz w:val="20"/>
            <w:color w:val="0000ff"/>
          </w:rPr>
          <w:t xml:space="preserve">7.17</w:t>
        </w:r>
      </w:hyperlink>
      <w:r>
        <w:rPr>
          <w:sz w:val="20"/>
        </w:rPr>
        <w:t xml:space="preserve">, </w:t>
      </w:r>
      <w:hyperlink w:history="0" w:anchor="P2086" w:tooltip="Статья 7.19. Самовольное подключение и использование электрической, тепловой энергии, нефти или газа">
        <w:r>
          <w:rPr>
            <w:sz w:val="20"/>
            <w:color w:val="0000ff"/>
          </w:rPr>
          <w:t xml:space="preserve">7.19</w:t>
        </w:r>
      </w:hyperlink>
      <w:r>
        <w:rPr>
          <w:sz w:val="20"/>
        </w:rPr>
        <w:t xml:space="preserve">, </w:t>
      </w:r>
      <w:hyperlink w:history="0" w:anchor="P2096" w:tooltip="Статья 7.20. Самовольное подключение к централизованным системам водоснабжения и водоотведения">
        <w:r>
          <w:rPr>
            <w:sz w:val="20"/>
            <w:color w:val="0000ff"/>
          </w:rPr>
          <w:t xml:space="preserve">статьей 7.20</w:t>
        </w:r>
      </w:hyperlink>
      <w:r>
        <w:rPr>
          <w:sz w:val="20"/>
        </w:rPr>
        <w:t xml:space="preserve"> (в части самовольного подключения к централизованным системам водоснабжения), </w:t>
      </w:r>
      <w:hyperlink w:history="0" w:anchor="P2171" w:tooltip="Статья 7.27. Мелкое хищение">
        <w:r>
          <w:rPr>
            <w:sz w:val="20"/>
            <w:color w:val="0000ff"/>
          </w:rPr>
          <w:t xml:space="preserve">статьями 7.27</w:t>
        </w:r>
      </w:hyperlink>
      <w:r>
        <w:rPr>
          <w:sz w:val="20"/>
        </w:rPr>
        <w:t xml:space="preserve">, </w:t>
      </w:r>
      <w:hyperlink w:history="0" w:anchor="P2184"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w:t>
      </w:r>
      <w:hyperlink w:history="0" w:anchor="P249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3.1</w:t>
        </w:r>
      </w:hyperlink>
      <w:r>
        <w:rPr>
          <w:sz w:val="20"/>
        </w:rPr>
        <w:t xml:space="preserve"> - </w:t>
      </w:r>
      <w:hyperlink w:history="0" w:anchor="P2517"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случае непосредственного обнаружения признаков административного правонарушения либо обращения граждан или организаций), </w:t>
      </w:r>
      <w:hyperlink w:history="0" w:anchor="P2573"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history="0" w:anchor="P2592" w:tooltip="Статья 8.5. Сокрытие или искажение экологической информации">
        <w:r>
          <w:rPr>
            <w:sz w:val="20"/>
            <w:color w:val="0000ff"/>
          </w:rPr>
          <w:t xml:space="preserve">статьей 8.5</w:t>
        </w:r>
      </w:hyperlink>
      <w:r>
        <w:rPr>
          <w:sz w:val="20"/>
        </w:rPr>
        <w:t xml:space="preserve">, </w:t>
      </w:r>
      <w:hyperlink w:history="0" w:anchor="P2617" w:tooltip="Статья 8.6. Порча земель">
        <w:r>
          <w:rPr>
            <w:sz w:val="20"/>
            <w:color w:val="0000ff"/>
          </w:rPr>
          <w:t xml:space="preserve">статьей 8.6</w:t>
        </w:r>
      </w:hyperlink>
      <w:r>
        <w:rPr>
          <w:sz w:val="20"/>
        </w:rPr>
        <w:t xml:space="preserve"> (в части административных правонарушений, относящихся к транспортировке самовольно снятой почвы), </w:t>
      </w:r>
      <w:hyperlink w:history="0" w:anchor="P2700"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частями 1</w:t>
        </w:r>
      </w:hyperlink>
      <w:r>
        <w:rPr>
          <w:sz w:val="20"/>
        </w:rPr>
        <w:t xml:space="preserve"> и </w:t>
      </w:r>
      <w:hyperlink w:history="0" w:anchor="P2707" w:tooltip="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
        <w:r>
          <w:rPr>
            <w:sz w:val="20"/>
            <w:color w:val="0000ff"/>
          </w:rPr>
          <w:t xml:space="preserve">3</w:t>
        </w:r>
      </w:hyperlink>
      <w:r>
        <w:rPr>
          <w:sz w:val="20"/>
        </w:rPr>
        <w:t xml:space="preserve"> - </w:t>
      </w:r>
      <w:hyperlink w:history="0" w:anchor="P2715"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
        <w:r>
          <w:rPr>
            <w:sz w:val="20"/>
            <w:color w:val="0000ff"/>
          </w:rPr>
          <w:t xml:space="preserve">5 статьи 8.13</w:t>
        </w:r>
      </w:hyperlink>
      <w:r>
        <w:rPr>
          <w:sz w:val="20"/>
        </w:rPr>
        <w:t xml:space="preserve">, </w:t>
      </w:r>
      <w:hyperlink w:history="0" w:anchor="P2746"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частью 2 статьи 8.17</w:t>
        </w:r>
      </w:hyperlink>
      <w:r>
        <w:rPr>
          <w:sz w:val="20"/>
        </w:rPr>
        <w:t xml:space="preserve">, </w:t>
      </w:r>
      <w:hyperlink w:history="0" w:anchor="P2860"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w:t>
      </w:r>
      <w:hyperlink w:history="0" w:anchor="P286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2</w:t>
        </w:r>
      </w:hyperlink>
      <w:r>
        <w:rPr>
          <w:sz w:val="20"/>
        </w:rPr>
        <w:t xml:space="preserve"> и </w:t>
      </w:r>
      <w:hyperlink w:history="0" w:anchor="P286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частью 3</w:t>
        </w:r>
      </w:hyperlink>
      <w:r>
        <w:rPr>
          <w:sz w:val="20"/>
        </w:rPr>
        <w:t xml:space="preserve"> (в части перевозки заведомо незаконно заготовленной древесины) статьи 8.28, </w:t>
      </w:r>
      <w:hyperlink w:history="0" w:anchor="P2884" w:tooltip="5. Транспортировка древесины без оформленного в установленном лесным законодательством порядке сопроводительного документа -">
        <w:r>
          <w:rPr>
            <w:sz w:val="20"/>
            <w:color w:val="0000ff"/>
          </w:rPr>
          <w:t xml:space="preserve">частью 5 статьи 8.28.1</w:t>
        </w:r>
      </w:hyperlink>
      <w:r>
        <w:rPr>
          <w:sz w:val="20"/>
        </w:rPr>
        <w:t xml:space="preserve">, </w:t>
      </w:r>
      <w:hyperlink w:history="0" w:anchor="P2887" w:tooltip="Статья 8.29. Уничтожение мест обитания животных">
        <w:r>
          <w:rPr>
            <w:sz w:val="20"/>
            <w:color w:val="0000ff"/>
          </w:rPr>
          <w:t xml:space="preserve">статьями 8.29</w:t>
        </w:r>
      </w:hyperlink>
      <w:r>
        <w:rPr>
          <w:sz w:val="20"/>
        </w:rPr>
        <w:t xml:space="preserve"> - </w:t>
      </w:r>
      <w:hyperlink w:history="0" w:anchor="P2923" w:tooltip="Статья 8.32. Нарушение правил пожарной безопасности в лесах">
        <w:r>
          <w:rPr>
            <w:sz w:val="20"/>
            <w:color w:val="0000ff"/>
          </w:rPr>
          <w:t xml:space="preserve">8.32</w:t>
        </w:r>
      </w:hyperlink>
      <w:r>
        <w:rPr>
          <w:sz w:val="20"/>
        </w:rPr>
        <w:t xml:space="preserve">, </w:t>
      </w:r>
      <w:hyperlink w:history="0" w:anchor="P2999"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012"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 статьи 8.37</w:t>
        </w:r>
      </w:hyperlink>
      <w:r>
        <w:rPr>
          <w:sz w:val="20"/>
        </w:rPr>
        <w:t xml:space="preserve">, </w:t>
      </w:r>
      <w:hyperlink w:history="0" w:anchor="P3063" w:tooltip="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
        <w:r>
          <w:rPr>
            <w:sz w:val="20"/>
            <w:color w:val="0000ff"/>
          </w:rPr>
          <w:t xml:space="preserve">статьями 8.42</w:t>
        </w:r>
      </w:hyperlink>
      <w:r>
        <w:rPr>
          <w:sz w:val="20"/>
        </w:rPr>
        <w:t xml:space="preserve">, </w:t>
      </w:r>
      <w:hyperlink w:history="0" w:anchor="P3278" w:tooltip="Статья 9.7. Повреждение электрических сетей">
        <w:r>
          <w:rPr>
            <w:sz w:val="20"/>
            <w:color w:val="0000ff"/>
          </w:rPr>
          <w:t xml:space="preserve">9.7</w:t>
        </w:r>
      </w:hyperlink>
      <w:r>
        <w:rPr>
          <w:sz w:val="20"/>
        </w:rPr>
        <w:t xml:space="preserve">, </w:t>
      </w:r>
      <w:hyperlink w:history="0" w:anchor="P3299" w:tooltip="Статья 9.10. Повреждение тепловых сетей, топливопроводов, совершенное по неосторожности">
        <w:r>
          <w:rPr>
            <w:sz w:val="20"/>
            <w:color w:val="0000ff"/>
          </w:rPr>
          <w:t xml:space="preserve">9.10</w:t>
        </w:r>
      </w:hyperlink>
      <w:r>
        <w:rPr>
          <w:sz w:val="20"/>
        </w:rPr>
        <w:t xml:space="preserve">, </w:t>
      </w:r>
      <w:hyperlink w:history="0" w:anchor="P3471" w:tooltip="Статья 10.2. Нарушение порядка ввоза и вывоза подкарантинной продукции (подкарантинного материала, подкарантинного груза)">
        <w:r>
          <w:rPr>
            <w:sz w:val="20"/>
            <w:color w:val="0000ff"/>
          </w:rPr>
          <w:t xml:space="preserve">статьей 10.2</w:t>
        </w:r>
      </w:hyperlink>
      <w:r>
        <w:rPr>
          <w:sz w:val="20"/>
        </w:rPr>
        <w:t xml:space="preserve"> (при проведении карантинных мероприятий во время эпидемий и эпизоотии), </w:t>
      </w:r>
      <w:hyperlink w:history="0" w:anchor="P3477"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статьей 10.3</w:t>
        </w:r>
      </w:hyperlink>
      <w:r>
        <w:rPr>
          <w:sz w:val="20"/>
        </w:rPr>
        <w:t xml:space="preserve"> (при проведении карантинных мероприятий во время эпидемий и эпизоотии), </w:t>
      </w:r>
      <w:hyperlink w:history="0" w:anchor="P3499" w:tooltip="Статья 10.5.1. Незаконное культивирование растений, содержащих наркотические средства или психотропные вещества либо их прекурсоры">
        <w:r>
          <w:rPr>
            <w:sz w:val="20"/>
            <w:color w:val="0000ff"/>
          </w:rPr>
          <w:t xml:space="preserve">статьей 10.5.1</w:t>
        </w:r>
      </w:hyperlink>
      <w:r>
        <w:rPr>
          <w:sz w:val="20"/>
        </w:rPr>
        <w:t xml:space="preserve">, </w:t>
      </w:r>
      <w:hyperlink w:history="0" w:anchor="P3591" w:tooltip="2. Несоблюдение установленных габаритов при погрузке и выгрузке грузов -">
        <w:r>
          <w:rPr>
            <w:sz w:val="20"/>
            <w:color w:val="0000ff"/>
          </w:rPr>
          <w:t xml:space="preserve">частью 2 статьи 11.1</w:t>
        </w:r>
      </w:hyperlink>
      <w:r>
        <w:rPr>
          <w:sz w:val="20"/>
        </w:rPr>
        <w:t xml:space="preserve">, </w:t>
      </w:r>
      <w:hyperlink w:history="0" w:anchor="P361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 </w:t>
      </w:r>
      <w:hyperlink w:history="0" w:anchor="P3618" w:tooltip="4. Проход либо проезд без разрешения по территории аэропорта (за исключением аэровокзала) или аэродрома либо объекта радио- или светообеспечения полетов -">
        <w:r>
          <w:rPr>
            <w:sz w:val="20"/>
            <w:color w:val="0000ff"/>
          </w:rPr>
          <w:t xml:space="preserve">4 статьи 11.3</w:t>
        </w:r>
      </w:hyperlink>
      <w:r>
        <w:rPr>
          <w:sz w:val="20"/>
        </w:rPr>
        <w:t xml:space="preserve">, </w:t>
      </w:r>
      <w:hyperlink w:history="0" w:anchor="P366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367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частью 2 статьи 11.6</w:t>
        </w:r>
      </w:hyperlink>
      <w:r>
        <w:rPr>
          <w:sz w:val="20"/>
        </w:rP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history="0" w:anchor="P38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42"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(в части неисполнения гражданами требований по соблюдению транспортной безопасности), </w:t>
      </w:r>
      <w:hyperlink w:history="0" w:anchor="P3876"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частями 4</w:t>
        </w:r>
      </w:hyperlink>
      <w:r>
        <w:rPr>
          <w:sz w:val="20"/>
        </w:rPr>
        <w:t xml:space="preserve"> - </w:t>
      </w:r>
      <w:hyperlink w:history="0" w:anchor="P3883" w:tooltip="6. Невыполнение лицами, находящимися на борту воздушного судна, законных распоряжений командира воздушного судна -">
        <w:r>
          <w:rPr>
            <w:sz w:val="20"/>
            <w:color w:val="0000ff"/>
          </w:rPr>
          <w:t xml:space="preserve">6 статьи 11.17</w:t>
        </w:r>
      </w:hyperlink>
      <w:r>
        <w:rPr>
          <w:sz w:val="20"/>
        </w:rPr>
        <w:t xml:space="preserve">, </w:t>
      </w:r>
      <w:hyperlink w:history="0" w:anchor="P3901" w:tooltip="Статья 11.21. Нарушение правил использования полосы отвода и придорожных полос автомобильной дороги">
        <w:r>
          <w:rPr>
            <w:sz w:val="20"/>
            <w:color w:val="0000ff"/>
          </w:rPr>
          <w:t xml:space="preserve">статьями 11.21</w:t>
        </w:r>
      </w:hyperlink>
      <w:r>
        <w:rPr>
          <w:sz w:val="20"/>
        </w:rPr>
        <w:t xml:space="preserve">, </w:t>
      </w:r>
      <w:hyperlink w:history="0" w:anchor="P3911" w:tooltip="Статья 11.22. Нарушение землепользователями правил охраны автомобильных дорог или дорожных сооружений">
        <w:r>
          <w:rPr>
            <w:sz w:val="20"/>
            <w:color w:val="0000ff"/>
          </w:rPr>
          <w:t xml:space="preserve">11.22</w:t>
        </w:r>
      </w:hyperlink>
      <w:r>
        <w:rPr>
          <w:sz w:val="20"/>
        </w:rPr>
        <w:t xml:space="preserve">, </w:t>
      </w:r>
      <w:hyperlink w:history="0"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11.26</w:t>
        </w:r>
      </w:hyperlink>
      <w:r>
        <w:rPr>
          <w:sz w:val="20"/>
        </w:rPr>
        <w:t xml:space="preserve">, </w:t>
      </w:r>
      <w:hyperlink w:history="0" w:anchor="P3945"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042" w:tooltip="4. Управление транспортным средством с заведомо подложными государственными регистрационными знаками -">
        <w:r>
          <w:rPr>
            <w:sz w:val="20"/>
            <w:color w:val="0000ff"/>
          </w:rPr>
          <w:t xml:space="preserve">частью 4 статьи 12.2</w:t>
        </w:r>
      </w:hyperlink>
      <w:r>
        <w:rPr>
          <w:sz w:val="20"/>
        </w:rPr>
        <w:t xml:space="preserve">, </w:t>
      </w:r>
      <w:hyperlink w:history="0"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частями 2</w:t>
        </w:r>
      </w:hyperlink>
      <w:r>
        <w:rPr>
          <w:sz w:val="20"/>
        </w:rPr>
        <w:t xml:space="preserve"> и </w:t>
      </w:r>
      <w:hyperlink w:history="0" w:anchor="P4059"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0"/>
            <w:color w:val="0000ff"/>
          </w:rPr>
          <w:t xml:space="preserve">2.1 статьи 12.3</w:t>
        </w:r>
      </w:hyperlink>
      <w:r>
        <w:rPr>
          <w:sz w:val="20"/>
        </w:rPr>
        <w:t xml:space="preserve">, </w:t>
      </w:r>
      <w:hyperlink w:history="0" w:anchor="P4070"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1</w:t>
        </w:r>
      </w:hyperlink>
      <w:r>
        <w:rPr>
          <w:sz w:val="20"/>
        </w:rPr>
        <w:t xml:space="preserve">, </w:t>
      </w:r>
      <w:hyperlink w:history="0" w:anchor="P4074"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2</w:t>
        </w:r>
      </w:hyperlink>
      <w:r>
        <w:rPr>
          <w:sz w:val="20"/>
        </w:rPr>
        <w:t xml:space="preserve"> и </w:t>
      </w:r>
      <w:hyperlink w:history="0"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w:t>
        </w:r>
      </w:hyperlink>
      <w:r>
        <w:rPr>
          <w:sz w:val="20"/>
        </w:rPr>
        <w:t xml:space="preserve"> (в случаях незаконного нанесения цветографической схемы легкового такси) статьи 12.4, </w:t>
      </w:r>
      <w:hyperlink w:history="0" w:anchor="P4098"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105"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 </w:t>
      </w:r>
      <w:hyperlink w:history="0" w:anchor="P4118" w:tooltip="7. Управление транспортным средством, на которое незаконно нанесена цветографическая схема легкового такси, -">
        <w:r>
          <w:rPr>
            <w:sz w:val="20"/>
            <w:color w:val="0000ff"/>
          </w:rPr>
          <w:t xml:space="preserve">7 статьи 12.5</w:t>
        </w:r>
      </w:hyperlink>
      <w:r>
        <w:rPr>
          <w:sz w:val="20"/>
        </w:rPr>
        <w:t xml:space="preserve">, </w:t>
      </w:r>
      <w:hyperlink w:history="0" w:anchor="P4138"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187"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w:t>
      </w:r>
      <w:hyperlink w:history="0" w:anchor="P4200"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272"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287"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452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w:t>
      </w:r>
      <w:hyperlink w:history="0" w:anchor="P4636"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0"/>
            <w:color w:val="0000ff"/>
          </w:rPr>
          <w:t xml:space="preserve">статьями 12.34</w:t>
        </w:r>
      </w:hyperlink>
      <w:r>
        <w:rPr>
          <w:sz w:val="20"/>
        </w:rPr>
        <w:t xml:space="preserve">, </w:t>
      </w:r>
      <w:hyperlink w:history="0" w:anchor="P4678" w:tooltip="Статья 13.2. Самовольное подключение к сети электрической связи оконечного оборудования">
        <w:r>
          <w:rPr>
            <w:sz w:val="20"/>
            <w:color w:val="0000ff"/>
          </w:rPr>
          <w:t xml:space="preserve">13.2</w:t>
        </w:r>
      </w:hyperlink>
      <w:r>
        <w:rPr>
          <w:sz w:val="20"/>
        </w:rPr>
        <w:t xml:space="preserve">, </w:t>
      </w:r>
      <w:hyperlink w:history="0" w:anchor="P4696"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470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4765"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0"/>
            <w:color w:val="0000ff"/>
          </w:rPr>
          <w:t xml:space="preserve">13.10</w:t>
        </w:r>
      </w:hyperlink>
      <w:r>
        <w:rPr>
          <w:sz w:val="20"/>
        </w:rPr>
        <w:t xml:space="preserve">, </w:t>
      </w:r>
      <w:hyperlink w:history="0" w:anchor="P4826"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5 статьи 13.12</w:t>
        </w:r>
      </w:hyperlink>
      <w:r>
        <w:rPr>
          <w:sz w:val="20"/>
        </w:rPr>
        <w:t xml:space="preserve">, </w:t>
      </w:r>
      <w:hyperlink w:history="0" w:anchor="P4861" w:tooltip="Статья 13.13. Незаконная деятельность в области защиты информации">
        <w:r>
          <w:rPr>
            <w:sz w:val="20"/>
            <w:color w:val="0000ff"/>
          </w:rPr>
          <w:t xml:space="preserve">статьями 13.13</w:t>
        </w:r>
      </w:hyperlink>
      <w:r>
        <w:rPr>
          <w:sz w:val="20"/>
        </w:rPr>
        <w:t xml:space="preserve">, </w:t>
      </w:r>
      <w:hyperlink w:history="0" w:anchor="P4870" w:tooltip="Статья 13.14. Разглашение информации с ограниченным доступом">
        <w:r>
          <w:rPr>
            <w:sz w:val="20"/>
            <w:color w:val="0000ff"/>
          </w:rPr>
          <w:t xml:space="preserve">13.14</w:t>
        </w:r>
      </w:hyperlink>
      <w:r>
        <w:rPr>
          <w:sz w:val="20"/>
        </w:rPr>
        <w:t xml:space="preserve">, </w:t>
      </w:r>
      <w:hyperlink w:history="0" w:anchor="P4879" w:tooltip="Статья 13.14.1. Незаконное получение информации с ограниченным доступом">
        <w:r>
          <w:rPr>
            <w:sz w:val="20"/>
            <w:color w:val="0000ff"/>
          </w:rPr>
          <w:t xml:space="preserve">статьей 13.14.1</w:t>
        </w:r>
      </w:hyperlink>
      <w:r>
        <w:rPr>
          <w:sz w:val="20"/>
        </w:rPr>
        <w:t xml:space="preserve"> (в пределах своих полномочий), </w:t>
      </w:r>
      <w:hyperlink w:history="0" w:anchor="P4890" w:tooltip="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quot;О противодействии экстремистской деятельности&quot;, или об организации, включенной в опубликованный единый федеральный список организаций, в том числ...">
        <w:r>
          <w:rPr>
            <w:sz w:val="20"/>
            <w:color w:val="0000ff"/>
          </w:rPr>
          <w:t xml:space="preserve">частями 2</w:t>
        </w:r>
      </w:hyperlink>
      <w:r>
        <w:rPr>
          <w:sz w:val="20"/>
        </w:rPr>
        <w:t xml:space="preserve">, </w:t>
      </w:r>
      <w:hyperlink w:history="0" w:anchor="P4914"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если эти действия не содержат признаков уголовно наказуемого деяния, -">
        <w:r>
          <w:rPr>
            <w:sz w:val="20"/>
            <w:color w:val="0000ff"/>
          </w:rPr>
          <w:t xml:space="preserve">5</w:t>
        </w:r>
      </w:hyperlink>
      <w:r>
        <w:rPr>
          <w:sz w:val="20"/>
        </w:rPr>
        <w:t xml:space="preserve">, </w:t>
      </w:r>
      <w:hyperlink w:history="0" w:anchor="P4931"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9</w:t>
        </w:r>
      </w:hyperlink>
      <w:r>
        <w:rPr>
          <w:sz w:val="20"/>
        </w:rPr>
        <w:t xml:space="preserve"> - </w:t>
      </w:r>
      <w:hyperlink w:history="0" w:anchor="P4945" w:tooltip="11. Повторное совершение административного правонарушения, предусмотренного частью 10, 10.1 или 10.2 настоящей статьи, -">
        <w:r>
          <w:rPr>
            <w:sz w:val="20"/>
            <w:color w:val="0000ff"/>
          </w:rPr>
          <w:t xml:space="preserve">11 статьи 13.15</w:t>
        </w:r>
      </w:hyperlink>
      <w:r>
        <w:rPr>
          <w:sz w:val="20"/>
        </w:rPr>
        <w:t xml:space="preserve">, </w:t>
      </w:r>
      <w:hyperlink w:history="0" w:anchor="P4978"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0"/>
            <w:color w:val="0000ff"/>
          </w:rPr>
          <w:t xml:space="preserve">частью 2 статьи 13.18</w:t>
        </w:r>
      </w:hyperlink>
      <w:r>
        <w:rPr>
          <w:sz w:val="20"/>
        </w:rPr>
        <w:t xml:space="preserve">, </w:t>
      </w:r>
      <w:hyperlink w:history="0" w:anchor="P5054" w:tooltip="Статья 13.21. Нарушение порядка изготовления или распространения продукции средства массовой информации">
        <w:r>
          <w:rPr>
            <w:sz w:val="20"/>
            <w:color w:val="0000ff"/>
          </w:rPr>
          <w:t xml:space="preserve">статьями 13.21</w:t>
        </w:r>
      </w:hyperlink>
      <w:r>
        <w:rPr>
          <w:sz w:val="20"/>
        </w:rPr>
        <w:t xml:space="preserve">, </w:t>
      </w:r>
      <w:hyperlink w:history="0" w:anchor="P5137" w:tooltip="Статья 13.29. Заключение договора об оказании услуг подвижной радиотелефонной связи неуполномоченным лицом">
        <w:r>
          <w:rPr>
            <w:sz w:val="20"/>
            <w:color w:val="0000ff"/>
          </w:rPr>
          <w:t xml:space="preserve">13.29</w:t>
        </w:r>
      </w:hyperlink>
      <w:r>
        <w:rPr>
          <w:sz w:val="20"/>
        </w:rPr>
        <w:t xml:space="preserve">, </w:t>
      </w:r>
      <w:hyperlink w:history="0" w:anchor="P5143" w:tooltip="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
        <w:r>
          <w:rPr>
            <w:sz w:val="20"/>
            <w:color w:val="0000ff"/>
          </w:rPr>
          <w:t xml:space="preserve">13.30</w:t>
        </w:r>
      </w:hyperlink>
      <w:r>
        <w:rPr>
          <w:sz w:val="20"/>
        </w:rPr>
        <w:t xml:space="preserve">, </w:t>
      </w:r>
      <w:hyperlink w:history="0" w:anchor="P515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w:t>
        </w:r>
      </w:hyperlink>
      <w:r>
        <w:rPr>
          <w:sz w:val="20"/>
        </w:rPr>
        <w:t xml:space="preserve"> и </w:t>
      </w:r>
      <w:hyperlink w:history="0" w:anchor="P5165" w:tooltip="2.2. Повторное совершение административного правонарушения, предусмотренного частью 2 или 2.1 настоящей статьи, -">
        <w:r>
          <w:rPr>
            <w:sz w:val="20"/>
            <w:color w:val="0000ff"/>
          </w:rPr>
          <w:t xml:space="preserve">частью 2.2</w:t>
        </w:r>
      </w:hyperlink>
      <w:r>
        <w:rPr>
          <w:sz w:val="20"/>
        </w:rPr>
        <w:t xml:space="preserve"> (в части, касающейся повторного совершения административных правонарушений, предусмотренных </w:t>
      </w:r>
      <w:hyperlink w:history="0" w:anchor="P515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 статьи 13.31</w:t>
        </w:r>
      </w:hyperlink>
      <w:r>
        <w:rPr>
          <w:sz w:val="20"/>
        </w:rPr>
        <w:t xml:space="preserve"> настоящего Кодекса) статьи 13.31, статьями </w:t>
      </w:r>
      <w:hyperlink w:history="0" w:anchor="P5393"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0"/>
            <w:color w:val="0000ff"/>
          </w:rPr>
          <w:t xml:space="preserve">13.48</w:t>
        </w:r>
      </w:hyperlink>
      <w:r>
        <w:rPr>
          <w:sz w:val="20"/>
        </w:rPr>
        <w:t xml:space="preserve">, </w:t>
      </w:r>
      <w:hyperlink w:history="0" w:anchor="P5416"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5444"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0"/>
            <w:color w:val="0000ff"/>
          </w:rPr>
          <w:t xml:space="preserve">частями 1</w:t>
        </w:r>
      </w:hyperlink>
      <w:r>
        <w:rPr>
          <w:sz w:val="20"/>
        </w:rPr>
        <w:t xml:space="preserve">, </w:t>
      </w:r>
      <w:hyperlink w:history="0" w:anchor="P5447" w:tooltip="1.1. Предоставление помещений для незаконных организации и (или) проведения азартных игр -">
        <w:r>
          <w:rPr>
            <w:sz w:val="20"/>
            <w:color w:val="0000ff"/>
          </w:rPr>
          <w:t xml:space="preserve">1.1</w:t>
        </w:r>
      </w:hyperlink>
      <w:r>
        <w:rPr>
          <w:sz w:val="20"/>
        </w:rPr>
        <w:t xml:space="preserve"> и </w:t>
      </w:r>
      <w:hyperlink w:history="0" w:anchor="P5450" w:tooltip="1.2. Повторное совершение административного правонарушения, предусмотренного частью 1.1 настоящей статьи, -">
        <w:r>
          <w:rPr>
            <w:sz w:val="20"/>
            <w:color w:val="0000ff"/>
          </w:rPr>
          <w:t xml:space="preserve">1.2 статьи 14.1.1</w:t>
        </w:r>
      </w:hyperlink>
      <w:r>
        <w:rPr>
          <w:sz w:val="20"/>
        </w:rPr>
        <w:t xml:space="preserve">, </w:t>
      </w:r>
      <w:hyperlink w:history="0" w:anchor="P5512"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5570"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частью 1 статьи 14.4</w:t>
        </w:r>
      </w:hyperlink>
      <w:r>
        <w:rPr>
          <w:sz w:val="20"/>
        </w:rPr>
        <w:t xml:space="preserve"> (в части соблюдения требований законодательства об оружии), </w:t>
      </w:r>
      <w:hyperlink w:history="0" w:anchor="P559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w:t>
      </w:r>
      <w:hyperlink w:history="0" w:anchor="P5594"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w:t>
        </w:r>
      </w:hyperlink>
      <w:r>
        <w:rPr>
          <w:sz w:val="20"/>
        </w:rPr>
        <w:t xml:space="preserve">, </w:t>
      </w:r>
      <w:hyperlink w:history="0" w:anchor="P5601"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и </w:t>
      </w:r>
      <w:hyperlink w:history="0" w:anchor="P5604" w:tooltip="7. Повторное совершение административных правонарушений, предусмотренных частями 3 - 6 настоящей статьи, -">
        <w:r>
          <w:rPr>
            <w:sz w:val="20"/>
            <w:color w:val="0000ff"/>
          </w:rPr>
          <w:t xml:space="preserve">7 статьи 14.4.1</w:t>
        </w:r>
      </w:hyperlink>
      <w:r>
        <w:rPr>
          <w:sz w:val="20"/>
        </w:rPr>
        <w:t xml:space="preserve">, </w:t>
      </w:r>
      <w:hyperlink w:history="0" w:anchor="P5705" w:tooltip="Статья 14.7. Обман потребителей">
        <w:r>
          <w:rPr>
            <w:sz w:val="20"/>
            <w:color w:val="0000ff"/>
          </w:rPr>
          <w:t xml:space="preserve">статьей 14.7</w:t>
        </w:r>
      </w:hyperlink>
      <w:r>
        <w:rPr>
          <w:sz w:val="20"/>
        </w:rPr>
        <w:t xml:space="preserve"> (по обращениям граждан), </w:t>
      </w:r>
      <w:hyperlink w:history="0" w:anchor="P5760" w:tooltip="Статья 14.10. Незаконное использование средств индивидуализации товаров (работ, услуг)">
        <w:r>
          <w:rPr>
            <w:sz w:val="20"/>
            <w:color w:val="0000ff"/>
          </w:rPr>
          <w:t xml:space="preserve">статьями 14.10</w:t>
        </w:r>
      </w:hyperlink>
      <w:r>
        <w:rPr>
          <w:sz w:val="20"/>
        </w:rPr>
        <w:t xml:space="preserve">, </w:t>
      </w:r>
      <w:hyperlink w:history="0" w:anchor="P5827"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14.14</w:t>
        </w:r>
      </w:hyperlink>
      <w:r>
        <w:rPr>
          <w:sz w:val="20"/>
        </w:rPr>
        <w:t xml:space="preserve">, </w:t>
      </w:r>
      <w:hyperlink w:history="0" w:anchor="P5835"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history="0"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58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58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5884"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5918"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5926"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5939"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5966"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620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6213"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6248"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6257" w:tooltip="Статья 14.38. Размещение рекламы на дорожных знаках и транспортных средствах">
        <w:r>
          <w:rPr>
            <w:sz w:val="20"/>
            <w:color w:val="0000ff"/>
          </w:rPr>
          <w:t xml:space="preserve">14.38</w:t>
        </w:r>
      </w:hyperlink>
      <w:r>
        <w:rPr>
          <w:sz w:val="20"/>
        </w:rPr>
        <w:t xml:space="preserve">, </w:t>
      </w:r>
      <w:hyperlink w:history="0" w:anchor="P6340"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sz w:val="20"/>
            <w:color w:val="0000ff"/>
          </w:rPr>
          <w:t xml:space="preserve">14.43</w:t>
        </w:r>
      </w:hyperlink>
      <w:r>
        <w:rPr>
          <w:sz w:val="20"/>
        </w:rPr>
        <w:t xml:space="preserve"> (в части транспортных средств, находящихся в эксплуатации на территории Российской Федерации), </w:t>
      </w:r>
      <w:hyperlink w:history="0" w:anchor="P6535" w:tooltip="Статья 14.53.1. Незаконное перемещение физическими лицами табачной продукции">
        <w:r>
          <w:rPr>
            <w:sz w:val="20"/>
            <w:color w:val="0000ff"/>
          </w:rPr>
          <w:t xml:space="preserve">статьями 14.53.1</w:t>
        </w:r>
      </w:hyperlink>
      <w:r>
        <w:rPr>
          <w:sz w:val="20"/>
        </w:rPr>
        <w:t xml:space="preserve">, </w:t>
      </w:r>
      <w:hyperlink w:history="0" w:anchor="P6631"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6817"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15.13</w:t>
        </w:r>
      </w:hyperlink>
      <w:r>
        <w:rPr>
          <w:sz w:val="20"/>
        </w:rPr>
        <w:t xml:space="preserve">, </w:t>
      </w:r>
      <w:hyperlink w:history="0" w:anchor="P6823" w:tooltip="Статья 15.14. Нецелевое использование бюджетных средств">
        <w:r>
          <w:rPr>
            <w:sz w:val="20"/>
            <w:color w:val="0000ff"/>
          </w:rPr>
          <w:t xml:space="preserve">15.14</w:t>
        </w:r>
      </w:hyperlink>
      <w:r>
        <w:rPr>
          <w:sz w:val="20"/>
        </w:rPr>
        <w:t xml:space="preserve">, </w:t>
      </w:r>
      <w:hyperlink w:history="0" w:anchor="P7263" w:tooltip="1. Незаконное использование юридическим лицом в своем наименовании словосочетания &quot;микрофинансовая организация&quot; -">
        <w:r>
          <w:rPr>
            <w:sz w:val="20"/>
            <w:color w:val="0000ff"/>
          </w:rPr>
          <w:t xml:space="preserve">частью 1 статьи 15.26.1</w:t>
        </w:r>
      </w:hyperlink>
      <w:r>
        <w:rPr>
          <w:sz w:val="20"/>
        </w:rPr>
        <w:t xml:space="preserve">, </w:t>
      </w:r>
      <w:hyperlink w:history="0" w:anchor="P7279"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(в части ограничения времени работы), </w:t>
      </w:r>
      <w:hyperlink w:history="0" w:anchor="P7863" w:tooltip="Статья 17.1. Невыполнение законных требований члена Совета Федерации или депутата Государственной Думы">
        <w:r>
          <w:rPr>
            <w:sz w:val="20"/>
            <w:color w:val="0000ff"/>
          </w:rPr>
          <w:t xml:space="preserve">статьями 17.1</w:t>
        </w:r>
      </w:hyperlink>
      <w:r>
        <w:rPr>
          <w:sz w:val="20"/>
        </w:rPr>
        <w:t xml:space="preserve"> - </w:t>
      </w:r>
      <w:hyperlink w:history="0" w:anchor="P7904"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17.7</w:t>
        </w:r>
      </w:hyperlink>
      <w:r>
        <w:rPr>
          <w:sz w:val="20"/>
        </w:rPr>
        <w:t xml:space="preserve">,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 </w:t>
      </w:r>
      <w:hyperlink w:history="0" w:anchor="P7991"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history="0" w:anchor="P8066" w:tooltip="Статья 18.2. Нарушение пограничного режима в пограничной зоне">
        <w:r>
          <w:rPr>
            <w:sz w:val="20"/>
            <w:color w:val="0000ff"/>
          </w:rPr>
          <w:t xml:space="preserve">статьями 18.2</w:t>
        </w:r>
      </w:hyperlink>
      <w:r>
        <w:rPr>
          <w:sz w:val="20"/>
        </w:rPr>
        <w:t xml:space="preserve"> - </w:t>
      </w:r>
      <w:hyperlink w:history="0" w:anchor="P8090"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8125"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0"/>
            <w:color w:val="0000ff"/>
          </w:rPr>
          <w:t xml:space="preserve">частями 1.1</w:t>
        </w:r>
      </w:hyperlink>
      <w:r>
        <w:rPr>
          <w:sz w:val="20"/>
        </w:rPr>
        <w:t xml:space="preserve">, </w:t>
      </w:r>
      <w:hyperlink w:history="0" w:anchor="P8138" w:tooltip="3.1. Нарушение, предусмотренное частью 1.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3.1</w:t>
        </w:r>
      </w:hyperlink>
      <w:r>
        <w:rPr>
          <w:sz w:val="20"/>
        </w:rPr>
        <w:t xml:space="preserve">, </w:t>
      </w:r>
      <w:hyperlink w:history="0" w:anchor="P8141"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sz w:val="20"/>
            <w:color w:val="0000ff"/>
          </w:rPr>
          <w:t xml:space="preserve">4</w:t>
        </w:r>
      </w:hyperlink>
      <w:r>
        <w:rPr>
          <w:sz w:val="20"/>
        </w:rPr>
        <w:t xml:space="preserve"> и </w:t>
      </w:r>
      <w:hyperlink w:history="0" w:anchor="P814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0"/>
            <w:color w:val="0000ff"/>
          </w:rPr>
          <w:t xml:space="preserve">5 статьи 18.8</w:t>
        </w:r>
      </w:hyperlink>
      <w:r>
        <w:rPr>
          <w:sz w:val="20"/>
        </w:rPr>
        <w:t xml:space="preserve">, </w:t>
      </w:r>
      <w:hyperlink w:history="0" w:anchor="P8153" w:tooltip="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
        <w:r>
          <w:rPr>
            <w:sz w:val="20"/>
            <w:color w:val="0000ff"/>
          </w:rPr>
          <w:t xml:space="preserve">частями 1</w:t>
        </w:r>
      </w:hyperlink>
      <w:r>
        <w:rPr>
          <w:sz w:val="20"/>
        </w:rPr>
        <w:t xml:space="preserve"> - </w:t>
      </w:r>
      <w:hyperlink w:history="0" w:anchor="P8160" w:tooltip="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
        <w:r>
          <w:rPr>
            <w:sz w:val="20"/>
            <w:color w:val="0000ff"/>
          </w:rPr>
          <w:t xml:space="preserve">3 статьи 18.9</w:t>
        </w:r>
      </w:hyperlink>
      <w:r>
        <w:rPr>
          <w:sz w:val="20"/>
        </w:rPr>
        <w:t xml:space="preserve">, </w:t>
      </w:r>
      <w:hyperlink w:history="0" w:anchor="P818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частями 2</w:t>
        </w:r>
      </w:hyperlink>
      <w:r>
        <w:rPr>
          <w:sz w:val="20"/>
        </w:rPr>
        <w:t xml:space="preserve"> и </w:t>
      </w:r>
      <w:hyperlink w:history="0" w:anchor="P818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3 статьи 18.10</w:t>
        </w:r>
      </w:hyperlink>
      <w:r>
        <w:rPr>
          <w:sz w:val="20"/>
        </w:rPr>
        <w:t xml:space="preserve">, </w:t>
      </w:r>
      <w:hyperlink w:history="0" w:anchor="P8197" w:tooltip="Статья 18.11. Нарушение иммиграционных правил">
        <w:r>
          <w:rPr>
            <w:sz w:val="20"/>
            <w:color w:val="0000ff"/>
          </w:rPr>
          <w:t xml:space="preserve">статьями 18.11</w:t>
        </w:r>
      </w:hyperlink>
      <w:r>
        <w:rPr>
          <w:sz w:val="20"/>
        </w:rPr>
        <w:t xml:space="preserve">, </w:t>
      </w:r>
      <w:hyperlink w:history="0" w:anchor="P8209"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8217" w:tooltip="Статья 18.13. Незаконная деятельность по трудоустройству граждан Российской Федерации за границей">
        <w:r>
          <w:rPr>
            <w:sz w:val="20"/>
            <w:color w:val="0000ff"/>
          </w:rPr>
          <w:t xml:space="preserve">18.13</w:t>
        </w:r>
      </w:hyperlink>
      <w:r>
        <w:rPr>
          <w:sz w:val="20"/>
        </w:rPr>
        <w:t xml:space="preserve">, </w:t>
      </w:r>
      <w:hyperlink w:history="0" w:anchor="P8230" w:tooltip="Статья 18.14. Незаконный провоз лиц через Государственную границу Российской Федерации">
        <w:r>
          <w:rPr>
            <w:sz w:val="20"/>
            <w:color w:val="0000ff"/>
          </w:rPr>
          <w:t xml:space="preserve">18.14</w:t>
        </w:r>
      </w:hyperlink>
      <w:r>
        <w:rPr>
          <w:sz w:val="20"/>
        </w:rPr>
        <w:t xml:space="preserve">, </w:t>
      </w:r>
      <w:hyperlink w:history="0" w:anchor="P8297"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r>
          <w:rPr>
            <w:sz w:val="20"/>
            <w:color w:val="0000ff"/>
          </w:rPr>
          <w:t xml:space="preserve">частями 1</w:t>
        </w:r>
      </w:hyperlink>
      <w:r>
        <w:rPr>
          <w:sz w:val="20"/>
        </w:rPr>
        <w:t xml:space="preserve">, </w:t>
      </w:r>
      <w:hyperlink w:history="0" w:anchor="P8302" w:tooltip="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w:r>
          <w:rPr>
            <w:sz w:val="20"/>
            <w:color w:val="0000ff"/>
          </w:rPr>
          <w:t xml:space="preserve">3</w:t>
        </w:r>
      </w:hyperlink>
      <w:r>
        <w:rPr>
          <w:sz w:val="20"/>
        </w:rPr>
        <w:t xml:space="preserve"> и </w:t>
      </w:r>
      <w:hyperlink w:history="0" w:anchor="P8305" w:tooltip="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
        <w:r>
          <w:rPr>
            <w:sz w:val="20"/>
            <w:color w:val="0000ff"/>
          </w:rPr>
          <w:t xml:space="preserve">4 статьи 18.18</w:t>
        </w:r>
      </w:hyperlink>
      <w:r>
        <w:rPr>
          <w:sz w:val="20"/>
        </w:rPr>
        <w:t xml:space="preserve">, </w:t>
      </w:r>
      <w:hyperlink w:history="0" w:anchor="P8316" w:tooltip="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
        <w:r>
          <w:rPr>
            <w:sz w:val="20"/>
            <w:color w:val="0000ff"/>
          </w:rPr>
          <w:t xml:space="preserve">частями 2</w:t>
        </w:r>
      </w:hyperlink>
      <w:r>
        <w:rPr>
          <w:sz w:val="20"/>
        </w:rPr>
        <w:t xml:space="preserve"> и </w:t>
      </w:r>
      <w:hyperlink w:history="0" w:anchor="P8318" w:tooltip="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
        <w:r>
          <w:rPr>
            <w:sz w:val="20"/>
            <w:color w:val="0000ff"/>
          </w:rPr>
          <w:t xml:space="preserve">3 статьи 18.19</w:t>
        </w:r>
      </w:hyperlink>
      <w:r>
        <w:rPr>
          <w:sz w:val="20"/>
        </w:rPr>
        <w:t xml:space="preserve">, </w:t>
      </w:r>
      <w:hyperlink w:history="0" w:anchor="P8330" w:tooltip="Статья 19.1. Самоуправство">
        <w:r>
          <w:rPr>
            <w:sz w:val="20"/>
            <w:color w:val="0000ff"/>
          </w:rPr>
          <w:t xml:space="preserve">статьями 19.1</w:t>
        </w:r>
      </w:hyperlink>
      <w:r>
        <w:rPr>
          <w:sz w:val="20"/>
        </w:rPr>
        <w:t xml:space="preserve">, </w:t>
      </w:r>
      <w:hyperlink w:history="0"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частями 1</w:t>
        </w:r>
      </w:hyperlink>
      <w:r>
        <w:rPr>
          <w:sz w:val="20"/>
        </w:rPr>
        <w:t xml:space="preserve">, </w:t>
      </w:r>
      <w:hyperlink w:history="0" w:anchor="P838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2</w:t>
        </w:r>
      </w:hyperlink>
      <w:r>
        <w:rPr>
          <w:sz w:val="20"/>
        </w:rPr>
        <w:t xml:space="preserve">, </w:t>
      </w:r>
      <w:hyperlink w:history="0" w:anchor="P8387"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0"/>
            <w:color w:val="0000ff"/>
          </w:rPr>
          <w:t xml:space="preserve">4</w:t>
        </w:r>
      </w:hyperlink>
      <w:r>
        <w:rPr>
          <w:sz w:val="20"/>
        </w:rPr>
        <w:t xml:space="preserve"> - </w:t>
      </w:r>
      <w:hyperlink w:history="0" w:anchor="P839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sz w:val="20"/>
            <w:color w:val="0000ff"/>
          </w:rPr>
          <w:t xml:space="preserve">6 статьи 19.4</w:t>
        </w:r>
      </w:hyperlink>
      <w:r>
        <w:rPr>
          <w:sz w:val="20"/>
        </w:rPr>
        <w:t xml:space="preserve">, </w:t>
      </w:r>
      <w:hyperlink w:history="0"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статьями 19.4.1</w:t>
        </w:r>
      </w:hyperlink>
      <w:r>
        <w:rPr>
          <w:sz w:val="20"/>
        </w:rPr>
        <w:t xml:space="preserve">, </w:t>
      </w:r>
      <w:hyperlink w:history="0" w:anchor="P8414"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7</w:t>
        </w:r>
      </w:hyperlink>
      <w:r>
        <w:rPr>
          <w:sz w:val="20"/>
        </w:rPr>
        <w:t xml:space="preserve"> - </w:t>
      </w:r>
      <w:hyperlink w:history="0" w:anchor="P8485"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7.2</w:t>
        </w:r>
      </w:hyperlink>
      <w:r>
        <w:rPr>
          <w:sz w:val="20"/>
        </w:rPr>
        <w:t xml:space="preserve">, </w:t>
      </w:r>
      <w:hyperlink w:history="0" w:anchor="P8491"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8</w:t>
        </w:r>
      </w:hyperlink>
      <w:r>
        <w:rPr>
          <w:sz w:val="20"/>
        </w:rPr>
        <w:t xml:space="preserve">, </w:t>
      </w:r>
      <w:hyperlink w:history="0" w:anchor="P8495"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 </w:t>
      </w:r>
      <w:hyperlink w:history="0" w:anchor="P8513"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8572"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27</w:t>
        </w:r>
      </w:hyperlink>
      <w:r>
        <w:rPr>
          <w:sz w:val="20"/>
        </w:rPr>
        <w:t xml:space="preserve">, </w:t>
      </w:r>
      <w:hyperlink w:history="0" w:anchor="P8575"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939"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0"/>
            <w:color w:val="0000ff"/>
          </w:rPr>
          <w:t xml:space="preserve">19.11</w:t>
        </w:r>
      </w:hyperlink>
      <w:r>
        <w:rPr>
          <w:sz w:val="20"/>
        </w:rPr>
        <w:t xml:space="preserve"> - </w:t>
      </w:r>
      <w:hyperlink w:history="0" w:anchor="P8955" w:tooltip="Статья 19.13. Заведомо ложный вызов специализированных служб">
        <w:r>
          <w:rPr>
            <w:sz w:val="20"/>
            <w:color w:val="0000ff"/>
          </w:rPr>
          <w:t xml:space="preserve">19.13</w:t>
        </w:r>
      </w:hyperlink>
      <w:r>
        <w:rPr>
          <w:sz w:val="20"/>
        </w:rPr>
        <w:t xml:space="preserve">, </w:t>
      </w:r>
      <w:hyperlink w:history="0" w:anchor="P89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9021" w:tooltip="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
        <w:r>
          <w:rPr>
            <w:sz w:val="20"/>
            <w:color w:val="0000ff"/>
          </w:rPr>
          <w:t xml:space="preserve">19.17</w:t>
        </w:r>
      </w:hyperlink>
      <w:r>
        <w:rPr>
          <w:sz w:val="20"/>
        </w:rPr>
        <w:t xml:space="preserve">, </w:t>
      </w:r>
      <w:hyperlink w:history="0" w:anchor="P9051"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9088"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9103"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0"/>
            <w:color w:val="0000ff"/>
          </w:rPr>
          <w:t xml:space="preserve">частью 3 статьи 19.24</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статьями 19.33</w:t>
        </w:r>
      </w:hyperlink>
      <w:r>
        <w:rPr>
          <w:sz w:val="20"/>
        </w:rPr>
        <w:t xml:space="preserve">, </w:t>
      </w:r>
      <w:hyperlink w:history="0" w:anchor="P9258" w:tooltip="Статья 19.35. Воспрепятствование законной деятельности народного дружинника или внештатного сотрудника полиции">
        <w:r>
          <w:rPr>
            <w:sz w:val="20"/>
            <w:color w:val="0000ff"/>
          </w:rPr>
          <w:t xml:space="preserve">19.35</w:t>
        </w:r>
      </w:hyperlink>
      <w:r>
        <w:rPr>
          <w:sz w:val="20"/>
        </w:rPr>
        <w:t xml:space="preserve">, </w:t>
      </w:r>
      <w:hyperlink w:history="0" w:anchor="P9264"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sz w:val="20"/>
            <w:color w:val="0000ff"/>
          </w:rPr>
          <w:t xml:space="preserve">19.36</w:t>
        </w:r>
      </w:hyperlink>
      <w:r>
        <w:rPr>
          <w:sz w:val="20"/>
        </w:rPr>
        <w:t xml:space="preserve">, </w:t>
      </w:r>
      <w:hyperlink w:history="0" w:anchor="P9270" w:tooltip="Статья 19.37. Неправомерное завладение государственным регистрационным знаком транспортного средства">
        <w:r>
          <w:rPr>
            <w:sz w:val="20"/>
            <w:color w:val="0000ff"/>
          </w:rPr>
          <w:t xml:space="preserve">19.37</w:t>
        </w:r>
      </w:hyperlink>
      <w:r>
        <w:rPr>
          <w:sz w:val="20"/>
        </w:rPr>
        <w:t xml:space="preserve">, </w:t>
      </w:r>
      <w:hyperlink w:history="0"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929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 статьи 20.1</w:t>
        </w:r>
      </w:hyperlink>
      <w:r>
        <w:rPr>
          <w:sz w:val="20"/>
        </w:rPr>
        <w:t xml:space="preserve">, </w:t>
      </w:r>
      <w:hyperlink w:history="0" w:anchor="P930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936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20.2.3</w:t>
        </w:r>
      </w:hyperlink>
      <w:r>
        <w:rPr>
          <w:sz w:val="20"/>
        </w:rPr>
        <w:t xml:space="preserve">, </w:t>
      </w:r>
      <w:hyperlink w:history="0"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9401"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w:r>
          <w:rPr>
            <w:sz w:val="20"/>
            <w:color w:val="0000ff"/>
          </w:rPr>
          <w:t xml:space="preserve">20.3.3</w:t>
        </w:r>
      </w:hyperlink>
      <w:r>
        <w:rPr>
          <w:sz w:val="20"/>
        </w:rPr>
        <w:t xml:space="preserve">, </w:t>
      </w:r>
      <w:hyperlink w:history="0" w:anchor="P9447"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9453" w:tooltip="Статья 20.6. Невыполнение требований норм и правил по предупреждению и ликвидации чрезвычайных ситуаций">
        <w:r>
          <w:rPr>
            <w:sz w:val="20"/>
            <w:color w:val="0000ff"/>
          </w:rPr>
          <w:t xml:space="preserve">20.6</w:t>
        </w:r>
      </w:hyperlink>
      <w:r>
        <w:rPr>
          <w:sz w:val="20"/>
        </w:rPr>
        <w:t xml:space="preserve">, </w:t>
      </w:r>
      <w:hyperlink w:history="0" w:anchor="P9494"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частями 4</w:t>
        </w:r>
      </w:hyperlink>
      <w:r>
        <w:rPr>
          <w:sz w:val="20"/>
        </w:rPr>
        <w:t xml:space="preserve">, </w:t>
      </w:r>
      <w:hyperlink w:history="0" w:anchor="P9497"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9500"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и </w:t>
      </w:r>
      <w:hyperlink w:history="0" w:anchor="P9515"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951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952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9543" w:tooltip="Статья 20.12. Пересылка оружия, нарушение правил перевозки, транспортирования или использования оружия и патронов к нему">
        <w:r>
          <w:rPr>
            <w:sz w:val="20"/>
            <w:color w:val="0000ff"/>
          </w:rPr>
          <w:t xml:space="preserve">20.12</w:t>
        </w:r>
      </w:hyperlink>
      <w:r>
        <w:rPr>
          <w:sz w:val="20"/>
        </w:rPr>
        <w:t xml:space="preserve">, </w:t>
      </w:r>
      <w:hyperlink w:history="0" w:anchor="P9560"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20.13</w:t>
        </w:r>
      </w:hyperlink>
      <w:r>
        <w:rPr>
          <w:sz w:val="20"/>
        </w:rPr>
        <w:t xml:space="preserve">, </w:t>
      </w:r>
      <w:hyperlink w:history="0" w:anchor="P9576"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9613" w:tooltip="Статья 20.18. Блокирование транспортных коммуникаций">
        <w:r>
          <w:rPr>
            <w:sz w:val="20"/>
            <w:color w:val="0000ff"/>
          </w:rPr>
          <w:t xml:space="preserve">20.18</w:t>
        </w:r>
      </w:hyperlink>
      <w:r>
        <w:rPr>
          <w:sz w:val="20"/>
        </w:rPr>
        <w:t xml:space="preserve">, </w:t>
      </w:r>
      <w:hyperlink w:history="0" w:anchor="P9620"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9626"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частью 3 статьи 20.20</w:t>
        </w:r>
      </w:hyperlink>
      <w:r>
        <w:rPr>
          <w:sz w:val="20"/>
        </w:rPr>
        <w:t xml:space="preserve">, </w:t>
      </w:r>
      <w:hyperlink w:history="0" w:anchor="P9644"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статьей 20.22</w:t>
        </w:r>
      </w:hyperlink>
      <w:r>
        <w:rPr>
          <w:sz w:val="20"/>
        </w:rPr>
        <w:t xml:space="preserve">, </w:t>
      </w:r>
      <w:hyperlink w:history="0" w:anchor="P9657"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w:t>
      </w:r>
      <w:hyperlink w:history="0"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(в отношении частных детективов (охранников), </w:t>
      </w:r>
      <w:hyperlink w:history="0" w:anchor="P9676"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частями 2</w:t>
        </w:r>
      </w:hyperlink>
      <w:r>
        <w:rPr>
          <w:sz w:val="20"/>
        </w:rPr>
        <w:t xml:space="preserve">, </w:t>
      </w:r>
      <w:hyperlink w:history="0" w:anchor="P9680"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3</w:t>
        </w:r>
      </w:hyperlink>
      <w:r>
        <w:rPr>
          <w:sz w:val="20"/>
        </w:rPr>
        <w:t xml:space="preserve"> и </w:t>
      </w:r>
      <w:hyperlink w:history="0" w:anchor="P9689"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9725"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0"/>
            <w:color w:val="0000ff"/>
          </w:rPr>
          <w:t xml:space="preserve">статьями 20.28</w:t>
        </w:r>
      </w:hyperlink>
      <w:r>
        <w:rPr>
          <w:sz w:val="20"/>
        </w:rPr>
        <w:t xml:space="preserve">, </w:t>
      </w:r>
      <w:hyperlink w:history="0" w:anchor="P9736" w:tooltip="Статья 20.29. Производство и распространение экстремистских материалов">
        <w:r>
          <w:rPr>
            <w:sz w:val="20"/>
            <w:color w:val="0000ff"/>
          </w:rPr>
          <w:t xml:space="preserve">20.29</w:t>
        </w:r>
      </w:hyperlink>
      <w:r>
        <w:rPr>
          <w:sz w:val="20"/>
        </w:rPr>
        <w:t xml:space="preserve">, </w:t>
      </w:r>
      <w:hyperlink w:history="0" w:anchor="P9752" w:tooltip="Статья 20.31. Нарушение правил поведения зрителей при проведении официальных спортивных соревнований">
        <w:r>
          <w:rPr>
            <w:sz w:val="20"/>
            <w:color w:val="0000ff"/>
          </w:rPr>
          <w:t xml:space="preserve">20.31</w:t>
        </w:r>
      </w:hyperlink>
      <w:r>
        <w:rPr>
          <w:sz w:val="20"/>
        </w:rPr>
        <w:t xml:space="preserve">, </w:t>
      </w:r>
      <w:hyperlink w:history="0" w:anchor="P9775" w:tooltip="Статья 20.32. Нарушение правил обеспечения безопасности при проведении официальных спортивных соревнований">
        <w:r>
          <w:rPr>
            <w:sz w:val="20"/>
            <w:color w:val="0000ff"/>
          </w:rPr>
          <w:t xml:space="preserve">20.32</w:t>
        </w:r>
      </w:hyperlink>
      <w:r>
        <w:rPr>
          <w:sz w:val="20"/>
        </w:rPr>
        <w:t xml:space="preserve">, </w:t>
      </w:r>
      <w:hyperlink w:history="0" w:anchor="P9796"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28.12.2009 </w:t>
      </w:r>
      <w:hyperlink w:history="0" r:id="rId67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19.05.2010 </w:t>
      </w:r>
      <w:hyperlink w:history="0" r:id="rId6727"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31.05.2010 </w:t>
      </w:r>
      <w:hyperlink w:history="0" r:id="rId6728"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N 108-ФЗ</w:t>
        </w:r>
      </w:hyperlink>
      <w:r>
        <w:rPr>
          <w:sz w:val="20"/>
        </w:rPr>
        <w:t xml:space="preserve">, от 23.07.2010 </w:t>
      </w:r>
      <w:hyperlink w:history="0" r:id="rId672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28.12.2010 </w:t>
      </w:r>
      <w:hyperlink w:history="0" r:id="rId673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73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21.04.2011 </w:t>
      </w:r>
      <w:hyperlink w:history="0" r:id="rId6732"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03.06.2011 </w:t>
      </w:r>
      <w:hyperlink w:history="0" r:id="rId673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673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20.07.2011 </w:t>
      </w:r>
      <w:hyperlink w:history="0" r:id="rId6735"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rPr>
        <w:t xml:space="preserve">, от 06.12.2011 </w:t>
      </w:r>
      <w:hyperlink w:history="0" r:id="rId6736"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07.12.2011 </w:t>
      </w:r>
      <w:hyperlink w:history="0" r:id="rId673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01.03.2012 </w:t>
      </w:r>
      <w:hyperlink w:history="0" r:id="rId6738"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08.06.2012 </w:t>
      </w:r>
      <w:hyperlink w:history="0" r:id="rId673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25.12.2012 </w:t>
      </w:r>
      <w:hyperlink w:history="0" r:id="rId6740"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29.12.2012 </w:t>
      </w:r>
      <w:hyperlink w:history="0" r:id="rId6741"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30.12.2012 </w:t>
      </w:r>
      <w:hyperlink w:history="0" r:id="rId674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05.04.2013 </w:t>
      </w:r>
      <w:hyperlink w:history="0" r:id="rId674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29.06.2013 </w:t>
      </w:r>
      <w:hyperlink w:history="0" r:id="rId6744"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23.07.2013 </w:t>
      </w:r>
      <w:hyperlink w:history="0" r:id="rId674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67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747"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674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674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6750"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21.10.2013 </w:t>
      </w:r>
      <w:hyperlink w:history="0" r:id="rId675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02.11.2013 </w:t>
      </w:r>
      <w:hyperlink w:history="0" r:id="rId6752"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25.11.2013 </w:t>
      </w:r>
      <w:hyperlink w:history="0" r:id="rId6753"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21.12.2013 </w:t>
      </w:r>
      <w:hyperlink w:history="0" r:id="rId675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675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6756"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6757"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03.02.2014 </w:t>
      </w:r>
      <w:hyperlink w:history="0" r:id="rId6758"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sz w:val="20"/>
            <w:color w:val="0000ff"/>
          </w:rPr>
          <w:t xml:space="preserve">N 8-ФЗ</w:t>
        </w:r>
      </w:hyperlink>
      <w:r>
        <w:rPr>
          <w:sz w:val="20"/>
        </w:rPr>
        <w:t xml:space="preserve">, от 03.02.2014 </w:t>
      </w:r>
      <w:hyperlink w:history="0" r:id="rId675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02.04.2014 </w:t>
      </w:r>
      <w:hyperlink w:history="0" r:id="rId6760"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rPr>
        <w:t xml:space="preserve">, от 05.05.2014 </w:t>
      </w:r>
      <w:hyperlink w:history="0" r:id="rId676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6762"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 от 21.07.2014 </w:t>
      </w:r>
      <w:hyperlink w:history="0" r:id="rId6763"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21.07.2014 </w:t>
      </w:r>
      <w:hyperlink w:history="0" r:id="rId676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21.07.2014 </w:t>
      </w:r>
      <w:hyperlink w:history="0" r:id="rId676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21.07.2014 </w:t>
      </w:r>
      <w:hyperlink w:history="0" r:id="rId6766"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14.10.2014 </w:t>
      </w:r>
      <w:hyperlink w:history="0" r:id="rId676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6768"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rPr>
        <w:t xml:space="preserve">, от 31.12.2014 </w:t>
      </w:r>
      <w:hyperlink w:history="0" r:id="rId6769"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28.11.2015 </w:t>
      </w:r>
      <w:hyperlink w:history="0" r:id="rId677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09.03.2016 </w:t>
      </w:r>
      <w:hyperlink w:history="0" r:id="rId6771"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09.03.2016 </w:t>
      </w:r>
      <w:hyperlink w:history="0" r:id="rId6772"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03.07.2016 </w:t>
      </w:r>
      <w:hyperlink w:history="0" r:id="rId6773"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677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677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03.07.2016 </w:t>
      </w:r>
      <w:hyperlink w:history="0" r:id="rId677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06.07.2016 </w:t>
      </w:r>
      <w:hyperlink w:history="0" r:id="rId6777"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28.12.2016 </w:t>
      </w:r>
      <w:hyperlink w:history="0" r:id="rId677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6779"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28.05.2017 </w:t>
      </w:r>
      <w:hyperlink w:history="0" r:id="rId678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01.06.2017 </w:t>
      </w:r>
      <w:hyperlink w:history="0" r:id="rId6781" w:tooltip="Федеральный закон от 01.06.2017 N 104-ФЗ (ред. от 21.12.2021)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26.07.2017 </w:t>
      </w:r>
      <w:hyperlink w:history="0" r:id="rId6782"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29.07.2017 </w:t>
      </w:r>
      <w:hyperlink w:history="0" r:id="rId678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678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29.12.2017 </w:t>
      </w:r>
      <w:hyperlink w:history="0" r:id="rId6785"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05.02.2018 </w:t>
      </w:r>
      <w:hyperlink w:history="0" r:id="rId678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678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30.10.2018 </w:t>
      </w:r>
      <w:hyperlink w:history="0" r:id="rId6788"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18.03.2019 </w:t>
      </w:r>
      <w:hyperlink w:history="0" r:id="rId6789"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18.03.2019 </w:t>
      </w:r>
      <w:hyperlink w:history="0" r:id="rId679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17.06.2019 </w:t>
      </w:r>
      <w:hyperlink w:history="0" r:id="rId679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26.07.2019 </w:t>
      </w:r>
      <w:hyperlink w:history="0" r:id="rId679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26.07.2019 </w:t>
      </w:r>
      <w:hyperlink w:history="0" r:id="rId6793"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rPr>
        <w:t xml:space="preserve">, от 02.12.2019 </w:t>
      </w:r>
      <w:hyperlink w:history="0" r:id="rId679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6795"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27.12.2019 </w:t>
      </w:r>
      <w:hyperlink w:history="0" r:id="rId679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6797"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04.02.2021 </w:t>
      </w:r>
      <w:hyperlink w:history="0" r:id="rId6798"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N 4-ФЗ</w:t>
        </w:r>
      </w:hyperlink>
      <w:r>
        <w:rPr>
          <w:sz w:val="20"/>
        </w:rPr>
        <w:t xml:space="preserve">, от 11.06.2021 </w:t>
      </w:r>
      <w:hyperlink w:history="0" r:id="rId679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30.12.2021 </w:t>
      </w:r>
      <w:hyperlink w:history="0" r:id="rId6800"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6801"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04.03.2022 </w:t>
      </w:r>
      <w:hyperlink w:history="0" r:id="rId680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16.04.2022 </w:t>
      </w:r>
      <w:hyperlink w:history="0" r:id="rId6803"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6804"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680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2) - 3) утратили силу. - Федеральный </w:t>
      </w:r>
      <w:hyperlink w:history="0" r:id="rId68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history="0" w:anchor="P1063" w:tooltip="Статья 5.26. Нарушение законодательства о свободе совести, свободе вероисповедания и о религиозных объединениях">
        <w:r>
          <w:rPr>
            <w:sz w:val="20"/>
            <w:color w:val="0000ff"/>
          </w:rPr>
          <w:t xml:space="preserve">статьями 5.26</w:t>
        </w:r>
      </w:hyperlink>
      <w:r>
        <w:rPr>
          <w:sz w:val="20"/>
        </w:rPr>
        <w:t xml:space="preserve">, </w:t>
      </w:r>
      <w:hyperlink w:history="0" w:anchor="P6662"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sz w:val="20"/>
            <w:color w:val="0000ff"/>
          </w:rPr>
          <w:t xml:space="preserve">14.66</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r:id="rId6807" w:tooltip="&quot;Кодекс Российской Федерации об административных правонарушениях&quot; от 30.12.2001 N 195-ФЗ (ред. от 25.03.2022) ------------ Недействующая редакция {КонсультантПлюс}">
        <w:r>
          <w:rPr>
            <w:sz w:val="20"/>
            <w:color w:val="0000ff"/>
          </w:rPr>
          <w:t xml:space="preserve">19.7.5-2</w:t>
        </w:r>
      </w:hyperlink>
      <w:r>
        <w:rPr>
          <w:sz w:val="20"/>
        </w:rPr>
        <w:t xml:space="preserve">, </w:t>
      </w:r>
      <w:hyperlink w:history="0" r:id="rId6808" w:tooltip="&quot;Кодекс Российской Федерации об административных правонарушениях&quot; от 30.12.2001 N 195-ФЗ (ред. от 25.03.2022) ------------ Недействующая редакция {КонсультантПлюс}">
        <w:r>
          <w:rPr>
            <w:sz w:val="20"/>
            <w:color w:val="0000ff"/>
          </w:rPr>
          <w:t xml:space="preserve">19.7.5-3</w:t>
        </w:r>
      </w:hyperlink>
      <w:r>
        <w:rPr>
          <w:sz w:val="20"/>
        </w:rPr>
        <w:t xml:space="preserve">, </w:t>
      </w:r>
      <w:hyperlink w:history="0" r:id="rId6809" w:tooltip="&quot;Кодекс Российской Федерации об административных правонарушениях&quot; от 30.12.2001 N 195-ФЗ (ред. от 25.03.2022) ------------ Недействующая редакция {КонсультантПлюс}">
        <w:r>
          <w:rPr>
            <w:sz w:val="20"/>
            <w:color w:val="0000ff"/>
          </w:rPr>
          <w:t xml:space="preserve">19.7.5-4</w:t>
        </w:r>
      </w:hyperlink>
      <w:r>
        <w:rPr>
          <w:sz w:val="20"/>
        </w:rPr>
        <w:t xml:space="preserve">, </w:t>
      </w:r>
      <w:hyperlink w:history="0" r:id="rId6810" w:tooltip="&quot;Кодекс Российской Федерации об административных правонарушениях&quot; от 30.12.2001 N 195-ФЗ (ред. от 25.03.2022) ------------ Недействующая редакция {КонсультантПлюс}">
        <w:r>
          <w:rPr>
            <w:sz w:val="20"/>
            <w:color w:val="0000ff"/>
          </w:rPr>
          <w:t xml:space="preserve">статьей 19.34</w:t>
        </w:r>
      </w:hyperlink>
      <w:r>
        <w:rPr>
          <w:sz w:val="20"/>
        </w:rPr>
        <w:t xml:space="preserve">, </w:t>
      </w:r>
      <w:hyperlink w:history="0" w:anchor="P9244" w:tooltip="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r>
          <w:rPr>
            <w:sz w:val="20"/>
            <w:color w:val="0000ff"/>
          </w:rPr>
          <w:t xml:space="preserve">статьей 19.34.1</w:t>
        </w:r>
      </w:hyperlink>
      <w:r>
        <w:rPr>
          <w:sz w:val="20"/>
        </w:rPr>
        <w:t xml:space="preserve"> (в пределах своих полномочий), </w:t>
      </w:r>
      <w:hyperlink w:history="0" w:anchor="P9784"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настоящего Кодекса;</w:t>
      </w:r>
    </w:p>
    <w:p>
      <w:pPr>
        <w:pStyle w:val="0"/>
        <w:jc w:val="both"/>
      </w:pPr>
      <w:r>
        <w:rPr>
          <w:sz w:val="20"/>
        </w:rPr>
        <w:t xml:space="preserve">(в ред. Федеральных законов от 02.05.2015 </w:t>
      </w:r>
      <w:hyperlink w:history="0" r:id="rId6811"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23.05.2015 </w:t>
      </w:r>
      <w:hyperlink w:history="0" r:id="rId6812"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16.12.2019 </w:t>
      </w:r>
      <w:hyperlink w:history="0" r:id="rId6813" w:tooltip="Федеральный закон от 16.12.2019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24.02.2021 </w:t>
      </w:r>
      <w:hyperlink w:history="0" r:id="rId6814"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30.12.2021 </w:t>
      </w:r>
      <w:hyperlink w:history="0" r:id="rId6815"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rPr>
        <w:t xml:space="preserve">)</w:t>
      </w:r>
    </w:p>
    <w:p>
      <w:pPr>
        <w:pStyle w:val="0"/>
        <w:spacing w:before="200" w:line-rule="auto"/>
        <w:ind w:firstLine="540"/>
        <w:jc w:val="both"/>
      </w:pPr>
      <w:r>
        <w:rPr>
          <w:sz w:val="20"/>
        </w:rPr>
        <w:t xml:space="preserve">5) должностные лица налоговых органов - об административных правонарушениях, предусмотренных </w:t>
      </w:r>
      <w:hyperlink w:history="0" w:anchor="P5454"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
        <w:r>
          <w:rPr>
            <w:sz w:val="20"/>
            <w:color w:val="0000ff"/>
          </w:rPr>
          <w:t xml:space="preserve">частями 3</w:t>
        </w:r>
      </w:hyperlink>
      <w:r>
        <w:rPr>
          <w:sz w:val="20"/>
        </w:rPr>
        <w:t xml:space="preserve"> - </w:t>
      </w:r>
      <w:hyperlink w:history="0" w:anchor="P5458" w:tooltip="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w:r>
          <w:rPr>
            <w:sz w:val="20"/>
            <w:color w:val="0000ff"/>
          </w:rPr>
          <w:t xml:space="preserve">5 статьи 14.1.1</w:t>
        </w:r>
      </w:hyperlink>
      <w:r>
        <w:rPr>
          <w:sz w:val="20"/>
        </w:rPr>
        <w:t xml:space="preserve">, </w:t>
      </w:r>
      <w:hyperlink w:history="0" w:anchor="P5462"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статьей 14.1.1-1</w:t>
        </w:r>
      </w:hyperlink>
      <w:r>
        <w:rPr>
          <w:sz w:val="20"/>
        </w:rPr>
        <w:t xml:space="preserve">, </w:t>
      </w:r>
      <w:hyperlink w:history="0" w:anchor="P5644"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0"/>
            <w:color w:val="0000ff"/>
          </w:rPr>
          <w:t xml:space="preserve">частью 3 статьи 14.5</w:t>
        </w:r>
      </w:hyperlink>
      <w:r>
        <w:rPr>
          <w:sz w:val="20"/>
        </w:rPr>
        <w:t xml:space="preserve">, </w:t>
      </w:r>
      <w:hyperlink w:history="0" w:anchor="P5813" w:tooltip="5.1. Повторное совершение административного правонарушения, предусмотренного частью 5 настоящей статьи, -">
        <w:r>
          <w:rPr>
            <w:sz w:val="20"/>
            <w:color w:val="0000ff"/>
          </w:rPr>
          <w:t xml:space="preserve">частями 5.1</w:t>
        </w:r>
      </w:hyperlink>
      <w:r>
        <w:rPr>
          <w:sz w:val="20"/>
        </w:rPr>
        <w:t xml:space="preserve"> и </w:t>
      </w:r>
      <w:hyperlink w:history="0" w:anchor="P582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6030"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6687"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6746"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6763"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8290"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0"/>
            <w:color w:val="0000ff"/>
          </w:rPr>
          <w:t xml:space="preserve">частью 3 статьи 18.17</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19.07.2007 </w:t>
      </w:r>
      <w:hyperlink w:history="0" r:id="rId6816"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20.07.2011 </w:t>
      </w:r>
      <w:hyperlink w:history="0" r:id="rId6817"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rPr>
        <w:t xml:space="preserve">, от 23.07.2013 </w:t>
      </w:r>
      <w:hyperlink w:history="0" r:id="rId6818"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24.11.2014 </w:t>
      </w:r>
      <w:hyperlink w:history="0" r:id="rId681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22.12.2014 </w:t>
      </w:r>
      <w:hyperlink w:history="0" r:id="rId6820"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29.12.2015 </w:t>
      </w:r>
      <w:hyperlink w:history="0" r:id="rId682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23.06.2016 </w:t>
      </w:r>
      <w:hyperlink w:history="0" r:id="rId6822"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03.07.2016 </w:t>
      </w:r>
      <w:hyperlink w:history="0" r:id="rId682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29.07.2018 </w:t>
      </w:r>
      <w:hyperlink w:history="0" r:id="rId682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682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history="0"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447" w:tooltip="Статья 20.5. Нарушение требований режима чрезвычайного положения">
        <w:r>
          <w:rPr>
            <w:sz w:val="20"/>
            <w:color w:val="0000ff"/>
          </w:rPr>
          <w:t xml:space="preserve">20.5</w:t>
        </w:r>
      </w:hyperlink>
      <w:r>
        <w:rPr>
          <w:sz w:val="20"/>
        </w:rPr>
        <w:t xml:space="preserve"> - </w:t>
      </w:r>
      <w:hyperlink w:history="0" w:anchor="P9474" w:tooltip="Статья 20.7. Невыполнение требований и мероприятий в области гражданской обороны">
        <w:r>
          <w:rPr>
            <w:sz w:val="20"/>
            <w:color w:val="0000ff"/>
          </w:rPr>
          <w:t xml:space="preserve">20.7</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682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05.05.2014 </w:t>
      </w:r>
      <w:hyperlink w:history="0" r:id="rId682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w:t>
      </w:r>
    </w:p>
    <w:p>
      <w:pPr>
        <w:pStyle w:val="0"/>
        <w:spacing w:before="200" w:line-rule="auto"/>
        <w:ind w:firstLine="540"/>
        <w:jc w:val="both"/>
      </w:pPr>
      <w:r>
        <w:rPr>
          <w:sz w:val="20"/>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history="0" w:anchor="P5418"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частью 1 статьи 14.1</w:t>
        </w:r>
      </w:hyperlink>
      <w:r>
        <w:rPr>
          <w:sz w:val="20"/>
        </w:rPr>
        <w:t xml:space="preserve">, </w:t>
      </w:r>
      <w:hyperlink w:history="0" w:anchor="P6017"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0"/>
            <w:color w:val="0000ff"/>
          </w:rPr>
          <w:t xml:space="preserve">частью 5 статьи 14.25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682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30.03.2015 </w:t>
      </w:r>
      <w:hyperlink w:history="0" r:id="rId682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w:t>
      </w:r>
    </w:p>
    <w:p>
      <w:pPr>
        <w:pStyle w:val="0"/>
        <w:spacing w:before="200" w:line-rule="auto"/>
        <w:ind w:firstLine="540"/>
        <w:jc w:val="both"/>
      </w:pPr>
      <w:r>
        <w:rPr>
          <w:sz w:val="20"/>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history="0" w:anchor="P9065" w:tooltip="Статья 19.21. Несоблюдение порядка государственной регистрации прав на недвижимое имущество или сделок с ним">
        <w:r>
          <w:rPr>
            <w:sz w:val="20"/>
            <w:color w:val="0000ff"/>
          </w:rPr>
          <w:t xml:space="preserve">статьей 19.21</w:t>
        </w:r>
      </w:hyperlink>
      <w:r>
        <w:rPr>
          <w:sz w:val="20"/>
        </w:rPr>
        <w:t xml:space="preserve"> настоящего Кодекса;</w:t>
      </w:r>
    </w:p>
    <w:p>
      <w:pPr>
        <w:pStyle w:val="0"/>
        <w:jc w:val="both"/>
      </w:pPr>
      <w:r>
        <w:rPr>
          <w:sz w:val="20"/>
        </w:rPr>
        <w:t xml:space="preserve">(в ред. Федерального </w:t>
      </w:r>
      <w:hyperlink w:history="0" r:id="rId683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10) должностные лица федерального </w:t>
      </w:r>
      <w:hyperlink w:history="0" r:id="rId6831" w:tooltip="Постановление Правительства РФ от 01.06.2009 N 457 (ред. от 30.06.2022)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0"/>
            <w:color w:val="0000ff"/>
          </w:rPr>
          <w:t xml:space="preserve">органа</w:t>
        </w:r>
      </w:hyperlink>
      <w:r>
        <w:rPr>
          <w:sz w:val="20"/>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history="0" w:anchor="P5776" w:tooltip="Статья 14.12. Фиктивное или преднамеренное банкротство">
        <w:r>
          <w:rPr>
            <w:sz w:val="20"/>
            <w:color w:val="0000ff"/>
          </w:rPr>
          <w:t xml:space="preserve">статьями 14.12</w:t>
        </w:r>
      </w:hyperlink>
      <w:r>
        <w:rPr>
          <w:sz w:val="20"/>
        </w:rPr>
        <w:t xml:space="preserve">, </w:t>
      </w:r>
      <w:hyperlink w:history="0" w:anchor="P5784" w:tooltip="Статья 14.13. Неправомерные действия при банкротстве">
        <w:r>
          <w:rPr>
            <w:sz w:val="20"/>
            <w:color w:val="0000ff"/>
          </w:rPr>
          <w:t xml:space="preserve">14.13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history="0" w:anchor="P5966" w:tooltip="Статья 14.23. Осуществление дисквалифицированным лицом деятельности по управлению юридическим лицом">
        <w:r>
          <w:rPr>
            <w:sz w:val="20"/>
            <w:color w:val="0000ff"/>
          </w:rPr>
          <w:t xml:space="preserve">статьей 14.23</w:t>
        </w:r>
      </w:hyperlink>
      <w:r>
        <w:rPr>
          <w:sz w:val="20"/>
        </w:rPr>
        <w:t xml:space="preserve">, </w:t>
      </w:r>
      <w:hyperlink w:history="0" w:anchor="P6026"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0"/>
            <w:color w:val="0000ff"/>
          </w:rPr>
          <w:t xml:space="preserve">частью 8 статьи 14.25</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8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29.12.2015 </w:t>
      </w:r>
      <w:hyperlink w:history="0" r:id="rId683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29.07.2017 </w:t>
      </w:r>
      <w:hyperlink w:history="0" r:id="rId6834"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rPr>
        <w:t xml:space="preserve">)</w:t>
      </w:r>
    </w:p>
    <w:p>
      <w:pPr>
        <w:pStyle w:val="0"/>
        <w:spacing w:before="200" w:line-rule="auto"/>
        <w:ind w:firstLine="540"/>
        <w:jc w:val="both"/>
      </w:pPr>
      <w:r>
        <w:rPr>
          <w:sz w:val="20"/>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history="0" w:anchor="P2362" w:tooltip="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за исключением случаев, предусмотренных частью 4.1 настоящей статьи, -">
        <w:r>
          <w:rPr>
            <w:sz w:val="20"/>
            <w:color w:val="0000ff"/>
          </w:rPr>
          <w:t xml:space="preserve">частями 4</w:t>
        </w:r>
      </w:hyperlink>
      <w:r>
        <w:rPr>
          <w:sz w:val="20"/>
        </w:rPr>
        <w:t xml:space="preserve"> и </w:t>
      </w:r>
      <w:hyperlink w:history="0" w:anchor="P2368" w:tooltip="5. Действия, предусмотренные частями 4 и 4.1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
        <w:r>
          <w:rPr>
            <w:sz w:val="20"/>
            <w:color w:val="0000ff"/>
          </w:rPr>
          <w:t xml:space="preserve">5 статьи 7.32</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47"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частью 20.1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683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28.12.2013 </w:t>
      </w:r>
      <w:hyperlink w:history="0" r:id="rId683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03.07.2016 </w:t>
      </w:r>
      <w:hyperlink w:history="0" r:id="rId683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29.05.2019 </w:t>
      </w:r>
      <w:hyperlink w:history="0" r:id="rId683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w:t>
      </w:r>
    </w:p>
    <w:p>
      <w:pPr>
        <w:pStyle w:val="0"/>
        <w:spacing w:before="200" w:line-rule="auto"/>
        <w:ind w:firstLine="540"/>
        <w:jc w:val="both"/>
      </w:pPr>
      <w:r>
        <w:rPr>
          <w:sz w:val="20"/>
        </w:rPr>
        <w:t xml:space="preserve">12) должностные лица таможенных органов - об административных правонарушениях, предусмотренных </w:t>
      </w:r>
      <w:hyperlink w:history="0" w:anchor="P1639"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статьями 6.15</w:t>
        </w:r>
      </w:hyperlink>
      <w:r>
        <w:rPr>
          <w:sz w:val="20"/>
        </w:rPr>
        <w:t xml:space="preserve">, </w:t>
      </w:r>
      <w:hyperlink w:history="0"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1983"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0"/>
            <w:color w:val="0000ff"/>
          </w:rPr>
          <w:t xml:space="preserve">частью 1 статьи 7.12</w:t>
        </w:r>
      </w:hyperlink>
      <w:r>
        <w:rPr>
          <w:sz w:val="20"/>
        </w:rPr>
        <w:t xml:space="preserve">, </w:t>
      </w:r>
      <w:hyperlink w:history="0" w:anchor="P2882" w:tooltip="4. Нарушение требований лесного законодательства в части обязательной маркировки древесины -">
        <w:r>
          <w:rPr>
            <w:sz w:val="20"/>
            <w:color w:val="0000ff"/>
          </w:rPr>
          <w:t xml:space="preserve">частью 4 статьи 8.28.1</w:t>
        </w:r>
      </w:hyperlink>
      <w:r>
        <w:rPr>
          <w:sz w:val="20"/>
        </w:rPr>
        <w:t xml:space="preserve">, </w:t>
      </w:r>
      <w:hyperlink w:history="0" w:anchor="P3780" w:tooltip="Статья 11.14. Нарушение правил перевозки опасных веществ, крупногабаритных или тяжеловесных грузов">
        <w:r>
          <w:rPr>
            <w:sz w:val="20"/>
            <w:color w:val="0000ff"/>
          </w:rPr>
          <w:t xml:space="preserve">статьями 11.14</w:t>
        </w:r>
      </w:hyperlink>
      <w:r>
        <w:rPr>
          <w:sz w:val="20"/>
        </w:rPr>
        <w:t xml:space="preserve">, </w:t>
      </w:r>
      <w:hyperlink w:history="0"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5760"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6440" w:tooltip="Статья 14.50. Неисполнение обязанностей и требований при осуществлении внешнеторговых бартерных сделок">
        <w:r>
          <w:rPr>
            <w:sz w:val="20"/>
            <w:color w:val="0000ff"/>
          </w:rPr>
          <w:t xml:space="preserve">14.50</w:t>
        </w:r>
      </w:hyperlink>
      <w:r>
        <w:rPr>
          <w:sz w:val="20"/>
        </w:rPr>
        <w:t xml:space="preserve">, </w:t>
      </w:r>
      <w:hyperlink w:history="0" w:anchor="P6719"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0"/>
            <w:color w:val="0000ff"/>
          </w:rPr>
          <w:t xml:space="preserve">частью 1 статьи 15.6</w:t>
        </w:r>
      </w:hyperlink>
      <w:r>
        <w:rPr>
          <w:sz w:val="20"/>
        </w:rPr>
        <w:t xml:space="preserve">, </w:t>
      </w:r>
      <w:hyperlink w:history="0" w:anchor="P6734"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r>
          <w:rPr>
            <w:sz w:val="20"/>
            <w:color w:val="0000ff"/>
          </w:rPr>
          <w:t xml:space="preserve">частью 2 статьи 15.7</w:t>
        </w:r>
      </w:hyperlink>
      <w:r>
        <w:rPr>
          <w:sz w:val="20"/>
        </w:rPr>
        <w:t xml:space="preserve">, </w:t>
      </w:r>
      <w:hyperlink w:history="0" w:anchor="P6738" w:tooltip="Статья 15.8. Нарушение срока исполнения поручения о перечислении налога (сбора), страхового взноса, пеней, штрафа">
        <w:r>
          <w:rPr>
            <w:sz w:val="20"/>
            <w:color w:val="0000ff"/>
          </w:rPr>
          <w:t xml:space="preserve">статьями 15.8</w:t>
        </w:r>
      </w:hyperlink>
      <w:r>
        <w:rPr>
          <w:sz w:val="20"/>
        </w:rPr>
        <w:t xml:space="preserve">, </w:t>
      </w:r>
      <w:hyperlink w:history="0" w:anchor="P6746"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7671"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r>
          <w:rPr>
            <w:sz w:val="20"/>
            <w:color w:val="0000ff"/>
          </w:rPr>
          <w:t xml:space="preserve">частью 2 статьи 16.1</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117"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w:t>
      </w:r>
      <w:hyperlink w:history="0" w:anchor="P9657"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настоящего Кодекса;</w:t>
      </w:r>
    </w:p>
    <w:p>
      <w:pPr>
        <w:pStyle w:val="0"/>
        <w:jc w:val="both"/>
      </w:pPr>
      <w:r>
        <w:rPr>
          <w:sz w:val="20"/>
        </w:rPr>
        <w:t xml:space="preserve">(в ред. Федеральных законов от 20.08.2004 </w:t>
      </w:r>
      <w:hyperlink w:history="0" r:id="rId683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09.05.2005 </w:t>
      </w:r>
      <w:hyperlink w:history="0" r:id="rId68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30.12.2006 </w:t>
      </w:r>
      <w:hyperlink w:history="0" r:id="rId6841"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28.06.2009 </w:t>
      </w:r>
      <w:hyperlink w:history="0" r:id="rId6842"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18.07.2011 </w:t>
      </w:r>
      <w:hyperlink w:history="0" r:id="rId684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06.12.2011 </w:t>
      </w:r>
      <w:hyperlink w:history="0" r:id="rId6844"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28.12.2013 </w:t>
      </w:r>
      <w:hyperlink w:history="0" r:id="rId684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23.06.2014 </w:t>
      </w:r>
      <w:hyperlink w:history="0" r:id="rId6846"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31.12.2014 </w:t>
      </w:r>
      <w:hyperlink w:history="0" r:id="rId684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w:t>
      </w:r>
    </w:p>
    <w:p>
      <w:pPr>
        <w:pStyle w:val="0"/>
        <w:spacing w:before="200" w:line-rule="auto"/>
        <w:ind w:firstLine="540"/>
        <w:jc w:val="both"/>
      </w:pPr>
      <w:r>
        <w:rPr>
          <w:sz w:val="20"/>
        </w:rPr>
        <w:t xml:space="preserve">13) должностные лица органов экспортного контроля - об административных правонарушениях, предусмотренных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(в ред. Федерального </w:t>
      </w:r>
      <w:hyperlink w:history="0" r:id="rId6848"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spacing w:before="200" w:line-rule="auto"/>
        <w:ind w:firstLine="540"/>
        <w:jc w:val="both"/>
      </w:pPr>
      <w:r>
        <w:rPr>
          <w:sz w:val="20"/>
        </w:rPr>
        <w:t xml:space="preserve">14) должностные лица пограничных органов - об административных правонарушениях, предусмотренных </w:t>
      </w:r>
      <w:hyperlink w:history="0"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8297"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r>
          <w:rPr>
            <w:sz w:val="20"/>
            <w:color w:val="0000ff"/>
          </w:rPr>
          <w:t xml:space="preserve">частями 1</w:t>
        </w:r>
      </w:hyperlink>
      <w:r>
        <w:rPr>
          <w:sz w:val="20"/>
        </w:rPr>
        <w:t xml:space="preserve"> и </w:t>
      </w:r>
      <w:hyperlink w:history="0" w:anchor="P8300"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r>
          <w:rPr>
            <w:sz w:val="20"/>
            <w:color w:val="0000ff"/>
          </w:rPr>
          <w:t xml:space="preserve">2 статьи 18.18</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684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6850"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06.12.2011 </w:t>
      </w:r>
      <w:hyperlink w:history="0" r:id="rId6851"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21.07.2014 </w:t>
      </w:r>
      <w:hyperlink w:history="0" r:id="rId685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21.07.2014 </w:t>
      </w:r>
      <w:hyperlink w:history="0" r:id="rId685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08.03.2015 </w:t>
      </w:r>
      <w:hyperlink w:history="0" r:id="rId685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15) утратил силу. - Федеральный </w:t>
      </w:r>
      <w:hyperlink w:history="0" r:id="rId685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history="0" w:anchor="P1088"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частями 2</w:t>
        </w:r>
      </w:hyperlink>
      <w:r>
        <w:rPr>
          <w:sz w:val="20"/>
        </w:rPr>
        <w:t xml:space="preserve">, </w:t>
      </w:r>
      <w:hyperlink w:history="0" w:anchor="P1094"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5</w:t>
        </w:r>
      </w:hyperlink>
      <w:r>
        <w:rPr>
          <w:sz w:val="20"/>
        </w:rPr>
        <w:t xml:space="preserve"> и </w:t>
      </w:r>
      <w:hyperlink w:history="0" w:anchor="P1099"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0"/>
            <w:color w:val="0000ff"/>
          </w:rPr>
          <w:t xml:space="preserve">7 статьи 5.27</w:t>
        </w:r>
      </w:hyperlink>
      <w:r>
        <w:rPr>
          <w:sz w:val="20"/>
        </w:rPr>
        <w:t xml:space="preserve">, </w:t>
      </w:r>
      <w:hyperlink w:history="0" w:anchor="P1114"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5 статьи 5.27.1</w:t>
        </w:r>
      </w:hyperlink>
      <w:r>
        <w:rPr>
          <w:sz w:val="20"/>
        </w:rPr>
        <w:t xml:space="preserve">, </w:t>
      </w:r>
      <w:hyperlink w:history="0" w:anchor="P5039" w:tooltip="Статья 13.19.4. Нарушение порядка представления сведений в федеральный реестр инвалидов и размещения указанных сведений в данном реестре">
        <w:r>
          <w:rPr>
            <w:sz w:val="20"/>
            <w:color w:val="0000ff"/>
          </w:rPr>
          <w:t xml:space="preserve">статьей 13.19.4</w:t>
        </w:r>
      </w:hyperlink>
      <w:r>
        <w:rPr>
          <w:sz w:val="20"/>
        </w:rPr>
        <w:t xml:space="preserve">, </w:t>
      </w:r>
      <w:hyperlink w:history="0" w:anchor="P654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14.54</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0"/>
            <w:color w:val="0000ff"/>
          </w:rPr>
          <w:t xml:space="preserve">частью 23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8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28.12.2013 </w:t>
      </w:r>
      <w:hyperlink w:history="0" r:id="rId6857"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14.10.2014 </w:t>
      </w:r>
      <w:hyperlink w:history="0" r:id="rId685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6859"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6.2022) {КонсультантПлюс}">
        <w:r>
          <w:rPr>
            <w:sz w:val="20"/>
            <w:color w:val="0000ff"/>
          </w:rPr>
          <w:t xml:space="preserve">N 233-ФЗ</w:t>
        </w:r>
      </w:hyperlink>
      <w:r>
        <w:rPr>
          <w:sz w:val="20"/>
        </w:rPr>
        <w:t xml:space="preserve">, от 03.07.2016 </w:t>
      </w:r>
      <w:hyperlink w:history="0" r:id="rId6860"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06.02.2019 </w:t>
      </w:r>
      <w:hyperlink w:history="0" r:id="rId6861"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17) должностные лица органов социальной защиты - об административных правонарушениях, предусмотренных </w:t>
      </w:r>
      <w:hyperlink w:history="0" w:anchor="P1220" w:tooltip="Статья 5.41. Непредоставление на безвозмездной основе услуг по погребению, невыплата социального пособия на погребение">
        <w:r>
          <w:rPr>
            <w:sz w:val="20"/>
            <w:color w:val="0000ff"/>
          </w:rPr>
          <w:t xml:space="preserve">статьями 5.41</w:t>
        </w:r>
      </w:hyperlink>
      <w:r>
        <w:rPr>
          <w:sz w:val="20"/>
        </w:rPr>
        <w:t xml:space="preserve">, </w:t>
      </w:r>
      <w:hyperlink w:history="0" w:anchor="P3321" w:tooltip="Статья 9.14. Отказ от производства транспортных средств общего пользования, приспособленных для использования инвалидами">
        <w:r>
          <w:rPr>
            <w:sz w:val="20"/>
            <w:color w:val="0000ff"/>
          </w:rPr>
          <w:t xml:space="preserve">9.14</w:t>
        </w:r>
      </w:hyperlink>
      <w:r>
        <w:rPr>
          <w:sz w:val="20"/>
        </w:rPr>
        <w:t xml:space="preserve">, </w:t>
      </w:r>
      <w:hyperlink w:history="0" w:anchor="P3928" w:tooltip="Статья 11.24. Организация транспортного обслуживания населения без создания условий доступности для инвалидов">
        <w:r>
          <w:rPr>
            <w:sz w:val="20"/>
            <w:color w:val="0000ff"/>
          </w:rPr>
          <w:t xml:space="preserve">11.24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686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spacing w:before="200" w:line-rule="auto"/>
        <w:ind w:firstLine="540"/>
        <w:jc w:val="both"/>
      </w:pPr>
      <w:r>
        <w:rPr>
          <w:sz w:val="20"/>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history="0" w:anchor="P1504" w:tooltip="Статья 6.2. Незаконное занятие народной медициной">
        <w:r>
          <w:rPr>
            <w:sz w:val="20"/>
            <w:color w:val="0000ff"/>
          </w:rPr>
          <w:t xml:space="preserve">статьями 6.2</w:t>
        </w:r>
      </w:hyperlink>
      <w:r>
        <w:rPr>
          <w:sz w:val="20"/>
        </w:rPr>
        <w:t xml:space="preserve">, </w:t>
      </w:r>
      <w:hyperlink w:history="0" w:anchor="P1639"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65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w:t>
      </w:r>
      <w:hyperlink w:history="0"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history="0"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1798"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1831"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0"/>
            <w:color w:val="0000ff"/>
          </w:rPr>
          <w:t xml:space="preserve">частью 1</w:t>
        </w:r>
      </w:hyperlink>
      <w:r>
        <w:rPr>
          <w:sz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history="0" w:anchor="P1834"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0"/>
            <w:color w:val="0000ff"/>
          </w:rPr>
          <w:t xml:space="preserve">частью 2</w:t>
        </w:r>
      </w:hyperlink>
      <w:r>
        <w:rPr>
          <w:sz w:val="20"/>
        </w:rPr>
        <w:t xml:space="preserve"> (за исключением обращения лекарственных средств для ветеринарного применения) и </w:t>
      </w:r>
      <w:hyperlink w:history="0" w:anchor="P1837"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history="0" w:anchor="P184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w:t>
      </w:r>
      <w:hyperlink w:history="0" w:anchor="P3983"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статьей 11.32</w:t>
        </w:r>
      </w:hyperlink>
      <w:r>
        <w:rPr>
          <w:sz w:val="20"/>
        </w:rPr>
        <w:t xml:space="preserve">, </w:t>
      </w:r>
      <w:hyperlink w:history="0" w:anchor="P561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8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686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01.03.2012 </w:t>
      </w:r>
      <w:hyperlink w:history="0" r:id="rId686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21.10.2013 </w:t>
      </w:r>
      <w:hyperlink w:history="0" r:id="rId686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25.11.2013 </w:t>
      </w:r>
      <w:hyperlink w:history="0" r:id="rId686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28.12.2013 </w:t>
      </w:r>
      <w:hyperlink w:history="0" r:id="rId6868"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rPr>
        <w:t xml:space="preserve">, от 05.05.2014 </w:t>
      </w:r>
      <w:hyperlink w:history="0" r:id="rId686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687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87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687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27.11.2017 </w:t>
      </w:r>
      <w:hyperlink w:history="0" r:id="rId6873"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rPr>
        <w:t xml:space="preserve">, от 15.04.2019 </w:t>
      </w:r>
      <w:hyperlink w:history="0" r:id="rId6874"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01.04.2020 </w:t>
      </w:r>
      <w:hyperlink w:history="0" r:id="rId6875"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6876"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11.06.2021 </w:t>
      </w:r>
      <w:hyperlink w:history="0" r:id="rId6877"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history="0" w:anchor="P1490" w:tooltip="Статья 6.1. Сокрытие источника заражения ВИЧ-инфекцией, венерической болезнью и контактов, создающих опасность заражения">
        <w:r>
          <w:rPr>
            <w:sz w:val="20"/>
            <w:color w:val="0000ff"/>
          </w:rPr>
          <w:t xml:space="preserve">статьей 6.1</w:t>
        </w:r>
      </w:hyperlink>
      <w:r>
        <w:rPr>
          <w:sz w:val="20"/>
        </w:rPr>
        <w:t xml:space="preserve">, </w:t>
      </w:r>
      <w:hyperlink w:history="0"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1831"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0"/>
            <w:color w:val="0000ff"/>
          </w:rPr>
          <w:t xml:space="preserve">частями 1</w:t>
        </w:r>
      </w:hyperlink>
      <w:r>
        <w:rPr>
          <w:sz w:val="20"/>
        </w:rPr>
        <w:t xml:space="preserve"> и </w:t>
      </w:r>
      <w:hyperlink w:history="0" w:anchor="P1837"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3 статьи 6.33</w:t>
        </w:r>
      </w:hyperlink>
      <w:r>
        <w:rPr>
          <w:sz w:val="20"/>
        </w:rPr>
        <w:t xml:space="preserve"> (в части оборота фальсифицированных биологически активных добавок), </w:t>
      </w:r>
      <w:hyperlink w:history="0" w:anchor="P6038"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620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частью 1 статьи 14.34</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394"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статьей 14.46.1</w:t>
        </w:r>
      </w:hyperlink>
      <w:r>
        <w:rPr>
          <w:sz w:val="20"/>
        </w:rPr>
        <w:t xml:space="preserve">,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87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687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688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88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688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688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01.04.2020 </w:t>
      </w:r>
      <w:hyperlink w:history="0" r:id="rId6884"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6885"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20) утратил силу. - Федеральный </w:t>
      </w:r>
      <w:hyperlink w:history="0" r:id="rId68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688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6888"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14.10.2014 </w:t>
      </w:r>
      <w:hyperlink w:history="0" r:id="rId688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89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27.12.2019 </w:t>
      </w:r>
      <w:hyperlink w:history="0" r:id="rId6891"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892" w:tooltip="Федеральный закон от 24.07.2002 N 101-ФЗ (ред. от 14.07.2022)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8566"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w:t>
      </w:r>
      <w:hyperlink w:history="0" w:anchor="P8569"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8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689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689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89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6897"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689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23) - 26) утратили силу. - Федеральный </w:t>
      </w:r>
      <w:hyperlink w:history="0" r:id="rId68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history="0" w:anchor="P3556" w:tooltip="Статья 10.11. Нарушение норм и правил ведения племенного животноводства">
        <w:r>
          <w:rPr>
            <w:sz w:val="20"/>
            <w:color w:val="0000ff"/>
          </w:rPr>
          <w:t xml:space="preserve">статьей 10.11</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690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28) утратил силу. - Федеральный </w:t>
      </w:r>
      <w:hyperlink w:history="0" r:id="rId690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66"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частями 25</w:t>
        </w:r>
      </w:hyperlink>
      <w:r>
        <w:rPr>
          <w:sz w:val="20"/>
        </w:rPr>
        <w:t xml:space="preserve">, </w:t>
      </w:r>
      <w:hyperlink w:history="0" w:anchor="P8569"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690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90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690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03.05.2012 </w:t>
      </w:r>
      <w:hyperlink w:history="0" r:id="rId6906"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690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history="0"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03.06.2006 </w:t>
      </w:r>
      <w:hyperlink w:history="0" r:id="rId6908"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sz w:val="20"/>
            <w:color w:val="0000ff"/>
          </w:rPr>
          <w:t xml:space="preserve">N 73-ФЗ</w:t>
        </w:r>
      </w:hyperlink>
      <w:r>
        <w:rPr>
          <w:sz w:val="20"/>
        </w:rPr>
        <w:t xml:space="preserve">, от 27.07.2010 </w:t>
      </w:r>
      <w:hyperlink w:history="0" r:id="rId690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18.07.2011 </w:t>
      </w:r>
      <w:hyperlink w:history="0" r:id="rId691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03.05.2012 </w:t>
      </w:r>
      <w:hyperlink w:history="0" r:id="rId6911"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691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history="0" w:anchor="P286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частью 2 статьи 8.28</w:t>
        </w:r>
      </w:hyperlink>
      <w:r>
        <w:rPr>
          <w:sz w:val="20"/>
        </w:rPr>
        <w:t xml:space="preserve">, </w:t>
      </w:r>
      <w:hyperlink w:history="0" w:anchor="P2880" w:tooltip="3. Нарушение порядка учета древесины -">
        <w:r>
          <w:rPr>
            <w:sz w:val="20"/>
            <w:color w:val="0000ff"/>
          </w:rPr>
          <w:t xml:space="preserve">частями 3</w:t>
        </w:r>
      </w:hyperlink>
      <w:r>
        <w:rPr>
          <w:sz w:val="20"/>
        </w:rPr>
        <w:t xml:space="preserve"> и </w:t>
      </w:r>
      <w:hyperlink w:history="0" w:anchor="P2884" w:tooltip="5. Транспортировка древесины без оформленного в установленном лесным законодательством порядке сопроводительного документа -">
        <w:r>
          <w:rPr>
            <w:sz w:val="20"/>
            <w:color w:val="0000ff"/>
          </w:rPr>
          <w:t xml:space="preserve">5 статьи 8.28.1</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6913"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rPr>
        <w:t xml:space="preserve">, от 04.12.2006 </w:t>
      </w:r>
      <w:hyperlink w:history="0" r:id="rId6914"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sz w:val="20"/>
            <w:color w:val="0000ff"/>
          </w:rPr>
          <w:t xml:space="preserve">N 201-ФЗ</w:t>
        </w:r>
      </w:hyperlink>
      <w:r>
        <w:rPr>
          <w:sz w:val="20"/>
        </w:rPr>
        <w:t xml:space="preserve">, от 28.12.2009 </w:t>
      </w:r>
      <w:hyperlink w:history="0" r:id="rId69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28.12.2013 </w:t>
      </w:r>
      <w:hyperlink w:history="0" r:id="rId6916"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12.03.2014 </w:t>
      </w:r>
      <w:hyperlink w:history="0" r:id="rId6917"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w:t>
      </w:r>
    </w:p>
    <w:p>
      <w:pPr>
        <w:pStyle w:val="0"/>
        <w:spacing w:before="200" w:line-rule="auto"/>
        <w:ind w:firstLine="540"/>
        <w:jc w:val="both"/>
      </w:pPr>
      <w:r>
        <w:rPr>
          <w:sz w:val="20"/>
        </w:rP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history="0" w:anchor="P2876"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0"/>
            <w:color w:val="0000ff"/>
          </w:rPr>
          <w:t xml:space="preserve">частями 1</w:t>
        </w:r>
      </w:hyperlink>
      <w:r>
        <w:rPr>
          <w:sz w:val="20"/>
        </w:rPr>
        <w:t xml:space="preserve">, </w:t>
      </w:r>
      <w:hyperlink w:history="0" w:anchor="P2878"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
        <w:r>
          <w:rPr>
            <w:sz w:val="20"/>
            <w:color w:val="0000ff"/>
          </w:rPr>
          <w:t xml:space="preserve">2</w:t>
        </w:r>
      </w:hyperlink>
      <w:r>
        <w:rPr>
          <w:sz w:val="20"/>
        </w:rPr>
        <w:t xml:space="preserve"> и </w:t>
      </w:r>
      <w:hyperlink w:history="0" w:anchor="P2882" w:tooltip="4. Нарушение требований лесного законодательства в части обязательной маркировки древесины -">
        <w:r>
          <w:rPr>
            <w:sz w:val="20"/>
            <w:color w:val="0000ff"/>
          </w:rPr>
          <w:t xml:space="preserve">частью 4</w:t>
        </w:r>
      </w:hyperlink>
      <w:r>
        <w:rPr>
          <w:sz w:val="20"/>
        </w:rPr>
        <w:t xml:space="preserve"> (в пределах своих полномочий) статьи 8.28.1 настоящего Кодекса;</w:t>
      </w:r>
    </w:p>
    <w:p>
      <w:pPr>
        <w:pStyle w:val="0"/>
        <w:jc w:val="both"/>
      </w:pPr>
      <w:r>
        <w:rPr>
          <w:sz w:val="20"/>
        </w:rPr>
        <w:t xml:space="preserve">(п. 32.1 введен Федеральным </w:t>
      </w:r>
      <w:hyperlink w:history="0" r:id="rId6918"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spacing w:before="200" w:line-rule="auto"/>
        <w:ind w:firstLine="540"/>
        <w:jc w:val="both"/>
      </w:pPr>
      <w:r>
        <w:rPr>
          <w:sz w:val="20"/>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history="0" w:anchor="P197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(в части административных правонарушений, совершенных на территориях особо охраняемых природных территорий), </w:t>
      </w:r>
      <w:hyperlink w:history="0" w:anchor="P3006"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009"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(в части административных правонарушений, совершенных на территориях особо охраняемых природных территорий),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692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692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197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006"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009"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29.12.2006 </w:t>
      </w:r>
      <w:hyperlink w:history="0" r:id="rId6922"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rPr>
        <w:t xml:space="preserve">, от 28.12.2009 </w:t>
      </w:r>
      <w:hyperlink w:history="0" r:id="rId69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692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692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92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history="0" w:anchor="P542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sz w:val="20"/>
            <w:color w:val="0000ff"/>
          </w:rPr>
          <w:t xml:space="preserve">4 статьи 14.1</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051"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692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14.10.2014 </w:t>
      </w:r>
      <w:hyperlink w:history="0" r:id="rId692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history="0" w:anchor="P197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6038"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8566"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w:t>
      </w:r>
      <w:hyperlink w:history="0" w:anchor="P8569"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04.07.2003 </w:t>
      </w:r>
      <w:hyperlink w:history="0" r:id="rId6930"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18.07.2011 </w:t>
      </w:r>
      <w:hyperlink w:history="0" r:id="rId693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693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693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93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w:t>
      </w:r>
    </w:p>
    <w:p>
      <w:pPr>
        <w:pStyle w:val="0"/>
        <w:spacing w:before="200" w:line-rule="auto"/>
        <w:ind w:firstLine="540"/>
        <w:jc w:val="both"/>
      </w:pPr>
      <w:r>
        <w:rPr>
          <w:sz w:val="20"/>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history="0" w:anchor="P2086" w:tooltip="Статья 7.19. Самовольное подключение и использование электрической, тепловой энергии, нефти или газа">
        <w:r>
          <w:rPr>
            <w:sz w:val="20"/>
            <w:color w:val="0000ff"/>
          </w:rPr>
          <w:t xml:space="preserve">статьей 7.19</w:t>
        </w:r>
      </w:hyperlink>
      <w:r>
        <w:rPr>
          <w:sz w:val="20"/>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93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93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history="0" w:anchor="P1929"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7.7</w:t>
        </w:r>
      </w:hyperlink>
      <w:r>
        <w:rPr>
          <w:sz w:val="20"/>
        </w:rPr>
        <w:t xml:space="preserve">, </w:t>
      </w:r>
      <w:hyperlink w:history="0" w:anchor="P1962"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недрами и самовольной мены участка недр), </w:t>
      </w:r>
      <w:hyperlink w:history="0" w:anchor="P2086" w:tooltip="Статья 7.19. Самовольное подключение и использование электрической, тепловой энергии, нефти или газа">
        <w:r>
          <w:rPr>
            <w:sz w:val="20"/>
            <w:color w:val="0000ff"/>
          </w:rPr>
          <w:t xml:space="preserve">статьей 7.19</w:t>
        </w:r>
      </w:hyperlink>
      <w:r>
        <w:rPr>
          <w:sz w:val="20"/>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history="0" w:anchor="P317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sz w:val="20"/>
            <w:color w:val="0000ff"/>
          </w:rPr>
          <w:t xml:space="preserve">частью 3 статьи 9.1</w:t>
        </w:r>
      </w:hyperlink>
      <w:r>
        <w:rPr>
          <w:sz w:val="20"/>
        </w:rPr>
        <w:t xml:space="preserve">, </w:t>
      </w:r>
      <w:hyperlink w:history="0" w:anchor="P3195"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 статьи 9.1.1</w:t>
        </w:r>
      </w:hyperlink>
      <w:r>
        <w:rPr>
          <w:sz w:val="20"/>
        </w:rPr>
        <w:t xml:space="preserve">, </w:t>
      </w:r>
      <w:hyperlink w:history="0"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частью 2 статьи 9.5</w:t>
        </w:r>
      </w:hyperlink>
      <w:r>
        <w:rPr>
          <w:sz w:val="20"/>
        </w:rPr>
        <w:t xml:space="preserve">, </w:t>
      </w:r>
      <w:hyperlink w:history="0" w:anchor="P3278" w:tooltip="Статья 9.7. Повреждение электрических сетей">
        <w:r>
          <w:rPr>
            <w:sz w:val="20"/>
            <w:color w:val="0000ff"/>
          </w:rPr>
          <w:t xml:space="preserve">статьями 9.7</w:t>
        </w:r>
      </w:hyperlink>
      <w:r>
        <w:rPr>
          <w:sz w:val="20"/>
        </w:rPr>
        <w:t xml:space="preserve">, </w:t>
      </w:r>
      <w:hyperlink w:history="0" w:anchor="P3287" w:tooltip="Статья 9.8. Нарушение правил охраны электрических сетей напряжением свыше 1000 вольт">
        <w:r>
          <w:rPr>
            <w:sz w:val="20"/>
            <w:color w:val="0000ff"/>
          </w:rPr>
          <w:t xml:space="preserve">9.8</w:t>
        </w:r>
      </w:hyperlink>
      <w:r>
        <w:rPr>
          <w:sz w:val="20"/>
        </w:rPr>
        <w:t xml:space="preserve">, </w:t>
      </w:r>
      <w:hyperlink w:history="0" w:anchor="P3299" w:tooltip="Статья 9.10. Повреждение тепловых сетей, топливопроводов, совершенное по неосторожности">
        <w:r>
          <w:rPr>
            <w:sz w:val="20"/>
            <w:color w:val="0000ff"/>
          </w:rPr>
          <w:t xml:space="preserve">9.10</w:t>
        </w:r>
      </w:hyperlink>
      <w:r>
        <w:rPr>
          <w:sz w:val="20"/>
        </w:rPr>
        <w:t xml:space="preserve">, </w:t>
      </w:r>
      <w:hyperlink w:history="0" w:anchor="P330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542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5425" w:tooltip="3. Осуществление предпринимательской деятельности с нарушением требований и условий, предусмотренных специальным разрешением (лицензией), -">
        <w:r>
          <w:rPr>
            <w:sz w:val="20"/>
            <w:color w:val="0000ff"/>
          </w:rPr>
          <w:t xml:space="preserve">3</w:t>
        </w:r>
      </w:hyperlink>
      <w:r>
        <w:rPr>
          <w:sz w:val="20"/>
        </w:rPr>
        <w:t xml:space="preserve"> и </w:t>
      </w:r>
      <w:hyperlink w:history="0"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sz w:val="20"/>
            <w:color w:val="0000ff"/>
          </w:rPr>
          <w:t xml:space="preserve">4 статьи 14.1</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374"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0"/>
            <w:color w:val="0000ff"/>
          </w:rPr>
          <w:t xml:space="preserve">статьей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частями 1</w:t>
        </w:r>
      </w:hyperlink>
      <w:r>
        <w:rPr>
          <w:sz w:val="20"/>
        </w:rPr>
        <w:t xml:space="preserve">, </w:t>
      </w:r>
      <w:hyperlink w:history="0" w:anchor="P9424"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944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693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69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03.06.2011 </w:t>
      </w:r>
      <w:hyperlink w:history="0" r:id="rId694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694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01.12.2012 </w:t>
      </w:r>
      <w:hyperlink w:history="0" r:id="rId6942"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rPr>
        <w:t xml:space="preserve">, от 14.10.2014 </w:t>
      </w:r>
      <w:hyperlink w:history="0" r:id="rId694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94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28.05.2017 </w:t>
      </w:r>
      <w:hyperlink w:history="0" r:id="rId694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18.07.2017 </w:t>
      </w:r>
      <w:hyperlink w:history="0" r:id="rId694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06.03.2019 </w:t>
      </w:r>
      <w:hyperlink w:history="0" r:id="rId6947"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09.03.2021 </w:t>
      </w:r>
      <w:hyperlink w:history="0" r:id="rId6948"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40) утратил силу. - Федеральный </w:t>
      </w:r>
      <w:hyperlink w:history="0" r:id="rId69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79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695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695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953"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18.07.2017 </w:t>
      </w:r>
      <w:hyperlink w:history="0" r:id="rId695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history="0" w:anchor="P620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частью 1 статьи 14.34</w:t>
        </w:r>
      </w:hyperlink>
      <w:r>
        <w:rPr>
          <w:sz w:val="20"/>
        </w:rPr>
        <w:t xml:space="preserve">,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13"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частями 12</w:t>
        </w:r>
      </w:hyperlink>
      <w:r>
        <w:rPr>
          <w:sz w:val="20"/>
        </w:rPr>
        <w:t xml:space="preserve"> -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955" w:tooltip="Статья 19.13. Заведомо ложный вызов специализированных служб">
        <w:r>
          <w:rPr>
            <w:sz w:val="20"/>
            <w:color w:val="0000ff"/>
          </w:rPr>
          <w:t xml:space="preserve">статьей 19.13</w:t>
        </w:r>
      </w:hyperlink>
      <w:r>
        <w:rPr>
          <w:sz w:val="20"/>
        </w:rPr>
        <w:t xml:space="preserve"> (в части заведомо ложного вызова пожарной охраны),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w:t>
      </w:r>
    </w:p>
    <w:p>
      <w:pPr>
        <w:pStyle w:val="0"/>
        <w:jc w:val="both"/>
      </w:pPr>
      <w:r>
        <w:rPr>
          <w:sz w:val="20"/>
        </w:rPr>
        <w:t xml:space="preserve">(в ред. Федеральных законов от 19.07.2007 </w:t>
      </w:r>
      <w:hyperlink w:history="0" r:id="rId6955"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28.12.2009 </w:t>
      </w:r>
      <w:hyperlink w:history="0" r:id="rId69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03.06.2011 </w:t>
      </w:r>
      <w:hyperlink w:history="0" r:id="rId6957"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695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12.03.2014 </w:t>
      </w:r>
      <w:hyperlink w:history="0" r:id="rId6959"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14.10.2014 </w:t>
      </w:r>
      <w:hyperlink w:history="0" r:id="rId696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96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696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696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28.11.2015 </w:t>
      </w:r>
      <w:hyperlink w:history="0" r:id="rId696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history="0" w:anchor="P3142"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(в пределах своих полномочий), </w:t>
      </w:r>
      <w:hyperlink w:history="0"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381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11.14.3</w:t>
        </w:r>
      </w:hyperlink>
      <w:r>
        <w:rPr>
          <w:sz w:val="20"/>
        </w:rPr>
        <w:t xml:space="preserve">, </w:t>
      </w:r>
      <w:hyperlink w:history="0" w:anchor="P38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42"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385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55"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3911" w:tooltip="Статья 11.22. Нарушение землепользователями правил охраны автомобильных дорог или дорожных сооружений">
        <w:r>
          <w:rPr>
            <w:sz w:val="20"/>
            <w:color w:val="0000ff"/>
          </w:rPr>
          <w:t xml:space="preserve">статьями 11.22</w:t>
        </w:r>
      </w:hyperlink>
      <w:r>
        <w:rPr>
          <w:sz w:val="20"/>
        </w:rPr>
        <w:t xml:space="preserve">, </w:t>
      </w:r>
      <w:hyperlink w:history="0" w:anchor="P5474"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36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6535" w:tooltip="Статья 14.53.1. Незаконное перемещение физическими лицами табачной продукции">
        <w:r>
          <w:rPr>
            <w:sz w:val="20"/>
            <w:color w:val="0000ff"/>
          </w:rPr>
          <w:t xml:space="preserve">статьей 14.53.1</w:t>
        </w:r>
      </w:hyperlink>
      <w:r>
        <w:rPr>
          <w:sz w:val="20"/>
        </w:rPr>
        <w:t xml:space="preserve">, </w:t>
      </w:r>
      <w:hyperlink w:history="0"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27.07.2010 </w:t>
      </w:r>
      <w:hyperlink w:history="0" r:id="rId696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18.07.2011 </w:t>
      </w:r>
      <w:hyperlink w:history="0" r:id="rId696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28.07.2012 </w:t>
      </w:r>
      <w:hyperlink w:history="0" r:id="rId696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03.02.2014 </w:t>
      </w:r>
      <w:hyperlink w:history="0" r:id="rId696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05.05.2014 </w:t>
      </w:r>
      <w:hyperlink w:history="0" r:id="rId697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697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97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28.11.2015 </w:t>
      </w:r>
      <w:hyperlink w:history="0" r:id="rId697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06.07.2016 </w:t>
      </w:r>
      <w:hyperlink w:history="0" r:id="rId697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697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6976"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21.12.2021 </w:t>
      </w:r>
      <w:hyperlink w:history="0" r:id="rId697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28.01.2022 </w:t>
      </w:r>
      <w:hyperlink w:history="0" r:id="rId6978"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w:t>
      </w:r>
    </w:p>
    <w:p>
      <w:pPr>
        <w:pStyle w:val="0"/>
        <w:spacing w:before="200" w:line-rule="auto"/>
        <w:ind w:firstLine="540"/>
        <w:jc w:val="both"/>
      </w:pPr>
      <w:r>
        <w:rPr>
          <w:sz w:val="20"/>
        </w:rPr>
        <w:t xml:space="preserve">45) - 47) утратили силу. - Федеральный </w:t>
      </w:r>
      <w:hyperlink w:history="0" r:id="rId69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history="0"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698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spacing w:before="200" w:line-rule="auto"/>
        <w:ind w:firstLine="540"/>
        <w:jc w:val="both"/>
      </w:pPr>
      <w:r>
        <w:rPr>
          <w:sz w:val="20"/>
        </w:rPr>
        <w:t xml:space="preserve">49) утратил силу. - Федеральный </w:t>
      </w:r>
      <w:hyperlink w:history="0" r:id="rId69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50) должностные лица органов, уполномоченных в области авиации, - об административных правонарушениях, предусмотренных </w:t>
      </w:r>
      <w:hyperlink w:history="0" w:anchor="P3614"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0"/>
            <w:color w:val="0000ff"/>
          </w:rPr>
          <w:t xml:space="preserve">частью 2 статьи 11.3</w:t>
        </w:r>
      </w:hyperlink>
      <w:r>
        <w:rPr>
          <w:sz w:val="20"/>
        </w:rPr>
        <w:t xml:space="preserve">, </w:t>
      </w:r>
      <w:hyperlink w:history="0" w:anchor="P366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38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42"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385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55"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8374"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698" w:tooltip="Статья 19.7.5. Непредставление информации об актах незаконного вмешательства">
        <w:r>
          <w:rPr>
            <w:sz w:val="20"/>
            <w:color w:val="0000ff"/>
          </w:rPr>
          <w:t xml:space="preserve">19.7.5</w:t>
        </w:r>
      </w:hyperlink>
      <w:r>
        <w:rPr>
          <w:sz w:val="20"/>
        </w:rPr>
        <w:t xml:space="preserve">, </w:t>
      </w:r>
      <w:hyperlink w:history="0" w:anchor="P876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8768" w:tooltip="3. Действие (бездействие), предусмотренное частью 1 настоящей статьи, совершенное умышленно, -">
        <w:r>
          <w:rPr>
            <w:sz w:val="20"/>
            <w:color w:val="0000ff"/>
          </w:rPr>
          <w:t xml:space="preserve">3 статьи 19.7.9</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698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03.02.2014 </w:t>
      </w:r>
      <w:hyperlink w:history="0" r:id="rId698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28.11.2015 </w:t>
      </w:r>
      <w:hyperlink w:history="0" r:id="rId698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history="0" w:anchor="P38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42"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385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855"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27.07.2010 </w:t>
      </w:r>
      <w:hyperlink w:history="0" r:id="rId698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03.02.2014 </w:t>
      </w:r>
      <w:hyperlink w:history="0" r:id="rId698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698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52) должностные лица органов, уполномоченных в области обороны, - об административных правонарушениях, предусмотренных </w:t>
      </w:r>
      <w:hyperlink w:history="0" w:anchor="P367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частью 2 статьи 11.6</w:t>
        </w:r>
      </w:hyperlink>
      <w:r>
        <w:rPr>
          <w:sz w:val="20"/>
        </w:rPr>
        <w:t xml:space="preserve"> (в части уничтожения или повреждения плавучих и береговых средств навигационного оборудования), </w:t>
      </w:r>
      <w:hyperlink w:history="0" w:anchor="P643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699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05.05.2014 </w:t>
      </w:r>
      <w:hyperlink w:history="0" r:id="rId699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w:t>
      </w:r>
    </w:p>
    <w:p>
      <w:pPr>
        <w:pStyle w:val="0"/>
        <w:spacing w:before="200" w:line-rule="auto"/>
        <w:ind w:firstLine="540"/>
        <w:jc w:val="both"/>
      </w:pPr>
      <w:r>
        <w:rPr>
          <w:sz w:val="20"/>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history="0" w:anchor="P643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699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05.05.2014 </w:t>
      </w:r>
      <w:hyperlink w:history="0" r:id="rId699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w:t>
      </w:r>
    </w:p>
    <w:p>
      <w:pPr>
        <w:pStyle w:val="0"/>
        <w:spacing w:before="200" w:line-rule="auto"/>
        <w:ind w:firstLine="540"/>
        <w:jc w:val="both"/>
      </w:pPr>
      <w:r>
        <w:rPr>
          <w:sz w:val="20"/>
        </w:rPr>
        <w:t xml:space="preserve">54) утратил силу. - Федеральный </w:t>
      </w:r>
      <w:hyperlink w:history="0" r:id="rId699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history="0" w:anchor="P8363"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0"/>
            <w:color w:val="0000ff"/>
          </w:rPr>
          <w:t xml:space="preserve">частями 5</w:t>
        </w:r>
      </w:hyperlink>
      <w:r>
        <w:rPr>
          <w:sz w:val="20"/>
        </w:rPr>
        <w:t xml:space="preserve"> и </w:t>
      </w:r>
      <w:hyperlink w:history="0"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статьей </w:t>
      </w:r>
      <w:hyperlink w:history="0" w:anchor="P9603" w:tooltip="Статья 20.17. Нарушение пропускного режима охраняемого объекта">
        <w:r>
          <w:rPr>
            <w:sz w:val="20"/>
            <w:color w:val="0000ff"/>
          </w:rPr>
          <w:t xml:space="preserve">20.17</w:t>
        </w:r>
      </w:hyperlink>
      <w:r>
        <w:rPr>
          <w:sz w:val="20"/>
        </w:rPr>
        <w:t xml:space="preserve"> настоящего Кодекса;</w:t>
      </w:r>
    </w:p>
    <w:p>
      <w:pPr>
        <w:pStyle w:val="0"/>
        <w:jc w:val="both"/>
      </w:pPr>
      <w:r>
        <w:rPr>
          <w:sz w:val="20"/>
        </w:rPr>
        <w:t xml:space="preserve">(п. 54.1 введен Федеральным </w:t>
      </w:r>
      <w:hyperlink w:history="0" r:id="rId699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 в ред. Федеральных законов от 05.05.2014 </w:t>
      </w:r>
      <w:hyperlink w:history="0" r:id="rId699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21.07.2014 </w:t>
      </w:r>
      <w:hyperlink w:history="0" r:id="rId699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history="0"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643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699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69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00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history="0" w:anchor="P2039" w:tooltip="Статья 7.15. Проведение археологических полевых работ без разрешения">
        <w:r>
          <w:rPr>
            <w:sz w:val="20"/>
            <w:color w:val="0000ff"/>
          </w:rPr>
          <w:t xml:space="preserve">статьями 7.15</w:t>
        </w:r>
      </w:hyperlink>
      <w:r>
        <w:rPr>
          <w:sz w:val="20"/>
        </w:rPr>
        <w:t xml:space="preserve">, </w:t>
      </w:r>
      <w:hyperlink w:history="0" w:anchor="P2058" w:tooltip="Статья 7.15.1. Незаконный оборот археологических предметов">
        <w:r>
          <w:rPr>
            <w:sz w:val="20"/>
            <w:color w:val="0000ff"/>
          </w:rPr>
          <w:t xml:space="preserve">7.15.1</w:t>
        </w:r>
      </w:hyperlink>
      <w:r>
        <w:rPr>
          <w:sz w:val="20"/>
        </w:rPr>
        <w:t xml:space="preserve">, </w:t>
      </w:r>
      <w:hyperlink w:history="0" w:anchor="P2462"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0"/>
            <w:color w:val="0000ff"/>
          </w:rPr>
          <w:t xml:space="preserve">7.33</w:t>
        </w:r>
      </w:hyperlink>
      <w:r>
        <w:rPr>
          <w:sz w:val="20"/>
        </w:rPr>
        <w:t xml:space="preserve">, </w:t>
      </w:r>
      <w:hyperlink w:history="0"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history="0"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4870" w:tooltip="Статья 13.14. Разглашение информации с ограниченным доступом">
        <w:r>
          <w:rPr>
            <w:sz w:val="20"/>
            <w:color w:val="0000ff"/>
          </w:rPr>
          <w:t xml:space="preserve">статьей 13.14</w:t>
        </w:r>
      </w:hyperlink>
      <w:r>
        <w:rPr>
          <w:sz w:val="20"/>
        </w:rPr>
        <w:t xml:space="preserve"> (в пределах своих полномочий), </w:t>
      </w:r>
      <w:hyperlink w:history="0" w:anchor="P4879" w:tooltip="Статья 13.14.1. Незаконное получение информации с ограниченным доступом">
        <w:r>
          <w:rPr>
            <w:sz w:val="20"/>
            <w:color w:val="0000ff"/>
          </w:rPr>
          <w:t xml:space="preserve">статьей 13.14.1</w:t>
        </w:r>
      </w:hyperlink>
      <w:r>
        <w:rPr>
          <w:sz w:val="20"/>
        </w:rPr>
        <w:t xml:space="preserve"> (в пределах своих полномочий), </w:t>
      </w:r>
      <w:hyperlink w:history="0" w:anchor="P515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частями 2</w:t>
        </w:r>
      </w:hyperlink>
      <w:r>
        <w:rPr>
          <w:sz w:val="20"/>
        </w:rPr>
        <w:t xml:space="preserve"> - </w:t>
      </w:r>
      <w:hyperlink w:history="0" w:anchor="P5170"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379"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0"/>
            <w:color w:val="0000ff"/>
          </w:rPr>
          <w:t xml:space="preserve">статьей 13.46</w:t>
        </w:r>
      </w:hyperlink>
      <w:r>
        <w:rPr>
          <w:sz w:val="20"/>
        </w:rPr>
        <w:t xml:space="preserve">, </w:t>
      </w:r>
      <w:hyperlink w:history="0" w:anchor="P5955"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643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7335"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w:t>
      </w:r>
      <w:hyperlink w:history="0" w:anchor="P7991" w:tooltip="Статья 17.13. Незаконное распространение сведений о защищаемых лицах">
        <w:r>
          <w:rPr>
            <w:sz w:val="20"/>
            <w:color w:val="0000ff"/>
          </w:rPr>
          <w:t xml:space="preserve">статьей 17.13</w:t>
        </w:r>
      </w:hyperlink>
      <w:r>
        <w:rPr>
          <w:sz w:val="20"/>
        </w:rPr>
        <w:t xml:space="preserve"> (в пределах своих полномочий), </w:t>
      </w:r>
      <w:hyperlink w:history="0" w:anchor="P8318" w:tooltip="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
        <w:r>
          <w:rPr>
            <w:sz w:val="20"/>
            <w:color w:val="0000ff"/>
          </w:rPr>
          <w:t xml:space="preserve">частью 3 статьи 18.19</w:t>
        </w:r>
      </w:hyperlink>
      <w:r>
        <w:rPr>
          <w:sz w:val="20"/>
        </w:rPr>
        <w:t xml:space="preserve">, </w:t>
      </w:r>
      <w:hyperlink w:history="0" w:anchor="P835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sz w:val="20"/>
            <w:color w:val="0000ff"/>
          </w:rPr>
          <w:t xml:space="preserve">частями 4</w:t>
        </w:r>
      </w:hyperlink>
      <w:r>
        <w:rPr>
          <w:sz w:val="20"/>
        </w:rPr>
        <w:t xml:space="preserve"> и </w:t>
      </w:r>
      <w:hyperlink w:history="0"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9709" w:tooltip="Статья 20.27. Нарушение правового режима контртеррористической операции">
        <w:r>
          <w:rPr>
            <w:sz w:val="20"/>
            <w:color w:val="0000ff"/>
          </w:rPr>
          <w:t xml:space="preserve">статьей 20.27</w:t>
        </w:r>
      </w:hyperlink>
      <w:r>
        <w:rPr>
          <w:sz w:val="20"/>
        </w:rPr>
        <w:t xml:space="preserve">, </w:t>
      </w:r>
      <w:hyperlink w:history="0" w:anchor="P9796"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02.07.2005 </w:t>
      </w:r>
      <w:hyperlink w:history="0" r:id="rId7001"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08.05.2006 </w:t>
      </w:r>
      <w:hyperlink w:history="0" r:id="rId7002"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7003"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N 153-ФЗ</w:t>
        </w:r>
      </w:hyperlink>
      <w:r>
        <w:rPr>
          <w:sz w:val="20"/>
        </w:rPr>
        <w:t xml:space="preserve">, от 27.07.2010 </w:t>
      </w:r>
      <w:hyperlink w:history="0" r:id="rId700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27.07.2010 </w:t>
      </w:r>
      <w:hyperlink w:history="0" r:id="rId7005"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 от 18.07.2011 </w:t>
      </w:r>
      <w:hyperlink w:history="0" r:id="rId700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700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700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05.05.2014 </w:t>
      </w:r>
      <w:hyperlink w:history="0" r:id="rId700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701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21.07.2014 </w:t>
      </w:r>
      <w:hyperlink w:history="0" r:id="rId701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06.07.2016 </w:t>
      </w:r>
      <w:hyperlink w:history="0" r:id="rId701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02.12.2019 </w:t>
      </w:r>
      <w:hyperlink w:history="0" r:id="rId7013"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701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24.02.2021 </w:t>
      </w:r>
      <w:hyperlink w:history="0" r:id="rId701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11.06.2021 </w:t>
      </w:r>
      <w:hyperlink w:history="0" r:id="rId7016"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57) утратил силу. - Федеральный </w:t>
      </w:r>
      <w:hyperlink w:history="0" r:id="rId70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history="0" w:anchor="P857"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0"/>
            <w:color w:val="0000ff"/>
          </w:rPr>
          <w:t xml:space="preserve">статьями 5.5</w:t>
        </w:r>
      </w:hyperlink>
      <w:r>
        <w:rPr>
          <w:sz w:val="20"/>
        </w:rPr>
        <w:t xml:space="preserve">, </w:t>
      </w:r>
      <w:hyperlink w:history="0" w:anchor="P908"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5.10</w:t>
        </w:r>
      </w:hyperlink>
      <w:r>
        <w:rPr>
          <w:sz w:val="20"/>
        </w:rPr>
        <w:t xml:space="preserve">, </w:t>
      </w:r>
      <w:hyperlink w:history="0" w:anchor="P915"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r>
          <w:rPr>
            <w:sz w:val="20"/>
            <w:color w:val="0000ff"/>
          </w:rPr>
          <w:t xml:space="preserve">5.11</w:t>
        </w:r>
      </w:hyperlink>
      <w:r>
        <w:rPr>
          <w:sz w:val="20"/>
        </w:rPr>
        <w:t xml:space="preserve">, </w:t>
      </w:r>
      <w:hyperlink w:history="0" w:anchor="P936" w:tooltip="Статья 5.13. Непредоставление возможности обнародовать опровержение или иное разъяснение в защиту чести, достоинства или деловой репутации">
        <w:r>
          <w:rPr>
            <w:sz w:val="20"/>
            <w:color w:val="0000ff"/>
          </w:rPr>
          <w:t xml:space="preserve">5.13</w:t>
        </w:r>
      </w:hyperlink>
      <w:r>
        <w:rPr>
          <w:sz w:val="20"/>
        </w:rPr>
        <w:t xml:space="preserve">, </w:t>
      </w:r>
      <w:hyperlink w:history="0" w:anchor="P1291" w:tooltip="Статья 5.51. Утратила силу. - Федеральный закон от 09.03.2016 N 66-ФЗ.">
        <w:r>
          <w:rPr>
            <w:sz w:val="20"/>
            <w:color w:val="0000ff"/>
          </w:rPr>
          <w:t xml:space="preserve">5.51</w:t>
        </w:r>
      </w:hyperlink>
      <w:r>
        <w:rPr>
          <w:sz w:val="20"/>
        </w:rPr>
        <w:t xml:space="preserve">, </w:t>
      </w:r>
      <w:hyperlink w:history="0" w:anchor="P1616"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0"/>
            <w:color w:val="0000ff"/>
          </w:rPr>
          <w:t xml:space="preserve">6.13</w:t>
        </w:r>
      </w:hyperlink>
      <w:r>
        <w:rPr>
          <w:sz w:val="20"/>
        </w:rPr>
        <w:t xml:space="preserve">, </w:t>
      </w:r>
      <w:hyperlink w:history="0" w:anchor="P1710" w:tooltip="Статья 6.21. Пропаганда нетрадиционных сексуальных отношений среди несовершеннолетних">
        <w:r>
          <w:rPr>
            <w:sz w:val="20"/>
            <w:color w:val="0000ff"/>
          </w:rPr>
          <w:t xml:space="preserve">6.21</w:t>
        </w:r>
      </w:hyperlink>
      <w:r>
        <w:rPr>
          <w:sz w:val="20"/>
        </w:rPr>
        <w:t xml:space="preserve">, </w:t>
      </w:r>
      <w:hyperlink w:history="0" w:anchor="P1981" w:tooltip="Статья 7.12. Нарушение авторских и смежных прав, изобретательских и патентных прав">
        <w:r>
          <w:rPr>
            <w:sz w:val="20"/>
            <w:color w:val="0000ff"/>
          </w:rPr>
          <w:t xml:space="preserve">статьей 7.12</w:t>
        </w:r>
      </w:hyperlink>
      <w:r>
        <w:rPr>
          <w:sz w:val="20"/>
        </w:rPr>
        <w:t xml:space="preserve"> (за совершение нарушений в сфере массовых коммуникаций), </w:t>
      </w:r>
      <w:hyperlink w:history="0" w:anchor="P468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w:t>
      </w:r>
      <w:hyperlink w:history="0" w:anchor="P4720" w:tooltip="1. Нарушение правил охраны линий или сооружений связи, если это нарушение не вызвало прекращение связи, -">
        <w:r>
          <w:rPr>
            <w:sz w:val="20"/>
            <w:color w:val="0000ff"/>
          </w:rPr>
          <w:t xml:space="preserve">частями 1</w:t>
        </w:r>
      </w:hyperlink>
      <w:r>
        <w:rPr>
          <w:sz w:val="20"/>
        </w:rPr>
        <w:t xml:space="preserve"> и </w:t>
      </w:r>
      <w:hyperlink w:history="0" w:anchor="P4723" w:tooltip="2. Нарушение правил охраны линий или сооружений связи, если это нарушение вызвало прекращение связи, -">
        <w:r>
          <w:rPr>
            <w:sz w:val="20"/>
            <w:color w:val="0000ff"/>
          </w:rPr>
          <w:t xml:space="preserve">2 статьи 13.5</w:t>
        </w:r>
      </w:hyperlink>
      <w:r>
        <w:rPr>
          <w:sz w:val="20"/>
        </w:rPr>
        <w:t xml:space="preserve">, </w:t>
      </w:r>
      <w:hyperlink w:history="0" w:anchor="P4774" w:tooltip="Статья 13.11. Нарушение законодательства Российской Федерации в области персональных данных">
        <w:r>
          <w:rPr>
            <w:sz w:val="20"/>
            <w:color w:val="0000ff"/>
          </w:rPr>
          <w:t xml:space="preserve">статьей 13.11</w:t>
        </w:r>
      </w:hyperlink>
      <w:r>
        <w:rPr>
          <w:sz w:val="20"/>
        </w:rPr>
        <w:t xml:space="preserve">, </w:t>
      </w:r>
      <w:hyperlink w:history="0"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4885"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4953"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13.15.1</w:t>
        </w:r>
      </w:hyperlink>
      <w:r>
        <w:rPr>
          <w:sz w:val="20"/>
        </w:rPr>
        <w:t xml:space="preserve">, </w:t>
      </w:r>
      <w:hyperlink w:history="0" w:anchor="P4961" w:tooltip="Статья 13.16. Воспрепятствование распространению продукции средства массовой информации">
        <w:r>
          <w:rPr>
            <w:sz w:val="20"/>
            <w:color w:val="0000ff"/>
          </w:rPr>
          <w:t xml:space="preserve">13.16</w:t>
        </w:r>
      </w:hyperlink>
      <w:r>
        <w:rPr>
          <w:sz w:val="20"/>
        </w:rPr>
        <w:t xml:space="preserve">, </w:t>
      </w:r>
      <w:hyperlink w:history="0" w:anchor="P5047" w:tooltip="Статья 13.20. Нарушение правил хранения, комплектования, учета или использования архивных документов">
        <w:r>
          <w:rPr>
            <w:sz w:val="20"/>
            <w:color w:val="0000ff"/>
          </w:rPr>
          <w:t xml:space="preserve">13.20</w:t>
        </w:r>
      </w:hyperlink>
      <w:r>
        <w:rPr>
          <w:sz w:val="20"/>
        </w:rPr>
        <w:t xml:space="preserve">, </w:t>
      </w:r>
      <w:hyperlink w:history="0" w:anchor="P5054" w:tooltip="Статья 13.21. Нарушение порядка изготовления или распространения продукции средства массовой информации">
        <w:r>
          <w:rPr>
            <w:sz w:val="20"/>
            <w:color w:val="0000ff"/>
          </w:rPr>
          <w:t xml:space="preserve">13.21</w:t>
        </w:r>
      </w:hyperlink>
      <w:r>
        <w:rPr>
          <w:sz w:val="20"/>
        </w:rPr>
        <w:t xml:space="preserve">, </w:t>
      </w:r>
      <w:hyperlink w:history="0" w:anchor="P5081" w:tooltip="Статья 13.23. Нарушение порядка представления обязательного экземпляра документов, письменных уведомлений, уставов и договоров">
        <w:r>
          <w:rPr>
            <w:sz w:val="20"/>
            <w:color w:val="0000ff"/>
          </w:rPr>
          <w:t xml:space="preserve">13.23</w:t>
        </w:r>
      </w:hyperlink>
      <w:r>
        <w:rPr>
          <w:sz w:val="20"/>
        </w:rPr>
        <w:t xml:space="preserve">, </w:t>
      </w:r>
      <w:hyperlink w:history="0" w:anchor="P5156"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5223"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статьями 13.34</w:t>
        </w:r>
      </w:hyperlink>
      <w:r>
        <w:rPr>
          <w:sz w:val="20"/>
        </w:rPr>
        <w:t xml:space="preserve">, </w:t>
      </w:r>
      <w:hyperlink w:history="0" w:anchor="P5234"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13.35</w:t>
        </w:r>
      </w:hyperlink>
      <w:r>
        <w:rPr>
          <w:sz w:val="20"/>
        </w:rPr>
        <w:t xml:space="preserve">, </w:t>
      </w:r>
      <w:hyperlink w:history="0" w:anchor="P5243"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0"/>
            <w:color w:val="0000ff"/>
          </w:rPr>
          <w:t xml:space="preserve">13.36</w:t>
        </w:r>
      </w:hyperlink>
      <w:r>
        <w:rPr>
          <w:sz w:val="20"/>
        </w:rPr>
        <w:t xml:space="preserve">, </w:t>
      </w:r>
      <w:hyperlink w:history="0" w:anchor="P5252"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5262"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13.38</w:t>
        </w:r>
      </w:hyperlink>
      <w:r>
        <w:rPr>
          <w:sz w:val="20"/>
        </w:rPr>
        <w:t xml:space="preserve">, </w:t>
      </w:r>
      <w:hyperlink w:history="0" w:anchor="P5268"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5285"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5290"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5299" w:tooltip="7. Повторное совершение административного правонарушения, предусмотренного частью 5 или 6 настоящей статьи, -">
        <w:r>
          <w:rPr>
            <w:sz w:val="20"/>
            <w:color w:val="0000ff"/>
          </w:rPr>
          <w:t xml:space="preserve">7 статьи 13.40</w:t>
        </w:r>
      </w:hyperlink>
      <w:r>
        <w:rPr>
          <w:sz w:val="20"/>
        </w:rPr>
        <w:t xml:space="preserve">, </w:t>
      </w:r>
      <w:hyperlink w:history="0" w:anchor="P530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 </w:t>
      </w:r>
      <w:hyperlink w:history="0" w:anchor="P5369" w:tooltip="Статья 13.45. Нарушение требований законодательства о централизованном управлении сетью связи общего пользования">
        <w:r>
          <w:rPr>
            <w:sz w:val="20"/>
            <w:color w:val="0000ff"/>
          </w:rPr>
          <w:t xml:space="preserve">13.45</w:t>
        </w:r>
      </w:hyperlink>
      <w:r>
        <w:rPr>
          <w:sz w:val="20"/>
        </w:rPr>
        <w:t xml:space="preserve">, </w:t>
      </w:r>
      <w:hyperlink w:history="0" w:anchor="P5387"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0"/>
            <w:color w:val="0000ff"/>
          </w:rPr>
          <w:t xml:space="preserve">13.47</w:t>
        </w:r>
      </w:hyperlink>
      <w:r>
        <w:rPr>
          <w:sz w:val="20"/>
        </w:rPr>
        <w:t xml:space="preserve"> - </w:t>
      </w:r>
      <w:hyperlink w:history="0" w:anchor="P5401"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0"/>
            <w:color w:val="0000ff"/>
          </w:rPr>
          <w:t xml:space="preserve">13.49</w:t>
        </w:r>
      </w:hyperlink>
      <w:r>
        <w:rPr>
          <w:sz w:val="20"/>
        </w:rPr>
        <w:t xml:space="preserve">, </w:t>
      </w:r>
      <w:hyperlink w:history="0" w:anchor="P7996"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18"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0"/>
            <w:color w:val="0000ff"/>
          </w:rPr>
          <w:t xml:space="preserve">19.5.2</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713" w:tooltip="Статья 19.7.5-2. Непредставление сведений некоммерческой организацией, выполняющей функции иностранного агента">
        <w:r>
          <w:rPr>
            <w:sz w:val="20"/>
            <w:color w:val="0000ff"/>
          </w:rPr>
          <w:t xml:space="preserve">19.7.5-2</w:t>
        </w:r>
      </w:hyperlink>
      <w:r>
        <w:rPr>
          <w:sz w:val="20"/>
        </w:rPr>
        <w:t xml:space="preserve">, </w:t>
      </w:r>
      <w:hyperlink w:history="0" w:anchor="P8724" w:tooltip="2. Производство общественным объединением, включенным в реестр незарегистрированных общественных о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зарегистрированным общественным объединением, выполняющим функции иностранного агента, -">
        <w:r>
          <w:rPr>
            <w:sz w:val="20"/>
            <w:color w:val="0000ff"/>
          </w:rPr>
          <w:t xml:space="preserve">частями 2</w:t>
        </w:r>
      </w:hyperlink>
      <w:r>
        <w:rPr>
          <w:sz w:val="20"/>
        </w:rPr>
        <w:t xml:space="preserve"> и </w:t>
      </w:r>
      <w:hyperlink w:history="0" w:anchor="P8726" w:tooltip="3. Производство учредителем, членом, участником, руководителем общественного объединения, включенного в реестр незарегистрированных общественных объединений, выполняющих функции иностранного агента, или лицом, входящим в состав органа такого общественного объединения, пр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сети &quot;Интернет&quot;, либо направление указанными лицами материалов, связанных с осуществл...">
        <w:r>
          <w:rPr>
            <w:sz w:val="20"/>
            <w:color w:val="0000ff"/>
          </w:rPr>
          <w:t xml:space="preserve">3 статьи 19.7.5-3</w:t>
        </w:r>
      </w:hyperlink>
      <w:r>
        <w:rPr>
          <w:sz w:val="20"/>
        </w:rPr>
        <w:t xml:space="preserve">, </w:t>
      </w:r>
      <w:hyperlink w:history="0" w:anchor="P8735" w:tooltip="2. Неисполнение физическим лицом, выполняющим функции иностранного агента, обязанности по указанию этого статуса в случаях, предусмотренных законодательством Российской Федерации, -">
        <w:r>
          <w:rPr>
            <w:sz w:val="20"/>
            <w:color w:val="0000ff"/>
          </w:rPr>
          <w:t xml:space="preserve">частью 2 статьи 19.7.5-4</w:t>
        </w:r>
      </w:hyperlink>
      <w:r>
        <w:rPr>
          <w:sz w:val="20"/>
        </w:rPr>
        <w:t xml:space="preserve">, </w:t>
      </w:r>
      <w:hyperlink w:history="0" w:anchor="P8781"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частями 1.2</w:t>
        </w:r>
      </w:hyperlink>
      <w:r>
        <w:rPr>
          <w:sz w:val="20"/>
        </w:rPr>
        <w:t xml:space="preserve"> и </w:t>
      </w:r>
      <w:hyperlink w:history="0" w:anchor="P8784"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0"/>
            <w:color w:val="0000ff"/>
          </w:rPr>
          <w:t xml:space="preserve">1.3 статьи 19.7.10</w:t>
        </w:r>
      </w:hyperlink>
      <w:r>
        <w:rPr>
          <w:sz w:val="20"/>
        </w:rPr>
        <w:t xml:space="preserve">, </w:t>
      </w:r>
      <w:hyperlink w:history="0" w:anchor="P8805"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статьями 19.7.10-2</w:t>
        </w:r>
      </w:hyperlink>
      <w:r>
        <w:rPr>
          <w:sz w:val="20"/>
        </w:rPr>
        <w:t xml:space="preserve">, </w:t>
      </w:r>
      <w:hyperlink w:history="0" w:anchor="P8813"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19.7.10-3</w:t>
        </w:r>
      </w:hyperlink>
      <w:r>
        <w:rPr>
          <w:sz w:val="20"/>
        </w:rPr>
        <w:t xml:space="preserve">, </w:t>
      </w:r>
      <w:hyperlink w:history="0" w:anchor="P9236" w:tooltip="2. Производство некоммерческой организацией, включенной в реестр некоммерческих организаций, выполняющих функции иностранного агента, материалов или их распространение, в том числе через средства массовой информации и (или) с использованием сети &quot;Интернет&quot;, либо направление этой организацией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коммерческой организацией, ...">
        <w:r>
          <w:rPr>
            <w:sz w:val="20"/>
            <w:color w:val="0000ff"/>
          </w:rPr>
          <w:t xml:space="preserve">частями 2</w:t>
        </w:r>
      </w:hyperlink>
      <w:r>
        <w:rPr>
          <w:sz w:val="20"/>
        </w:rPr>
        <w:t xml:space="preserve"> и </w:t>
      </w:r>
      <w:hyperlink w:history="0" w:anchor="P9239" w:tooltip="3. Производство учредителем, членом, участником, руководителем некоммерческой организации, включенной в реестр некоммерческих организаций, выполняющих функции иностранного агента, или лицом, входящим в состав органа такой некоммерческой организации, пр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сети &quot;Интернет&quot;, либо направление указанными лицами материалов, связанных с осуществлением ими политичес...">
        <w:r>
          <w:rPr>
            <w:sz w:val="20"/>
            <w:color w:val="0000ff"/>
          </w:rPr>
          <w:t xml:space="preserve">3 статьи 19.34</w:t>
        </w:r>
      </w:hyperlink>
      <w:r>
        <w:rPr>
          <w:sz w:val="20"/>
        </w:rPr>
        <w:t xml:space="preserve">, </w:t>
      </w:r>
      <w:hyperlink w:history="0" w:anchor="P9244" w:tooltip="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r>
          <w:rPr>
            <w:sz w:val="20"/>
            <w:color w:val="0000ff"/>
          </w:rPr>
          <w:t xml:space="preserve">статьей 19.34.1</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12.11.2012 </w:t>
      </w:r>
      <w:hyperlink w:history="0" r:id="rId7019" w:tooltip="Федеральный закон от 12.11.2012 N 192-ФЗ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29.06.2013 </w:t>
      </w:r>
      <w:hyperlink w:history="0" r:id="rId702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05.05.2014 </w:t>
      </w:r>
      <w:hyperlink w:history="0" r:id="rId702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30.12.2015 </w:t>
      </w:r>
      <w:hyperlink w:history="0" r:id="rId7022"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07.02.2017 </w:t>
      </w:r>
      <w:hyperlink w:history="0" r:id="rId7023"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rPr>
        <w:t xml:space="preserve">, от 22.02.2017 </w:t>
      </w:r>
      <w:hyperlink w:history="0" r:id="rId7024"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rPr>
        <w:t xml:space="preserve">, от 17.04.2017 </w:t>
      </w:r>
      <w:hyperlink w:history="0" r:id="rId7025"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rPr>
        <w:t xml:space="preserve">, от 01.05.2017 </w:t>
      </w:r>
      <w:hyperlink w:history="0" r:id="rId702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20.12.2017 </w:t>
      </w:r>
      <w:hyperlink w:history="0" r:id="rId7027"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rPr>
        <w:t xml:space="preserve">, от 02.12.2019 </w:t>
      </w:r>
      <w:hyperlink w:history="0" r:id="rId702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7029" w:tooltip="Федеральный закон от 16.12.2019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30.12.2020 </w:t>
      </w:r>
      <w:hyperlink w:history="0" r:id="rId7030"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24.02.2021 </w:t>
      </w:r>
      <w:hyperlink w:history="0" r:id="rId7031" w:tooltip="Федеральный закон от 24.02.2021 N 14-ФЗ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703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11.06.2021 </w:t>
      </w:r>
      <w:hyperlink w:history="0" r:id="rId7033"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30.12.2021 </w:t>
      </w:r>
      <w:hyperlink w:history="0" r:id="rId7034"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06.03.2022 </w:t>
      </w:r>
      <w:hyperlink w:history="0" r:id="rId7035"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16.04.2022 </w:t>
      </w:r>
      <w:hyperlink w:history="0" r:id="rId7036"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703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w:t>
      </w:r>
    </w:p>
    <w:p>
      <w:pPr>
        <w:pStyle w:val="0"/>
        <w:spacing w:before="200" w:line-rule="auto"/>
        <w:ind w:firstLine="540"/>
        <w:jc w:val="both"/>
      </w:pPr>
      <w:r>
        <w:rPr>
          <w:sz w:val="20"/>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history="0" w:anchor="P5047" w:tooltip="Статья 13.20. Нарушение правил хранения, комплектования, учета или использования архивных документов">
        <w:r>
          <w:rPr>
            <w:sz w:val="20"/>
            <w:color w:val="0000ff"/>
          </w:rPr>
          <w:t xml:space="preserve">статьей 13.20</w:t>
        </w:r>
      </w:hyperlink>
      <w:r>
        <w:rPr>
          <w:sz w:val="20"/>
        </w:rPr>
        <w:t xml:space="preserve">, </w:t>
      </w:r>
      <w:hyperlink w:history="0" w:anchor="P5099"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0"/>
            <w:color w:val="0000ff"/>
          </w:rPr>
          <w:t xml:space="preserve">частью 2 статьи 13.25</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09.02.2009 </w:t>
      </w:r>
      <w:hyperlink w:history="0" r:id="rId703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28.12.2009 </w:t>
      </w:r>
      <w:hyperlink w:history="0" r:id="rId70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spacing w:before="200" w:line-rule="auto"/>
        <w:ind w:firstLine="540"/>
        <w:jc w:val="both"/>
      </w:pPr>
      <w:r>
        <w:rPr>
          <w:sz w:val="20"/>
        </w:rPr>
        <w:t xml:space="preserve">60) утратил силу. - Федеральный </w:t>
      </w:r>
      <w:hyperlink w:history="0" r:id="rId70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61) утратил силу с 1 сентября 2013 года. - Федеральный </w:t>
      </w:r>
      <w:hyperlink w:history="0" r:id="rId704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spacing w:before="200" w:line-rule="auto"/>
        <w:ind w:firstLine="540"/>
        <w:jc w:val="both"/>
      </w:pPr>
      <w:r>
        <w:rPr>
          <w:sz w:val="20"/>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history="0" w:anchor="P2375" w:tooltip="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
        <w:r>
          <w:rPr>
            <w:sz w:val="20"/>
            <w:color w:val="0000ff"/>
          </w:rPr>
          <w:t xml:space="preserve">частью 7 статьи 7.32</w:t>
        </w:r>
      </w:hyperlink>
      <w:r>
        <w:rPr>
          <w:sz w:val="20"/>
        </w:rPr>
        <w:t xml:space="preserve">, </w:t>
      </w:r>
      <w:hyperlink w:history="0" w:anchor="P2448"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sz w:val="20"/>
            <w:color w:val="0000ff"/>
          </w:rPr>
          <w:t xml:space="preserve">статьей 7.32.5</w:t>
        </w:r>
      </w:hyperlink>
      <w:r>
        <w:rPr>
          <w:sz w:val="20"/>
        </w:rPr>
        <w:t xml:space="preserve">, </w:t>
      </w:r>
      <w:hyperlink w:history="0" w:anchor="P5748"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6151"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14.31.2</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456"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15.04.2006 </w:t>
      </w:r>
      <w:hyperlink w:history="0" r:id="rId7042"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0"/>
            <w:color w:val="0000ff"/>
          </w:rPr>
          <w:t xml:space="preserve">N 47-ФЗ</w:t>
        </w:r>
      </w:hyperlink>
      <w:r>
        <w:rPr>
          <w:sz w:val="20"/>
        </w:rPr>
        <w:t xml:space="preserve">, от 29.04.2006 </w:t>
      </w:r>
      <w:hyperlink w:history="0" r:id="rId704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28.12.2009 </w:t>
      </w:r>
      <w:hyperlink w:history="0" r:id="rId70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28.12.2010 </w:t>
      </w:r>
      <w:hyperlink w:history="0" r:id="rId7045"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rPr>
        <w:t xml:space="preserve">, от 23.07.2013 </w:t>
      </w:r>
      <w:hyperlink w:history="0" r:id="rId7046"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13.07.2015 </w:t>
      </w:r>
      <w:hyperlink w:history="0" r:id="rId7047"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03.07.2016 </w:t>
      </w:r>
      <w:hyperlink w:history="0" r:id="rId704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26.07.2017 </w:t>
      </w:r>
      <w:hyperlink w:history="0" r:id="rId7049"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w:t>
      </w:r>
    </w:p>
    <w:p>
      <w:pPr>
        <w:pStyle w:val="0"/>
        <w:spacing w:before="200" w:line-rule="auto"/>
        <w:ind w:firstLine="540"/>
        <w:jc w:val="both"/>
      </w:pPr>
      <w:r>
        <w:rPr>
          <w:sz w:val="20"/>
        </w:rP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history="0" w:anchor="P2406" w:tooltip="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частью 2 статьи 7.32.3</w:t>
        </w:r>
      </w:hyperlink>
      <w:r>
        <w:rPr>
          <w:sz w:val="20"/>
        </w:rPr>
        <w:t xml:space="preserve"> настоящего Кодекса;</w:t>
      </w:r>
    </w:p>
    <w:p>
      <w:pPr>
        <w:pStyle w:val="0"/>
        <w:jc w:val="both"/>
      </w:pPr>
      <w:r>
        <w:rPr>
          <w:sz w:val="20"/>
        </w:rPr>
        <w:t xml:space="preserve">(п. 62.1 введен Федеральным </w:t>
      </w:r>
      <w:hyperlink w:history="0" r:id="rId7050"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spacing w:before="200" w:line-rule="auto"/>
        <w:ind w:firstLine="540"/>
        <w:jc w:val="both"/>
      </w:pPr>
      <w:r>
        <w:rPr>
          <w:sz w:val="20"/>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history="0" w:anchor="P8488" w:tooltip="7.3. Повторное совершение должностным лицом административных правонарушений, предусмотренных частями 7 и 7.1 настоящей статьи, -">
        <w:r>
          <w:rPr>
            <w:sz w:val="20"/>
            <w:color w:val="0000ff"/>
          </w:rPr>
          <w:t xml:space="preserve">частью 7.3 статьи 19.5</w:t>
        </w:r>
      </w:hyperlink>
      <w:r>
        <w:rPr>
          <w:sz w:val="20"/>
        </w:rPr>
        <w:t xml:space="preserve"> настоящего Кодекса;</w:t>
      </w:r>
    </w:p>
    <w:p>
      <w:pPr>
        <w:pStyle w:val="0"/>
        <w:jc w:val="both"/>
      </w:pPr>
      <w:r>
        <w:rPr>
          <w:sz w:val="20"/>
        </w:rPr>
        <w:t xml:space="preserve">(п. 62.2 введен Федеральным </w:t>
      </w:r>
      <w:hyperlink w:history="0" r:id="rId7051"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spacing w:before="200" w:line-rule="auto"/>
        <w:ind w:firstLine="540"/>
        <w:jc w:val="both"/>
      </w:pPr>
      <w:r>
        <w:rPr>
          <w:sz w:val="20"/>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history="0" w:anchor="P1774"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0"/>
            <w:color w:val="0000ff"/>
          </w:rPr>
          <w:t xml:space="preserve">статьями 6.27</w:t>
        </w:r>
      </w:hyperlink>
      <w:r>
        <w:rPr>
          <w:sz w:val="20"/>
        </w:rPr>
        <w:t xml:space="preserve">, </w:t>
      </w:r>
      <w:hyperlink w:history="0"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4926"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0"/>
            <w:color w:val="0000ff"/>
          </w:rPr>
          <w:t xml:space="preserve">частью 8 статьи 13.15</w:t>
        </w:r>
      </w:hyperlink>
      <w:r>
        <w:rPr>
          <w:sz w:val="20"/>
        </w:rPr>
        <w:t xml:space="preserve">, статьями </w:t>
      </w:r>
      <w:hyperlink w:history="0" w:anchor="P5570"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14.4</w:t>
        </w:r>
      </w:hyperlink>
      <w:r>
        <w:rPr>
          <w:sz w:val="20"/>
        </w:rPr>
        <w:t xml:space="preserve">, </w:t>
      </w:r>
      <w:hyperlink w:history="0" w:anchor="P5760"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14.15.2</w:t>
        </w:r>
      </w:hyperlink>
      <w:r>
        <w:rPr>
          <w:sz w:val="20"/>
        </w:rPr>
        <w:t xml:space="preserve">, </w:t>
      </w:r>
      <w:hyperlink w:history="0"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5875"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0"/>
            <w:color w:val="0000ff"/>
          </w:rPr>
          <w:t xml:space="preserve">частью 2.2 статьи 14.16</w:t>
        </w:r>
      </w:hyperlink>
      <w:r>
        <w:rPr>
          <w:sz w:val="20"/>
        </w:rPr>
        <w:t xml:space="preserve">, </w:t>
      </w:r>
      <w:hyperlink w:history="0" w:anchor="P620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6213"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6787"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w:t>
      </w:r>
      <w:hyperlink w:history="0" w:anchor="P8284"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0"/>
            <w:color w:val="0000ff"/>
          </w:rPr>
          <w:t xml:space="preserve">частью 1 статьи 18.17</w:t>
        </w:r>
      </w:hyperlink>
      <w:r>
        <w:rPr>
          <w:sz w:val="20"/>
        </w:rPr>
        <w:t xml:space="preserve"> (в части нарушения допустимой </w:t>
      </w:r>
      <w:hyperlink w:history="0" r:id="rId7052" w:tooltip="Постановление Правительства РФ от 07.10.2021 N 1706 &quot;Об установлении на 2022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0"/>
            <w:color w:val="0000ff"/>
          </w:rPr>
          <w:t xml:space="preserve">доли</w:t>
        </w:r>
      </w:hyperlink>
      <w:r>
        <w:rPr>
          <w:sz w:val="20"/>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0"/>
        </w:rPr>
        <w:t xml:space="preserve">(в ред. Федеральных законов от 28.12.2009 </w:t>
      </w:r>
      <w:hyperlink w:history="0" r:id="rId70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05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29.12.2012 </w:t>
      </w:r>
      <w:hyperlink w:history="0" r:id="rId7055"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05.05.2014 </w:t>
      </w:r>
      <w:hyperlink w:history="0" r:id="rId7056"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rPr>
        <w:t xml:space="preserve">, от 21.07.2014 </w:t>
      </w:r>
      <w:hyperlink w:history="0" r:id="rId705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14.10.2014 </w:t>
      </w:r>
      <w:hyperlink w:history="0" r:id="rId705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05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23.06.2016 </w:t>
      </w:r>
      <w:hyperlink w:history="0" r:id="rId7060"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18.07.2017 </w:t>
      </w:r>
      <w:hyperlink w:history="0" r:id="rId706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706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05.02.2018 </w:t>
      </w:r>
      <w:hyperlink w:history="0" r:id="rId706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15.04.2019 </w:t>
      </w:r>
      <w:hyperlink w:history="0" r:id="rId7064"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11.06.2021 </w:t>
      </w:r>
      <w:hyperlink w:history="0" r:id="rId706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history="0" w:anchor="P4926"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0"/>
            <w:color w:val="0000ff"/>
          </w:rPr>
          <w:t xml:space="preserve">частью 8 статьи 13.15</w:t>
        </w:r>
      </w:hyperlink>
      <w:r>
        <w:rPr>
          <w:sz w:val="20"/>
        </w:rPr>
        <w:t xml:space="preserve">, </w:t>
      </w:r>
      <w:hyperlink w:history="0" w:anchor="P5688" w:tooltip="Статья 14.6. Нарушение порядка ценообразования">
        <w:r>
          <w:rPr>
            <w:sz w:val="20"/>
            <w:color w:val="0000ff"/>
          </w:rPr>
          <w:t xml:space="preserve">статьей 14.6</w:t>
        </w:r>
      </w:hyperlink>
      <w:r>
        <w:rPr>
          <w:sz w:val="20"/>
        </w:rPr>
        <w:t xml:space="preserve">, </w:t>
      </w:r>
      <w:hyperlink w:history="0" w:anchor="P58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58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5884"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5918"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5926"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5939"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6798" w:tooltip="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6803"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6817"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0"/>
        </w:rPr>
        <w:t xml:space="preserve">(в ред. Федеральных законов от 28.12.2009 </w:t>
      </w:r>
      <w:hyperlink w:history="0" r:id="rId706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06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21.12.2013 </w:t>
      </w:r>
      <w:hyperlink w:history="0" r:id="rId706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14.10.2014 </w:t>
      </w:r>
      <w:hyperlink w:history="0" r:id="rId706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07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707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30.10.2018 </w:t>
      </w:r>
      <w:hyperlink w:history="0" r:id="rId7072"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388-ФЗ</w:t>
        </w:r>
      </w:hyperlink>
      <w:r>
        <w:rPr>
          <w:sz w:val="20"/>
        </w:rPr>
        <w:t xml:space="preserve">)</w:t>
      </w:r>
    </w:p>
    <w:p>
      <w:pPr>
        <w:pStyle w:val="0"/>
        <w:spacing w:before="200" w:line-rule="auto"/>
        <w:ind w:firstLine="540"/>
        <w:jc w:val="both"/>
      </w:pPr>
      <w:r>
        <w:rPr>
          <w:sz w:val="20"/>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668"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19.7.1</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707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01.07.2021 </w:t>
      </w:r>
      <w:hyperlink w:history="0" r:id="rId7075"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36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641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6790"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0"/>
            <w:color w:val="0000ff"/>
          </w:rPr>
          <w:t xml:space="preserve">частями 1</w:t>
        </w:r>
      </w:hyperlink>
      <w:r>
        <w:rPr>
          <w:sz w:val="20"/>
        </w:rPr>
        <w:t xml:space="preserve"> и </w:t>
      </w:r>
      <w:hyperlink w:history="0" w:anchor="P6798" w:tooltip="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3 статьи 15.12</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07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21.12.2013 </w:t>
      </w:r>
      <w:hyperlink w:history="0" r:id="rId707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14.10.2014 </w:t>
      </w:r>
      <w:hyperlink w:history="0" r:id="rId707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08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708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15.04.2019 </w:t>
      </w:r>
      <w:hyperlink w:history="0" r:id="rId708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11.06.2021 </w:t>
      </w:r>
      <w:hyperlink w:history="0" r:id="rId708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08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68) утратил силу. - Федеральный </w:t>
      </w:r>
      <w:hyperlink w:history="0" r:id="rId70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history="0" w:anchor="P213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7.23.2</w:t>
        </w:r>
      </w:hyperlink>
      <w:r>
        <w:rPr>
          <w:sz w:val="20"/>
        </w:rPr>
        <w:t xml:space="preserve">, статьей </w:t>
      </w:r>
      <w:hyperlink w:history="0" w:anchor="P2395"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0"/>
            <w:color w:val="0000ff"/>
          </w:rPr>
          <w:t xml:space="preserve">7.32.2</w:t>
        </w:r>
      </w:hyperlink>
      <w:r>
        <w:rPr>
          <w:sz w:val="20"/>
        </w:rPr>
        <w:t xml:space="preserve">, </w:t>
      </w:r>
      <w:hyperlink w:history="0" w:anchor="P3443"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частями 5</w:t>
        </w:r>
      </w:hyperlink>
      <w:r>
        <w:rPr>
          <w:sz w:val="20"/>
        </w:rPr>
        <w:t xml:space="preserve"> и </w:t>
      </w:r>
      <w:hyperlink w:history="0" w:anchor="P3445" w:tooltip="6. Повторное совершение административного правонарушения, предусмотренного частями 1 - 4 настоящей статьи, -">
        <w:r>
          <w:rPr>
            <w:sz w:val="20"/>
            <w:color w:val="0000ff"/>
          </w:rPr>
          <w:t xml:space="preserve">6 статьи 9.23</w:t>
        </w:r>
      </w:hyperlink>
      <w:r>
        <w:rPr>
          <w:sz w:val="20"/>
        </w:rPr>
        <w:t xml:space="preserve">, </w:t>
      </w:r>
      <w:hyperlink w:history="0" w:anchor="P5023"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частью 2 статьи 13.19.2</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59"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821"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0"/>
            <w:color w:val="0000ff"/>
          </w:rPr>
          <w:t xml:space="preserve">19.7.11</w:t>
        </w:r>
      </w:hyperlink>
      <w:r>
        <w:rPr>
          <w:sz w:val="20"/>
        </w:rPr>
        <w:t xml:space="preserve"> настоящего Кодекса;</w:t>
      </w:r>
    </w:p>
    <w:p>
      <w:pPr>
        <w:pStyle w:val="0"/>
        <w:jc w:val="both"/>
      </w:pPr>
      <w:r>
        <w:rPr>
          <w:sz w:val="20"/>
        </w:rPr>
        <w:t xml:space="preserve">(в ред. Федеральных законов от 14.12.2015 </w:t>
      </w:r>
      <w:hyperlink w:history="0" r:id="rId7086"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05.12.2016 </w:t>
      </w:r>
      <w:hyperlink w:history="0" r:id="rId7087"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18.03.2019 </w:t>
      </w:r>
      <w:hyperlink w:history="0" r:id="rId7088"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history="0" w:anchor="P1510"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статьями 6.3</w:t>
        </w:r>
      </w:hyperlink>
      <w:r>
        <w:rPr>
          <w:sz w:val="20"/>
        </w:rPr>
        <w:t xml:space="preserve">, </w:t>
      </w:r>
      <w:hyperlink w:history="0" w:anchor="P248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8.1</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73"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и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частями 1</w:t>
        </w:r>
      </w:hyperlink>
      <w:r>
        <w:rPr>
          <w:sz w:val="20"/>
        </w:rPr>
        <w:t xml:space="preserve">, </w:t>
      </w:r>
      <w:hyperlink w:history="0" w:anchor="P9424"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944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настоящего Кодекса;</w:t>
      </w:r>
    </w:p>
    <w:p>
      <w:pPr>
        <w:pStyle w:val="0"/>
        <w:jc w:val="both"/>
      </w:pPr>
      <w:r>
        <w:rPr>
          <w:sz w:val="20"/>
        </w:rPr>
        <w:t xml:space="preserve">(в ред. Федеральных законов от 18.12.2006 </w:t>
      </w:r>
      <w:hyperlink w:history="0" r:id="rId708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18.07.2011 </w:t>
      </w:r>
      <w:hyperlink w:history="0" r:id="rId709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09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709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28.05.2017 </w:t>
      </w:r>
      <w:hyperlink w:history="0" r:id="rId709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09.03.2021 </w:t>
      </w:r>
      <w:hyperlink w:history="0" r:id="rId7094"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8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настоящего Кодекса;</w:t>
      </w:r>
    </w:p>
    <w:p>
      <w:pPr>
        <w:pStyle w:val="0"/>
        <w:jc w:val="both"/>
      </w:pPr>
      <w:r>
        <w:rPr>
          <w:sz w:val="20"/>
        </w:rPr>
        <w:t xml:space="preserve">(в ред. Федерального </w:t>
      </w:r>
      <w:hyperlink w:history="0" r:id="rId709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закона</w:t>
        </w:r>
      </w:hyperlink>
      <w:r>
        <w:rPr>
          <w:sz w:val="20"/>
        </w:rPr>
        <w:t xml:space="preserve"> от 28.11.2015 N 344-ФЗ)</w:t>
      </w:r>
    </w:p>
    <w:p>
      <w:pPr>
        <w:pStyle w:val="0"/>
        <w:spacing w:before="200" w:line-rule="auto"/>
        <w:ind w:firstLine="540"/>
        <w:jc w:val="both"/>
      </w:pPr>
      <w:r>
        <w:rPr>
          <w:sz w:val="20"/>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history="0" w:anchor="P199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 </w:t>
      </w:r>
      <w:hyperlink w:history="0" w:anchor="P2064"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36"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частями 18</w:t>
        </w:r>
      </w:hyperlink>
      <w:r>
        <w:rPr>
          <w:sz w:val="20"/>
        </w:rPr>
        <w:t xml:space="preserve"> и </w:t>
      </w:r>
      <w:hyperlink w:history="0" w:anchor="P8540" w:tooltip="19. Повторное совершение административного правонарушения, предусмотренного частью 18 настоящей статьи, -">
        <w:r>
          <w:rPr>
            <w:sz w:val="20"/>
            <w:color w:val="0000ff"/>
          </w:rPr>
          <w:t xml:space="preserve">19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9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07.05.2013 </w:t>
      </w:r>
      <w:hyperlink w:history="0" r:id="rId709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22.10.2014 </w:t>
      </w:r>
      <w:hyperlink w:history="0" r:id="rId7098"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09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history="0" w:anchor="P5955"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spacing w:before="200" w:line-rule="auto"/>
        <w:ind w:firstLine="540"/>
        <w:jc w:val="both"/>
      </w:pPr>
      <w:r>
        <w:rPr>
          <w:sz w:val="20"/>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history="0" w:anchor="P1987"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
        <w:r>
          <w:rPr>
            <w:sz w:val="20"/>
            <w:color w:val="0000ff"/>
          </w:rPr>
          <w:t xml:space="preserve">частью 2 статьи 7.12</w:t>
        </w:r>
      </w:hyperlink>
      <w:r>
        <w:rPr>
          <w:sz w:val="20"/>
        </w:rPr>
        <w:t xml:space="preserve">, </w:t>
      </w:r>
      <w:hyperlink w:history="0" w:anchor="P2190" w:tooltip="Статья 7.28. Нарушение установленного порядка патентования объектов промышленной собственности в иностранных государствах">
        <w:r>
          <w:rPr>
            <w:sz w:val="20"/>
            <w:color w:val="0000ff"/>
          </w:rPr>
          <w:t xml:space="preserve">статьей 7.28</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1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76) утратил силу. - Федеральный </w:t>
      </w:r>
      <w:hyperlink w:history="0" r:id="rId71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history="0" w:anchor="P1165"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0"/>
            <w:color w:val="0000ff"/>
          </w:rPr>
          <w:t xml:space="preserve">частями 2</w:t>
        </w:r>
      </w:hyperlink>
      <w:r>
        <w:rPr>
          <w:sz w:val="20"/>
        </w:rPr>
        <w:t xml:space="preserve"> и </w:t>
      </w:r>
      <w:hyperlink w:history="0" w:anchor="P1168" w:tooltip="3. Повторное совершение административного правонарушения, предусмотренного частью 2 настоящей статьи, -">
        <w:r>
          <w:rPr>
            <w:sz w:val="20"/>
            <w:color w:val="0000ff"/>
          </w:rPr>
          <w:t xml:space="preserve">3 статьи 5.35</w:t>
        </w:r>
      </w:hyperlink>
      <w:r>
        <w:rPr>
          <w:sz w:val="20"/>
        </w:rPr>
        <w:t xml:space="preserve">, </w:t>
      </w:r>
      <w:hyperlink w:history="0" w:anchor="P1173"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7904"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 </w:t>
      </w:r>
      <w:hyperlink w:history="0" w:anchor="P7931" w:tooltip="Статья 17.6. Непредставление информации для составления списков присяжных заседателей">
        <w:r>
          <w:rPr>
            <w:sz w:val="20"/>
            <w:color w:val="0000ff"/>
          </w:rPr>
          <w:t xml:space="preserve">17.6</w:t>
        </w:r>
      </w:hyperlink>
      <w:r>
        <w:rPr>
          <w:sz w:val="20"/>
        </w:rPr>
        <w:t xml:space="preserve">, </w:t>
      </w:r>
      <w:hyperlink w:history="0" w:anchor="P7945"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800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800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8020"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1.1</w:t>
        </w:r>
      </w:hyperlink>
      <w:r>
        <w:rPr>
          <w:sz w:val="20"/>
        </w:rPr>
        <w:t xml:space="preserve">, </w:t>
      </w:r>
      <w:hyperlink w:history="0" w:anchor="P8023"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1.2</w:t>
        </w:r>
      </w:hyperlink>
      <w:r>
        <w:rPr>
          <w:sz w:val="20"/>
        </w:rPr>
        <w:t xml:space="preserve">, </w:t>
      </w:r>
      <w:hyperlink w:history="0" w:anchor="P80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2.1</w:t>
        </w:r>
      </w:hyperlink>
      <w:r>
        <w:rPr>
          <w:sz w:val="20"/>
        </w:rPr>
        <w:t xml:space="preserve">, </w:t>
      </w:r>
      <w:hyperlink w:history="0" w:anchor="P803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w:t>
        </w:r>
      </w:hyperlink>
      <w:r>
        <w:rPr>
          <w:sz w:val="20"/>
        </w:rPr>
        <w:t xml:space="preserve"> и </w:t>
      </w:r>
      <w:hyperlink w:history="0" w:anchor="P803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4 статьи 17.15</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9686" w:tooltip="4. Уклонение от отбывания обязательных работ -">
        <w:r>
          <w:rPr>
            <w:sz w:val="20"/>
            <w:color w:val="0000ff"/>
          </w:rPr>
          <w:t xml:space="preserve">частью 4 статьи 20.25</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10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07.12.2011 </w:t>
      </w:r>
      <w:hyperlink w:history="0" r:id="rId710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710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7105"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21.07.2014 </w:t>
      </w:r>
      <w:hyperlink w:history="0" r:id="rId710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30.12.2015 </w:t>
      </w:r>
      <w:hyperlink w:history="0" r:id="rId7107"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03.07.2016 </w:t>
      </w:r>
      <w:hyperlink w:history="0" r:id="rId7108"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02.10.2018 </w:t>
      </w:r>
      <w:hyperlink w:history="0" r:id="rId7109"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16.12.2019 </w:t>
      </w:r>
      <w:hyperlink w:history="0" r:id="rId7110"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w:t>
      </w:r>
    </w:p>
    <w:p>
      <w:pPr>
        <w:pStyle w:val="0"/>
        <w:spacing w:before="200" w:line-rule="auto"/>
        <w:ind w:firstLine="540"/>
        <w:jc w:val="both"/>
      </w:pPr>
      <w:r>
        <w:rPr>
          <w:sz w:val="20"/>
        </w:rPr>
        <w:t xml:space="preserve">78) утратил силу. - Федеральный </w:t>
      </w:r>
      <w:hyperlink w:history="0" r:id="rId7111"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11.10.2018 N 364-ФЗ;</w:t>
      </w:r>
    </w:p>
    <w:p>
      <w:pPr>
        <w:pStyle w:val="0"/>
        <w:spacing w:before="200" w:line-rule="auto"/>
        <w:ind w:firstLine="540"/>
        <w:jc w:val="both"/>
      </w:pPr>
      <w:r>
        <w:rPr>
          <w:sz w:val="20"/>
        </w:rPr>
        <w:t xml:space="preserve">79) должностные лица, осуществляющие контртеррористическую операцию, - об административных правонарушениях, предусмотренных </w:t>
      </w:r>
      <w:hyperlink w:history="0" w:anchor="P9709"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w:t>
      </w:r>
    </w:p>
    <w:p>
      <w:pPr>
        <w:pStyle w:val="0"/>
        <w:spacing w:before="200" w:line-rule="auto"/>
        <w:ind w:firstLine="540"/>
        <w:jc w:val="both"/>
      </w:pPr>
      <w:r>
        <w:rPr>
          <w:sz w:val="20"/>
        </w:rPr>
        <w:t xml:space="preserve">80) должностные лица органов и агентов валютного контроля - об административных правонарушениях, предусмотренных </w:t>
      </w:r>
      <w:hyperlink w:history="0" w:anchor="P7133" w:tooltip="Статья 15.25. Нарушение валютного законодательства Российской Федерации и актов органов валютного регулирования">
        <w:r>
          <w:rPr>
            <w:sz w:val="20"/>
            <w:color w:val="0000ff"/>
          </w:rPr>
          <w:t xml:space="preserve">статьей 15.25</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11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spacing w:before="200" w:line-rule="auto"/>
        <w:ind w:firstLine="540"/>
        <w:jc w:val="both"/>
      </w:pPr>
      <w:r>
        <w:rPr>
          <w:sz w:val="20"/>
        </w:rPr>
        <w:t xml:space="preserve">81) должностные лица Банка России - об административных правонарушениях, предусмотренных </w:t>
      </w:r>
      <w:hyperlink w:history="0" w:anchor="P5418"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частями 1</w:t>
        </w:r>
      </w:hyperlink>
      <w:r>
        <w:rPr>
          <w:sz w:val="20"/>
        </w:rPr>
        <w:t xml:space="preserve"> - </w:t>
      </w:r>
      <w:hyperlink w:history="0" w:anchor="P5425" w:tooltip="3. Осуществление предпринимательской деятельности с нарушением требований и условий, предусмотренных специальным разрешением (лицензией), -">
        <w:r>
          <w:rPr>
            <w:sz w:val="20"/>
            <w:color w:val="0000ff"/>
          </w:rPr>
          <w:t xml:space="preserve">3 статьи 14.1</w:t>
        </w:r>
      </w:hyperlink>
      <w:r>
        <w:rPr>
          <w:sz w:val="20"/>
        </w:rPr>
        <w:t xml:space="preserve">, </w:t>
      </w:r>
      <w:hyperlink w:history="0" w:anchor="P6030"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6242"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121"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0"/>
            <w:color w:val="0000ff"/>
          </w:rPr>
          <w:t xml:space="preserve">частью 11 статьи 15.23.1</w:t>
        </w:r>
      </w:hyperlink>
      <w:r>
        <w:rPr>
          <w:sz w:val="20"/>
        </w:rPr>
        <w:t xml:space="preserve">, </w:t>
      </w:r>
      <w:hyperlink w:history="0" w:anchor="P7248" w:tooltip="Статья 15.26. Нарушение законодательства о банках и банковской деятельности">
        <w:r>
          <w:rPr>
            <w:sz w:val="20"/>
            <w:color w:val="0000ff"/>
          </w:rPr>
          <w:t xml:space="preserve">статьями 15.26</w:t>
        </w:r>
      </w:hyperlink>
      <w:r>
        <w:rPr>
          <w:sz w:val="20"/>
        </w:rPr>
        <w:t xml:space="preserve">, </w:t>
      </w:r>
      <w:hyperlink w:history="0" w:anchor="P7348"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r>
          <w:rPr>
            <w:sz w:val="20"/>
            <w:color w:val="0000ff"/>
          </w:rPr>
          <w:t xml:space="preserve">15.27.2</w:t>
        </w:r>
      </w:hyperlink>
      <w:r>
        <w:rPr>
          <w:sz w:val="20"/>
        </w:rPr>
        <w:t xml:space="preserve">, </w:t>
      </w:r>
      <w:hyperlink w:history="0" w:anchor="P7523"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статьей 15.36</w:t>
        </w:r>
      </w:hyperlink>
      <w:r>
        <w:rPr>
          <w:sz w:val="20"/>
        </w:rPr>
        <w:t xml:space="preserve"> (за исключением административных правонарушений, совершенных кредитной организацией),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051"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711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28.06.2014 </w:t>
      </w:r>
      <w:hyperlink w:history="0" r:id="rId7114"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23.06.2016 </w:t>
      </w:r>
      <w:hyperlink w:history="0" r:id="rId7115"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w:t>
      </w:r>
    </w:p>
    <w:p>
      <w:pPr>
        <w:pStyle w:val="0"/>
        <w:spacing w:before="200" w:line-rule="auto"/>
        <w:ind w:firstLine="540"/>
        <w:jc w:val="both"/>
      </w:pPr>
      <w:r>
        <w:rPr>
          <w:sz w:val="20"/>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history="0" w:anchor="P6030"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335" w:tooltip="Статья 15.27.1. Оказание финансовой поддержки терроризму, распространению оружия массового уничтожения">
        <w:r>
          <w:rPr>
            <w:sz w:val="20"/>
            <w:color w:val="0000ff"/>
          </w:rPr>
          <w:t xml:space="preserve">15.27.1</w:t>
        </w:r>
      </w:hyperlink>
      <w:r>
        <w:rPr>
          <w:sz w:val="20"/>
        </w:rPr>
        <w:t xml:space="preserve"> -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82 введен Федеральным </w:t>
      </w:r>
      <w:hyperlink w:history="0" r:id="rId7116"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30.10.2002 N 130-ФЗ, в ред. Федеральных законов от 30.06.2003 </w:t>
      </w:r>
      <w:hyperlink w:history="0" r:id="rId711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05.05.2014 </w:t>
      </w:r>
      <w:hyperlink w:history="0" r:id="rId7118"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28.06.2014 </w:t>
      </w:r>
      <w:hyperlink w:history="0" r:id="rId7119"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23.06.2016 </w:t>
      </w:r>
      <w:hyperlink w:history="0" r:id="rId7120"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04.03.2022 </w:t>
      </w:r>
      <w:hyperlink w:history="0" r:id="rId712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spacing w:before="200" w:line-rule="auto"/>
        <w:ind w:firstLine="540"/>
        <w:jc w:val="both"/>
      </w:pPr>
      <w:r>
        <w:rPr>
          <w:sz w:val="20"/>
        </w:rPr>
        <w:t xml:space="preserve">83) утратил силу. - Федеральный </w:t>
      </w:r>
      <w:hyperlink w:history="0" r:id="rId712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history="0" w:anchor="P6046" w:tooltip="Статья 14.27. Нарушение законодательства о лотереях">
        <w:r>
          <w:rPr>
            <w:sz w:val="20"/>
            <w:color w:val="0000ff"/>
          </w:rPr>
          <w:t xml:space="preserve">статьей 14.27</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84 введен Федеральным </w:t>
      </w:r>
      <w:hyperlink w:history="0" r:id="rId7123" w:tooltip="Федеральный закон от 11.11.2003 N 138-ФЗ (ред. от 02.07.2021) &quot;О лотереях&quot; {КонсультантПлюс}">
        <w:r>
          <w:rPr>
            <w:sz w:val="20"/>
            <w:color w:val="0000ff"/>
          </w:rPr>
          <w:t xml:space="preserve">законом</w:t>
        </w:r>
      </w:hyperlink>
      <w:r>
        <w:rPr>
          <w:sz w:val="20"/>
        </w:rPr>
        <w:t xml:space="preserve"> от 11.11.2003 N 138-ФЗ; в ред. Федерального </w:t>
      </w:r>
      <w:hyperlink w:history="0" r:id="rId712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85) утратил силу. - Федеральный </w:t>
      </w:r>
      <w:hyperlink w:history="0" r:id="rId712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и </w:t>
      </w:r>
      <w:hyperlink w:history="0" w:anchor="P8649"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86 введен Федеральным </w:t>
      </w:r>
      <w:hyperlink w:history="0" r:id="rId7126"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29.12.2006 N 258-ФЗ, в ред. Федеральных законов от 19.07.2007 </w:t>
      </w:r>
      <w:hyperlink w:history="0" r:id="rId7127"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02.07.2013 </w:t>
      </w:r>
      <w:hyperlink w:history="0" r:id="rId7128"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N 162-ФЗ</w:t>
        </w:r>
      </w:hyperlink>
      <w:r>
        <w:rPr>
          <w:sz w:val="20"/>
        </w:rPr>
        <w:t xml:space="preserve">)</w:t>
      </w:r>
    </w:p>
    <w:p>
      <w:pPr>
        <w:pStyle w:val="0"/>
        <w:spacing w:before="200" w:line-rule="auto"/>
        <w:ind w:firstLine="540"/>
        <w:jc w:val="both"/>
      </w:pPr>
      <w:r>
        <w:rPr>
          <w:sz w:val="20"/>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history="0" w:anchor="P1226" w:tooltip="Статья 5.42. Нарушение прав инвалидов в области трудоустройства и занятости">
        <w:r>
          <w:rPr>
            <w:sz w:val="20"/>
            <w:color w:val="0000ff"/>
          </w:rPr>
          <w:t xml:space="preserve">статьями 5.42</w:t>
        </w:r>
      </w:hyperlink>
      <w:r>
        <w:rPr>
          <w:sz w:val="20"/>
        </w:rPr>
        <w:t xml:space="preserve">, </w:t>
      </w:r>
      <w:hyperlink w:history="0" w:anchor="P4818"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0"/>
            <w:color w:val="0000ff"/>
          </w:rPr>
          <w:t xml:space="preserve">13.11.1</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и </w:t>
      </w:r>
      <w:hyperlink w:history="0" w:anchor="P8649"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(в ред. Федеральных законов от 02.07.2013 </w:t>
      </w:r>
      <w:hyperlink w:history="0" r:id="rId7129"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N 162-ФЗ</w:t>
        </w:r>
      </w:hyperlink>
      <w:r>
        <w:rPr>
          <w:sz w:val="20"/>
        </w:rPr>
        <w:t xml:space="preserve">, от 24.11.2014 </w:t>
      </w:r>
      <w:hyperlink w:history="0" r:id="rId713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88 введен Федеральным </w:t>
      </w:r>
      <w:hyperlink w:history="0" r:id="rId7131"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29.04.2008 N 58-ФЗ)</w:t>
      </w:r>
    </w:p>
    <w:p>
      <w:pPr>
        <w:pStyle w:val="0"/>
        <w:spacing w:before="200" w:line-rule="auto"/>
        <w:ind w:firstLine="540"/>
        <w:jc w:val="both"/>
      </w:pPr>
      <w:r>
        <w:rPr>
          <w:sz w:val="20"/>
        </w:rPr>
        <w:t xml:space="preserve">89) утратил силу. - Федеральный </w:t>
      </w:r>
      <w:hyperlink w:history="0" r:id="rId713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history="0" w:anchor="P1335"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r>
          <w:rPr>
            <w:sz w:val="20"/>
            <w:color w:val="0000ff"/>
          </w:rPr>
          <w:t xml:space="preserve">статьей 5.57</w:t>
        </w:r>
      </w:hyperlink>
      <w:r>
        <w:rPr>
          <w:sz w:val="20"/>
        </w:rPr>
        <w:t xml:space="preserve">, </w:t>
      </w:r>
      <w:hyperlink w:history="0"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8316" w:tooltip="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
        <w:r>
          <w:rPr>
            <w:sz w:val="20"/>
            <w:color w:val="0000ff"/>
          </w:rPr>
          <w:t xml:space="preserve">частью 2 статьи 18.19</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166"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 </w:t>
      </w:r>
      <w:hyperlink w:history="0" w:anchor="P9201"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0"/>
            <w:color w:val="0000ff"/>
          </w:rPr>
          <w:t xml:space="preserve">19.30.2</w:t>
        </w:r>
      </w:hyperlink>
      <w:r>
        <w:rPr>
          <w:sz w:val="20"/>
        </w:rPr>
        <w:t xml:space="preserve"> настоящего Кодекса;</w:t>
      </w:r>
    </w:p>
    <w:p>
      <w:pPr>
        <w:pStyle w:val="0"/>
        <w:jc w:val="both"/>
      </w:pPr>
      <w:r>
        <w:rPr>
          <w:sz w:val="20"/>
        </w:rPr>
        <w:t xml:space="preserve">(п. 90 введен Федеральным </w:t>
      </w:r>
      <w:hyperlink w:history="0" r:id="rId7133"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 в ред. Федеральных законов от 23.07.2013 </w:t>
      </w:r>
      <w:hyperlink w:history="0" r:id="rId713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14.10.2014 </w:t>
      </w:r>
      <w:hyperlink w:history="0" r:id="rId713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18.07.2019 </w:t>
      </w:r>
      <w:hyperlink w:history="0" r:id="rId713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7137"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w:t>
      </w:r>
    </w:p>
    <w:p>
      <w:pPr>
        <w:pStyle w:val="0"/>
        <w:spacing w:before="200" w:line-rule="auto"/>
        <w:ind w:firstLine="540"/>
        <w:jc w:val="both"/>
      </w:pPr>
      <w:r>
        <w:rPr>
          <w:sz w:val="20"/>
        </w:rPr>
        <w:t xml:space="preserve">91) утратил силу с 1 сентября 2013 года. - Федеральный </w:t>
      </w:r>
      <w:hyperlink w:history="0" r:id="rId713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spacing w:before="200" w:line-rule="auto"/>
        <w:ind w:firstLine="540"/>
        <w:jc w:val="both"/>
      </w:pPr>
      <w:r>
        <w:rPr>
          <w:sz w:val="20"/>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history="0" w:anchor="P9744"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статьей 20.30</w:t>
        </w:r>
      </w:hyperlink>
      <w:r>
        <w:rPr>
          <w:sz w:val="20"/>
        </w:rPr>
        <w:t xml:space="preserve"> настоящего Кодекса;</w:t>
      </w:r>
    </w:p>
    <w:p>
      <w:pPr>
        <w:pStyle w:val="0"/>
        <w:jc w:val="both"/>
      </w:pPr>
      <w:r>
        <w:rPr>
          <w:sz w:val="20"/>
        </w:rPr>
        <w:t xml:space="preserve">(п. 91.1 введен Федеральным </w:t>
      </w:r>
      <w:hyperlink w:history="0" r:id="rId7139"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21.07.2011 N 257-ФЗ; в ред. Федерального </w:t>
      </w:r>
      <w:hyperlink w:history="0" r:id="rId714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history="0" w:anchor="P8707" w:tooltip="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r>
          <w:rPr>
            <w:sz w:val="20"/>
            <w:color w:val="0000ff"/>
          </w:rPr>
          <w:t xml:space="preserve">частями 1</w:t>
        </w:r>
      </w:hyperlink>
      <w:r>
        <w:rPr>
          <w:sz w:val="20"/>
        </w:rPr>
        <w:t xml:space="preserve"> и </w:t>
      </w:r>
      <w:hyperlink w:history="0" w:anchor="P8710"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
        <w:r>
          <w:rPr>
            <w:sz w:val="20"/>
            <w:color w:val="0000ff"/>
          </w:rPr>
          <w:t xml:space="preserve">2 статьи 19.7.5-1</w:t>
        </w:r>
      </w:hyperlink>
      <w:r>
        <w:rPr>
          <w:sz w:val="20"/>
        </w:rPr>
        <w:t xml:space="preserve"> настоящего Кодекса;</w:t>
      </w:r>
    </w:p>
    <w:p>
      <w:pPr>
        <w:pStyle w:val="0"/>
        <w:jc w:val="both"/>
      </w:pPr>
      <w:r>
        <w:rPr>
          <w:sz w:val="20"/>
        </w:rPr>
        <w:t xml:space="preserve">(п. 92 введен Федеральным </w:t>
      </w:r>
      <w:hyperlink w:history="0" r:id="rId714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 в ред. Федерального </w:t>
      </w:r>
      <w:hyperlink w:history="0" r:id="rId714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93) должностные лица военной автомобильной инспекции - об административных правонарушениях, предусмотренных </w:t>
      </w:r>
      <w:hyperlink w:history="0" w:anchor="P4042" w:tooltip="4. Управление транспортным средством с заведомо подложными государственными регистрационными знаками -">
        <w:r>
          <w:rPr>
            <w:sz w:val="20"/>
            <w:color w:val="0000ff"/>
          </w:rPr>
          <w:t xml:space="preserve">частью 4 статьи 12.2</w:t>
        </w:r>
      </w:hyperlink>
      <w:r>
        <w:rPr>
          <w:sz w:val="20"/>
        </w:rPr>
        <w:t xml:space="preserve">, </w:t>
      </w:r>
      <w:hyperlink w:history="0" w:anchor="P4070"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частью 1</w:t>
        </w:r>
      </w:hyperlink>
      <w:r>
        <w:rPr>
          <w:sz w:val="20"/>
        </w:rPr>
        <w:t xml:space="preserve"> и </w:t>
      </w:r>
      <w:hyperlink w:history="0" w:anchor="P4074"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частью 2</w:t>
        </w:r>
      </w:hyperlink>
      <w:r>
        <w:rPr>
          <w:sz w:val="20"/>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history="0" w:anchor="P4098"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105"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w:t>
      </w:r>
      <w:hyperlink w:history="0" w:anchor="P4112"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r>
          <w:rPr>
            <w:sz w:val="20"/>
            <w:color w:val="0000ff"/>
          </w:rPr>
          <w:t xml:space="preserve">5</w:t>
        </w:r>
      </w:hyperlink>
      <w:r>
        <w:rPr>
          <w:sz w:val="20"/>
        </w:rPr>
        <w:t xml:space="preserve">, </w:t>
      </w:r>
      <w:hyperlink w:history="0" w:anchor="P4115"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r>
          <w:rPr>
            <w:sz w:val="20"/>
            <w:color w:val="0000ff"/>
          </w:rPr>
          <w:t xml:space="preserve">6 статьи 12.5</w:t>
        </w:r>
      </w:hyperlink>
      <w:r>
        <w:rPr>
          <w:sz w:val="20"/>
        </w:rPr>
        <w:t xml:space="preserve">, </w:t>
      </w:r>
      <w:hyperlink w:history="0" w:anchor="P4138"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статьями 12.8</w:t>
        </w:r>
      </w:hyperlink>
      <w:r>
        <w:rPr>
          <w:sz w:val="20"/>
        </w:rPr>
        <w:t xml:space="preserve">, </w:t>
      </w:r>
      <w:hyperlink w:history="0"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(п. 93 введен Федеральным </w:t>
      </w:r>
      <w:hyperlink w:history="0" r:id="rId7143"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 в ред. Федеральных законов от 08.06.2015 </w:t>
      </w:r>
      <w:hyperlink w:history="0" r:id="rId714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03.07.2016 </w:t>
      </w:r>
      <w:hyperlink w:history="0" r:id="rId7145"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7146"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14.07.2022 </w:t>
      </w:r>
      <w:hyperlink w:history="0" r:id="rId714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history="0" w:anchor="P7531" w:tooltip="Статья 15.37. Нарушение требования о ведении раздельного учета результатов финансово-хозяйственной деятельности">
        <w:r>
          <w:rPr>
            <w:sz w:val="20"/>
            <w:color w:val="0000ff"/>
          </w:rPr>
          <w:t xml:space="preserve">статьей 15.37</w:t>
        </w:r>
      </w:hyperlink>
      <w:r>
        <w:rPr>
          <w:sz w:val="20"/>
        </w:rPr>
        <w:t xml:space="preserve"> настоящего Кодекса;</w:t>
      </w:r>
    </w:p>
    <w:p>
      <w:pPr>
        <w:pStyle w:val="0"/>
        <w:jc w:val="both"/>
      </w:pPr>
      <w:r>
        <w:rPr>
          <w:sz w:val="20"/>
        </w:rPr>
        <w:t xml:space="preserve">(п. 94 введен Федеральным </w:t>
      </w:r>
      <w:hyperlink w:history="0" r:id="rId714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 в ред. Федеральных законов от 02.12.2013 </w:t>
      </w:r>
      <w:hyperlink w:history="0" r:id="rId7149"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14.10.2014 </w:t>
      </w:r>
      <w:hyperlink w:history="0" r:id="rId715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28.12.2016 </w:t>
      </w:r>
      <w:hyperlink w:history="0" r:id="rId7151"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24.09.2022 </w:t>
      </w:r>
      <w:hyperlink w:history="0" r:id="rId7152"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history="0" w:anchor="P6414" w:tooltip="Статья 14.47. Нарушение правил выполнения работ по сертификации">
        <w:r>
          <w:rPr>
            <w:sz w:val="20"/>
            <w:color w:val="0000ff"/>
          </w:rPr>
          <w:t xml:space="preserve">статьями 14.47</w:t>
        </w:r>
      </w:hyperlink>
      <w:r>
        <w:rPr>
          <w:sz w:val="20"/>
        </w:rPr>
        <w:t xml:space="preserve">, </w:t>
      </w:r>
      <w:hyperlink w:history="0" w:anchor="P6427" w:tooltip="Статья 14.48. Представление недостоверных результатов исследований (испытаний)">
        <w:r>
          <w:rPr>
            <w:sz w:val="20"/>
            <w:color w:val="0000ff"/>
          </w:rPr>
          <w:t xml:space="preserve">14.48</w:t>
        </w:r>
      </w:hyperlink>
      <w:r>
        <w:rPr>
          <w:sz w:val="20"/>
        </w:rPr>
        <w:t xml:space="preserve">, </w:t>
      </w:r>
      <w:hyperlink w:history="0" w:anchor="P6612"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0"/>
            <w:color w:val="0000ff"/>
          </w:rPr>
          <w:t xml:space="preserve">14.59</w:t>
        </w:r>
      </w:hyperlink>
      <w:r>
        <w:rPr>
          <w:sz w:val="20"/>
        </w:rPr>
        <w:t xml:space="preserve">, </w:t>
      </w:r>
      <w:hyperlink w:history="0" w:anchor="P6618"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0"/>
            <w:color w:val="0000ff"/>
          </w:rPr>
          <w:t xml:space="preserve">14.60</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120"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0"/>
            <w:color w:val="0000ff"/>
          </w:rPr>
          <w:t xml:space="preserve">частью 2 статьи 19.26</w:t>
        </w:r>
      </w:hyperlink>
      <w:r>
        <w:rPr>
          <w:sz w:val="20"/>
        </w:rPr>
        <w:t xml:space="preserve"> настоящего Кодекса;</w:t>
      </w:r>
    </w:p>
    <w:p>
      <w:pPr>
        <w:pStyle w:val="0"/>
        <w:jc w:val="both"/>
      </w:pPr>
      <w:r>
        <w:rPr>
          <w:sz w:val="20"/>
        </w:rPr>
        <w:t xml:space="preserve">(п. 95 введен Федеральным </w:t>
      </w:r>
      <w:hyperlink w:history="0" r:id="rId715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 в ред. Федеральных законов от 05.05.2014 </w:t>
      </w:r>
      <w:hyperlink w:history="0" r:id="rId7154"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23.06.2014 </w:t>
      </w:r>
      <w:hyperlink w:history="0" r:id="rId7155"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29.07.2018 </w:t>
      </w:r>
      <w:hyperlink w:history="0" r:id="rId7156"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w:t>
      </w:r>
    </w:p>
    <w:p>
      <w:pPr>
        <w:pStyle w:val="0"/>
        <w:spacing w:before="200" w:line-rule="auto"/>
        <w:ind w:firstLine="540"/>
        <w:jc w:val="both"/>
      </w:pPr>
      <w:r>
        <w:rPr>
          <w:sz w:val="20"/>
        </w:rPr>
        <w:t xml:space="preserve">96) должностные лица федерального </w:t>
      </w:r>
      <w:hyperlink w:history="0" r:id="rId7157" w:tooltip="Федеральный закон от 29.12.2010 N 436-ФЗ (ред. от 01.07.2021) &quot;О защите детей от информации, причиняющей вред их здоровью и развитию&quot; {КонсультантПлюс}">
        <w:r>
          <w:rPr>
            <w:sz w:val="20"/>
            <w:color w:val="0000ff"/>
          </w:rPr>
          <w:t xml:space="preserve">органа</w:t>
        </w:r>
      </w:hyperlink>
      <w:r>
        <w:rPr>
          <w:sz w:val="20"/>
        </w:rPr>
        <w:t xml:space="preserve"> исполнительной власти, осуществляющего государственный надзор за соблюдением </w:t>
      </w:r>
      <w:hyperlink w:history="0" r:id="rId7158" w:tooltip="Федеральный закон от 29.12.2010 N 436-ФЗ (ред. от 01.07.2021)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history="0" w:anchor="P1670" w:tooltip="Статья 6.17. Нарушение законодательства Российской Федерации о защите детей от информации, причиняющей вред их здоровью и (или) развитию">
        <w:r>
          <w:rPr>
            <w:sz w:val="20"/>
            <w:color w:val="0000ff"/>
          </w:rPr>
          <w:t xml:space="preserve">статьей 6.17</w:t>
        </w:r>
      </w:hyperlink>
      <w:r>
        <w:rPr>
          <w:sz w:val="20"/>
        </w:rPr>
        <w:t xml:space="preserve">, </w:t>
      </w:r>
      <w:hyperlink w:history="0" w:anchor="P5062"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 статьи 13.21</w:t>
        </w:r>
      </w:hyperlink>
      <w:r>
        <w:rPr>
          <w:sz w:val="20"/>
        </w:rPr>
        <w:t xml:space="preserve">, </w:t>
      </w:r>
      <w:hyperlink w:history="0" w:anchor="P5560"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частью 3 статьи 14.3.1</w:t>
        </w:r>
      </w:hyperlink>
      <w:r>
        <w:rPr>
          <w:sz w:val="20"/>
        </w:rPr>
        <w:t xml:space="preserve">, </w:t>
      </w:r>
      <w:hyperlink w:history="0" w:anchor="P8528"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0"/>
            <w:color w:val="0000ff"/>
          </w:rPr>
          <w:t xml:space="preserve">частью 16 статьи 19.5</w:t>
        </w:r>
      </w:hyperlink>
      <w:r>
        <w:rPr>
          <w:sz w:val="20"/>
        </w:rPr>
        <w:t xml:space="preserve"> настоящего Кодекса;</w:t>
      </w:r>
    </w:p>
    <w:p>
      <w:pPr>
        <w:pStyle w:val="0"/>
        <w:jc w:val="both"/>
      </w:pPr>
      <w:r>
        <w:rPr>
          <w:sz w:val="20"/>
        </w:rPr>
        <w:t xml:space="preserve">(п. 96 введен Федеральным </w:t>
      </w:r>
      <w:hyperlink w:history="0" r:id="rId715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 в ред. Федеральных законов от 21.10.2013 </w:t>
      </w:r>
      <w:hyperlink w:history="0" r:id="rId716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71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history="0" w:anchor="P6449"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 </w:t>
      </w:r>
      <w:hyperlink w:history="0" w:anchor="P6458"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5 статьи 14.51</w:t>
        </w:r>
      </w:hyperlink>
      <w:r>
        <w:rPr>
          <w:sz w:val="20"/>
        </w:rPr>
        <w:t xml:space="preserve"> настоящего Кодекса;</w:t>
      </w:r>
    </w:p>
    <w:p>
      <w:pPr>
        <w:pStyle w:val="0"/>
        <w:jc w:val="both"/>
      </w:pPr>
      <w:r>
        <w:rPr>
          <w:sz w:val="20"/>
        </w:rPr>
        <w:t xml:space="preserve">(п. 97 введен Федеральным </w:t>
      </w:r>
      <w:hyperlink w:history="0" r:id="rId7162"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03.05.2012 N 47-ФЗ, в ред. Федеральных законов от 23.07.2013 </w:t>
      </w:r>
      <w:hyperlink w:history="0" r:id="rId716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14.10.2014 </w:t>
      </w:r>
      <w:hyperlink w:history="0" r:id="rId716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02.03.2016 </w:t>
      </w:r>
      <w:hyperlink w:history="0" r:id="rId716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05.04.2021 </w:t>
      </w:r>
      <w:hyperlink w:history="0" r:id="rId7166"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spacing w:before="200" w:line-rule="auto"/>
        <w:ind w:firstLine="540"/>
        <w:jc w:val="both"/>
      </w:pPr>
      <w:r>
        <w:rPr>
          <w:sz w:val="20"/>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history="0" w:anchor="P6603" w:tooltip="Статья 14.58. Осуществление проката фильма и (или) показа фильма без прокатного удостоверения на фильм">
        <w:r>
          <w:rPr>
            <w:sz w:val="20"/>
            <w:color w:val="0000ff"/>
          </w:rPr>
          <w:t xml:space="preserve">статьями 14.58</w:t>
        </w:r>
      </w:hyperlink>
      <w:r>
        <w:rPr>
          <w:sz w:val="20"/>
        </w:rPr>
        <w:t xml:space="preserve">, </w:t>
      </w:r>
      <w:hyperlink w:history="0" w:anchor="P8744"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настоящего Кодекса;</w:t>
      </w:r>
    </w:p>
    <w:p>
      <w:pPr>
        <w:pStyle w:val="0"/>
        <w:jc w:val="both"/>
      </w:pPr>
      <w:r>
        <w:rPr>
          <w:sz w:val="20"/>
        </w:rPr>
        <w:t xml:space="preserve">(п. 98 введен Федеральным </w:t>
      </w:r>
      <w:hyperlink w:history="0" r:id="rId7167"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12.11.2012 N 191-ФЗ; в ред. Федерального </w:t>
      </w:r>
      <w:hyperlink w:history="0" r:id="rId716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закона</w:t>
        </w:r>
      </w:hyperlink>
      <w:r>
        <w:rPr>
          <w:sz w:val="20"/>
        </w:rPr>
        <w:t xml:space="preserve"> от 05.05.2014 N 101-ФЗ)</w:t>
      </w:r>
    </w:p>
    <w:p>
      <w:pPr>
        <w:pStyle w:val="0"/>
        <w:spacing w:before="200" w:line-rule="auto"/>
        <w:ind w:firstLine="540"/>
        <w:jc w:val="both"/>
      </w:pPr>
      <w:r>
        <w:rPr>
          <w:sz w:val="20"/>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history="0" w:anchor="P731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частями 2</w:t>
        </w:r>
      </w:hyperlink>
      <w:r>
        <w:rPr>
          <w:sz w:val="20"/>
        </w:rPr>
        <w:t xml:space="preserve"> и </w:t>
      </w:r>
      <w:hyperlink w:history="0"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7621"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w:t>
      </w:r>
      <w:hyperlink w:history="0" w:anchor="P7628"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0"/>
            <w:color w:val="0000ff"/>
          </w:rPr>
          <w:t xml:space="preserve">статьей 15.45</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99 в ред. Федерального </w:t>
      </w:r>
      <w:hyperlink w:history="0" r:id="rId716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history="0" w:anchor="P1766"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0"/>
            <w:color w:val="0000ff"/>
          </w:rPr>
          <w:t xml:space="preserve">статьями 6.26</w:t>
        </w:r>
      </w:hyperlink>
      <w:r>
        <w:rPr>
          <w:sz w:val="20"/>
        </w:rPr>
        <w:t xml:space="preserve">, </w:t>
      </w:r>
      <w:hyperlink w:history="0" w:anchor="P5623"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14.4.3</w:t>
        </w:r>
      </w:hyperlink>
      <w:r>
        <w:rPr>
          <w:sz w:val="20"/>
        </w:rPr>
        <w:t xml:space="preserve"> настоящего Кодекса;</w:t>
      </w:r>
    </w:p>
    <w:p>
      <w:pPr>
        <w:pStyle w:val="0"/>
        <w:jc w:val="both"/>
      </w:pPr>
      <w:r>
        <w:rPr>
          <w:sz w:val="20"/>
        </w:rPr>
        <w:t xml:space="preserve">(п. 100 введен Федеральным </w:t>
      </w:r>
      <w:hyperlink w:history="0" r:id="rId7170"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 в ред. Федерального </w:t>
      </w:r>
      <w:hyperlink w:history="0" r:id="rId7171"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493-ФЗ)</w:t>
      </w:r>
    </w:p>
    <w:p>
      <w:pPr>
        <w:pStyle w:val="0"/>
        <w:spacing w:before="200" w:line-rule="auto"/>
        <w:ind w:firstLine="540"/>
        <w:jc w:val="both"/>
      </w:pPr>
      <w:r>
        <w:rPr>
          <w:sz w:val="20"/>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history="0"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(в части обращения лекарственных средств для ветеринарного применения),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101 введен Федеральным </w:t>
      </w:r>
      <w:hyperlink w:history="0" r:id="rId7172"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законом</w:t>
        </w:r>
      </w:hyperlink>
      <w:r>
        <w:rPr>
          <w:sz w:val="20"/>
        </w:rPr>
        <w:t xml:space="preserve"> от 27.11.2017 N 336-ФЗ)</w:t>
      </w:r>
    </w:p>
    <w:p>
      <w:pPr>
        <w:pStyle w:val="0"/>
        <w:spacing w:before="200" w:line-rule="auto"/>
        <w:ind w:firstLine="540"/>
        <w:jc w:val="both"/>
      </w:pPr>
      <w:r>
        <w:rPr>
          <w:sz w:val="20"/>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49"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102 введен Федеральным </w:t>
      </w:r>
      <w:hyperlink w:history="0" r:id="rId7173"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spacing w:before="200" w:line-rule="auto"/>
        <w:ind w:firstLine="540"/>
        <w:jc w:val="both"/>
      </w:pPr>
      <w:r>
        <w:rPr>
          <w:sz w:val="20"/>
        </w:rPr>
        <w:t xml:space="preserve">103) должностные лица войск национальной гвардии Российской Федерации - об административных правонарушениях, предусмотренных </w:t>
      </w:r>
      <w:hyperlink w:history="0" w:anchor="P2999"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003"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w:t>
      </w:r>
      <w:hyperlink w:history="0" w:anchor="P5416"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статьей 14.1</w:t>
        </w:r>
      </w:hyperlink>
      <w:r>
        <w:rPr>
          <w:sz w:val="20"/>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5512"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(в части соблюдения требований законодательства об оружии), </w:t>
      </w:r>
      <w:hyperlink w:history="0" w:anchor="P5835"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оружия и патронов к нему), </w:t>
      </w:r>
      <w:hyperlink w:history="0"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834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и </w:t>
      </w:r>
      <w:hyperlink w:history="0"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частями 1</w:t>
        </w:r>
      </w:hyperlink>
      <w:r>
        <w:rPr>
          <w:sz w:val="20"/>
        </w:rPr>
        <w:t xml:space="preserve"> и </w:t>
      </w:r>
      <w:hyperlink w:history="0" w:anchor="P8398"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7 статьи 19.4</w:t>
        </w:r>
      </w:hyperlink>
      <w:r>
        <w:rPr>
          <w:sz w:val="20"/>
        </w:rPr>
        <w:t xml:space="preserve">, </w:t>
      </w:r>
      <w:hyperlink w:history="0"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491"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8</w:t>
        </w:r>
      </w:hyperlink>
      <w:r>
        <w:rPr>
          <w:sz w:val="20"/>
        </w:rPr>
        <w:t xml:space="preserve">, </w:t>
      </w:r>
      <w:hyperlink w:history="0" w:anchor="P8495"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8513"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 </w:t>
      </w:r>
      <w:hyperlink w:history="0" w:anchor="P8521" w:tooltip="14. Повторное совершение административного правонарушения, предусмотренного частью 12 или 13 настоящей статьи, -">
        <w:r>
          <w:rPr>
            <w:sz w:val="20"/>
            <w:color w:val="0000ff"/>
          </w:rPr>
          <w:t xml:space="preserve">14</w:t>
        </w:r>
      </w:hyperlink>
      <w:r>
        <w:rPr>
          <w:sz w:val="20"/>
        </w:rPr>
        <w:t xml:space="preserve">, </w:t>
      </w:r>
      <w:hyperlink w:history="0" w:anchor="P8572"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27</w:t>
        </w:r>
      </w:hyperlink>
      <w:r>
        <w:rPr>
          <w:sz w:val="20"/>
        </w:rPr>
        <w:t xml:space="preserve">, </w:t>
      </w:r>
      <w:hyperlink w:history="0" w:anchor="P8575"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и </w:t>
      </w:r>
      <w:hyperlink w:history="0" w:anchor="P8600" w:tooltip="37. Повторное совершение административного правонарушения, предусмотренного частью 36 настоящей статьи, -">
        <w:r>
          <w:rPr>
            <w:sz w:val="20"/>
            <w:color w:val="0000ff"/>
          </w:rPr>
          <w:t xml:space="preserve">37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955" w:tooltip="Статья 19.13. Заведомо ложный вызов специализированных служб">
        <w:r>
          <w:rPr>
            <w:sz w:val="20"/>
            <w:color w:val="0000ff"/>
          </w:rPr>
          <w:t xml:space="preserve">19.13</w:t>
        </w:r>
      </w:hyperlink>
      <w:r>
        <w:rPr>
          <w:sz w:val="20"/>
        </w:rPr>
        <w:t xml:space="preserve">, </w:t>
      </w:r>
      <w:hyperlink w:history="0" w:anchor="P9051"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9490"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0"/>
            <w:color w:val="0000ff"/>
          </w:rPr>
          <w:t xml:space="preserve">частями 2</w:t>
        </w:r>
      </w:hyperlink>
      <w:r>
        <w:rPr>
          <w:sz w:val="20"/>
        </w:rPr>
        <w:t xml:space="preserve">, </w:t>
      </w:r>
      <w:hyperlink w:history="0" w:anchor="P9500"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 </w:t>
      </w:r>
      <w:hyperlink w:history="0" w:anchor="P9510"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 статьи 20.8</w:t>
        </w:r>
      </w:hyperlink>
      <w:r>
        <w:rPr>
          <w:sz w:val="20"/>
        </w:rPr>
        <w:t xml:space="preserve">, </w:t>
      </w:r>
      <w:hyperlink w:history="0" w:anchor="P951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952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955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9560"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статьями 20.13</w:t>
        </w:r>
      </w:hyperlink>
      <w:r>
        <w:rPr>
          <w:sz w:val="20"/>
        </w:rPr>
        <w:t xml:space="preserve">, </w:t>
      </w:r>
      <w:hyperlink w:history="0" w:anchor="P9576"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9587"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9603" w:tooltip="Статья 20.17. Нарушение пропускного режима охраняемого объекта">
        <w:r>
          <w:rPr>
            <w:sz w:val="20"/>
            <w:color w:val="0000ff"/>
          </w:rPr>
          <w:t xml:space="preserve">статьей 20.17</w:t>
        </w:r>
      </w:hyperlink>
      <w:r>
        <w:rPr>
          <w:sz w:val="20"/>
        </w:rPr>
        <w:t xml:space="preserve"> (в отношении объектов, охраняемых войсками национальной гвардии Российской Федерации), </w:t>
      </w:r>
      <w:hyperlink w:history="0" w:anchor="P9613" w:tooltip="Статья 20.18. Блокирование транспортных коммуникаций">
        <w:r>
          <w:rPr>
            <w:sz w:val="20"/>
            <w:color w:val="0000ff"/>
          </w:rPr>
          <w:t xml:space="preserve">статьями 20.18</w:t>
        </w:r>
      </w:hyperlink>
      <w:r>
        <w:rPr>
          <w:sz w:val="20"/>
        </w:rPr>
        <w:t xml:space="preserve">, </w:t>
      </w:r>
      <w:hyperlink w:history="0" w:anchor="P9620"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9657"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w:t>
      </w:r>
      <w:hyperlink w:history="0"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w:t>
      </w:r>
      <w:hyperlink w:history="0" w:anchor="P9673"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w:t>
      </w:r>
      <w:hyperlink w:history="0" w:anchor="P9744"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статьями 20.30</w:t>
        </w:r>
      </w:hyperlink>
      <w:r>
        <w:rPr>
          <w:sz w:val="20"/>
        </w:rPr>
        <w:t xml:space="preserve">, </w:t>
      </w:r>
      <w:hyperlink w:history="0" w:anchor="P979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w:t>
      </w:r>
      <w:hyperlink w:history="0" w:anchor="P9796"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11.10.2018 </w:t>
      </w:r>
      <w:hyperlink w:history="0" r:id="rId717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16.12.2019 </w:t>
      </w:r>
      <w:hyperlink w:history="0" r:id="rId7175"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01.04.2020 </w:t>
      </w:r>
      <w:hyperlink w:history="0" r:id="rId7176"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28.06.2021 </w:t>
      </w:r>
      <w:hyperlink w:history="0" r:id="rId717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104) утратил силу. - Федеральный </w:t>
      </w:r>
      <w:hyperlink w:history="0" r:id="rId717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spacing w:before="200" w:line-rule="auto"/>
        <w:ind w:firstLine="540"/>
        <w:jc w:val="both"/>
      </w:pPr>
      <w:r>
        <w:rPr>
          <w:sz w:val="20"/>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history="0" w:anchor="P6644"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14.63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настоящего Кодекса;</w:t>
      </w:r>
    </w:p>
    <w:p>
      <w:pPr>
        <w:pStyle w:val="0"/>
        <w:jc w:val="both"/>
      </w:pPr>
      <w:r>
        <w:rPr>
          <w:sz w:val="20"/>
        </w:rPr>
        <w:t xml:space="preserve">(п. 105 введен Федеральным </w:t>
      </w:r>
      <w:hyperlink w:history="0" r:id="rId717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history="0" w:anchor="P5181"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статьей 13.33</w:t>
        </w:r>
      </w:hyperlink>
      <w:r>
        <w:rPr>
          <w:sz w:val="20"/>
        </w:rPr>
        <w:t xml:space="preserve"> настоящего Кодекса;</w:t>
      </w:r>
    </w:p>
    <w:p>
      <w:pPr>
        <w:pStyle w:val="0"/>
        <w:jc w:val="both"/>
      </w:pPr>
      <w:r>
        <w:rPr>
          <w:sz w:val="20"/>
        </w:rPr>
        <w:t xml:space="preserve">(п. 106 введен Федеральным </w:t>
      </w:r>
      <w:hyperlink w:history="0" r:id="rId7180"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history="0" w:anchor="P7599"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0"/>
            <w:color w:val="0000ff"/>
          </w:rPr>
          <w:t xml:space="preserve">статьей 15.42</w:t>
        </w:r>
      </w:hyperlink>
      <w:r>
        <w:rPr>
          <w:sz w:val="20"/>
        </w:rPr>
        <w:t xml:space="preserve"> настоящего Кодекса;</w:t>
      </w:r>
    </w:p>
    <w:p>
      <w:pPr>
        <w:pStyle w:val="0"/>
        <w:jc w:val="both"/>
      </w:pPr>
      <w:r>
        <w:rPr>
          <w:sz w:val="20"/>
        </w:rPr>
        <w:t xml:space="preserve">(п. 107 введен Федеральным </w:t>
      </w:r>
      <w:hyperlink w:history="0" r:id="rId7181"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318-ФЗ)</w:t>
      </w:r>
    </w:p>
    <w:p>
      <w:pPr>
        <w:pStyle w:val="0"/>
        <w:spacing w:before="200" w:line-rule="auto"/>
        <w:ind w:firstLine="540"/>
        <w:jc w:val="both"/>
      </w:pPr>
      <w:r>
        <w:rPr>
          <w:sz w:val="20"/>
        </w:rPr>
        <w:t xml:space="preserve">108) утратил силу. - Федеральный </w:t>
      </w:r>
      <w:hyperlink w:history="0" r:id="rId718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bookmarkStart w:id="12003" w:name="P12003"/>
    <w:bookmarkEnd w:id="12003"/>
    <w:p>
      <w:pPr>
        <w:pStyle w:val="0"/>
        <w:spacing w:before="200" w:line-rule="auto"/>
        <w:ind w:firstLine="540"/>
        <w:jc w:val="both"/>
      </w:pPr>
      <w:r>
        <w:rPr>
          <w:sz w:val="20"/>
        </w:rPr>
        <w:t xml:space="preserve">109) должностные лица военной полиции Вооруженных Сил Российской Федерации - об административных правонарушениях, предусмотренных </w:t>
      </w:r>
      <w:hyperlink w:history="0" w:anchor="P1561"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574"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662"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и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jc w:val="both"/>
      </w:pPr>
      <w:r>
        <w:rPr>
          <w:sz w:val="20"/>
        </w:rPr>
        <w:t xml:space="preserve">(п. 109 введен Федеральным </w:t>
      </w:r>
      <w:hyperlink w:history="0" r:id="rId7183"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history="0" w:anchor="P3258"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0"/>
            <w:color w:val="0000ff"/>
          </w:rPr>
          <w:t xml:space="preserve">статьей 9.5.2</w:t>
        </w:r>
      </w:hyperlink>
      <w:r>
        <w:rPr>
          <w:sz w:val="20"/>
        </w:rPr>
        <w:t xml:space="preserve"> настоящего Кодекса;</w:t>
      </w:r>
    </w:p>
    <w:p>
      <w:pPr>
        <w:pStyle w:val="0"/>
        <w:jc w:val="both"/>
      </w:pPr>
      <w:r>
        <w:rPr>
          <w:sz w:val="20"/>
        </w:rPr>
        <w:t xml:space="preserve">(п. 110 введен Федеральным </w:t>
      </w:r>
      <w:hyperlink w:history="0" r:id="rId7184"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404-ФЗ)</w:t>
      </w:r>
    </w:p>
    <w:p>
      <w:pPr>
        <w:pStyle w:val="0"/>
        <w:spacing w:before="200" w:line-rule="auto"/>
        <w:ind w:firstLine="540"/>
        <w:jc w:val="both"/>
      </w:pPr>
      <w:r>
        <w:rPr>
          <w:sz w:val="20"/>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history="0" w:anchor="P184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(в части производства лекарственных препаратов для медицинского применения);</w:t>
      </w:r>
    </w:p>
    <w:p>
      <w:pPr>
        <w:pStyle w:val="0"/>
        <w:jc w:val="both"/>
      </w:pPr>
      <w:r>
        <w:rPr>
          <w:sz w:val="20"/>
        </w:rPr>
        <w:t xml:space="preserve">(п. 111 введен Федеральным </w:t>
      </w:r>
      <w:hyperlink w:history="0" r:id="rId7185"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58-ФЗ; в ред. Федерального </w:t>
      </w:r>
      <w:hyperlink w:history="0" r:id="rId718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spacing w:before="200" w:line-rule="auto"/>
        <w:ind w:firstLine="540"/>
        <w:jc w:val="both"/>
      </w:pPr>
      <w:r>
        <w:rPr>
          <w:sz w:val="20"/>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и </w:t>
      </w:r>
      <w:hyperlink w:history="0" w:anchor="P8649"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112 введен Федеральным </w:t>
      </w:r>
      <w:hyperlink w:history="0" r:id="rId7187"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223-ФЗ)</w:t>
      </w:r>
    </w:p>
    <w:p>
      <w:pPr>
        <w:pStyle w:val="0"/>
        <w:spacing w:before="200" w:line-rule="auto"/>
        <w:ind w:firstLine="540"/>
        <w:jc w:val="both"/>
      </w:pPr>
      <w:r>
        <w:rPr>
          <w:sz w:val="20"/>
        </w:rP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history="0" w:anchor="P6653" w:tooltip="Статья 14.65. Нарушение законодательства Российской Федерации в сфере организации отдыха и оздоровления детей">
        <w:r>
          <w:rPr>
            <w:sz w:val="20"/>
            <w:color w:val="0000ff"/>
          </w:rPr>
          <w:t xml:space="preserve">статьей 14.65</w:t>
        </w:r>
      </w:hyperlink>
      <w:r>
        <w:rPr>
          <w:sz w:val="20"/>
        </w:rPr>
        <w:t xml:space="preserve"> настоящего Кодекса;</w:t>
      </w:r>
    </w:p>
    <w:p>
      <w:pPr>
        <w:pStyle w:val="0"/>
        <w:jc w:val="both"/>
      </w:pPr>
      <w:r>
        <w:rPr>
          <w:sz w:val="20"/>
        </w:rPr>
        <w:t xml:space="preserve">(п. 113 введен Федеральным </w:t>
      </w:r>
      <w:hyperlink w:history="0" r:id="rId7188"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16.10.2019 N 338-ФЗ)</w:t>
      </w:r>
    </w:p>
    <w:p>
      <w:pPr>
        <w:pStyle w:val="0"/>
        <w:spacing w:before="200" w:line-rule="auto"/>
        <w:ind w:firstLine="540"/>
        <w:jc w:val="both"/>
      </w:pPr>
      <w:r>
        <w:rPr>
          <w:sz w:val="20"/>
        </w:rP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(п. 114 введен Федеральным </w:t>
      </w:r>
      <w:hyperlink w:history="0" r:id="rId718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spacing w:before="200" w:line-rule="auto"/>
        <w:ind w:firstLine="540"/>
        <w:jc w:val="both"/>
      </w:pPr>
      <w:r>
        <w:rPr>
          <w:sz w:val="20"/>
        </w:rP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history="0" w:anchor="P9606" w:tooltip="1. Самовольное проникновение на охраняемый в установленном порядке объект, за исключением случаев, предусмотренных частью 2 настоящей статьи, -">
        <w:r>
          <w:rPr>
            <w:sz w:val="20"/>
            <w:color w:val="0000ff"/>
          </w:rPr>
          <w:t xml:space="preserve">частью 1 статьи 20.17</w:t>
        </w:r>
      </w:hyperlink>
      <w:r>
        <w:rPr>
          <w:sz w:val="20"/>
        </w:rPr>
        <w:t xml:space="preserve"> настоящего Кодекса.</w:t>
      </w:r>
    </w:p>
    <w:p>
      <w:pPr>
        <w:pStyle w:val="0"/>
        <w:jc w:val="both"/>
      </w:pPr>
      <w:r>
        <w:rPr>
          <w:sz w:val="20"/>
        </w:rPr>
        <w:t xml:space="preserve">(п. 115 введен Федеральным </w:t>
      </w:r>
      <w:hyperlink w:history="0" r:id="rId7190"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w:t>
      </w:r>
    </w:p>
    <w:bookmarkStart w:id="12017" w:name="P12017"/>
    <w:bookmarkEnd w:id="12017"/>
    <w:p>
      <w:pPr>
        <w:pStyle w:val="0"/>
        <w:spacing w:before="200" w:line-rule="auto"/>
        <w:ind w:firstLine="540"/>
        <w:jc w:val="both"/>
      </w:pPr>
      <w:r>
        <w:rPr>
          <w:sz w:val="20"/>
        </w:rPr>
        <w:t xml:space="preserve">3. Помимо случаев, предусмотренных </w:t>
      </w:r>
      <w:hyperlink w:history="0"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542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5425" w:tooltip="3. Осуществление предпринимательской деятельности с нарушением требований и условий, предусмотренных специальным разрешением (лицензией), -">
        <w:r>
          <w:rPr>
            <w:sz w:val="20"/>
            <w:color w:val="0000ff"/>
          </w:rPr>
          <w:t xml:space="preserve">3</w:t>
        </w:r>
      </w:hyperlink>
      <w:r>
        <w:rPr>
          <w:sz w:val="20"/>
        </w:rPr>
        <w:t xml:space="preserve"> и </w:t>
      </w:r>
      <w:hyperlink w:history="0"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sz w:val="20"/>
            <w:color w:val="0000ff"/>
          </w:rPr>
          <w:t xml:space="preserve">4 статьи 14.1</w:t>
        </w:r>
      </w:hyperlink>
      <w:r>
        <w:rPr>
          <w:sz w:val="20"/>
        </w:rPr>
        <w:t xml:space="preserve">, </w:t>
      </w:r>
      <w:hyperlink w:history="0" w:anchor="P9051" w:tooltip="Статья 19.20. Осуществление деятельности, не связанной с извлечением прибыли, без специального разрешения (лицензии)">
        <w:r>
          <w:rPr>
            <w:sz w:val="20"/>
            <w:color w:val="0000ff"/>
          </w:rPr>
          <w:t xml:space="preserve">статьей 19.20</w:t>
        </w:r>
      </w:hyperlink>
      <w:r>
        <w:rPr>
          <w:sz w:val="20"/>
        </w:rPr>
        <w:t xml:space="preserve">, </w:t>
      </w:r>
      <w:hyperlink w:history="0" w:anchor="P948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pPr>
        <w:pStyle w:val="0"/>
        <w:jc w:val="both"/>
      </w:pPr>
      <w:r>
        <w:rPr>
          <w:sz w:val="20"/>
        </w:rPr>
        <w:t xml:space="preserve">(в ред. Федеральных законов от 02.07.2005 </w:t>
      </w:r>
      <w:hyperlink w:history="0" r:id="rId7191"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71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29.12.2015 </w:t>
      </w:r>
      <w:hyperlink w:history="0" r:id="rId7193"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rPr>
        <w:t xml:space="preserve">, от 11.10.2018 </w:t>
      </w:r>
      <w:hyperlink w:history="0" r:id="rId719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Помимо случаев, предусмотренных </w:t>
      </w:r>
      <w:hyperlink w:history="0"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pPr>
        <w:pStyle w:val="0"/>
        <w:jc w:val="both"/>
      </w:pPr>
      <w:r>
        <w:rPr>
          <w:sz w:val="20"/>
        </w:rPr>
        <w:t xml:space="preserve">(в ред. Федеральных законов от 03.03.2006 </w:t>
      </w:r>
      <w:hyperlink w:history="0" r:id="rId7195"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28.12.2009 </w:t>
      </w:r>
      <w:hyperlink w:history="0" r:id="rId719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07.12.2011 </w:t>
      </w:r>
      <w:hyperlink w:history="0" r:id="rId719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28.07.2012 </w:t>
      </w:r>
      <w:hyperlink w:history="0" r:id="rId7198"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Помимо случаев, предусмотренных </w:t>
      </w:r>
      <w:hyperlink w:history="0"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547"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частью 20.1 статьи 19.5</w:t>
        </w:r>
      </w:hyperlink>
      <w:r>
        <w:rPr>
          <w:sz w:val="20"/>
        </w:rPr>
        <w:t xml:space="preserve">, </w:t>
      </w:r>
      <w:hyperlink w:history="0" w:anchor="P9117"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pPr>
        <w:pStyle w:val="0"/>
        <w:jc w:val="both"/>
      </w:pPr>
      <w:r>
        <w:rPr>
          <w:sz w:val="20"/>
        </w:rPr>
        <w:t xml:space="preserve">(абзац введен Федеральным </w:t>
      </w:r>
      <w:hyperlink w:history="0" r:id="rId719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законом</w:t>
        </w:r>
      </w:hyperlink>
      <w:r>
        <w:rPr>
          <w:sz w:val="20"/>
        </w:rPr>
        <w:t xml:space="preserve"> от 20.08.2004 N 118-ФЗ, в ред. Федеральных законов от 28.12.2009 </w:t>
      </w:r>
      <w:hyperlink w:history="0" r:id="rId72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201"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23.06.2014 </w:t>
      </w:r>
      <w:hyperlink w:history="0" r:id="rId7202"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27.10.2015 </w:t>
      </w:r>
      <w:hyperlink w:history="0" r:id="rId7203"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720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w:t>
      </w:r>
    </w:p>
    <w:p>
      <w:pPr>
        <w:pStyle w:val="0"/>
        <w:spacing w:before="200" w:line-rule="auto"/>
        <w:ind w:firstLine="540"/>
        <w:jc w:val="both"/>
      </w:pPr>
      <w:r>
        <w:rPr>
          <w:sz w:val="20"/>
        </w:rPr>
        <w:t xml:space="preserve">Наряду со случаями, предусмотренными </w:t>
      </w:r>
      <w:hyperlink w:history="0"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5418"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частью 1 статьи 14.1</w:t>
        </w:r>
      </w:hyperlink>
      <w:r>
        <w:rPr>
          <w:sz w:val="20"/>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(абзац введен Федеральным </w:t>
      </w:r>
      <w:hyperlink w:history="0" r:id="rId7205"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spacing w:before="200" w:line-rule="auto"/>
        <w:ind w:firstLine="540"/>
        <w:jc w:val="both"/>
      </w:pPr>
      <w:r>
        <w:rPr>
          <w:sz w:val="20"/>
        </w:rPr>
        <w:t xml:space="preserve">Помимо случаев, предусмотренных </w:t>
      </w:r>
      <w:hyperlink w:history="0"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864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настоящего Кодекса, вправе составлять главный государственный жилищный инспектор Российской Федерации.</w:t>
      </w:r>
    </w:p>
    <w:p>
      <w:pPr>
        <w:pStyle w:val="0"/>
        <w:jc w:val="both"/>
      </w:pPr>
      <w:r>
        <w:rPr>
          <w:sz w:val="20"/>
        </w:rPr>
        <w:t xml:space="preserve">(абзац введен Федеральным </w:t>
      </w:r>
      <w:hyperlink w:history="0" r:id="rId7206"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spacing w:before="200" w:line-rule="auto"/>
        <w:ind w:firstLine="540"/>
        <w:jc w:val="both"/>
      </w:pPr>
      <w:r>
        <w:rPr>
          <w:sz w:val="20"/>
        </w:rPr>
        <w:t xml:space="preserve">4. </w:t>
      </w:r>
      <w:r>
        <w:rPr>
          <w:sz w:val="20"/>
        </w:rPr>
        <w:t xml:space="preserve">Перечень</w:t>
      </w:r>
      <w:r>
        <w:rPr>
          <w:sz w:val="20"/>
        </w:rPr>
        <w:t xml:space="preserve"> должностных лиц, имеющих право составлять протоколы об административных правонарушениях в соответствии с </w:t>
      </w:r>
      <w:hyperlink w:history="0" w:anchor="P11810"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частями 1</w:t>
        </w:r>
      </w:hyperlink>
      <w:r>
        <w:rPr>
          <w:sz w:val="20"/>
        </w:rPr>
        <w:t xml:space="preserve">, </w:t>
      </w:r>
      <w:hyperlink w:history="0"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2</w:t>
        </w:r>
      </w:hyperlink>
      <w:r>
        <w:rPr>
          <w:sz w:val="20"/>
        </w:rPr>
        <w:t xml:space="preserve">, </w:t>
      </w:r>
      <w:hyperlink w:history="0" w:anchor="P12017"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
        <w:r>
          <w:rPr>
            <w:sz w:val="20"/>
            <w:color w:val="0000ff"/>
          </w:rPr>
          <w:t xml:space="preserve">3</w:t>
        </w:r>
      </w:hyperlink>
      <w:r>
        <w:rPr>
          <w:sz w:val="20"/>
        </w:rPr>
        <w:t xml:space="preserve"> и </w:t>
      </w:r>
      <w:hyperlink w:history="0" w:anchor="P12077" w:tooltip="6.2. Утратил силу с 1 января 2018 года. - Федеральный закон от 31.12.2014 N 514-ФЗ.">
        <w:r>
          <w:rPr>
            <w:sz w:val="20"/>
            <w:color w:val="0000ff"/>
          </w:rPr>
          <w:t xml:space="preserve">6.2</w:t>
        </w:r>
      </w:hyperlink>
      <w:r>
        <w:rPr>
          <w:sz w:val="20"/>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pPr>
        <w:pStyle w:val="0"/>
        <w:jc w:val="both"/>
      </w:pPr>
      <w:r>
        <w:rPr>
          <w:sz w:val="20"/>
        </w:rPr>
        <w:t xml:space="preserve">(в ред. Федеральных законов от 27.06.2011 </w:t>
      </w:r>
      <w:hyperlink w:history="0" r:id="rId720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31.12.2014 </w:t>
      </w:r>
      <w:hyperlink w:history="0" r:id="rId7208"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w:t>
      </w:r>
    </w:p>
    <w:p>
      <w:pPr>
        <w:pStyle w:val="0"/>
        <w:spacing w:before="200" w:line-rule="auto"/>
        <w:ind w:firstLine="540"/>
        <w:jc w:val="both"/>
      </w:pPr>
      <w:r>
        <w:rPr>
          <w:sz w:val="20"/>
        </w:rPr>
        <w:t xml:space="preserve">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pPr>
        <w:pStyle w:val="0"/>
        <w:jc w:val="both"/>
      </w:pPr>
      <w:r>
        <w:rPr>
          <w:sz w:val="20"/>
        </w:rPr>
        <w:t xml:space="preserve">(часть четвертая в ред. Федерального </w:t>
      </w:r>
      <w:hyperlink w:history="0" r:id="rId7209"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5. Протоколы об административных правонарушениях вправе составлять:</w:t>
      </w:r>
    </w:p>
    <w:p>
      <w:pPr>
        <w:pStyle w:val="0"/>
        <w:spacing w:before="200" w:line-rule="auto"/>
        <w:ind w:firstLine="540"/>
        <w:jc w:val="both"/>
      </w:pPr>
      <w:r>
        <w:rPr>
          <w:sz w:val="20"/>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history="0" w:anchor="P837"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статьями 5.3</w:t>
        </w:r>
      </w:hyperlink>
      <w:r>
        <w:rPr>
          <w:sz w:val="20"/>
        </w:rPr>
        <w:t xml:space="preserve"> - </w:t>
      </w:r>
      <w:hyperlink w:history="0" w:anchor="P857"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0"/>
            <w:color w:val="0000ff"/>
          </w:rPr>
          <w:t xml:space="preserve">5.5</w:t>
        </w:r>
      </w:hyperlink>
      <w:r>
        <w:rPr>
          <w:sz w:val="20"/>
        </w:rPr>
        <w:t xml:space="preserve">, </w:t>
      </w:r>
      <w:hyperlink w:history="0" w:anchor="P892"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r>
          <w:rPr>
            <w:sz w:val="20"/>
            <w:color w:val="0000ff"/>
          </w:rPr>
          <w:t xml:space="preserve">5.8</w:t>
        </w:r>
      </w:hyperlink>
      <w:r>
        <w:rPr>
          <w:sz w:val="20"/>
        </w:rPr>
        <w:t xml:space="preserve"> - </w:t>
      </w:r>
      <w:hyperlink w:history="0" w:anchor="P908"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5.10</w:t>
        </w:r>
      </w:hyperlink>
      <w:r>
        <w:rPr>
          <w:sz w:val="20"/>
        </w:rPr>
        <w:t xml:space="preserve">, </w:t>
      </w:r>
      <w:hyperlink w:history="0" w:anchor="P923"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951"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r>
          <w:rPr>
            <w:sz w:val="20"/>
            <w:color w:val="0000ff"/>
          </w:rPr>
          <w:t xml:space="preserve">5.15</w:t>
        </w:r>
      </w:hyperlink>
      <w:r>
        <w:rPr>
          <w:sz w:val="20"/>
        </w:rPr>
        <w:t xml:space="preserve">, </w:t>
      </w:r>
      <w:hyperlink w:history="0" w:anchor="P966" w:tooltip="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w:r>
          <w:rPr>
            <w:sz w:val="20"/>
            <w:color w:val="0000ff"/>
          </w:rPr>
          <w:t xml:space="preserve">5.17</w:t>
        </w:r>
      </w:hyperlink>
      <w:r>
        <w:rPr>
          <w:sz w:val="20"/>
        </w:rPr>
        <w:t xml:space="preserve"> - </w:t>
      </w:r>
      <w:hyperlink w:history="0" w:anchor="P993"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0"/>
            <w:color w:val="0000ff"/>
          </w:rPr>
          <w:t xml:space="preserve">5.20</w:t>
        </w:r>
      </w:hyperlink>
      <w:r>
        <w:rPr>
          <w:sz w:val="20"/>
        </w:rPr>
        <w:t xml:space="preserve">, </w:t>
      </w:r>
      <w:hyperlink w:history="0" w:anchor="P1258"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0"/>
            <w:color w:val="0000ff"/>
          </w:rPr>
          <w:t xml:space="preserve">5.47</w:t>
        </w:r>
      </w:hyperlink>
      <w:r>
        <w:rPr>
          <w:sz w:val="20"/>
        </w:rPr>
        <w:t xml:space="preserve">, </w:t>
      </w:r>
      <w:hyperlink w:history="0" w:anchor="P1282"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291" w:tooltip="Статья 5.51. Утратила силу. - Федеральный закон от 09.03.2016 N 66-ФЗ.">
        <w:r>
          <w:rPr>
            <w:sz w:val="20"/>
            <w:color w:val="0000ff"/>
          </w:rPr>
          <w:t xml:space="preserve">5.51</w:t>
        </w:r>
      </w:hyperlink>
      <w:r>
        <w:rPr>
          <w:sz w:val="20"/>
        </w:rPr>
        <w:t xml:space="preserve">, </w:t>
      </w:r>
      <w:hyperlink w:history="0" w:anchor="P132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43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5.64</w:t>
        </w:r>
      </w:hyperlink>
      <w:r>
        <w:rPr>
          <w:sz w:val="20"/>
        </w:rPr>
        <w:t xml:space="preserve"> - </w:t>
      </w:r>
      <w:hyperlink w:history="0" w:anchor="P1468" w:tooltip="Статья 5.68. Нарушение установленных законодательством Российской Федерации о политических партиях требований об обязательном аудите">
        <w:r>
          <w:rPr>
            <w:sz w:val="20"/>
            <w:color w:val="0000ff"/>
          </w:rPr>
          <w:t xml:space="preserve">5.68</w:t>
        </w:r>
      </w:hyperlink>
      <w:r>
        <w:rPr>
          <w:sz w:val="20"/>
        </w:rPr>
        <w:t xml:space="preserve"> настоящего Кодекса;</w:t>
      </w:r>
    </w:p>
    <w:p>
      <w:pPr>
        <w:pStyle w:val="0"/>
        <w:jc w:val="both"/>
      </w:pPr>
      <w:r>
        <w:rPr>
          <w:sz w:val="20"/>
        </w:rPr>
        <w:t xml:space="preserve">(в ред. Федерального </w:t>
      </w:r>
      <w:hyperlink w:history="0" r:id="rId7210"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spacing w:before="200" w:line-rule="auto"/>
        <w:ind w:firstLine="540"/>
        <w:jc w:val="both"/>
      </w:pPr>
      <w:r>
        <w:rPr>
          <w:sz w:val="20"/>
        </w:rPr>
        <w:t xml:space="preserve">2) члены комиссий по делам несовершеннолетних и защите их прав - об административных правонарушениях, предусмотренных </w:t>
      </w:r>
      <w:hyperlink w:history="0" w:anchor="P11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 </w:t>
      </w:r>
      <w:hyperlink w:history="0" w:anchor="P1192" w:tooltip="Статья 5.37. Незаконные действия по усыновлению (удочерению) ребенка, передаче его под опеку (попечительство) или в приемную семью">
        <w:r>
          <w:rPr>
            <w:sz w:val="20"/>
            <w:color w:val="0000ff"/>
          </w:rPr>
          <w:t xml:space="preserve">5.37</w:t>
        </w:r>
      </w:hyperlink>
      <w:r>
        <w:rPr>
          <w:sz w:val="20"/>
        </w:rPr>
        <w:t xml:space="preserve">, </w:t>
      </w:r>
      <w:hyperlink w:history="0" w:anchor="P159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731"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настоящего Кодекса;</w:t>
      </w:r>
    </w:p>
    <w:p>
      <w:pPr>
        <w:pStyle w:val="0"/>
        <w:jc w:val="both"/>
      </w:pPr>
      <w:r>
        <w:rPr>
          <w:sz w:val="20"/>
        </w:rPr>
        <w:t xml:space="preserve">(в ред. Федерального </w:t>
      </w:r>
      <w:hyperlink w:history="0" r:id="rId721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закона</w:t>
        </w:r>
      </w:hyperlink>
      <w:r>
        <w:rPr>
          <w:sz w:val="20"/>
        </w:rPr>
        <w:t xml:space="preserve"> от 21.10.2013 N 274-ФЗ)</w:t>
      </w:r>
    </w:p>
    <w:p>
      <w:pPr>
        <w:pStyle w:val="0"/>
        <w:spacing w:before="200" w:line-rule="auto"/>
        <w:ind w:firstLine="540"/>
        <w:jc w:val="both"/>
      </w:pPr>
      <w:r>
        <w:rPr>
          <w:sz w:val="20"/>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history="0" w:anchor="P1002"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статьями 5.21</w:t>
        </w:r>
      </w:hyperlink>
      <w:r>
        <w:rPr>
          <w:sz w:val="20"/>
        </w:rPr>
        <w:t xml:space="preserve">, </w:t>
      </w:r>
      <w:hyperlink w:history="0"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6823" w:tooltip="Статья 15.14. Нецелевое использование бюджетных средств">
        <w:r>
          <w:rPr>
            <w:sz w:val="20"/>
            <w:color w:val="0000ff"/>
          </w:rPr>
          <w:t xml:space="preserve">15.14</w:t>
        </w:r>
      </w:hyperlink>
      <w:r>
        <w:rPr>
          <w:sz w:val="20"/>
        </w:rPr>
        <w:t xml:space="preserve"> - </w:t>
      </w:r>
      <w:hyperlink w:history="0" w:anchor="P7008"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27.10.2015 </w:t>
      </w:r>
      <w:hyperlink w:history="0" r:id="rId721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7213"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07.02.2017 </w:t>
      </w:r>
      <w:hyperlink w:history="0" r:id="rId7214"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0"/>
            <w:color w:val="0000ff"/>
          </w:rPr>
          <w:t xml:space="preserve">N 11-ФЗ</w:t>
        </w:r>
      </w:hyperlink>
      <w:r>
        <w:rPr>
          <w:sz w:val="20"/>
        </w:rPr>
        <w:t xml:space="preserve">, от 29.05.2019 </w:t>
      </w:r>
      <w:hyperlink w:history="0" r:id="rId721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w:t>
      </w:r>
    </w:p>
    <w:p>
      <w:pPr>
        <w:pStyle w:val="0"/>
        <w:spacing w:before="200" w:line-rule="auto"/>
        <w:ind w:firstLine="540"/>
        <w:jc w:val="both"/>
      </w:pPr>
      <w:r>
        <w:rPr>
          <w:sz w:val="20"/>
        </w:rPr>
        <w:t xml:space="preserve">4) должностные лица государственных внебюджетных фондов - об административных правонарушениях, предусмотренных </w:t>
      </w:r>
      <w:hyperlink w:history="0" w:anchor="P6687" w:tooltip="Статья 15.3. Нарушение срока постановки на учет в налоговом органе">
        <w:r>
          <w:rPr>
            <w:sz w:val="20"/>
            <w:color w:val="0000ff"/>
          </w:rPr>
          <w:t xml:space="preserve">статьями 15.3</w:t>
        </w:r>
      </w:hyperlink>
      <w:r>
        <w:rPr>
          <w:sz w:val="20"/>
        </w:rPr>
        <w:t xml:space="preserve">, </w:t>
      </w:r>
      <w:hyperlink w:history="0" w:anchor="P6699"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15.4</w:t>
        </w:r>
      </w:hyperlink>
      <w:r>
        <w:rPr>
          <w:sz w:val="20"/>
        </w:rPr>
        <w:t xml:space="preserve">, </w:t>
      </w:r>
      <w:hyperlink w:history="0" w:anchor="P6719"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0"/>
            <w:color w:val="0000ff"/>
          </w:rPr>
          <w:t xml:space="preserve">частью 1 статьи 15.6</w:t>
        </w:r>
      </w:hyperlink>
      <w:r>
        <w:rPr>
          <w:sz w:val="20"/>
        </w:rPr>
        <w:t xml:space="preserve">, </w:t>
      </w:r>
      <w:hyperlink w:history="0" w:anchor="P6730"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r>
          <w:rPr>
            <w:sz w:val="20"/>
            <w:color w:val="0000ff"/>
          </w:rPr>
          <w:t xml:space="preserve">частью 1 статьи 15.7</w:t>
        </w:r>
      </w:hyperlink>
      <w:r>
        <w:rPr>
          <w:sz w:val="20"/>
        </w:rPr>
        <w:t xml:space="preserve">, </w:t>
      </w:r>
      <w:hyperlink w:history="0" w:anchor="P6738" w:tooltip="Статья 15.8. Нарушение срока исполнения поручения о перечислении налога (сбора), страхового взноса, пеней, штрафа">
        <w:r>
          <w:rPr>
            <w:sz w:val="20"/>
            <w:color w:val="0000ff"/>
          </w:rPr>
          <w:t xml:space="preserve">статьей 15.8</w:t>
        </w:r>
      </w:hyperlink>
      <w:r>
        <w:rPr>
          <w:sz w:val="20"/>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history="0" w:anchor="P6759"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
        <w:r>
          <w:rPr>
            <w:sz w:val="20"/>
            <w:color w:val="0000ff"/>
          </w:rPr>
          <w:t xml:space="preserve">частью 2 статьи 15.10</w:t>
        </w:r>
      </w:hyperlink>
      <w:r>
        <w:rPr>
          <w:sz w:val="20"/>
        </w:rPr>
        <w:t xml:space="preserve">, </w:t>
      </w:r>
      <w:hyperlink w:history="0" w:anchor="P7410" w:tooltip="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и </w:t>
      </w:r>
      <w:hyperlink w:history="0" w:anchor="P7413"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w:t>
      </w:r>
      <w:hyperlink w:history="0" w:anchor="P7438" w:tooltip="Статья 15.32. Нарушение установленного законодательством Российской Федерации об обязательном социальном страховании срока регистрации">
        <w:r>
          <w:rPr>
            <w:sz w:val="20"/>
            <w:color w:val="0000ff"/>
          </w:rPr>
          <w:t xml:space="preserve">статьями 15.32</w:t>
        </w:r>
      </w:hyperlink>
      <w:r>
        <w:rPr>
          <w:sz w:val="20"/>
        </w:rPr>
        <w:t xml:space="preserve">, </w:t>
      </w:r>
      <w:hyperlink w:history="0" w:anchor="P7447"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
        <w:r>
          <w:rPr>
            <w:sz w:val="20"/>
            <w:color w:val="0000ff"/>
          </w:rPr>
          <w:t xml:space="preserve">15.33</w:t>
        </w:r>
      </w:hyperlink>
      <w:r>
        <w:rPr>
          <w:sz w:val="20"/>
        </w:rPr>
        <w:t xml:space="preserve">, </w:t>
      </w:r>
      <w:hyperlink w:history="0" w:anchor="P7478" w:tooltip="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
        <w:r>
          <w:rPr>
            <w:sz w:val="20"/>
            <w:color w:val="0000ff"/>
          </w:rPr>
          <w:t xml:space="preserve">15.33.2</w:t>
        </w:r>
      </w:hyperlink>
      <w:r>
        <w:rPr>
          <w:sz w:val="20"/>
        </w:rPr>
        <w:t xml:space="preserve"> настоящего Кодекса. </w:t>
      </w:r>
      <w:r>
        <w:rPr>
          <w:sz w:val="20"/>
        </w:rPr>
        <w:t xml:space="preserve">Перечень</w:t>
      </w:r>
      <w:r>
        <w:rPr>
          <w:sz w:val="20"/>
        </w:rP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pPr>
        <w:pStyle w:val="0"/>
        <w:jc w:val="both"/>
      </w:pPr>
      <w:r>
        <w:rPr>
          <w:sz w:val="20"/>
        </w:rPr>
        <w:t xml:space="preserve">(в ред. Федеральных законов от 29.11.2010 </w:t>
      </w:r>
      <w:hyperlink w:history="0" r:id="rId7216"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23.07.2013 </w:t>
      </w:r>
      <w:hyperlink w:history="0" r:id="rId7217"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rPr>
        <w:t xml:space="preserve">, от 03.07.2016 </w:t>
      </w:r>
      <w:hyperlink w:history="0" r:id="rId7218"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5) должностные лица органов и учреждений уголовно-исполнительной системы - об административных правонарушениях, предусмотренных </w:t>
      </w:r>
      <w:hyperlink w:history="0"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(в отношении производственных объектов уголовно-исполнительной системы), </w:t>
      </w:r>
      <w:hyperlink w:history="0"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7959"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834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и </w:t>
      </w:r>
      <w:hyperlink w:history="0"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8947"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sz w:val="20"/>
            <w:color w:val="0000ff"/>
          </w:rPr>
          <w:t xml:space="preserve">19.12</w:t>
        </w:r>
      </w:hyperlink>
      <w:r>
        <w:rPr>
          <w:sz w:val="20"/>
        </w:rPr>
        <w:t xml:space="preserve">, </w:t>
      </w:r>
      <w:hyperlink w:history="0"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9673"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721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21.07.2014 </w:t>
      </w:r>
      <w:hyperlink w:history="0" r:id="rId722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history="0" w:anchor="P764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6 в ред. Федерального </w:t>
      </w:r>
      <w:hyperlink w:history="0" r:id="rId7221"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history="0" w:anchor="P3859"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history="0"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9603" w:tooltip="Статья 20.17. Нарушение пропускного режима охраняемого объекта">
        <w:r>
          <w:rPr>
            <w:sz w:val="20"/>
            <w:color w:val="0000ff"/>
          </w:rPr>
          <w:t xml:space="preserve">статьей 20.17</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222"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21.07.2014 </w:t>
      </w:r>
      <w:hyperlink w:history="0" r:id="rId722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03.07.2016 </w:t>
      </w:r>
      <w:hyperlink w:history="0" r:id="rId722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7225"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w:t>
      </w:r>
    </w:p>
    <w:p>
      <w:pPr>
        <w:pStyle w:val="0"/>
        <w:spacing w:before="200" w:line-rule="auto"/>
        <w:ind w:firstLine="540"/>
        <w:jc w:val="both"/>
      </w:pPr>
      <w:r>
        <w:rPr>
          <w:sz w:val="20"/>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history="0" w:anchor="P1888" w:tooltip="Статья 7.1. Самовольное занятие земельного участка">
        <w:r>
          <w:rPr>
            <w:sz w:val="20"/>
            <w:color w:val="0000ff"/>
          </w:rPr>
          <w:t xml:space="preserve">статьей 7.1</w:t>
        </w:r>
      </w:hyperlink>
      <w:r>
        <w:rPr>
          <w:sz w:val="20"/>
        </w:rPr>
        <w:t xml:space="preserve"> (в части лесных участков в пределах своих полномочий в соответствии с лесным законодательством),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1954" w:tooltip="Статья 7.9. Самовольное занятие лесных участков">
        <w:r>
          <w:rPr>
            <w:sz w:val="20"/>
            <w:color w:val="0000ff"/>
          </w:rPr>
          <w:t xml:space="preserve">статьей 7.9</w:t>
        </w:r>
      </w:hyperlink>
      <w:r>
        <w:rPr>
          <w:sz w:val="20"/>
        </w:rPr>
        <w:t xml:space="preserve">, </w:t>
      </w:r>
      <w:hyperlink w:history="0" w:anchor="P1962"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1970" w:tooltip="Статья 7.11. Пользование объектами животного мира и водными биологическими ресурсами без разрешения">
        <w:r>
          <w:rPr>
            <w:sz w:val="20"/>
            <w:color w:val="0000ff"/>
          </w:rPr>
          <w:t xml:space="preserve">статьей 7.11</w:t>
        </w:r>
      </w:hyperlink>
      <w:r>
        <w:rPr>
          <w:sz w:val="20"/>
        </w:rPr>
        <w:t xml:space="preserve"> (в пределах своих полномочий в соответствии с лесным законодательством), </w:t>
      </w:r>
      <w:hyperlink w:history="0"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17"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626" w:tooltip="Статья 8.7. Невыполнение обязанностей по рекультивации земель, обязательных мероприятий по улучшению земель и охране почв">
        <w:r>
          <w:rPr>
            <w:sz w:val="20"/>
            <w:color w:val="0000ff"/>
          </w:rPr>
          <w:t xml:space="preserve">статьей 8.7</w:t>
        </w:r>
      </w:hyperlink>
      <w:r>
        <w:rPr>
          <w:sz w:val="20"/>
        </w:rPr>
        <w:t xml:space="preserve"> (в пределах своих полномочий в соответствии с лесным законодательством), </w:t>
      </w:r>
      <w:hyperlink w:history="0" w:anchor="P2642"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0"/>
            <w:color w:val="0000ff"/>
          </w:rPr>
          <w:t xml:space="preserve">статьей 8.8</w:t>
        </w:r>
      </w:hyperlink>
      <w:r>
        <w:rPr>
          <w:sz w:val="20"/>
        </w:rPr>
        <w:t xml:space="preserve"> (в пределах своих полномочий в соответствии с лесным законодательством), </w:t>
      </w:r>
      <w:hyperlink w:history="0" w:anchor="P2814" w:tooltip="Статья 8.25. Нарушение правил использования лесов">
        <w:r>
          <w:rPr>
            <w:sz w:val="20"/>
            <w:color w:val="0000ff"/>
          </w:rPr>
          <w:t xml:space="preserve">статьями 8.25</w:t>
        </w:r>
      </w:hyperlink>
      <w:r>
        <w:rPr>
          <w:sz w:val="20"/>
        </w:rPr>
        <w:t xml:space="preserve"> - </w:t>
      </w:r>
      <w:hyperlink w:history="0" w:anchor="P2923" w:tooltip="Статья 8.32. Нарушение правил пожарной безопасности в лесах">
        <w:r>
          <w:rPr>
            <w:sz w:val="20"/>
            <w:color w:val="0000ff"/>
          </w:rPr>
          <w:t xml:space="preserve">8.32</w:t>
        </w:r>
      </w:hyperlink>
      <w:r>
        <w:rPr>
          <w:sz w:val="20"/>
        </w:rPr>
        <w:t xml:space="preserve">, </w:t>
      </w:r>
      <w:hyperlink w:history="0" w:anchor="P2959"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3105"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пределах своих полномочий в соответствии с лесным законодательством),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29.12.2010 </w:t>
      </w:r>
      <w:hyperlink w:history="0" r:id="rId7226"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rPr>
        <w:t xml:space="preserve">, от 12.03.2014 </w:t>
      </w:r>
      <w:hyperlink w:history="0" r:id="rId7227"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03.07.2016 </w:t>
      </w:r>
      <w:hyperlink w:history="0" r:id="rId722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18.03.2019 </w:t>
      </w:r>
      <w:hyperlink w:history="0" r:id="rId7229"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14.07.2022 </w:t>
      </w:r>
      <w:hyperlink w:history="0" r:id="rId723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history="0" w:anchor="P2923" w:tooltip="Статья 8.32. Нарушение правил пожарной безопасности в лесах">
        <w:r>
          <w:rPr>
            <w:sz w:val="20"/>
            <w:color w:val="0000ff"/>
          </w:rPr>
          <w:t xml:space="preserve">статьями 8.32</w:t>
        </w:r>
      </w:hyperlink>
      <w:r>
        <w:rPr>
          <w:sz w:val="20"/>
        </w:rPr>
        <w:t xml:space="preserve">, </w:t>
      </w:r>
      <w:hyperlink w:history="0" w:anchor="P2959"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12.03.2014 </w:t>
      </w:r>
      <w:hyperlink w:history="0" r:id="rId723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18.03.2019 </w:t>
      </w:r>
      <w:hyperlink w:history="0" r:id="rId7232"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w:t>
      </w:r>
    </w:p>
    <w:p>
      <w:pPr>
        <w:pStyle w:val="0"/>
        <w:spacing w:before="200" w:line-rule="auto"/>
        <w:ind w:firstLine="540"/>
        <w:jc w:val="both"/>
      </w:pPr>
      <w:r>
        <w:rPr>
          <w:sz w:val="20"/>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history="0" w:anchor="P3029"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23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7234"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11) должностные лица Государственной корпорации по атомной энергии "Росатом" - об административных правонарушениях, предусмотренных:</w:t>
      </w:r>
    </w:p>
    <w:p>
      <w:pPr>
        <w:pStyle w:val="0"/>
        <w:spacing w:before="200" w:line-rule="auto"/>
        <w:ind w:firstLine="540"/>
        <w:jc w:val="both"/>
      </w:pPr>
      <w:r>
        <w:rPr>
          <w:sz w:val="20"/>
        </w:rPr>
        <w:t xml:space="preserve">а) </w:t>
      </w:r>
      <w:hyperlink w:history="0" w:anchor="P542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sz w:val="20"/>
            <w:color w:val="0000ff"/>
          </w:rPr>
          <w:t xml:space="preserve">4 статьи 14.1</w:t>
        </w:r>
      </w:hyperlink>
      <w:r>
        <w:rPr>
          <w:sz w:val="20"/>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pPr>
        <w:pStyle w:val="0"/>
        <w:spacing w:before="200" w:line-rule="auto"/>
        <w:ind w:firstLine="540"/>
        <w:jc w:val="both"/>
      </w:pPr>
      <w:r>
        <w:rPr>
          <w:sz w:val="20"/>
        </w:rPr>
        <w:t xml:space="preserve">б) </w:t>
      </w:r>
      <w:hyperlink w:history="0" w:anchor="P1510"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статьями 6.3</w:t>
        </w:r>
      </w:hyperlink>
      <w:r>
        <w:rPr>
          <w:sz w:val="20"/>
        </w:rPr>
        <w:t xml:space="preserve">, </w:t>
      </w:r>
      <w:hyperlink w:history="0" w:anchor="P248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8.1</w:t>
        </w:r>
      </w:hyperlink>
      <w:r>
        <w:rPr>
          <w:sz w:val="20"/>
        </w:rPr>
        <w:t xml:space="preserve">, </w:t>
      </w:r>
      <w:hyperlink w:history="0" w:anchor="P3214"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и </w:t>
      </w:r>
      <w:hyperlink w:history="0"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341"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r:id="rId7235" w:tooltip="&quot;Кодекс Российской Федерации об административных правонарушениях&quot; от 30.12.2001 N 195-ФЗ (ред. от 29.07.2017) (с изм. и доп., вступ. в силу с 10.08.2017) ------------ Недействующая редакция {КонсультантПлюс}">
        <w:r>
          <w:rPr>
            <w:sz w:val="20"/>
            <w:color w:val="0000ff"/>
          </w:rPr>
          <w:t xml:space="preserve">статьей 14.44</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473"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649" w:tooltip="Статья 19.7. Непредставление сведений (информации)">
        <w:r>
          <w:rPr>
            <w:sz w:val="20"/>
            <w:color w:val="0000ff"/>
          </w:rPr>
          <w:t xml:space="preserve">19.7</w:t>
        </w:r>
      </w:hyperlink>
      <w:r>
        <w:rPr>
          <w:sz w:val="20"/>
        </w:rPr>
        <w:t xml:space="preserve">, </w:t>
      </w:r>
      <w:hyperlink w:history="0" w:anchor="P9117"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w:t>
      </w:r>
      <w:hyperlink w:history="0"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частями 1</w:t>
        </w:r>
      </w:hyperlink>
      <w:r>
        <w:rPr>
          <w:sz w:val="20"/>
        </w:rPr>
        <w:t xml:space="preserve">, </w:t>
      </w:r>
      <w:hyperlink w:history="0" w:anchor="P9424"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и </w:t>
      </w:r>
      <w:hyperlink w:history="0"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 статьи 20.4</w:t>
        </w:r>
      </w:hyperlink>
      <w:r>
        <w:rPr>
          <w:sz w:val="20"/>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pPr>
        <w:pStyle w:val="0"/>
        <w:jc w:val="both"/>
      </w:pPr>
      <w:r>
        <w:rPr>
          <w:sz w:val="20"/>
        </w:rPr>
        <w:t xml:space="preserve">(в ред. Федерального </w:t>
      </w:r>
      <w:hyperlink w:history="0" r:id="rId7236"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36-ФЗ)</w:t>
      </w:r>
    </w:p>
    <w:p>
      <w:pPr>
        <w:pStyle w:val="0"/>
        <w:jc w:val="both"/>
      </w:pPr>
      <w:r>
        <w:rPr>
          <w:sz w:val="20"/>
        </w:rPr>
        <w:t xml:space="preserve">(п. 11 в ред. Федерального </w:t>
      </w:r>
      <w:hyperlink w:history="0" r:id="rId7237"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12) должностные лица органов и учреждений, указанных в </w:t>
      </w:r>
      <w:hyperlink w:history="0" w:anchor="P9868"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0"/>
            <w:color w:val="0000ff"/>
          </w:rPr>
          <w:t xml:space="preserve">пунктах 3</w:t>
        </w:r>
      </w:hyperlink>
      <w:r>
        <w:rPr>
          <w:sz w:val="20"/>
        </w:rPr>
        <w:t xml:space="preserve"> - </w:t>
      </w:r>
      <w:hyperlink w:history="0" w:anchor="P9877"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0"/>
            <w:color w:val="0000ff"/>
          </w:rPr>
          <w:t xml:space="preserve">7 части 1</w:t>
        </w:r>
      </w:hyperlink>
      <w:r>
        <w:rPr>
          <w:sz w:val="20"/>
        </w:rPr>
        <w:t xml:space="preserve"> и </w:t>
      </w:r>
      <w:hyperlink w:history="0" w:anchor="P9882" w:tooltip="3) уполномоченными органами и учреждениями органов исполнительной власти субъектов Российской Федерации;">
        <w:r>
          <w:rPr>
            <w:sz w:val="20"/>
            <w:color w:val="0000ff"/>
          </w:rPr>
          <w:t xml:space="preserve">пунктах 3</w:t>
        </w:r>
      </w:hyperlink>
      <w:r>
        <w:rPr>
          <w:sz w:val="20"/>
        </w:rPr>
        <w:t xml:space="preserve">, </w:t>
      </w:r>
      <w:hyperlink w:history="0" w:anchor="P9884"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
        <w:r>
          <w:rPr>
            <w:sz w:val="20"/>
            <w:color w:val="0000ff"/>
          </w:rPr>
          <w:t xml:space="preserve">5 части 2 статьи 22.1</w:t>
        </w:r>
      </w:hyperlink>
      <w:r>
        <w:rPr>
          <w:sz w:val="20"/>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history="0" w:anchor="P9867" w:tooltip="2) комиссиями по делам несовершеннолетних и защите их прав;">
        <w:r>
          <w:rPr>
            <w:sz w:val="20"/>
            <w:color w:val="0000ff"/>
          </w:rPr>
          <w:t xml:space="preserve">пункте 2 части 1</w:t>
        </w:r>
      </w:hyperlink>
      <w:r>
        <w:rPr>
          <w:sz w:val="20"/>
        </w:rPr>
        <w:t xml:space="preserve"> и </w:t>
      </w:r>
      <w:hyperlink w:history="0" w:anchor="P9881" w:tooltip="2) комиссиями по делам несовершеннолетних и защите их прав;">
        <w:r>
          <w:rPr>
            <w:sz w:val="20"/>
            <w:color w:val="0000ff"/>
          </w:rPr>
          <w:t xml:space="preserve">пунктах 2</w:t>
        </w:r>
      </w:hyperlink>
      <w:r>
        <w:rPr>
          <w:sz w:val="20"/>
        </w:rPr>
        <w:t xml:space="preserve">, </w:t>
      </w:r>
      <w:hyperlink w:history="0" w:anchor="P9883" w:tooltip="4) административными комиссиями, иными коллегиальными органами, создаваемыми в соответствии с законами субъектов Российской Федерации;">
        <w:r>
          <w:rPr>
            <w:sz w:val="20"/>
            <w:color w:val="0000ff"/>
          </w:rPr>
          <w:t xml:space="preserve">4 части 2 статьи 22.1</w:t>
        </w:r>
      </w:hyperlink>
      <w:r>
        <w:rPr>
          <w:sz w:val="20"/>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history="0" w:anchor="P9673"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а по делам об административных правонарушениях, рассмотренных судьями, - судебные приставы-исполнители;</w:t>
      </w:r>
    </w:p>
    <w:p>
      <w:pPr>
        <w:pStyle w:val="0"/>
        <w:jc w:val="both"/>
      </w:pPr>
      <w:r>
        <w:rPr>
          <w:sz w:val="20"/>
        </w:rPr>
        <w:t xml:space="preserve">(п. 12 в ред. Федерального </w:t>
      </w:r>
      <w:hyperlink w:history="0" r:id="rId723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history="0"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частями 2</w:t>
        </w:r>
      </w:hyperlink>
      <w:r>
        <w:rPr>
          <w:sz w:val="20"/>
        </w:rPr>
        <w:t xml:space="preserve"> и </w:t>
      </w:r>
      <w:hyperlink w:history="0" w:anchor="P3879"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5 статьи 11.17</w:t>
        </w:r>
      </w:hyperlink>
      <w:r>
        <w:rPr>
          <w:sz w:val="20"/>
        </w:rPr>
        <w:t xml:space="preserve"> настоящего Кодекса;</w:t>
      </w:r>
    </w:p>
    <w:bookmarkStart w:id="12060" w:name="P12060"/>
    <w:bookmarkEnd w:id="12060"/>
    <w:p>
      <w:pPr>
        <w:pStyle w:val="0"/>
        <w:spacing w:before="200" w:line-rule="auto"/>
        <w:ind w:firstLine="540"/>
        <w:jc w:val="both"/>
      </w:pPr>
      <w:r>
        <w:rPr>
          <w:sz w:val="20"/>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1970" w:tooltip="Статья 7.11. Пользование объектами животного мира и водными биологическими ресурсами без разрешения">
        <w:r>
          <w:rPr>
            <w:sz w:val="20"/>
            <w:color w:val="0000ff"/>
          </w:rPr>
          <w:t xml:space="preserve">статьей 7.11</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967"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975"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981" w:tooltip="Статья 8.35. Уничтожение редких и находящихся под угрозой исчезновения видов животных или растений">
        <w:r>
          <w:rPr>
            <w:sz w:val="20"/>
            <w:color w:val="0000ff"/>
          </w:rPr>
          <w:t xml:space="preserve">статьей 8.35</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988"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999"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009"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016" w:tooltip="3. Нарушение правил пользования объектами животного мира, за исключением случаев, предусмотренных частями 1 - 2 настоящей статьи, -">
        <w:r>
          <w:rPr>
            <w:sz w:val="20"/>
            <w:color w:val="0000ff"/>
          </w:rPr>
          <w:t xml:space="preserve">частью 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pPr>
        <w:pStyle w:val="0"/>
        <w:jc w:val="both"/>
      </w:pPr>
      <w:r>
        <w:rPr>
          <w:sz w:val="20"/>
        </w:rPr>
        <w:t xml:space="preserve">(в ред. Федеральных законов от 23.07.2013 </w:t>
      </w:r>
      <w:hyperlink w:history="0" r:id="rId723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724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12060"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2 (об уничтожении или о повреждении знаков, устанавливаемых пользова...">
        <w:r>
          <w:rPr>
            <w:sz w:val="20"/>
            <w:color w:val="0000ff"/>
          </w:rPr>
          <w:t xml:space="preserve">пунктом 14</w:t>
        </w:r>
      </w:hyperlink>
      <w:r>
        <w:rPr>
          <w:sz w:val="20"/>
        </w:rPr>
        <w:t xml:space="preserve"> настоящей части;</w:t>
      </w:r>
    </w:p>
    <w:p>
      <w:pPr>
        <w:pStyle w:val="0"/>
        <w:jc w:val="both"/>
      </w:pPr>
      <w:r>
        <w:rPr>
          <w:sz w:val="20"/>
        </w:rPr>
        <w:t xml:space="preserve">(в ред. Федерального </w:t>
      </w:r>
      <w:hyperlink w:history="0" r:id="rId724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history="0" w:anchor="P9417" w:tooltip="Статья 20.4. Нарушение требований пожарной безопасности">
        <w:r>
          <w:rPr>
            <w:sz w:val="20"/>
            <w:color w:val="0000ff"/>
          </w:rPr>
          <w:t xml:space="preserve">статьей 20.4</w:t>
        </w:r>
      </w:hyperlink>
      <w:r>
        <w:rPr>
          <w:sz w:val="20"/>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pPr>
        <w:pStyle w:val="0"/>
        <w:jc w:val="both"/>
      </w:pPr>
      <w:r>
        <w:rPr>
          <w:sz w:val="20"/>
        </w:rPr>
        <w:t xml:space="preserve">(п. 16 введен Федеральным </w:t>
      </w:r>
      <w:hyperlink w:history="0" r:id="rId7242"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05.10.2015 N 283-ФЗ)</w:t>
      </w:r>
    </w:p>
    <w:p>
      <w:pPr>
        <w:pStyle w:val="0"/>
        <w:spacing w:before="200" w:line-rule="auto"/>
        <w:ind w:firstLine="540"/>
        <w:jc w:val="both"/>
      </w:pPr>
      <w:r>
        <w:rPr>
          <w:sz w:val="20"/>
        </w:rPr>
        <w:t xml:space="preserve">17) </w:t>
      </w:r>
      <w:hyperlink w:history="0" r:id="rId7243" w:tooltip="Приказ Госкорпорации &quot;Роскосмос&quot; от 14.04.2021 N 93 &quot;Об утверждении Перечня должностных лиц Государственной корпорации по космической деятельности &quot;Роскосмос&quot;, уполномоченных составлять протоколы об административных правонарушениях, предусмотренных частями 2 - 4 статьи 14.1 и частью 30 статьи 19.5 Кодекса Российской Федерации об административных правонарушениях&quot; (Зарегистрировано в Минюсте России 20.05.2021 N 63535) {КонсультантПлюс}">
        <w:r>
          <w:rPr>
            <w:sz w:val="20"/>
            <w:color w:val="0000ff"/>
          </w:rPr>
          <w:t xml:space="preserve">должностные лица</w:t>
        </w:r>
      </w:hyperlink>
      <w:r>
        <w:rPr>
          <w:sz w:val="20"/>
        </w:rPr>
        <w:t xml:space="preserve"> Государственной корпорации по космической деятельности "Роскосмос" - об административных правонарушениях, предусмотренных </w:t>
      </w:r>
      <w:hyperlink w:history="0" w:anchor="P542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sz w:val="20"/>
            <w:color w:val="0000ff"/>
          </w:rPr>
          <w:t xml:space="preserve">4 статьи 14.1</w:t>
        </w:r>
      </w:hyperlink>
      <w:r>
        <w:rPr>
          <w:sz w:val="20"/>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history="0" w:anchor="P8581"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0"/>
            <w:color w:val="0000ff"/>
          </w:rPr>
          <w:t xml:space="preserve">частью 30 статьи 19.5</w:t>
        </w:r>
      </w:hyperlink>
      <w:r>
        <w:rPr>
          <w:sz w:val="20"/>
        </w:rPr>
        <w:t xml:space="preserve"> настоящего Кодекса;</w:t>
      </w:r>
    </w:p>
    <w:p>
      <w:pPr>
        <w:pStyle w:val="0"/>
        <w:jc w:val="both"/>
      </w:pPr>
      <w:r>
        <w:rPr>
          <w:sz w:val="20"/>
        </w:rPr>
        <w:t xml:space="preserve">(п. 17 введен Федеральным </w:t>
      </w:r>
      <w:hyperlink w:history="0" r:id="rId7244"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56-ФЗ)</w:t>
      </w:r>
    </w:p>
    <w:bookmarkStart w:id="12068" w:name="P12068"/>
    <w:bookmarkEnd w:id="12068"/>
    <w:p>
      <w:pPr>
        <w:pStyle w:val="0"/>
        <w:spacing w:before="200" w:line-rule="auto"/>
        <w:ind w:firstLine="540"/>
        <w:jc w:val="both"/>
      </w:pPr>
      <w:r>
        <w:rPr>
          <w:sz w:val="20"/>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history="0" w:anchor="P9466" w:tooltip="Статья 20.6.1. Невыполнение правил поведения при чрезвычайной ситуации или угрозе ее возникновения">
        <w:r>
          <w:rPr>
            <w:sz w:val="20"/>
            <w:color w:val="0000ff"/>
          </w:rPr>
          <w:t xml:space="preserve">статьей 20.6.1</w:t>
        </w:r>
      </w:hyperlink>
      <w:r>
        <w:rPr>
          <w:sz w:val="20"/>
        </w:rPr>
        <w:t xml:space="preserve"> настоящего Кодекса. </w:t>
      </w:r>
      <w:hyperlink w:history="0" r:id="rId7245" w:tooltip="Распоряжение Правительства РФ от 12.04.2020 N 975-р &lt;О перечне должностных лиц органов управления и сил единой государственной системы предупреждения и ликвидации чрезвычайных ситуаций, включая должностных лиц органов исполнительной власти субъектов Российской Федерации, имеющих право составлять протоколы об административных правонарушениях, предусмотренных статьей 20.6.1 Кодекса Российской Федерации об административных правонарушениях&gt; {КонсультантПлюс}">
        <w:r>
          <w:rPr>
            <w:sz w:val="20"/>
            <w:color w:val="0000ff"/>
          </w:rPr>
          <w:t xml:space="preserve">Перечень</w:t>
        </w:r>
      </w:hyperlink>
      <w:r>
        <w:rPr>
          <w:sz w:val="20"/>
        </w:rP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pPr>
        <w:pStyle w:val="0"/>
        <w:jc w:val="both"/>
      </w:pPr>
      <w:r>
        <w:rPr>
          <w:sz w:val="20"/>
        </w:rPr>
        <w:t xml:space="preserve">(п. 18 введен Федеральным </w:t>
      </w:r>
      <w:hyperlink w:history="0" r:id="rId7246"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t xml:space="preserve">(часть пятая в ред. Федерального </w:t>
      </w:r>
      <w:hyperlink w:history="0" r:id="rId72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history="0" w:anchor="P5425" w:tooltip="3. Осуществление предпринимательской деятельности с нарушением требований и условий, предусмотренных специальным разрешением (лицензией), -">
        <w:r>
          <w:rPr>
            <w:sz w:val="20"/>
            <w:color w:val="0000ff"/>
          </w:rPr>
          <w:t xml:space="preserve">частями 3</w:t>
        </w:r>
      </w:hyperlink>
      <w:r>
        <w:rPr>
          <w:sz w:val="20"/>
        </w:rPr>
        <w:t xml:space="preserve"> и </w:t>
      </w:r>
      <w:hyperlink w:history="0"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sz w:val="20"/>
            <w:color w:val="0000ff"/>
          </w:rPr>
          <w:t xml:space="preserve">4 статьи 14.1</w:t>
        </w:r>
      </w:hyperlink>
      <w:r>
        <w:rPr>
          <w:sz w:val="20"/>
        </w:rPr>
        <w:t xml:space="preserve"> и </w:t>
      </w:r>
      <w:hyperlink w:history="0" w:anchor="P9051" w:tooltip="Статья 19.20. Осуществление деятельности, не связанной с извлечением прибыли, без специального разрешения (лицензии)">
        <w:r>
          <w:rPr>
            <w:sz w:val="20"/>
            <w:color w:val="0000ff"/>
          </w:rPr>
          <w:t xml:space="preserve">частями 2</w:t>
        </w:r>
      </w:hyperlink>
      <w:r>
        <w:rPr>
          <w:sz w:val="20"/>
        </w:rPr>
        <w:t xml:space="preserve"> и </w:t>
      </w:r>
      <w:hyperlink w:history="0" w:anchor="P9051" w:tooltip="Статья 19.20. Осуществление деятельности, не связанной с извлечением прибыли, без специального разрешения (лицензии)">
        <w:r>
          <w:rPr>
            <w:sz w:val="20"/>
            <w:color w:val="0000ff"/>
          </w:rPr>
          <w:t xml:space="preserve">3 статьи 19.20</w:t>
        </w:r>
      </w:hyperlink>
      <w:r>
        <w:rPr>
          <w:sz w:val="20"/>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pPr>
        <w:pStyle w:val="0"/>
        <w:jc w:val="both"/>
      </w:pPr>
      <w:r>
        <w:rPr>
          <w:sz w:val="20"/>
        </w:rPr>
        <w:t xml:space="preserve">(в ред. Федерального </w:t>
      </w:r>
      <w:hyperlink w:history="0" r:id="rId724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02.07.2005 N 80-ФЗ)</w:t>
      </w:r>
    </w:p>
    <w:p>
      <w:pPr>
        <w:pStyle w:val="0"/>
        <w:spacing w:before="200" w:line-rule="auto"/>
        <w:ind w:firstLine="540"/>
        <w:jc w:val="both"/>
      </w:pPr>
      <w:r>
        <w:rPr>
          <w:sz w:val="20"/>
        </w:rP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(абзац введен Федеральным </w:t>
      </w:r>
      <w:hyperlink w:history="0" r:id="rId7249"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21.07.2014 N 247-ФЗ)</w:t>
      </w:r>
    </w:p>
    <w:p>
      <w:pPr>
        <w:pStyle w:val="0"/>
        <w:spacing w:before="200" w:line-rule="auto"/>
        <w:ind w:firstLine="540"/>
        <w:jc w:val="both"/>
      </w:pPr>
      <w:r>
        <w:rPr>
          <w:sz w:val="20"/>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47"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 статьи 19.5</w:t>
        </w:r>
      </w:hyperlink>
      <w:r>
        <w:rPr>
          <w:sz w:val="20"/>
        </w:rPr>
        <w:t xml:space="preserve">, </w:t>
      </w:r>
      <w:hyperlink w:history="0" w:anchor="P8649" w:tooltip="Статья 19.7. Непредставление сведений (информации)">
        <w:r>
          <w:rPr>
            <w:sz w:val="20"/>
            <w:color w:val="0000ff"/>
          </w:rPr>
          <w:t xml:space="preserve">статьей 19.7</w:t>
        </w:r>
      </w:hyperlink>
      <w:r>
        <w:rPr>
          <w:sz w:val="20"/>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pPr>
        <w:pStyle w:val="0"/>
        <w:jc w:val="both"/>
      </w:pPr>
      <w:r>
        <w:rPr>
          <w:sz w:val="20"/>
        </w:rPr>
        <w:t xml:space="preserve">(часть 6.1 введена Федеральным </w:t>
      </w:r>
      <w:hyperlink w:history="0" r:id="rId725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Федеральных законов от 27.10.2015 </w:t>
      </w:r>
      <w:hyperlink w:history="0" r:id="rId7251"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23.06.2016 </w:t>
      </w:r>
      <w:hyperlink w:history="0" r:id="rId725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03.07.2016 </w:t>
      </w:r>
      <w:hyperlink w:history="0" r:id="rId7253"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06.03.2022 </w:t>
      </w:r>
      <w:hyperlink w:history="0" r:id="rId7254"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w:t>
      </w:r>
    </w:p>
    <w:bookmarkStart w:id="12077" w:name="P12077"/>
    <w:bookmarkEnd w:id="12077"/>
    <w:p>
      <w:pPr>
        <w:pStyle w:val="0"/>
        <w:spacing w:before="200" w:line-rule="auto"/>
        <w:ind w:firstLine="540"/>
        <w:jc w:val="both"/>
      </w:pPr>
      <w:r>
        <w:rPr>
          <w:sz w:val="20"/>
        </w:rPr>
        <w:t xml:space="preserve">6.2. Утратил силу с 1 января 2018 года. - Федеральный </w:t>
      </w:r>
      <w:hyperlink w:history="0" r:id="rId7255"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514-ФЗ.</w:t>
      </w:r>
    </w:p>
    <w:p>
      <w:pPr>
        <w:pStyle w:val="0"/>
        <w:spacing w:before="200" w:line-rule="auto"/>
        <w:ind w:firstLine="540"/>
        <w:jc w:val="both"/>
      </w:pPr>
      <w:r>
        <w:rPr>
          <w:sz w:val="20"/>
        </w:rPr>
        <w:t xml:space="preserve">6.3. Наряду со случаями, предусмотренными </w:t>
      </w:r>
      <w:hyperlink w:history="0"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(часть 6.3 введена Федеральным </w:t>
      </w:r>
      <w:hyperlink w:history="0" r:id="rId7256"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6.2022) {КонсультантПлюс}">
        <w:r>
          <w:rPr>
            <w:sz w:val="20"/>
            <w:color w:val="0000ff"/>
          </w:rPr>
          <w:t xml:space="preserve">законом</w:t>
        </w:r>
      </w:hyperlink>
      <w:r>
        <w:rPr>
          <w:sz w:val="20"/>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ч. 6.4 ст. 28.3 утрачивает силу (</w:t>
            </w:r>
            <w:hyperlink w:history="0" r:id="rId7257"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01.04.2020 N 99-ФЗ).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6.4. Помимо случаев, предусмотренных </w:t>
      </w:r>
      <w:hyperlink w:history="0" w:anchor="P12068"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
        <w:r>
          <w:rPr>
            <w:sz w:val="20"/>
            <w:color w:val="0000ff"/>
          </w:rPr>
          <w:t xml:space="preserve">пунктом 18 части 5</w:t>
        </w:r>
      </w:hyperlink>
      <w:r>
        <w:rPr>
          <w:sz w:val="20"/>
        </w:rPr>
        <w:t xml:space="preserve"> настоящей статьи, протоколы об административных правонарушениях, предусмотренных </w:t>
      </w:r>
      <w:hyperlink w:history="0" w:anchor="P9466" w:tooltip="Статья 20.6.1. Невыполнение правил поведения при чрезвычайной ситуации или угрозе ее возникновения">
        <w:r>
          <w:rPr>
            <w:sz w:val="20"/>
            <w:color w:val="0000ff"/>
          </w:rPr>
          <w:t xml:space="preserve">статьей 20.6.1</w:t>
        </w:r>
      </w:hyperlink>
      <w:r>
        <w:rPr>
          <w:sz w:val="20"/>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pPr>
        <w:pStyle w:val="0"/>
        <w:jc w:val="both"/>
      </w:pPr>
      <w:r>
        <w:rPr>
          <w:sz w:val="20"/>
        </w:rPr>
        <w:t xml:space="preserve">(часть 6.4 введена Федеральным </w:t>
      </w:r>
      <w:hyperlink w:history="0" r:id="rId7258"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584"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31</w:t>
        </w:r>
      </w:hyperlink>
      <w:r>
        <w:rPr>
          <w:sz w:val="20"/>
        </w:rPr>
        <w:t xml:space="preserve">, </w:t>
      </w:r>
      <w:hyperlink w:history="0" w:anchor="P8587"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 статьи 19.5</w:t>
        </w:r>
      </w:hyperlink>
      <w:r>
        <w:rPr>
          <w:sz w:val="20"/>
        </w:rPr>
        <w:t xml:space="preserve">, </w:t>
      </w:r>
      <w:hyperlink w:history="0" w:anchor="P8649" w:tooltip="Статья 19.7. Непредставление сведений (информации)">
        <w:r>
          <w:rPr>
            <w:sz w:val="20"/>
            <w:color w:val="0000ff"/>
          </w:rPr>
          <w:t xml:space="preserve">статьей 19.7</w:t>
        </w:r>
      </w:hyperlink>
      <w:r>
        <w:rPr>
          <w:sz w:val="20"/>
        </w:rPr>
        <w:t xml:space="preserve"> настоящего Кодекса, при осуществлении муниципального контроля, а об административных правонарушениях, предусмотренных </w:t>
      </w:r>
      <w:hyperlink w:history="0" w:anchor="P1002"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статьями 5.21</w:t>
        </w:r>
      </w:hyperlink>
      <w:r>
        <w:rPr>
          <w:sz w:val="20"/>
        </w:rPr>
        <w:t xml:space="preserve">, </w:t>
      </w:r>
      <w:hyperlink w:history="0"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6823" w:tooltip="Статья 15.14. Нецелевое использование бюджетных средств">
        <w:r>
          <w:rPr>
            <w:sz w:val="20"/>
            <w:color w:val="0000ff"/>
          </w:rPr>
          <w:t xml:space="preserve">15.14</w:t>
        </w:r>
      </w:hyperlink>
      <w:r>
        <w:rPr>
          <w:sz w:val="20"/>
        </w:rPr>
        <w:t xml:space="preserve"> - </w:t>
      </w:r>
      <w:hyperlink w:history="0" w:anchor="P7008"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частями 20</w:t>
        </w:r>
      </w:hyperlink>
      <w:r>
        <w:rPr>
          <w:sz w:val="20"/>
        </w:rPr>
        <w:t xml:space="preserve"> и </w:t>
      </w:r>
      <w:hyperlink w:history="0" w:anchor="P8547"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 статьи 19.5</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649" w:tooltip="Статья 19.7. Непредставление сведений (информации)">
        <w:r>
          <w:rPr>
            <w:sz w:val="20"/>
            <w:color w:val="0000ff"/>
          </w:rPr>
          <w:t xml:space="preserve">19.7</w:t>
        </w:r>
      </w:hyperlink>
      <w:r>
        <w:rPr>
          <w:sz w:val="20"/>
        </w:rPr>
        <w:t xml:space="preserve"> настоящего Кодекса, - при осуществлении муниципального финансового контроля.</w:t>
      </w:r>
    </w:p>
    <w:p>
      <w:pPr>
        <w:pStyle w:val="0"/>
        <w:jc w:val="both"/>
      </w:pPr>
      <w:r>
        <w:rPr>
          <w:sz w:val="20"/>
        </w:rPr>
        <w:t xml:space="preserve">(в ред. Федеральных законов от 27.10.2015 </w:t>
      </w:r>
      <w:hyperlink w:history="0" r:id="rId7259"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726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29.07.2017 </w:t>
      </w:r>
      <w:hyperlink w:history="0" r:id="rId7261"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27.12.2018 </w:t>
      </w:r>
      <w:hyperlink w:history="0" r:id="rId7262"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29.05.2019 </w:t>
      </w:r>
      <w:hyperlink w:history="0" r:id="rId7263"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w:t>
      </w:r>
    </w:p>
    <w:p>
      <w:pPr>
        <w:pStyle w:val="0"/>
        <w:jc w:val="both"/>
      </w:pPr>
      <w:r>
        <w:rPr>
          <w:sz w:val="20"/>
        </w:rPr>
      </w:r>
    </w:p>
    <w:bookmarkStart w:id="12087" w:name="P12087"/>
    <w:bookmarkEnd w:id="12087"/>
    <w:p>
      <w:pPr>
        <w:pStyle w:val="2"/>
        <w:outlineLvl w:val="2"/>
        <w:ind w:firstLine="540"/>
        <w:jc w:val="both"/>
      </w:pPr>
      <w:r>
        <w:rPr>
          <w:sz w:val="20"/>
        </w:rPr>
        <w:t xml:space="preserve">Статья 28.4. Возбуждение дел об административных правонарушениях прокурором</w:t>
      </w:r>
    </w:p>
    <w:p>
      <w:pPr>
        <w:pStyle w:val="0"/>
        <w:jc w:val="both"/>
      </w:pPr>
      <w:r>
        <w:rPr>
          <w:sz w:val="20"/>
        </w:rPr>
      </w:r>
    </w:p>
    <w:p>
      <w:pPr>
        <w:pStyle w:val="0"/>
        <w:ind w:firstLine="540"/>
        <w:jc w:val="both"/>
      </w:pPr>
      <w:r>
        <w:rPr>
          <w:sz w:val="20"/>
        </w:rPr>
        <w:t xml:space="preserve">1. Дела об административных правонарушениях, предусмотренных </w:t>
      </w:r>
      <w:hyperlink w:history="0" w:anchor="P829"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871"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w:r>
          <w:rPr>
            <w:sz w:val="20"/>
            <w:color w:val="0000ff"/>
          </w:rPr>
          <w:t xml:space="preserve">5.6</w:t>
        </w:r>
      </w:hyperlink>
      <w:r>
        <w:rPr>
          <w:sz w:val="20"/>
        </w:rPr>
        <w:t xml:space="preserve">, </w:t>
      </w:r>
      <w:hyperlink w:history="0" w:anchor="P885" w:tooltip="Статья 5.7. Отказ в предоставлении отпуска для участия в выборах, референдуме">
        <w:r>
          <w:rPr>
            <w:sz w:val="20"/>
            <w:color w:val="0000ff"/>
          </w:rPr>
          <w:t xml:space="preserve">5.7</w:t>
        </w:r>
      </w:hyperlink>
      <w:r>
        <w:rPr>
          <w:sz w:val="20"/>
        </w:rPr>
        <w:t xml:space="preserve">, </w:t>
      </w:r>
      <w:hyperlink w:history="0" w:anchor="P1002"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5.21</w:t>
        </w:r>
      </w:hyperlink>
      <w:r>
        <w:rPr>
          <w:sz w:val="20"/>
        </w:rPr>
        <w:t xml:space="preserve">, </w:t>
      </w:r>
      <w:hyperlink w:history="0" w:anchor="P1024" w:tooltip="Статья 5.23. Сокрытие остатков тиражей избирательных бюллетеней, бюллетеней для голосования на референдуме">
        <w:r>
          <w:rPr>
            <w:sz w:val="20"/>
            <w:color w:val="0000ff"/>
          </w:rPr>
          <w:t xml:space="preserve">5.23</w:t>
        </w:r>
      </w:hyperlink>
      <w:r>
        <w:rPr>
          <w:sz w:val="20"/>
        </w:rPr>
        <w:t xml:space="preserve"> - </w:t>
      </w:r>
      <w:hyperlink w:history="0" w:anchor="P1043"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06" w:tooltip="Статья 5.39. Отказ в предоставлении информации">
        <w:r>
          <w:rPr>
            <w:sz w:val="20"/>
            <w:color w:val="0000ff"/>
          </w:rPr>
          <w:t xml:space="preserve">5.39</w:t>
        </w:r>
      </w:hyperlink>
      <w:r>
        <w:rPr>
          <w:sz w:val="20"/>
        </w:rPr>
        <w:t xml:space="preserve">, </w:t>
      </w:r>
      <w:hyperlink w:history="0" w:anchor="P124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w:t>
      </w:r>
      <w:hyperlink w:history="0" w:anchor="P1250" w:tooltip="Статья 5.46. Подделка подписей избирателей, участников референдума">
        <w:r>
          <w:rPr>
            <w:sz w:val="20"/>
            <w:color w:val="0000ff"/>
          </w:rPr>
          <w:t xml:space="preserve">5.46</w:t>
        </w:r>
      </w:hyperlink>
      <w:r>
        <w:rPr>
          <w:sz w:val="20"/>
        </w:rPr>
        <w:t xml:space="preserve">, </w:t>
      </w:r>
      <w:hyperlink w:history="0" w:anchor="P1266"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r>
          <w:rPr>
            <w:sz w:val="20"/>
            <w:color w:val="0000ff"/>
          </w:rPr>
          <w:t xml:space="preserve">5.48</w:t>
        </w:r>
      </w:hyperlink>
      <w:r>
        <w:rPr>
          <w:sz w:val="20"/>
        </w:rPr>
        <w:t xml:space="preserve">, </w:t>
      </w:r>
      <w:hyperlink w:history="0"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4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 </w:t>
      </w:r>
      <w:hyperlink w:history="0" w:anchor="P1426" w:tooltip="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
        <w:r>
          <w:rPr>
            <w:sz w:val="20"/>
            <w:color w:val="0000ff"/>
          </w:rPr>
          <w:t xml:space="preserve">5.63.1</w:t>
        </w:r>
      </w:hyperlink>
      <w:r>
        <w:rPr>
          <w:sz w:val="20"/>
        </w:rPr>
        <w:t xml:space="preserve">, </w:t>
      </w:r>
      <w:hyperlink w:history="0" w:anchor="P1692" w:tooltip="Статья 6.19. Создание юридическим лицом условий для торговли детьми и (или) эксплуатации детей">
        <w:r>
          <w:rPr>
            <w:sz w:val="20"/>
            <w:color w:val="0000ff"/>
          </w:rPr>
          <w:t xml:space="preserve">6.19</w:t>
        </w:r>
      </w:hyperlink>
      <w:r>
        <w:rPr>
          <w:sz w:val="20"/>
        </w:rPr>
        <w:t xml:space="preserve">, </w:t>
      </w:r>
      <w:hyperlink w:history="0" w:anchor="P170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215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7.24</w:t>
        </w:r>
      </w:hyperlink>
      <w:r>
        <w:rPr>
          <w:sz w:val="20"/>
        </w:rPr>
        <w:t xml:space="preserve">, </w:t>
      </w:r>
      <w:hyperlink w:history="0" w:anchor="P2329" w:tooltip="1. Включение заведомо недостоверной информации в реестр недобросовестных поставщиков (подрядчиков, исполнителей) -">
        <w:r>
          <w:rPr>
            <w:sz w:val="20"/>
            <w:color w:val="0000ff"/>
          </w:rPr>
          <w:t xml:space="preserve">частью 1 статьи 7.31</w:t>
        </w:r>
      </w:hyperlink>
      <w:r>
        <w:rPr>
          <w:sz w:val="20"/>
        </w:rPr>
        <w:t xml:space="preserve">, </w:t>
      </w:r>
      <w:hyperlink w:history="0" w:anchor="P2477" w:tooltip="Статья 7.35. Нарушение порядка согласования при совершении сделки по распоряжению государственным (муниципальным) имуществом">
        <w:r>
          <w:rPr>
            <w:sz w:val="20"/>
            <w:color w:val="0000ff"/>
          </w:rPr>
          <w:t xml:space="preserve">статьями 7.35</w:t>
        </w:r>
      </w:hyperlink>
      <w:r>
        <w:rPr>
          <w:sz w:val="20"/>
        </w:rPr>
        <w:t xml:space="preserve">, </w:t>
      </w:r>
      <w:hyperlink w:history="0" w:anchor="P2953"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0"/>
            <w:color w:val="0000ff"/>
          </w:rPr>
          <w:t xml:space="preserve">8.32.2</w:t>
        </w:r>
      </w:hyperlink>
      <w:r>
        <w:rPr>
          <w:sz w:val="20"/>
        </w:rPr>
        <w:t xml:space="preserve">, </w:t>
      </w:r>
      <w:hyperlink w:history="0" w:anchor="P3139"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0"/>
            <w:color w:val="0000ff"/>
          </w:rPr>
          <w:t xml:space="preserve">частью 2 статьи 8.49</w:t>
        </w:r>
      </w:hyperlink>
      <w:r>
        <w:rPr>
          <w:sz w:val="20"/>
        </w:rPr>
        <w:t xml:space="preserve">, статьями </w:t>
      </w:r>
      <w:hyperlink w:history="0" w:anchor="P4647" w:tooltip="Статья 12.35. Незаконное ограничение прав на управление транспортным средством и его эксплуатацию">
        <w:r>
          <w:rPr>
            <w:sz w:val="20"/>
            <w:color w:val="0000ff"/>
          </w:rPr>
          <w:t xml:space="preserve">12.35</w:t>
        </w:r>
      </w:hyperlink>
      <w:r>
        <w:rPr>
          <w:sz w:val="20"/>
        </w:rPr>
        <w:t xml:space="preserve">, </w:t>
      </w:r>
      <w:hyperlink w:history="0" w:anchor="P4870" w:tooltip="Статья 13.14. Разглашение информации с ограниченным доступом">
        <w:r>
          <w:rPr>
            <w:sz w:val="20"/>
            <w:color w:val="0000ff"/>
          </w:rPr>
          <w:t xml:space="preserve">13.14</w:t>
        </w:r>
      </w:hyperlink>
      <w:r>
        <w:rPr>
          <w:sz w:val="20"/>
        </w:rPr>
        <w:t xml:space="preserve">, </w:t>
      </w:r>
      <w:hyperlink w:history="0" w:anchor="P4989"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13.19.1</w:t>
        </w:r>
      </w:hyperlink>
      <w:r>
        <w:rPr>
          <w:sz w:val="20"/>
        </w:rPr>
        <w:t xml:space="preserve">, </w:t>
      </w:r>
      <w:hyperlink w:history="0" w:anchor="P5031"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(за исключением административных правонарушений, совершенных застройщиком, должностными лицами застройщика), </w:t>
      </w:r>
      <w:hyperlink w:history="0" w:anchor="P5115"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0"/>
            <w:color w:val="0000ff"/>
          </w:rPr>
          <w:t xml:space="preserve">статьями 13.27</w:t>
        </w:r>
      </w:hyperlink>
      <w:r>
        <w:rPr>
          <w:sz w:val="20"/>
        </w:rPr>
        <w:t xml:space="preserve">, </w:t>
      </w:r>
      <w:hyperlink w:history="0" w:anchor="P5129" w:tooltip="Статья 13.28. Нарушение порядка предоставления информации о деятельности государственных органов и органов местного самоуправления">
        <w:r>
          <w:rPr>
            <w:sz w:val="20"/>
            <w:color w:val="0000ff"/>
          </w:rPr>
          <w:t xml:space="preserve">13.28</w:t>
        </w:r>
      </w:hyperlink>
      <w:r>
        <w:rPr>
          <w:sz w:val="20"/>
        </w:rPr>
        <w:t xml:space="preserve">, </w:t>
      </w:r>
      <w:hyperlink w:history="0" w:anchor="P5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580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5816"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w:r>
          <w:rPr>
            <w:sz w:val="20"/>
            <w:color w:val="0000ff"/>
          </w:rPr>
          <w:t xml:space="preserve">6</w:t>
        </w:r>
      </w:hyperlink>
      <w:r>
        <w:rPr>
          <w:sz w:val="20"/>
        </w:rPr>
        <w:t xml:space="preserve"> и </w:t>
      </w:r>
      <w:hyperlink w:history="0" w:anchor="P5819"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
        <w:r>
          <w:rPr>
            <w:sz w:val="20"/>
            <w:color w:val="0000ff"/>
          </w:rPr>
          <w:t xml:space="preserve">7 статьи 14.13</w:t>
        </w:r>
      </w:hyperlink>
      <w:r>
        <w:rPr>
          <w:sz w:val="20"/>
        </w:rPr>
        <w:t xml:space="preserve"> (за исключением случая, если данные правонарушения совершены арбитражными управляющими), </w:t>
      </w:r>
      <w:hyperlink w:history="0" w:anchor="P6002"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0"/>
            <w:color w:val="0000ff"/>
          </w:rPr>
          <w:t xml:space="preserve">частями 1</w:t>
        </w:r>
      </w:hyperlink>
      <w:r>
        <w:rPr>
          <w:sz w:val="20"/>
        </w:rPr>
        <w:t xml:space="preserve"> и </w:t>
      </w:r>
      <w:hyperlink w:history="0" w:anchor="P6006"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0"/>
            <w:color w:val="0000ff"/>
          </w:rPr>
          <w:t xml:space="preserve">2 статьи 14.25</w:t>
        </w:r>
      </w:hyperlink>
      <w:r>
        <w:rPr>
          <w:sz w:val="20"/>
        </w:rPr>
        <w:t xml:space="preserve">, </w:t>
      </w:r>
      <w:hyperlink w:history="0" w:anchor="P6092"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6226" w:tooltip="Статья 14.35. Нарушение законодательства о государственном кадастровом учете недвижимого имущества и кадастровой деятельности">
        <w:r>
          <w:rPr>
            <w:sz w:val="20"/>
            <w:color w:val="0000ff"/>
          </w:rPr>
          <w:t xml:space="preserve">статьями 14.35</w:t>
        </w:r>
      </w:hyperlink>
      <w:r>
        <w:rPr>
          <w:sz w:val="20"/>
        </w:rPr>
        <w:t xml:space="preserve">, </w:t>
      </w:r>
      <w:hyperlink w:history="0" w:anchor="P658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6756"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0"/>
            <w:color w:val="0000ff"/>
          </w:rPr>
          <w:t xml:space="preserve">частью 1 статьи 15.10</w:t>
        </w:r>
      </w:hyperlink>
      <w:r>
        <w:rPr>
          <w:sz w:val="20"/>
        </w:rPr>
        <w:t xml:space="preserve">, </w:t>
      </w:r>
      <w:hyperlink w:history="0"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частью 4 статьи 15.27</w:t>
        </w:r>
      </w:hyperlink>
      <w:r>
        <w:rPr>
          <w:sz w:val="20"/>
        </w:rPr>
        <w:t xml:space="preserve">, </w:t>
      </w:r>
      <w:hyperlink w:history="0" w:anchor="P7468"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0"/>
            <w:color w:val="0000ff"/>
          </w:rPr>
          <w:t xml:space="preserve">статьей 15.33.1</w:t>
        </w:r>
      </w:hyperlink>
      <w:r>
        <w:rPr>
          <w:sz w:val="20"/>
        </w:rPr>
        <w:t xml:space="preserve">, </w:t>
      </w:r>
      <w:hyperlink w:history="0" w:anchor="P8384"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0"/>
            <w:color w:val="0000ff"/>
          </w:rPr>
          <w:t xml:space="preserve">частью 3 статьи 19.4</w:t>
        </w:r>
      </w:hyperlink>
      <w:r>
        <w:rPr>
          <w:sz w:val="20"/>
        </w:rPr>
        <w:t xml:space="preserve">, </w:t>
      </w:r>
      <w:hyperlink w:history="0" w:anchor="P8632"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w:r>
          <w:rPr>
            <w:sz w:val="20"/>
            <w:color w:val="0000ff"/>
          </w:rPr>
          <w:t xml:space="preserve">статьей 19.6.1</w:t>
        </w:r>
      </w:hyperlink>
      <w:r>
        <w:rPr>
          <w:sz w:val="20"/>
        </w:rPr>
        <w:t xml:space="preserve">, </w:t>
      </w:r>
      <w:hyperlink w:history="0" w:anchor="P8896"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
        <w:r>
          <w:rPr>
            <w:sz w:val="20"/>
            <w:color w:val="0000ff"/>
          </w:rPr>
          <w:t xml:space="preserve">статьей 19.8.1</w:t>
        </w:r>
      </w:hyperlink>
      <w:r>
        <w:rPr>
          <w:sz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history="0" w:anchor="P8923" w:tooltip="Статья 19.9. Нарушение порядка предоставления земельных или лесных участков либо водных объектов">
        <w:r>
          <w:rPr>
            <w:sz w:val="20"/>
            <w:color w:val="0000ff"/>
          </w:rPr>
          <w:t xml:space="preserve">19.9</w:t>
        </w:r>
      </w:hyperlink>
      <w:r>
        <w:rPr>
          <w:sz w:val="20"/>
        </w:rPr>
        <w:t xml:space="preserve">,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w:t>
      </w:r>
      <w:hyperlink w:history="0" w:anchor="P9160"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9215" w:tooltip="Статья 19.32. Нарушение законодательства об общественном контроле за обеспечением прав человека в местах принудительного содержания">
        <w:r>
          <w:rPr>
            <w:sz w:val="20"/>
            <w:color w:val="0000ff"/>
          </w:rPr>
          <w:t xml:space="preserve">19.32</w:t>
        </w:r>
      </w:hyperlink>
      <w:r>
        <w:rPr>
          <w:sz w:val="20"/>
        </w:rPr>
        <w:t xml:space="preserve">, </w:t>
      </w:r>
      <w:hyperlink w:history="0" w:anchor="P938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939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w:t>
      </w:r>
      <w:hyperlink w:history="0" w:anchor="P941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9700" w:tooltip="Статья 20.26. Самовольное прекращение работы как средство разрешения коллективного или индивидуального трудового спора">
        <w:r>
          <w:rPr>
            <w:sz w:val="20"/>
            <w:color w:val="0000ff"/>
          </w:rPr>
          <w:t xml:space="preserve">20.26</w:t>
        </w:r>
      </w:hyperlink>
      <w:r>
        <w:rPr>
          <w:sz w:val="20"/>
        </w:rPr>
        <w:t xml:space="preserve">, </w:t>
      </w:r>
      <w:hyperlink w:history="0" w:anchor="P9725"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0"/>
            <w:color w:val="0000ff"/>
          </w:rPr>
          <w:t xml:space="preserve">20.28</w:t>
        </w:r>
      </w:hyperlink>
      <w:r>
        <w:rPr>
          <w:sz w:val="20"/>
        </w:rPr>
        <w:t xml:space="preserve">, </w:t>
      </w:r>
      <w:hyperlink w:history="0" w:anchor="P9736" w:tooltip="Статья 20.29. Производство и распространение экстремистских материалов">
        <w:r>
          <w:rPr>
            <w:sz w:val="20"/>
            <w:color w:val="0000ff"/>
          </w:rPr>
          <w:t xml:space="preserve">20.29</w:t>
        </w:r>
      </w:hyperlink>
      <w:r>
        <w:rPr>
          <w:sz w:val="20"/>
        </w:rPr>
        <w:t xml:space="preserve"> настоящего Кодекса, возбуждаются прокурором. При осуществлении надзора за соблюдением </w:t>
      </w:r>
      <w:hyperlink w:history="0" r:id="rId726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pPr>
        <w:pStyle w:val="0"/>
        <w:jc w:val="both"/>
      </w:pPr>
      <w:r>
        <w:rPr>
          <w:sz w:val="20"/>
        </w:rPr>
        <w:t xml:space="preserve">(в ред. Федеральных законов от 03.12.2011 </w:t>
      </w:r>
      <w:hyperlink w:history="0" r:id="rId726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07.12.2011 </w:t>
      </w:r>
      <w:hyperlink w:history="0" r:id="rId726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05.04.2013 </w:t>
      </w:r>
      <w:hyperlink w:history="0" r:id="rId726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28.06.2013 </w:t>
      </w:r>
      <w:hyperlink w:history="0" r:id="rId726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25.11.2013 </w:t>
      </w:r>
      <w:hyperlink w:history="0" r:id="rId7269"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0"/>
            <w:color w:val="0000ff"/>
          </w:rPr>
          <w:t xml:space="preserve">N 310-ФЗ</w:t>
        </w:r>
      </w:hyperlink>
      <w:r>
        <w:rPr>
          <w:sz w:val="20"/>
        </w:rPr>
        <w:t xml:space="preserve">, от 25.11.2013 </w:t>
      </w:r>
      <w:hyperlink w:history="0" r:id="rId7270"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21.12.2013 </w:t>
      </w:r>
      <w:hyperlink w:history="0" r:id="rId727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28.12.2013 </w:t>
      </w:r>
      <w:hyperlink w:history="0" r:id="rId727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21.07.2014 </w:t>
      </w:r>
      <w:hyperlink w:history="0" r:id="rId727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29.12.2014 </w:t>
      </w:r>
      <w:hyperlink w:history="0" r:id="rId7274"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N 482-ФЗ</w:t>
        </w:r>
      </w:hyperlink>
      <w:r>
        <w:rPr>
          <w:sz w:val="20"/>
        </w:rPr>
        <w:t xml:space="preserve">, от 13.07.2015 </w:t>
      </w:r>
      <w:hyperlink w:history="0" r:id="rId727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28.11.2015 </w:t>
      </w:r>
      <w:hyperlink w:history="0" r:id="rId727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29.12.2015 </w:t>
      </w:r>
      <w:hyperlink w:history="0" r:id="rId727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23.06.2016 </w:t>
      </w:r>
      <w:hyperlink w:history="0" r:id="rId727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07.02.2017 </w:t>
      </w:r>
      <w:hyperlink w:history="0" r:id="rId7279"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rPr>
        <w:t xml:space="preserve">, от 01.06.2017 </w:t>
      </w:r>
      <w:hyperlink w:history="0" r:id="rId7280" w:tooltip="Федеральный закон от 01.06.2017 N 104-ФЗ (ред. от 21.12.2021)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28.12.2017 </w:t>
      </w:r>
      <w:hyperlink w:history="0" r:id="rId728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29.07.2018 </w:t>
      </w:r>
      <w:hyperlink w:history="0" r:id="rId728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27.12.2018 </w:t>
      </w:r>
      <w:hyperlink w:history="0" r:id="rId7283"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04.11.2019 </w:t>
      </w:r>
      <w:hyperlink w:history="0" r:id="rId7284"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08.12.2020 </w:t>
      </w:r>
      <w:hyperlink w:history="0" r:id="rId7285"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04.03.2022 </w:t>
      </w:r>
      <w:hyperlink w:history="0" r:id="rId728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spacing w:before="200" w:line-rule="auto"/>
        <w:ind w:firstLine="540"/>
        <w:jc w:val="both"/>
      </w:pPr>
      <w:r>
        <w:rPr>
          <w:sz w:val="20"/>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history="0" w:anchor="P11794" w:tooltip="Статья 28.2. Протокол об административном правонарушении">
        <w:r>
          <w:rPr>
            <w:sz w:val="20"/>
            <w:color w:val="0000ff"/>
          </w:rPr>
          <w:t xml:space="preserve">статьей 28.2</w:t>
        </w:r>
      </w:hyperlink>
      <w:r>
        <w:rPr>
          <w:sz w:val="20"/>
        </w:rPr>
        <w:t xml:space="preserve"> настоящего Кодекса. Указанное постановление выносится в сроки, установленные </w:t>
      </w:r>
      <w:hyperlink w:history="0" w:anchor="P12093" w:tooltip="Статья 28.5. Сроки составления протокола об административном правонарушении">
        <w:r>
          <w:rPr>
            <w:sz w:val="20"/>
            <w:color w:val="0000ff"/>
          </w:rPr>
          <w:t xml:space="preserve">статьей 28.5</w:t>
        </w:r>
      </w:hyperlink>
      <w:r>
        <w:rPr>
          <w:sz w:val="20"/>
        </w:rPr>
        <w:t xml:space="preserve"> настоящего Кодекса.</w:t>
      </w:r>
    </w:p>
    <w:p>
      <w:pPr>
        <w:pStyle w:val="0"/>
        <w:jc w:val="both"/>
      </w:pPr>
      <w:r>
        <w:rPr>
          <w:sz w:val="20"/>
        </w:rPr>
      </w:r>
    </w:p>
    <w:bookmarkStart w:id="12093" w:name="P12093"/>
    <w:bookmarkEnd w:id="12093"/>
    <w:p>
      <w:pPr>
        <w:pStyle w:val="2"/>
        <w:outlineLvl w:val="2"/>
        <w:ind w:firstLine="540"/>
        <w:jc w:val="both"/>
      </w:pPr>
      <w:r>
        <w:rPr>
          <w:sz w:val="20"/>
        </w:rPr>
        <w:t xml:space="preserve">Статья 28.5. Сроки составления протокола об административном правонарушении</w:t>
      </w:r>
    </w:p>
    <w:p>
      <w:pPr>
        <w:pStyle w:val="0"/>
        <w:jc w:val="both"/>
      </w:pPr>
      <w:r>
        <w:rPr>
          <w:sz w:val="20"/>
        </w:rPr>
      </w:r>
    </w:p>
    <w:p>
      <w:pPr>
        <w:pStyle w:val="0"/>
        <w:ind w:firstLine="540"/>
        <w:jc w:val="both"/>
      </w:pPr>
      <w:r>
        <w:rPr>
          <w:sz w:val="20"/>
        </w:rPr>
        <w:t xml:space="preserve">1. Протокол об административном правонарушении составляется немедленно после выявления совершения административного правонарушения.</w:t>
      </w:r>
    </w:p>
    <w:p>
      <w:pPr>
        <w:pStyle w:val="0"/>
        <w:spacing w:before="200" w:line-rule="auto"/>
        <w:ind w:firstLine="540"/>
        <w:jc w:val="both"/>
      </w:pPr>
      <w:r>
        <w:rPr>
          <w:sz w:val="20"/>
        </w:rPr>
        <w:t xml:space="preserve">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pPr>
        <w:pStyle w:val="0"/>
        <w:spacing w:before="200" w:line-rule="auto"/>
        <w:ind w:firstLine="540"/>
        <w:jc w:val="both"/>
      </w:pPr>
      <w:r>
        <w:rPr>
          <w:sz w:val="20"/>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history="0" w:anchor="P12117" w:tooltip="Статья 28.7. Административное расследование">
        <w:r>
          <w:rPr>
            <w:sz w:val="20"/>
            <w:color w:val="0000ff"/>
          </w:rPr>
          <w:t xml:space="preserve">статьей 28.7</w:t>
        </w:r>
      </w:hyperlink>
      <w:r>
        <w:rPr>
          <w:sz w:val="20"/>
        </w:rPr>
        <w:t xml:space="preserve"> настоящего Кодекса.</w:t>
      </w:r>
    </w:p>
    <w:p>
      <w:pPr>
        <w:pStyle w:val="0"/>
        <w:jc w:val="both"/>
      </w:pPr>
      <w:r>
        <w:rPr>
          <w:sz w:val="20"/>
        </w:rPr>
      </w:r>
    </w:p>
    <w:bookmarkStart w:id="12099" w:name="P12099"/>
    <w:bookmarkEnd w:id="12099"/>
    <w:p>
      <w:pPr>
        <w:pStyle w:val="2"/>
        <w:outlineLvl w:val="2"/>
        <w:ind w:firstLine="540"/>
        <w:jc w:val="both"/>
      </w:pPr>
      <w:r>
        <w:rPr>
          <w:sz w:val="20"/>
        </w:rPr>
        <w:t xml:space="preserve">Статья 28.6. Назначение административного наказания без составления протокола</w:t>
      </w:r>
    </w:p>
    <w:p>
      <w:pPr>
        <w:pStyle w:val="0"/>
        <w:jc w:val="both"/>
      </w:pPr>
      <w:r>
        <w:rPr>
          <w:sz w:val="20"/>
        </w:rPr>
      </w:r>
    </w:p>
    <w:bookmarkStart w:id="12101" w:name="P12101"/>
    <w:bookmarkEnd w:id="12101"/>
    <w:p>
      <w:pPr>
        <w:pStyle w:val="0"/>
        <w:ind w:firstLine="540"/>
        <w:jc w:val="both"/>
      </w:pPr>
      <w:r>
        <w:rPr>
          <w:sz w:val="20"/>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230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pPr>
        <w:pStyle w:val="0"/>
        <w:jc w:val="both"/>
      </w:pPr>
      <w:r>
        <w:rPr>
          <w:sz w:val="20"/>
        </w:rPr>
        <w:t xml:space="preserve">(в ред. Федеральных законов от 24.07.2007 </w:t>
      </w:r>
      <w:hyperlink w:history="0" r:id="rId72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09.11.2009 </w:t>
      </w:r>
      <w:hyperlink w:history="0" r:id="rId7288"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14.10.2014 </w:t>
      </w:r>
      <w:hyperlink w:history="0" r:id="rId728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1.1. Утратил силу. - Федеральный </w:t>
      </w:r>
      <w:hyperlink w:history="0" r:id="rId7290"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w:t>
        </w:r>
      </w:hyperlink>
      <w:r>
        <w:rPr>
          <w:sz w:val="20"/>
        </w:rPr>
        <w:t xml:space="preserve"> от 18.07.2011 N 225-ФЗ.</w:t>
      </w:r>
    </w:p>
    <w:p>
      <w:pPr>
        <w:pStyle w:val="0"/>
        <w:spacing w:before="200" w:line-rule="auto"/>
        <w:ind w:firstLine="540"/>
        <w:jc w:val="both"/>
      </w:pPr>
      <w:r>
        <w:rPr>
          <w:sz w:val="20"/>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history="0" w:anchor="P1210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w:t>
        </w:r>
      </w:hyperlink>
      <w:r>
        <w:rPr>
          <w:sz w:val="20"/>
        </w:rPr>
        <w:t xml:space="preserve"> настоящей статьи постановлению.</w:t>
      </w:r>
    </w:p>
    <w:p>
      <w:pPr>
        <w:pStyle w:val="0"/>
        <w:jc w:val="both"/>
      </w:pPr>
      <w:r>
        <w:rPr>
          <w:sz w:val="20"/>
        </w:rPr>
        <w:t xml:space="preserve">(в ред. Федеральных законов от 09.11.2009 </w:t>
      </w:r>
      <w:hyperlink w:history="0" r:id="rId7291"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14.10.2014 </w:t>
      </w:r>
      <w:hyperlink w:history="0" r:id="rId729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в ч. 3 ст. 28.6 вносятся изменения (</w:t>
            </w:r>
            <w:hyperlink w:history="0" r:id="rId729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14.07.2022 N 287-ФЗ). См. будущую </w:t>
            </w:r>
            <w:hyperlink w:history="0" r:id="rId7294"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28.6 см. </w:t>
            </w:r>
            <w:hyperlink w:history="0" r:id="rId7295" w:tooltip="Постановление Конституционного Суда РФ от 13.05.2020 N 24-П &quot;По делу о проверке конституционности статей 26.9 и 26.10, части 3 статьи 28.6 и части 6 статьи 29.10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13.05.2020 N 24-П.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110" w:name="P12110"/>
    <w:bookmarkEnd w:id="12110"/>
    <w:p>
      <w:pPr>
        <w:pStyle w:val="0"/>
        <w:spacing w:before="260" w:line-rule="auto"/>
        <w:ind w:firstLine="540"/>
        <w:jc w:val="both"/>
      </w:pPr>
      <w:r>
        <w:rPr>
          <w:sz w:val="20"/>
        </w:rPr>
        <w:t xml:space="preserve">3. В случае выявления административного правонарушения, предусмотренного </w:t>
      </w:r>
      <w:hyperlink w:history="0" w:anchor="P4010" w:tooltip="Глава 12. АДМИНИСТРАТИВНЫЕ ПРАВОНАРУШЕНИЯ">
        <w:r>
          <w:rPr>
            <w:sz w:val="20"/>
            <w:color w:val="0000ff"/>
          </w:rPr>
          <w:t xml:space="preserve">главой 12</w:t>
        </w:r>
      </w:hyperlink>
      <w:r>
        <w:rPr>
          <w:sz w:val="20"/>
        </w:rP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729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history="0" w:anchor="P439"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
        <w:r>
          <w:rPr>
            <w:sz w:val="20"/>
            <w:color w:val="0000ff"/>
          </w:rPr>
          <w:t xml:space="preserve">частью 2 статьи 2.6.1</w:t>
        </w:r>
      </w:hyperlink>
      <w:r>
        <w:rPr>
          <w:sz w:val="20"/>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history="0" w:anchor="P1230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history="0" w:anchor="P12344" w:tooltip="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
        <w:r>
          <w:rPr>
            <w:sz w:val="20"/>
            <w:color w:val="0000ff"/>
          </w:rPr>
          <w:t xml:space="preserve">частью 7 статьи 29.10</w:t>
        </w:r>
      </w:hyperlink>
      <w:r>
        <w:rPr>
          <w:sz w:val="20"/>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w:history="0" r:id="rId7297" w:tooltip="Постановление Правительства РФ от 19.06.2021 N 947 &quot;Об утверждении Правил направления экземпляров постановлений и копий решений по жалобам на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цу, в отношении которого возбуждено дело об административном правонарушении, в форме электронного документа, п {КонсультантПлюс}">
        <w:r>
          <w:rPr>
            <w:sz w:val="20"/>
            <w:color w:val="0000ff"/>
          </w:rPr>
          <w:t xml:space="preserve">порядке</w:t>
        </w:r>
      </w:hyperlink>
      <w:r>
        <w:rPr>
          <w:sz w:val="20"/>
        </w:rPr>
        <w:t xml:space="preserve">,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pPr>
        <w:pStyle w:val="0"/>
        <w:jc w:val="both"/>
      </w:pPr>
      <w:r>
        <w:rPr>
          <w:sz w:val="20"/>
        </w:rPr>
        <w:t xml:space="preserve">(в ред. Федеральных законов от 14.10.2014 </w:t>
      </w:r>
      <w:hyperlink w:history="0" r:id="rId729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29.12.2020 </w:t>
      </w:r>
      <w:hyperlink w:history="0" r:id="rId7299"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471-ФЗ</w:t>
        </w:r>
      </w:hyperlink>
      <w:r>
        <w:rPr>
          <w:sz w:val="20"/>
        </w:rPr>
        <w:t xml:space="preserve">)</w:t>
      </w:r>
    </w:p>
    <w:bookmarkStart w:id="12112" w:name="P12112"/>
    <w:bookmarkEnd w:id="12112"/>
    <w:p>
      <w:pPr>
        <w:pStyle w:val="0"/>
        <w:spacing w:before="200" w:line-rule="auto"/>
        <w:ind w:firstLine="540"/>
        <w:jc w:val="both"/>
      </w:pPr>
      <w:r>
        <w:rPr>
          <w:sz w:val="20"/>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history="0" w:anchor="P564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564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565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history="0" w:anchor="P1230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history="0" w:anchor="P12344" w:tooltip="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
        <w:r>
          <w:rPr>
            <w:sz w:val="20"/>
            <w:color w:val="0000ff"/>
          </w:rPr>
          <w:t xml:space="preserve">частью 7 статьи 29.10</w:t>
        </w:r>
      </w:hyperlink>
      <w:r>
        <w:rPr>
          <w:sz w:val="20"/>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pPr>
        <w:pStyle w:val="0"/>
        <w:jc w:val="both"/>
      </w:pPr>
      <w:r>
        <w:rPr>
          <w:sz w:val="20"/>
        </w:rPr>
        <w:t xml:space="preserve">(часть 4 введена Федеральным </w:t>
      </w:r>
      <w:hyperlink w:history="0" r:id="rId730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5. В случае, если лицо, указанное в </w:t>
      </w:r>
      <w:hyperlink w:history="0" w:anchor="P12112"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части 4</w:t>
        </w:r>
      </w:hyperlink>
      <w:r>
        <w:rPr>
          <w:sz w:val="20"/>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history="0" w:anchor="P12255" w:tooltip="Статья 29.7. Порядок рассмотрения дела об административном правонарушении">
        <w:r>
          <w:rPr>
            <w:sz w:val="20"/>
            <w:color w:val="0000ff"/>
          </w:rPr>
          <w:t xml:space="preserve">статьей 29.7</w:t>
        </w:r>
      </w:hyperlink>
      <w:r>
        <w:rPr>
          <w:sz w:val="20"/>
        </w:rPr>
        <w:t xml:space="preserve"> настоящего Кодекса.</w:t>
      </w:r>
    </w:p>
    <w:p>
      <w:pPr>
        <w:pStyle w:val="0"/>
        <w:jc w:val="both"/>
      </w:pPr>
      <w:r>
        <w:rPr>
          <w:sz w:val="20"/>
        </w:rPr>
        <w:t xml:space="preserve">(часть 5 введена Федеральным </w:t>
      </w:r>
      <w:hyperlink w:history="0" r:id="rId730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jc w:val="both"/>
      </w:pPr>
      <w:r>
        <w:rPr>
          <w:sz w:val="20"/>
        </w:rPr>
      </w:r>
    </w:p>
    <w:bookmarkStart w:id="12117" w:name="P12117"/>
    <w:bookmarkEnd w:id="12117"/>
    <w:p>
      <w:pPr>
        <w:pStyle w:val="2"/>
        <w:outlineLvl w:val="2"/>
        <w:ind w:firstLine="540"/>
        <w:jc w:val="both"/>
      </w:pPr>
      <w:r>
        <w:rPr>
          <w:sz w:val="20"/>
        </w:rPr>
        <w:t xml:space="preserve">Статья 28.7. Административное расследование</w:t>
      </w:r>
    </w:p>
    <w:p>
      <w:pPr>
        <w:pStyle w:val="0"/>
        <w:jc w:val="both"/>
      </w:pPr>
      <w:r>
        <w:rPr>
          <w:sz w:val="20"/>
        </w:rPr>
      </w:r>
    </w:p>
    <w:p>
      <w:pPr>
        <w:pStyle w:val="0"/>
        <w:ind w:firstLine="540"/>
        <w:jc w:val="both"/>
      </w:pPr>
      <w:r>
        <w:rPr>
          <w:sz w:val="20"/>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history="0" w:anchor="P468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4851"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статьями 13.12.1</w:t>
        </w:r>
      </w:hyperlink>
      <w:r>
        <w:rPr>
          <w:sz w:val="20"/>
        </w:rPr>
        <w:t xml:space="preserve"> и </w:t>
      </w:r>
      <w:hyperlink w:history="0" w:anchor="P8853"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настоящего Кодекса), законодательства о средствах массовой информации (в части административных правонарушений, предусмотренных </w:t>
      </w:r>
      <w:hyperlink w:history="0" w:anchor="P4885" w:tooltip="Статья 13.15. Злоупотребление свободой массовой информации">
        <w:r>
          <w:rPr>
            <w:sz w:val="20"/>
            <w:color w:val="0000ff"/>
          </w:rPr>
          <w:t xml:space="preserve">статьей 13.15</w:t>
        </w:r>
      </w:hyperlink>
      <w:r>
        <w:rPr>
          <w:sz w:val="20"/>
        </w:rP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history="0" w:anchor="P7335"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history="0" w:anchor="P9387" w:tooltip="Статья 20.3.1. Возбуждение ненависти либо вражды, а равно унижение человеческого достоинства">
        <w:r>
          <w:rPr>
            <w:sz w:val="20"/>
            <w:color w:val="0000ff"/>
          </w:rPr>
          <w:t xml:space="preserve">статьями 20.3.1</w:t>
        </w:r>
      </w:hyperlink>
      <w:r>
        <w:rPr>
          <w:sz w:val="20"/>
        </w:rPr>
        <w:t xml:space="preserve">, </w:t>
      </w:r>
      <w:hyperlink w:history="0" w:anchor="P939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об основах государственного регулирования торговой деятельности (в части административных правонарушений, предусмотренных </w:t>
      </w:r>
      <w:hyperlink w:history="0" w:anchor="P6787"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history="0" w:anchor="P1912"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sz w:val="20"/>
            <w:color w:val="0000ff"/>
          </w:rPr>
          <w:t xml:space="preserve">статьями 7.3</w:t>
        </w:r>
      </w:hyperlink>
      <w:r>
        <w:rPr>
          <w:sz w:val="20"/>
        </w:rPr>
        <w:t xml:space="preserve">, </w:t>
      </w:r>
      <w:hyperlink w:history="0" w:anchor="P1929" w:tooltip="Статья 7.5. Самовольная добыча янтаря, нефрита или иных полудрагоценных камней">
        <w:r>
          <w:rPr>
            <w:sz w:val="20"/>
            <w:color w:val="0000ff"/>
          </w:rPr>
          <w:t xml:space="preserve">7.5</w:t>
        </w:r>
      </w:hyperlink>
      <w:r>
        <w:rPr>
          <w:sz w:val="20"/>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history="0" w:anchor="P1498" w:tooltip="Статья 6.1.1. Побои">
        <w:r>
          <w:rPr>
            <w:sz w:val="20"/>
            <w:color w:val="0000ff"/>
          </w:rPr>
          <w:t xml:space="preserve">статьями 6.1.1</w:t>
        </w:r>
      </w:hyperlink>
      <w:r>
        <w:rPr>
          <w:sz w:val="20"/>
        </w:rPr>
        <w:t xml:space="preserve">, </w:t>
      </w:r>
      <w:hyperlink w:history="0" w:anchor="P2171" w:tooltip="Статья 7.27. Мелкое хищение">
        <w:r>
          <w:rPr>
            <w:sz w:val="20"/>
            <w:color w:val="0000ff"/>
          </w:rPr>
          <w:t xml:space="preserve">7.27</w:t>
        </w:r>
      </w:hyperlink>
      <w:r>
        <w:rPr>
          <w:sz w:val="20"/>
        </w:rPr>
        <w:t xml:space="preserve">, </w:t>
      </w:r>
      <w:hyperlink w:history="0" w:anchor="P530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13.41</w:t>
        </w:r>
      </w:hyperlink>
      <w:r>
        <w:rPr>
          <w:sz w:val="20"/>
        </w:rPr>
        <w:t xml:space="preserve">, </w:t>
      </w:r>
      <w:hyperlink w:history="0" w:anchor="P9466" w:tooltip="Статья 20.6.1. Невыполнение правил поведения при чрезвычайной ситуации или угрозе ее возникновения">
        <w:r>
          <w:rPr>
            <w:sz w:val="20"/>
            <w:color w:val="0000ff"/>
          </w:rPr>
          <w:t xml:space="preserve">20.6.1</w:t>
        </w:r>
      </w:hyperlink>
      <w:r>
        <w:rPr>
          <w:sz w:val="20"/>
        </w:rPr>
        <w:t xml:space="preserve"> настоящего Кодекса, проводится </w:t>
      </w:r>
      <w:hyperlink w:history="0" r:id="rId7302"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административное расследование</w:t>
        </w:r>
      </w:hyperlink>
      <w:r>
        <w:rPr>
          <w:sz w:val="20"/>
        </w:rPr>
        <w:t xml:space="preserve">.</w:t>
      </w:r>
    </w:p>
    <w:p>
      <w:pPr>
        <w:pStyle w:val="0"/>
        <w:jc w:val="both"/>
      </w:pPr>
      <w:r>
        <w:rPr>
          <w:sz w:val="20"/>
        </w:rPr>
        <w:t xml:space="preserve">(в ред. Федеральных законов от 30.10.2002 </w:t>
      </w:r>
      <w:hyperlink w:history="0" r:id="rId7303"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rPr>
        <w:t xml:space="preserve">, от 04.07.2003 </w:t>
      </w:r>
      <w:hyperlink w:history="0" r:id="rId730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rPr>
        <w:t xml:space="preserve">, от 20.08.2004 </w:t>
      </w:r>
      <w:hyperlink w:history="0" r:id="rId730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27.12.2005 </w:t>
      </w:r>
      <w:hyperlink w:history="0" r:id="rId7306"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31.12.2005 </w:t>
      </w:r>
      <w:hyperlink w:history="0" r:id="rId7307"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02.02.2006 </w:t>
      </w:r>
      <w:hyperlink w:history="0" r:id="rId7308"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rPr>
        <w:t xml:space="preserve">, от 08.05.2006 </w:t>
      </w:r>
      <w:hyperlink w:history="0" r:id="rId7309"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7310"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rPr>
        <w:t xml:space="preserve">, от 22.07.2008 </w:t>
      </w:r>
      <w:hyperlink w:history="0" r:id="rId7311"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25.12.2008 </w:t>
      </w:r>
      <w:hyperlink w:history="0" r:id="rId7312"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09.02.2009 </w:t>
      </w:r>
      <w:hyperlink w:history="0" r:id="rId731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03.06.2009 </w:t>
      </w:r>
      <w:hyperlink w:history="0" r:id="rId7314"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112-ФЗ</w:t>
        </w:r>
      </w:hyperlink>
      <w:r>
        <w:rPr>
          <w:sz w:val="20"/>
        </w:rPr>
        <w:t xml:space="preserve">, от 28.12.2009 </w:t>
      </w:r>
      <w:hyperlink w:history="0" r:id="rId73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731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7317"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21.11.2011 </w:t>
      </w:r>
      <w:hyperlink w:history="0" r:id="rId731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06.12.2011 </w:t>
      </w:r>
      <w:hyperlink w:history="0" r:id="rId7319"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05.04.2013 </w:t>
      </w:r>
      <w:hyperlink w:history="0" r:id="rId732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07.05.2013 </w:t>
      </w:r>
      <w:hyperlink w:history="0" r:id="rId732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02.07.2013 </w:t>
      </w:r>
      <w:hyperlink w:history="0" r:id="rId732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23.07.2013 </w:t>
      </w:r>
      <w:hyperlink w:history="0" r:id="rId7323"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732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23.07.2013 </w:t>
      </w:r>
      <w:hyperlink w:history="0" r:id="rId732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25.11.2013 </w:t>
      </w:r>
      <w:hyperlink w:history="0" r:id="rId7326"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rPr>
        <w:t xml:space="preserve">, от 28.12.2013 </w:t>
      </w:r>
      <w:hyperlink w:history="0" r:id="rId732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28.12.2013 </w:t>
      </w:r>
      <w:hyperlink w:history="0" r:id="rId732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02.04.2014 </w:t>
      </w:r>
      <w:hyperlink w:history="0" r:id="rId7329"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rPr>
        <w:t xml:space="preserve">, от 05.05.2014 </w:t>
      </w:r>
      <w:hyperlink w:history="0" r:id="rId7330"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05.05.2014 </w:t>
      </w:r>
      <w:hyperlink w:history="0" r:id="rId7331"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7332"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733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30.03.2015 </w:t>
      </w:r>
      <w:hyperlink w:history="0" r:id="rId733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29.06.2015 </w:t>
      </w:r>
      <w:hyperlink w:history="0" r:id="rId7335"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03.11.2015 </w:t>
      </w:r>
      <w:hyperlink w:history="0" r:id="rId733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733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7338"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rPr>
        <w:t xml:space="preserve">, от 03.07.2016 </w:t>
      </w:r>
      <w:hyperlink w:history="0" r:id="rId733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20.12.2017 </w:t>
      </w:r>
      <w:hyperlink w:history="0" r:id="rId7340"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29.07.2018 </w:t>
      </w:r>
      <w:hyperlink w:history="0" r:id="rId7341"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241-ФЗ</w:t>
        </w:r>
      </w:hyperlink>
      <w:r>
        <w:rPr>
          <w:sz w:val="20"/>
        </w:rPr>
        <w:t xml:space="preserve">, от 29.07.2018 </w:t>
      </w:r>
      <w:hyperlink w:history="0" r:id="rId734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27.12.2018 </w:t>
      </w:r>
      <w:hyperlink w:history="0" r:id="rId7343"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7344"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26.07.2019 </w:t>
      </w:r>
      <w:hyperlink w:history="0" r:id="rId734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12.11.2019 </w:t>
      </w:r>
      <w:hyperlink w:history="0" r:id="rId7346"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371-ФЗ</w:t>
        </w:r>
      </w:hyperlink>
      <w:r>
        <w:rPr>
          <w:sz w:val="20"/>
        </w:rPr>
        <w:t xml:space="preserve">, от 01.04.2020 </w:t>
      </w:r>
      <w:hyperlink w:history="0" r:id="rId7347"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7348"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7349"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26.05.2021 </w:t>
      </w:r>
      <w:hyperlink w:history="0" r:id="rId735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11.06.2021 </w:t>
      </w:r>
      <w:hyperlink w:history="0" r:id="rId735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30.12.2021 </w:t>
      </w:r>
      <w:hyperlink w:history="0" r:id="rId735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w:t>
      </w:r>
    </w:p>
    <w:bookmarkStart w:id="12121" w:name="P12121"/>
    <w:bookmarkEnd w:id="12121"/>
    <w:p>
      <w:pPr>
        <w:pStyle w:val="0"/>
        <w:spacing w:before="200" w:line-rule="auto"/>
        <w:ind w:firstLine="540"/>
        <w:jc w:val="both"/>
      </w:pPr>
      <w:r>
        <w:rPr>
          <w:sz w:val="20"/>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pPr>
        <w:pStyle w:val="0"/>
        <w:spacing w:before="200" w:line-rule="auto"/>
        <w:ind w:firstLine="540"/>
        <w:jc w:val="both"/>
      </w:pPr>
      <w:r>
        <w:rPr>
          <w:sz w:val="20"/>
        </w:rP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pPr>
        <w:pStyle w:val="0"/>
        <w:jc w:val="both"/>
      </w:pPr>
      <w:r>
        <w:rPr>
          <w:sz w:val="20"/>
        </w:rPr>
        <w:t xml:space="preserve">(в ред. Федеральных законов от 05.01.2006 </w:t>
      </w:r>
      <w:hyperlink w:history="0" r:id="rId7353"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10-ФЗ</w:t>
        </w:r>
      </w:hyperlink>
      <w:r>
        <w:rPr>
          <w:sz w:val="20"/>
        </w:rPr>
        <w:t xml:space="preserve">, от 29.06.2009 </w:t>
      </w:r>
      <w:hyperlink w:history="0" r:id="rId7354"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pPr>
        <w:pStyle w:val="0"/>
        <w:jc w:val="both"/>
      </w:pPr>
      <w:r>
        <w:rPr>
          <w:sz w:val="20"/>
        </w:rPr>
        <w:t xml:space="preserve">(часть третья.1 введена Федеральным </w:t>
      </w:r>
      <w:hyperlink w:history="0" r:id="rId7355"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05.01.2006 N 10-ФЗ, в ред. Федерального </w:t>
      </w:r>
      <w:hyperlink w:history="0" r:id="rId7356"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29.06.2009 N 133-ФЗ)</w:t>
      </w:r>
    </w:p>
    <w:p>
      <w:pPr>
        <w:pStyle w:val="0"/>
        <w:spacing w:before="200" w:line-rule="auto"/>
        <w:ind w:firstLine="540"/>
        <w:jc w:val="both"/>
      </w:pPr>
      <w:r>
        <w:rPr>
          <w:sz w:val="20"/>
        </w:rP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pPr>
        <w:pStyle w:val="0"/>
        <w:jc w:val="both"/>
      </w:pPr>
      <w:r>
        <w:rPr>
          <w:sz w:val="20"/>
        </w:rPr>
        <w:t xml:space="preserve">(в ред. Федеральных законов от 20.08.2004 </w:t>
      </w:r>
      <w:hyperlink w:history="0" r:id="rId7357"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29.06.2009 </w:t>
      </w:r>
      <w:hyperlink w:history="0" r:id="rId7358"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bookmarkStart w:id="12128" w:name="P12128"/>
    <w:bookmarkEnd w:id="12128"/>
    <w:p>
      <w:pPr>
        <w:pStyle w:val="0"/>
        <w:spacing w:before="200" w:line-rule="auto"/>
        <w:ind w:firstLine="540"/>
        <w:jc w:val="both"/>
      </w:pPr>
      <w:r>
        <w:rPr>
          <w:sz w:val="20"/>
        </w:rPr>
        <w:t xml:space="preserve">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pPr>
        <w:pStyle w:val="0"/>
        <w:spacing w:before="200" w:line-rule="auto"/>
        <w:ind w:firstLine="540"/>
        <w:jc w:val="both"/>
      </w:pPr>
      <w:r>
        <w:rPr>
          <w:sz w:val="20"/>
        </w:rPr>
        <w:t xml:space="preserve">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pPr>
        <w:pStyle w:val="0"/>
        <w:spacing w:before="200" w:line-rule="auto"/>
        <w:ind w:firstLine="540"/>
        <w:jc w:val="both"/>
      </w:pPr>
      <w:r>
        <w:rPr>
          <w:sz w:val="20"/>
        </w:rPr>
        <w:t xml:space="preserve">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pPr>
        <w:pStyle w:val="0"/>
        <w:spacing w:before="200" w:line-rule="auto"/>
        <w:ind w:firstLine="540"/>
        <w:jc w:val="both"/>
      </w:pPr>
      <w:r>
        <w:rPr>
          <w:sz w:val="20"/>
        </w:rPr>
        <w:t xml:space="preserve">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pPr>
        <w:pStyle w:val="0"/>
        <w:spacing w:before="200" w:line-rule="auto"/>
        <w:ind w:firstLine="540"/>
        <w:jc w:val="both"/>
      </w:pPr>
      <w:r>
        <w:rPr>
          <w:sz w:val="20"/>
        </w:rPr>
        <w:t xml:space="preserve">4) решением руководителя вышестоящего органа по делам о незаконной организации и проведении азартных игр - на срок до шести месяцев;</w:t>
      </w:r>
    </w:p>
    <w:p>
      <w:pPr>
        <w:pStyle w:val="0"/>
        <w:jc w:val="both"/>
      </w:pPr>
      <w:r>
        <w:rPr>
          <w:sz w:val="20"/>
        </w:rPr>
        <w:t xml:space="preserve">(п. 4 введен Федеральным </w:t>
      </w:r>
      <w:hyperlink w:history="0" r:id="rId7359"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25.11.2013 N 311-ФЗ)</w:t>
      </w:r>
    </w:p>
    <w:p>
      <w:pPr>
        <w:pStyle w:val="0"/>
        <w:spacing w:before="200" w:line-rule="auto"/>
        <w:ind w:firstLine="540"/>
        <w:jc w:val="both"/>
      </w:pPr>
      <w:r>
        <w:rPr>
          <w:sz w:val="20"/>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history="0" w:anchor="P12410" w:tooltip="Статья 29.1.1. Направление запроса о правовой помощи">
        <w:r>
          <w:rPr>
            <w:sz w:val="20"/>
            <w:color w:val="0000ff"/>
          </w:rPr>
          <w:t xml:space="preserve">статьей 29.1.1</w:t>
        </w:r>
      </w:hyperlink>
      <w:r>
        <w:rPr>
          <w:sz w:val="20"/>
        </w:rPr>
        <w:t xml:space="preserve"> настоящего Кодекса.</w:t>
      </w:r>
    </w:p>
    <w:p>
      <w:pPr>
        <w:pStyle w:val="0"/>
        <w:jc w:val="both"/>
      </w:pPr>
      <w:r>
        <w:rPr>
          <w:sz w:val="20"/>
        </w:rPr>
        <w:t xml:space="preserve">(п. 5 введен Федеральным </w:t>
      </w:r>
      <w:hyperlink w:history="0" r:id="rId7360"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02.12.2019 N 409-ФЗ)</w:t>
      </w:r>
    </w:p>
    <w:p>
      <w:pPr>
        <w:pStyle w:val="0"/>
        <w:jc w:val="both"/>
      </w:pPr>
      <w:r>
        <w:rPr>
          <w:sz w:val="20"/>
        </w:rPr>
        <w:t xml:space="preserve">(часть пятая в ред. Федерального </w:t>
      </w:r>
      <w:hyperlink w:history="0" r:id="rId73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history="0" w:anchor="P12128"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w:r>
          <w:rPr>
            <w:sz w:val="20"/>
            <w:color w:val="0000ff"/>
          </w:rPr>
          <w:t xml:space="preserve">частью 5</w:t>
        </w:r>
      </w:hyperlink>
      <w:r>
        <w:rPr>
          <w:sz w:val="20"/>
        </w:rPr>
        <w:t xml:space="preserve"> настоящей статьи руководителем или его заместителем.</w:t>
      </w:r>
    </w:p>
    <w:p>
      <w:pPr>
        <w:pStyle w:val="0"/>
        <w:jc w:val="both"/>
      </w:pPr>
      <w:r>
        <w:rPr>
          <w:sz w:val="20"/>
        </w:rPr>
        <w:t xml:space="preserve">(часть пятая.1 введена Федеральным </w:t>
      </w:r>
      <w:hyperlink w:history="0" r:id="rId7362"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133-ФЗ)</w:t>
      </w:r>
    </w:p>
    <w:p>
      <w:pPr>
        <w:pStyle w:val="0"/>
        <w:spacing w:before="200" w:line-rule="auto"/>
        <w:ind w:firstLine="540"/>
        <w:jc w:val="both"/>
      </w:pPr>
      <w:r>
        <w:rPr>
          <w:sz w:val="20"/>
        </w:rP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pPr>
        <w:pStyle w:val="0"/>
        <w:jc w:val="both"/>
      </w:pPr>
      <w:r>
        <w:rPr>
          <w:sz w:val="20"/>
        </w:rPr>
        <w:t xml:space="preserve">(часть пятая.2 введена Федеральным </w:t>
      </w:r>
      <w:hyperlink w:history="0" r:id="rId736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133-ФЗ)</w:t>
      </w:r>
    </w:p>
    <w:p>
      <w:pPr>
        <w:pStyle w:val="0"/>
        <w:spacing w:before="200" w:line-rule="auto"/>
        <w:ind w:firstLine="540"/>
        <w:jc w:val="both"/>
      </w:pPr>
      <w:r>
        <w:rPr>
          <w:sz w:val="20"/>
        </w:rPr>
        <w:t xml:space="preserve">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pPr>
        <w:pStyle w:val="0"/>
        <w:jc w:val="both"/>
      </w:pPr>
      <w:r>
        <w:rPr>
          <w:sz w:val="20"/>
        </w:rPr>
      </w:r>
    </w:p>
    <w:p>
      <w:pPr>
        <w:pStyle w:val="2"/>
        <w:outlineLvl w:val="2"/>
        <w:ind w:firstLine="540"/>
        <w:jc w:val="both"/>
      </w:pPr>
      <w:r>
        <w:rPr>
          <w:sz w:val="20"/>
        </w:rPr>
        <w:t xml:space="preserve">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pPr>
        <w:pStyle w:val="0"/>
        <w:jc w:val="both"/>
      </w:pPr>
      <w:r>
        <w:rPr>
          <w:sz w:val="20"/>
        </w:rPr>
        <w:t xml:space="preserve">(в ред. Федерального </w:t>
      </w:r>
      <w:hyperlink w:history="0" r:id="rId736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pPr>
        <w:pStyle w:val="0"/>
        <w:jc w:val="both"/>
      </w:pPr>
      <w:r>
        <w:rPr>
          <w:sz w:val="20"/>
        </w:rPr>
        <w:t xml:space="preserve">(часть 1.1 введена Федеральным </w:t>
      </w:r>
      <w:hyperlink w:history="0" r:id="rId7365"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264-ФЗ)</w:t>
      </w:r>
    </w:p>
    <w:p>
      <w:pPr>
        <w:pStyle w:val="0"/>
        <w:spacing w:before="200" w:line-rule="auto"/>
        <w:ind w:firstLine="540"/>
        <w:jc w:val="both"/>
      </w:pPr>
      <w:r>
        <w:rPr>
          <w:sz w:val="20"/>
        </w:rPr>
        <w:t xml:space="preserve">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pPr>
        <w:pStyle w:val="0"/>
        <w:jc w:val="both"/>
      </w:pPr>
      <w:r>
        <w:rPr>
          <w:sz w:val="20"/>
        </w:rPr>
        <w:t xml:space="preserve">(в ред. Федерального </w:t>
      </w:r>
      <w:hyperlink w:history="0" r:id="rId736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history="0" w:anchor="P12208" w:tooltip="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r>
          <w:rPr>
            <w:sz w:val="20"/>
            <w:color w:val="0000ff"/>
          </w:rPr>
          <w:t xml:space="preserve">пунктом 4 части 1 статьи 29.4</w:t>
        </w:r>
      </w:hyperlink>
      <w:r>
        <w:rPr>
          <w:sz w:val="20"/>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pPr>
        <w:pStyle w:val="0"/>
        <w:spacing w:before="200" w:line-rule="auto"/>
        <w:ind w:firstLine="540"/>
        <w:jc w:val="both"/>
      </w:pPr>
      <w:r>
        <w:rPr>
          <w:sz w:val="20"/>
        </w:rPr>
        <w:t xml:space="preserve">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pPr>
        <w:pStyle w:val="0"/>
        <w:jc w:val="both"/>
      </w:pPr>
      <w:r>
        <w:rPr>
          <w:sz w:val="20"/>
        </w:rPr>
        <w:t xml:space="preserve">(часть четвертая введена Федеральным </w:t>
      </w:r>
      <w:hyperlink w:history="0" r:id="rId736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Федерального </w:t>
      </w:r>
      <w:hyperlink w:history="0" r:id="rId7368"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28.12.2010 N 421-ФЗ)</w:t>
      </w:r>
    </w:p>
    <w:p>
      <w:pPr>
        <w:pStyle w:val="0"/>
        <w:jc w:val="both"/>
      </w:pPr>
      <w:r>
        <w:rPr>
          <w:sz w:val="20"/>
        </w:rPr>
      </w:r>
    </w:p>
    <w:p>
      <w:pPr>
        <w:pStyle w:val="2"/>
        <w:outlineLvl w:val="2"/>
        <w:ind w:firstLine="540"/>
        <w:jc w:val="both"/>
      </w:pPr>
      <w:r>
        <w:rPr>
          <w:sz w:val="20"/>
        </w:rPr>
        <w:t xml:space="preserve">Статья 28.9. Прекращение производства по делу об административном правонарушении</w:t>
      </w:r>
    </w:p>
    <w:p>
      <w:pPr>
        <w:pStyle w:val="0"/>
        <w:jc w:val="both"/>
      </w:pPr>
      <w:r>
        <w:rPr>
          <w:sz w:val="20"/>
        </w:rPr>
        <w:t xml:space="preserve">(в ред. Федерального </w:t>
      </w:r>
      <w:hyperlink w:history="0" r:id="rId7369"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p>
      <w:pPr>
        <w:pStyle w:val="0"/>
        <w:jc w:val="both"/>
      </w:pPr>
      <w:r>
        <w:rPr>
          <w:sz w:val="20"/>
        </w:rPr>
      </w:r>
    </w:p>
    <w:p>
      <w:pPr>
        <w:pStyle w:val="0"/>
        <w:ind w:firstLine="540"/>
        <w:jc w:val="both"/>
      </w:pPr>
      <w:r>
        <w:rPr>
          <w:sz w:val="20"/>
        </w:rPr>
        <w:t xml:space="preserve">1. При наличии хотя бы одного из обстоятельств, перечисленных в </w:t>
      </w:r>
      <w:hyperlink w:history="0" w:anchor="P11031" w:tooltip="Статья 24.5. Обстоятельства, исключающие производство по делу об административном правонарушении">
        <w:r>
          <w:rPr>
            <w:sz w:val="20"/>
            <w:color w:val="0000ff"/>
          </w:rPr>
          <w:t xml:space="preserve">статье 24.5</w:t>
        </w:r>
      </w:hyperlink>
      <w:r>
        <w:rPr>
          <w:sz w:val="20"/>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230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jc w:val="both"/>
      </w:pPr>
      <w:r>
        <w:rPr>
          <w:sz w:val="20"/>
        </w:rPr>
        <w:t xml:space="preserve">(в ред. Федерального </w:t>
      </w:r>
      <w:hyperlink w:history="0" r:id="rId737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p>
      <w:pPr>
        <w:pStyle w:val="0"/>
        <w:spacing w:before="200" w:line-rule="auto"/>
        <w:ind w:firstLine="540"/>
        <w:jc w:val="both"/>
      </w:pPr>
      <w:r>
        <w:rPr>
          <w:sz w:val="20"/>
        </w:rPr>
        <w:t xml:space="preserve">2. Постановление о прекращении производства по делу об административном правонарушении по основанию, предусмотренному </w:t>
      </w:r>
      <w:hyperlink w:history="0" w:anchor="P11052"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
        <w:r>
          <w:rPr>
            <w:sz w:val="20"/>
            <w:color w:val="0000ff"/>
          </w:rPr>
          <w:t xml:space="preserve">частью 2 статьи 24.5</w:t>
        </w:r>
      </w:hyperlink>
      <w:r>
        <w:rPr>
          <w:sz w:val="20"/>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pPr>
        <w:pStyle w:val="0"/>
        <w:jc w:val="both"/>
      </w:pPr>
      <w:r>
        <w:rPr>
          <w:sz w:val="20"/>
        </w:rPr>
        <w:t xml:space="preserve">(часть вторая введена Федеральным </w:t>
      </w:r>
      <w:hyperlink w:history="0" r:id="rId7371"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p>
      <w:pPr>
        <w:pStyle w:val="0"/>
        <w:spacing w:before="200" w:line-rule="auto"/>
        <w:ind w:firstLine="540"/>
        <w:jc w:val="both"/>
      </w:pPr>
      <w:r>
        <w:rPr>
          <w:sz w:val="20"/>
        </w:rPr>
        <w:t xml:space="preserve">3. Производство по делу об административном правонарушении, предусмотренном </w:t>
      </w:r>
      <w:hyperlink w:history="0" w:anchor="P7061"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7426" w:tooltip="Статья 15.30. Манипулирование рынком">
        <w:r>
          <w:rPr>
            <w:sz w:val="20"/>
            <w:color w:val="0000ff"/>
          </w:rPr>
          <w:t xml:space="preserve">15.30</w:t>
        </w:r>
      </w:hyperlink>
      <w:r>
        <w:rPr>
          <w:sz w:val="20"/>
        </w:rP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исполненным.</w:t>
      </w:r>
    </w:p>
    <w:p>
      <w:pPr>
        <w:pStyle w:val="0"/>
        <w:jc w:val="both"/>
      </w:pPr>
      <w:r>
        <w:rPr>
          <w:sz w:val="20"/>
        </w:rPr>
        <w:t xml:space="preserve">(часть 3 введена Федеральным </w:t>
      </w:r>
      <w:hyperlink w:history="0" r:id="rId7372"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jc w:val="both"/>
      </w:pPr>
      <w:r>
        <w:rPr>
          <w:sz w:val="20"/>
        </w:rPr>
      </w:r>
    </w:p>
    <w:p>
      <w:pPr>
        <w:pStyle w:val="2"/>
        <w:outlineLvl w:val="2"/>
        <w:ind w:firstLine="540"/>
        <w:jc w:val="both"/>
      </w:pPr>
      <w:r>
        <w:rPr>
          <w:sz w:val="20"/>
        </w:rPr>
        <w:t xml:space="preserve">Статья 28.10. Приостановление и возобновление производства по делу об административном правонарушении</w:t>
      </w:r>
    </w:p>
    <w:p>
      <w:pPr>
        <w:pStyle w:val="0"/>
        <w:ind w:firstLine="540"/>
        <w:jc w:val="both"/>
      </w:pPr>
      <w:r>
        <w:rPr>
          <w:sz w:val="20"/>
        </w:rPr>
        <w:t xml:space="preserve">(введена Федеральным </w:t>
      </w:r>
      <w:hyperlink w:history="0" r:id="rId7373"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ind w:firstLine="540"/>
        <w:jc w:val="both"/>
      </w:pPr>
      <w:r>
        <w:rPr>
          <w:sz w:val="20"/>
        </w:rPr>
      </w:r>
    </w:p>
    <w:p>
      <w:pPr>
        <w:pStyle w:val="0"/>
        <w:ind w:firstLine="540"/>
        <w:jc w:val="both"/>
      </w:pPr>
      <w:r>
        <w:rPr>
          <w:sz w:val="20"/>
        </w:rP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history="0" w:anchor="P7061"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7426" w:tooltip="Статья 15.30. Манипулирование рынком">
        <w:r>
          <w:rPr>
            <w:sz w:val="20"/>
            <w:color w:val="0000ff"/>
          </w:rPr>
          <w:t xml:space="preserve">15.30</w:t>
        </w:r>
      </w:hyperlink>
      <w:r>
        <w:rPr>
          <w:sz w:val="20"/>
        </w:rPr>
        <w:t xml:space="preserve"> настоящего Кодекса, соглашения, указанного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spacing w:before="200" w:line-rule="auto"/>
        <w:ind w:firstLine="540"/>
        <w:jc w:val="both"/>
      </w:pPr>
      <w:r>
        <w:rPr>
          <w:sz w:val="20"/>
        </w:rPr>
        <w:t xml:space="preserve">2. В случае неисполнения лицом соглашения, указанного в </w:t>
      </w:r>
      <w:hyperlink w:history="0"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pPr>
        <w:pStyle w:val="0"/>
        <w:jc w:val="both"/>
      </w:pPr>
      <w:r>
        <w:rPr>
          <w:sz w:val="20"/>
        </w:rPr>
      </w:r>
    </w:p>
    <w:bookmarkStart w:id="12171" w:name="P12171"/>
    <w:bookmarkEnd w:id="12171"/>
    <w:p>
      <w:pPr>
        <w:pStyle w:val="2"/>
        <w:outlineLvl w:val="1"/>
        <w:jc w:val="center"/>
      </w:pPr>
      <w:r>
        <w:rPr>
          <w:sz w:val="20"/>
        </w:rPr>
        <w:t xml:space="preserve">Глава 29. РАССМОТРЕНИЕ ДЕЛА</w:t>
      </w:r>
    </w:p>
    <w:p>
      <w:pPr>
        <w:pStyle w:val="2"/>
        <w:jc w:val="center"/>
      </w:pPr>
      <w:r>
        <w:rPr>
          <w:sz w:val="20"/>
        </w:rPr>
        <w:t xml:space="preserve">ОБ АДМИНИСТРАТИВНОМ ПРАВОНАРУШЕНИИ</w:t>
      </w:r>
    </w:p>
    <w:p>
      <w:pPr>
        <w:pStyle w:val="0"/>
        <w:jc w:val="both"/>
      </w:pPr>
      <w:r>
        <w:rPr>
          <w:sz w:val="20"/>
        </w:rPr>
      </w:r>
    </w:p>
    <w:p>
      <w:pPr>
        <w:pStyle w:val="2"/>
        <w:outlineLvl w:val="2"/>
        <w:ind w:firstLine="540"/>
        <w:jc w:val="both"/>
      </w:pPr>
      <w:r>
        <w:rPr>
          <w:sz w:val="20"/>
        </w:rPr>
        <w:t xml:space="preserve">Статья 29.1. Подготовка к рассмотрению дела об административном правонарушении</w:t>
      </w:r>
    </w:p>
    <w:p>
      <w:pPr>
        <w:pStyle w:val="0"/>
        <w:jc w:val="both"/>
      </w:pPr>
      <w:r>
        <w:rPr>
          <w:sz w:val="20"/>
        </w:rPr>
      </w:r>
    </w:p>
    <w:p>
      <w:pPr>
        <w:pStyle w:val="0"/>
        <w:ind w:firstLine="540"/>
        <w:jc w:val="both"/>
      </w:pPr>
      <w:r>
        <w:rPr>
          <w:sz w:val="20"/>
        </w:rPr>
        <w:t xml:space="preserve">Судья, орган, должностное лицо при подготовке к рассмотрению дела об административном правонарушении выясняют следующие вопросы:</w:t>
      </w:r>
    </w:p>
    <w:p>
      <w:pPr>
        <w:pStyle w:val="0"/>
        <w:spacing w:before="200" w:line-rule="auto"/>
        <w:ind w:firstLine="540"/>
        <w:jc w:val="both"/>
      </w:pPr>
      <w:r>
        <w:rPr>
          <w:sz w:val="20"/>
        </w:rPr>
        <w:t xml:space="preserve">1) относится ли к их компетенции рассмотрение данного дела;</w:t>
      </w:r>
    </w:p>
    <w:p>
      <w:pPr>
        <w:pStyle w:val="0"/>
        <w:spacing w:before="200" w:line-rule="auto"/>
        <w:ind w:firstLine="540"/>
        <w:jc w:val="both"/>
      </w:pPr>
      <w:r>
        <w:rPr>
          <w:sz w:val="20"/>
        </w:rPr>
        <w:t xml:space="preserve">2) имеются ли обстоятельства, исключающие возможность рассмотрения данного дела судьей, членом коллегиального органа, должностным лицом;</w:t>
      </w:r>
    </w:p>
    <w:p>
      <w:pPr>
        <w:pStyle w:val="0"/>
        <w:spacing w:before="200" w:line-rule="auto"/>
        <w:ind w:firstLine="540"/>
        <w:jc w:val="both"/>
      </w:pPr>
      <w:r>
        <w:rPr>
          <w:sz w:val="20"/>
        </w:rPr>
        <w:t xml:space="preserve">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pPr>
        <w:pStyle w:val="0"/>
        <w:spacing w:before="200" w:line-rule="auto"/>
        <w:ind w:firstLine="540"/>
        <w:jc w:val="both"/>
      </w:pPr>
      <w:r>
        <w:rPr>
          <w:sz w:val="20"/>
        </w:rPr>
        <w:t xml:space="preserve">4) имеются ли обстоятельства, исключающие производство по делу;</w:t>
      </w:r>
    </w:p>
    <w:p>
      <w:pPr>
        <w:pStyle w:val="0"/>
        <w:spacing w:before="200" w:line-rule="auto"/>
        <w:ind w:firstLine="540"/>
        <w:jc w:val="both"/>
      </w:pPr>
      <w:r>
        <w:rPr>
          <w:sz w:val="20"/>
        </w:rPr>
        <w:t xml:space="preserve">5) достаточно ли имеющихся по делу материалов для его рассмотрения по существу;</w:t>
      </w:r>
    </w:p>
    <w:p>
      <w:pPr>
        <w:pStyle w:val="0"/>
        <w:spacing w:before="200" w:line-rule="auto"/>
        <w:ind w:firstLine="540"/>
        <w:jc w:val="both"/>
      </w:pPr>
      <w:r>
        <w:rPr>
          <w:sz w:val="20"/>
        </w:rPr>
        <w:t xml:space="preserve">6) имеются ли ходатайства и отводы.</w:t>
      </w:r>
    </w:p>
    <w:p>
      <w:pPr>
        <w:pStyle w:val="0"/>
        <w:jc w:val="both"/>
      </w:pPr>
      <w:r>
        <w:rPr>
          <w:sz w:val="20"/>
        </w:rPr>
      </w:r>
    </w:p>
    <w:bookmarkStart w:id="12184" w:name="P12184"/>
    <w:bookmarkEnd w:id="12184"/>
    <w:p>
      <w:pPr>
        <w:pStyle w:val="2"/>
        <w:outlineLvl w:val="2"/>
        <w:ind w:firstLine="540"/>
        <w:jc w:val="both"/>
      </w:pPr>
      <w:r>
        <w:rPr>
          <w:sz w:val="20"/>
        </w:rPr>
        <w:t xml:space="preserve">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pPr>
        <w:pStyle w:val="0"/>
        <w:jc w:val="both"/>
      </w:pPr>
      <w:r>
        <w:rPr>
          <w:sz w:val="20"/>
        </w:rPr>
      </w:r>
    </w:p>
    <w:bookmarkStart w:id="12186" w:name="P12186"/>
    <w:bookmarkEnd w:id="12186"/>
    <w:p>
      <w:pPr>
        <w:pStyle w:val="0"/>
        <w:ind w:firstLine="540"/>
        <w:jc w:val="both"/>
      </w:pPr>
      <w:hyperlink w:history="0" r:id="rId7374"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pPr>
        <w:pStyle w:val="0"/>
        <w:spacing w:before="200" w:line-rule="auto"/>
        <w:ind w:firstLine="540"/>
        <w:jc w:val="both"/>
      </w:pPr>
      <w:r>
        <w:rPr>
          <w:sz w:val="20"/>
        </w:rPr>
        <w:t xml:space="preserve">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pPr>
        <w:pStyle w:val="0"/>
        <w:spacing w:before="200" w:line-rule="auto"/>
        <w:ind w:firstLine="540"/>
        <w:jc w:val="both"/>
      </w:pPr>
      <w:r>
        <w:rPr>
          <w:sz w:val="20"/>
        </w:rPr>
        <w:t xml:space="preserve">2) лично, прямо или косвенно заинтересовано в разрешении дела.</w:t>
      </w:r>
    </w:p>
    <w:p>
      <w:pPr>
        <w:pStyle w:val="0"/>
        <w:spacing w:before="200" w:line-rule="auto"/>
        <w:ind w:firstLine="540"/>
        <w:jc w:val="both"/>
      </w:pPr>
      <w:r>
        <w:rPr>
          <w:sz w:val="20"/>
        </w:rPr>
        <w:t xml:space="preserve">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pPr>
        <w:pStyle w:val="0"/>
        <w:jc w:val="both"/>
      </w:pPr>
      <w:r>
        <w:rPr>
          <w:sz w:val="20"/>
        </w:rPr>
        <w:t xml:space="preserve">(часть 2 введена Федеральным </w:t>
      </w:r>
      <w:hyperlink w:history="0" r:id="rId7375"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166-ФЗ)</w:t>
      </w:r>
    </w:p>
    <w:p>
      <w:pPr>
        <w:pStyle w:val="0"/>
        <w:jc w:val="both"/>
      </w:pPr>
      <w:r>
        <w:rPr>
          <w:sz w:val="20"/>
        </w:rPr>
      </w:r>
    </w:p>
    <w:p>
      <w:pPr>
        <w:pStyle w:val="2"/>
        <w:outlineLvl w:val="2"/>
        <w:ind w:firstLine="540"/>
        <w:jc w:val="both"/>
      </w:pPr>
      <w:r>
        <w:rPr>
          <w:sz w:val="20"/>
        </w:rPr>
        <w:t xml:space="preserve">Статья 29.3. Самоотвод и отвод судьи, члена коллегиального органа, должностного лица</w:t>
      </w:r>
    </w:p>
    <w:p>
      <w:pPr>
        <w:pStyle w:val="0"/>
        <w:jc w:val="both"/>
      </w:pPr>
      <w:r>
        <w:rPr>
          <w:sz w:val="20"/>
        </w:rPr>
      </w:r>
    </w:p>
    <w:p>
      <w:pPr>
        <w:pStyle w:val="0"/>
        <w:ind w:firstLine="540"/>
        <w:jc w:val="both"/>
      </w:pPr>
      <w:r>
        <w:rPr>
          <w:sz w:val="20"/>
        </w:rPr>
        <w:t xml:space="preserve">1. При наличии обстоятельств, предусмотренных </w:t>
      </w:r>
      <w:hyperlink w:history="0" w:anchor="P12186"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0"/>
            <w:color w:val="0000ff"/>
          </w:rPr>
          <w:t xml:space="preserve">частью 1 статьи 29.2</w:t>
        </w:r>
      </w:hyperlink>
      <w:r>
        <w:rPr>
          <w:sz w:val="20"/>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pPr>
        <w:pStyle w:val="0"/>
        <w:jc w:val="both"/>
      </w:pPr>
      <w:r>
        <w:rPr>
          <w:sz w:val="20"/>
        </w:rPr>
        <w:t xml:space="preserve">(в ред. Федерального </w:t>
      </w:r>
      <w:hyperlink w:history="0" r:id="rId7376"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166-ФЗ)</w:t>
      </w:r>
    </w:p>
    <w:p>
      <w:pPr>
        <w:pStyle w:val="0"/>
        <w:spacing w:before="200" w:line-rule="auto"/>
        <w:ind w:firstLine="540"/>
        <w:jc w:val="both"/>
      </w:pPr>
      <w:r>
        <w:rPr>
          <w:sz w:val="20"/>
        </w:rPr>
        <w:t xml:space="preserve">2. При наличии обстоятельств, предусмотренных </w:t>
      </w:r>
      <w:hyperlink w:history="0" w:anchor="P12186"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0"/>
            <w:color w:val="0000ff"/>
          </w:rPr>
          <w:t xml:space="preserve">частью 1 статьи 29.2</w:t>
        </w:r>
      </w:hyperlink>
      <w:r>
        <w:rPr>
          <w:sz w:val="20"/>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pPr>
        <w:pStyle w:val="0"/>
        <w:jc w:val="both"/>
      </w:pPr>
      <w:r>
        <w:rPr>
          <w:sz w:val="20"/>
        </w:rPr>
        <w:t xml:space="preserve">(в ред. Федерального </w:t>
      </w:r>
      <w:hyperlink w:history="0" r:id="rId7377"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166-ФЗ)</w:t>
      </w:r>
    </w:p>
    <w:p>
      <w:pPr>
        <w:pStyle w:val="0"/>
        <w:spacing w:before="200" w:line-rule="auto"/>
        <w:ind w:firstLine="540"/>
        <w:jc w:val="both"/>
      </w:pPr>
      <w:r>
        <w:rPr>
          <w:sz w:val="20"/>
        </w:rPr>
        <w:t xml:space="preserve">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0"/>
        </w:rPr>
        <w:t xml:space="preserve">(в ред. Федерального </w:t>
      </w:r>
      <w:hyperlink w:history="0" r:id="rId7378"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30.10.2018 N 379-ФЗ)</w:t>
      </w:r>
    </w:p>
    <w:p>
      <w:pPr>
        <w:pStyle w:val="0"/>
        <w:jc w:val="both"/>
      </w:pPr>
      <w:r>
        <w:rPr>
          <w:sz w:val="20"/>
        </w:rPr>
      </w:r>
    </w:p>
    <w:p>
      <w:pPr>
        <w:pStyle w:val="2"/>
        <w:outlineLvl w:val="2"/>
        <w:ind w:firstLine="540"/>
        <w:jc w:val="both"/>
      </w:pPr>
      <w:r>
        <w:rPr>
          <w:sz w:val="20"/>
        </w:rPr>
        <w:t xml:space="preserve">Статья 29.4. Определение, постановление, выносимые при подготовке к рассмотрению дела об административном правонарушении</w:t>
      </w:r>
    </w:p>
    <w:p>
      <w:pPr>
        <w:pStyle w:val="0"/>
        <w:jc w:val="both"/>
      </w:pPr>
      <w:r>
        <w:rPr>
          <w:sz w:val="20"/>
        </w:rPr>
      </w:r>
    </w:p>
    <w:p>
      <w:pPr>
        <w:pStyle w:val="0"/>
        <w:ind w:firstLine="540"/>
        <w:jc w:val="both"/>
      </w:pPr>
      <w:r>
        <w:rPr>
          <w:sz w:val="20"/>
        </w:rPr>
        <w:t xml:space="preserve">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pPr>
        <w:pStyle w:val="0"/>
        <w:spacing w:before="200" w:line-rule="auto"/>
        <w:ind w:firstLine="540"/>
        <w:jc w:val="both"/>
      </w:pPr>
      <w:r>
        <w:rPr>
          <w:sz w:val="20"/>
        </w:rPr>
        <w:t xml:space="preserve">1) о назначении времени и места рассмотрения дела;</w:t>
      </w:r>
    </w:p>
    <w:p>
      <w:pPr>
        <w:pStyle w:val="0"/>
        <w:spacing w:before="200" w:line-rule="auto"/>
        <w:ind w:firstLine="540"/>
        <w:jc w:val="both"/>
      </w:pPr>
      <w:r>
        <w:rPr>
          <w:sz w:val="20"/>
        </w:rPr>
        <w:t xml:space="preserve">2) о вызове лиц, указанных в </w:t>
      </w:r>
      <w:hyperlink w:history="0" w:anchor="P11082"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185" w:tooltip="Статья 25.10. Переводчик">
        <w:r>
          <w:rPr>
            <w:sz w:val="20"/>
            <w:color w:val="0000ff"/>
          </w:rPr>
          <w:t xml:space="preserve">25.10</w:t>
        </w:r>
      </w:hyperlink>
      <w:r>
        <w:rPr>
          <w:sz w:val="20"/>
        </w:rPr>
        <w:t xml:space="preserve"> настоящего Кодекса, об истребовании необходимых дополнительных материалов по делу, о назначении экспертизы;</w:t>
      </w:r>
    </w:p>
    <w:p>
      <w:pPr>
        <w:pStyle w:val="0"/>
        <w:spacing w:before="200" w:line-rule="auto"/>
        <w:ind w:firstLine="540"/>
        <w:jc w:val="both"/>
      </w:pPr>
      <w:r>
        <w:rPr>
          <w:sz w:val="20"/>
        </w:rPr>
        <w:t xml:space="preserve">3) об отложении рассмотрения дела;</w:t>
      </w:r>
    </w:p>
    <w:bookmarkStart w:id="12208" w:name="P12208"/>
    <w:bookmarkEnd w:id="12208"/>
    <w:p>
      <w:pPr>
        <w:pStyle w:val="0"/>
        <w:spacing w:before="200" w:line-rule="auto"/>
        <w:ind w:firstLine="540"/>
        <w:jc w:val="both"/>
      </w:pPr>
      <w:r>
        <w:rPr>
          <w:sz w:val="20"/>
        </w:rPr>
        <w:t xml:space="preserve">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spacing w:before="200" w:line-rule="auto"/>
        <w:ind w:firstLine="540"/>
        <w:jc w:val="both"/>
      </w:pPr>
      <w:r>
        <w:rPr>
          <w:sz w:val="20"/>
        </w:rPr>
        <w:t xml:space="preserve">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pPr>
        <w:pStyle w:val="0"/>
        <w:spacing w:before="200" w:line-rule="auto"/>
        <w:ind w:firstLine="540"/>
        <w:jc w:val="both"/>
      </w:pPr>
      <w:r>
        <w:rPr>
          <w:sz w:val="20"/>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history="0" w:anchor="P11686"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27.20</w:t>
        </w:r>
      </w:hyperlink>
      <w:r>
        <w:rPr>
          <w:sz w:val="20"/>
        </w:rPr>
        <w:t xml:space="preserve"> настоящего Кодекса.</w:t>
      </w:r>
    </w:p>
    <w:p>
      <w:pPr>
        <w:pStyle w:val="0"/>
        <w:jc w:val="both"/>
      </w:pPr>
      <w:r>
        <w:rPr>
          <w:sz w:val="20"/>
        </w:rPr>
        <w:t xml:space="preserve">(п. 6 введен Федеральным </w:t>
      </w:r>
      <w:hyperlink w:history="0" r:id="rId7379"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2. При наличии обстоятельств, предусмотренных </w:t>
      </w:r>
      <w:hyperlink w:history="0" w:anchor="P11031" w:tooltip="Статья 24.5. Обстоятельства, исключающие производство по делу об административном правонарушении">
        <w:r>
          <w:rPr>
            <w:sz w:val="20"/>
            <w:color w:val="0000ff"/>
          </w:rPr>
          <w:t xml:space="preserve">статьей 24.5</w:t>
        </w:r>
      </w:hyperlink>
      <w:r>
        <w:rPr>
          <w:sz w:val="20"/>
        </w:rPr>
        <w:t xml:space="preserve"> настоящего Кодекса, выносится постановление о прекращении производства по делу об административном правонарушении.</w:t>
      </w:r>
    </w:p>
    <w:bookmarkStart w:id="12213" w:name="P12213"/>
    <w:bookmarkEnd w:id="12213"/>
    <w:p>
      <w:pPr>
        <w:pStyle w:val="0"/>
        <w:spacing w:before="200" w:line-rule="auto"/>
        <w:ind w:firstLine="540"/>
        <w:jc w:val="both"/>
      </w:pPr>
      <w:r>
        <w:rPr>
          <w:sz w:val="20"/>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history="0" w:anchor="P11631"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
        <w:r>
          <w:rPr>
            <w:sz w:val="20"/>
            <w:color w:val="0000ff"/>
          </w:rPr>
          <w:t xml:space="preserve">части 1 статьи 27.15</w:t>
        </w:r>
      </w:hyperlink>
      <w:r>
        <w:rPr>
          <w:sz w:val="20"/>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pPr>
        <w:pStyle w:val="0"/>
        <w:spacing w:before="200" w:line-rule="auto"/>
        <w:ind w:firstLine="540"/>
        <w:jc w:val="both"/>
      </w:pPr>
      <w:r>
        <w:rPr>
          <w:sz w:val="20"/>
        </w:rPr>
        <w:t xml:space="preserve">4. В случае, предусмотренном </w:t>
      </w:r>
      <w:hyperlink w:history="0" w:anchor="P12393" w:tooltip="Статья 29.14. Участие в судебном заседании путем использования систем видео-конференц-связи">
        <w:r>
          <w:rPr>
            <w:sz w:val="20"/>
            <w:color w:val="0000ff"/>
          </w:rPr>
          <w:t xml:space="preserve">статьей 29.14</w:t>
        </w:r>
      </w:hyperlink>
      <w:r>
        <w:rPr>
          <w:sz w:val="20"/>
        </w:rPr>
        <w:t xml:space="preserve"> настоящего Кодекса, судья разрешает вопрос об участии в судебном заседании лиц, указанных в </w:t>
      </w:r>
      <w:hyperlink w:history="0" w:anchor="P11082"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185" w:tooltip="Статья 25.10. Переводчик">
        <w:r>
          <w:rPr>
            <w:sz w:val="20"/>
            <w:color w:val="0000ff"/>
          </w:rPr>
          <w:t xml:space="preserve">25.10</w:t>
        </w:r>
      </w:hyperlink>
      <w:r>
        <w:rPr>
          <w:sz w:val="20"/>
        </w:rPr>
        <w:t xml:space="preserve"> настоящего Кодекса, путем использования систем видео-конференц-связи, о чем выносится соответствующее определение.</w:t>
      </w:r>
    </w:p>
    <w:p>
      <w:pPr>
        <w:pStyle w:val="0"/>
        <w:jc w:val="both"/>
      </w:pPr>
      <w:r>
        <w:rPr>
          <w:sz w:val="20"/>
        </w:rPr>
        <w:t xml:space="preserve">(часть 4 введена Федеральным </w:t>
      </w:r>
      <w:hyperlink w:history="0" r:id="rId7380"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w:t>
      </w:r>
    </w:p>
    <w:p>
      <w:pPr>
        <w:pStyle w:val="0"/>
        <w:jc w:val="both"/>
      </w:pPr>
      <w:r>
        <w:rPr>
          <w:sz w:val="20"/>
        </w:rPr>
      </w:r>
    </w:p>
    <w:bookmarkStart w:id="12217" w:name="P12217"/>
    <w:bookmarkEnd w:id="12217"/>
    <w:p>
      <w:pPr>
        <w:pStyle w:val="2"/>
        <w:outlineLvl w:val="2"/>
        <w:ind w:firstLine="540"/>
        <w:jc w:val="both"/>
      </w:pPr>
      <w:r>
        <w:rPr>
          <w:sz w:val="20"/>
        </w:rPr>
        <w:t xml:space="preserve">Статья 29.5. Место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Дело об административном правонарушении рассматривается по </w:t>
      </w:r>
      <w:hyperlink w:history="0" r:id="rId7381"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месту</w:t>
        </w:r>
      </w:hyperlink>
      <w:r>
        <w:rPr>
          <w:sz w:val="20"/>
        </w:rPr>
        <w:t xml:space="preserve"> его совершения. По </w:t>
      </w:r>
      <w:r>
        <w:rPr>
          <w:sz w:val="20"/>
        </w:rPr>
        <w:t xml:space="preserve">ходатайству</w:t>
      </w:r>
      <w:r>
        <w:rPr>
          <w:sz w:val="20"/>
        </w:rPr>
        <w:t xml:space="preserve">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pPr>
        <w:pStyle w:val="0"/>
        <w:spacing w:before="200" w:line-rule="auto"/>
        <w:ind w:firstLine="540"/>
        <w:jc w:val="both"/>
      </w:pPr>
      <w:r>
        <w:rPr>
          <w:sz w:val="20"/>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history="0" w:anchor="P12224" w:tooltip="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
        <w:r>
          <w:rPr>
            <w:sz w:val="20"/>
            <w:color w:val="0000ff"/>
          </w:rPr>
          <w:t xml:space="preserve">частью 1.3</w:t>
        </w:r>
      </w:hyperlink>
      <w:r>
        <w:rPr>
          <w:sz w:val="20"/>
        </w:rPr>
        <w:t xml:space="preserve"> настоящей статьи.</w:t>
      </w:r>
    </w:p>
    <w:p>
      <w:pPr>
        <w:pStyle w:val="0"/>
        <w:jc w:val="both"/>
      </w:pPr>
      <w:r>
        <w:rPr>
          <w:sz w:val="20"/>
        </w:rPr>
        <w:t xml:space="preserve">(часть 1.1 введена Федеральным </w:t>
      </w:r>
      <w:hyperlink w:history="0" r:id="rId7382"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 в ред. Федерального </w:t>
      </w:r>
      <w:hyperlink w:history="0" r:id="rId7383"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09.03.2016 N 64-ФЗ)</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930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20.2</w:t>
        </w:r>
      </w:hyperlink>
      <w:r>
        <w:rPr>
          <w:sz w:val="20"/>
        </w:rPr>
        <w:t xml:space="preserve"> и </w:t>
      </w:r>
      <w:hyperlink w:history="0"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настоящего Кодекса, рассматриваются по месту выявления административного правонарушения.</w:t>
      </w:r>
    </w:p>
    <w:p>
      <w:pPr>
        <w:pStyle w:val="0"/>
        <w:jc w:val="both"/>
      </w:pPr>
      <w:r>
        <w:rPr>
          <w:sz w:val="20"/>
        </w:rPr>
        <w:t xml:space="preserve">(часть 1.2 введена Федеральным </w:t>
      </w:r>
      <w:hyperlink w:history="0" r:id="rId738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bookmarkStart w:id="12224" w:name="P12224"/>
    <w:bookmarkEnd w:id="12224"/>
    <w:p>
      <w:pPr>
        <w:pStyle w:val="0"/>
        <w:spacing w:before="200" w:line-rule="auto"/>
        <w:ind w:firstLine="540"/>
        <w:jc w:val="both"/>
      </w:pPr>
      <w:r>
        <w:rPr>
          <w:sz w:val="20"/>
        </w:rPr>
        <w:t xml:space="preserve">1.3. Дела об административных правонарушениях, предусмотренных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pPr>
        <w:pStyle w:val="0"/>
        <w:jc w:val="both"/>
      </w:pPr>
      <w:r>
        <w:rPr>
          <w:sz w:val="20"/>
        </w:rPr>
        <w:t xml:space="preserve">(часть 1.3 в ред. Федерального </w:t>
      </w:r>
      <w:hyperlink w:history="0" r:id="rId738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pPr>
        <w:pStyle w:val="0"/>
        <w:spacing w:before="200" w:line-rule="auto"/>
        <w:ind w:firstLine="540"/>
        <w:jc w:val="both"/>
      </w:pPr>
      <w:r>
        <w:rPr>
          <w:sz w:val="20"/>
        </w:rPr>
        <w:t xml:space="preserve">3. Дела об административных правонарушениях несовершеннолетних, а также об административных правонарушениях, предусмотренных </w:t>
      </w:r>
      <w:hyperlink w:history="0" w:anchor="P11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w:t>
      </w:r>
      <w:hyperlink w:history="0" w:anchor="P159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9644"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pPr>
        <w:pStyle w:val="0"/>
        <w:jc w:val="both"/>
      </w:pPr>
      <w:r>
        <w:rPr>
          <w:sz w:val="20"/>
        </w:rPr>
        <w:t xml:space="preserve">(в ред. Федерального </w:t>
      </w:r>
      <w:hyperlink w:history="0" r:id="rId738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4. Утратил силу. - Федеральный </w:t>
      </w:r>
      <w:hyperlink w:history="0" r:id="rId738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23.07.2010 N 175-ФЗ.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в ч. 5 ст. 29.5 вносятся изменения (</w:t>
            </w:r>
            <w:hyperlink w:history="0" r:id="rId738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14.07.2022 N 287-ФЗ). См. будущую </w:t>
            </w:r>
            <w:hyperlink w:history="0" r:id="rId7389"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Дело об административном правонарушении, предусмотренном </w:t>
      </w:r>
      <w:hyperlink w:history="0" w:anchor="P4010" w:tooltip="Глава 12. АДМИНИСТРАТИВНЫЕ ПРАВОНАРУШЕНИЯ">
        <w:r>
          <w:rPr>
            <w:sz w:val="20"/>
            <w:color w:val="0000ff"/>
          </w:rPr>
          <w:t xml:space="preserve">главой 12</w:t>
        </w:r>
      </w:hyperlink>
      <w:r>
        <w:rPr>
          <w:sz w:val="20"/>
        </w:rP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739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(часть 5 введена Федеральным </w:t>
      </w:r>
      <w:hyperlink w:history="0" r:id="rId739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 в ред. Федеральных законов от 21.04.2011 </w:t>
      </w:r>
      <w:hyperlink w:history="0" r:id="rId7392"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7393"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pPr>
        <w:pStyle w:val="0"/>
        <w:jc w:val="both"/>
      </w:pPr>
      <w:r>
        <w:rPr>
          <w:sz w:val="20"/>
        </w:rPr>
        <w:t xml:space="preserve">(часть 6 введена Федеральным </w:t>
      </w:r>
      <w:hyperlink w:history="0" r:id="rId7394"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jc w:val="both"/>
      </w:pPr>
      <w:r>
        <w:rPr>
          <w:sz w:val="20"/>
        </w:rPr>
      </w:r>
    </w:p>
    <w:p>
      <w:pPr>
        <w:pStyle w:val="2"/>
        <w:outlineLvl w:val="2"/>
        <w:ind w:firstLine="540"/>
        <w:jc w:val="both"/>
      </w:pPr>
      <w:r>
        <w:rPr>
          <w:sz w:val="20"/>
        </w:rPr>
        <w:t xml:space="preserve">Статья 29.6. Сроки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(в ред. Федеральных законов от 30.04.2010 </w:t>
      </w:r>
      <w:hyperlink w:history="0" r:id="rId7395"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rPr>
        <w:t xml:space="preserve">, от 14.10.2014 </w:t>
      </w:r>
      <w:hyperlink w:history="0" r:id="rId739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pPr>
        <w:pStyle w:val="0"/>
        <w:jc w:val="both"/>
      </w:pPr>
      <w:r>
        <w:rPr>
          <w:sz w:val="20"/>
        </w:rPr>
        <w:t xml:space="preserve">(часть 1.1 введена Федеральным </w:t>
      </w:r>
      <w:hyperlink w:history="0" r:id="rId739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законом</w:t>
        </w:r>
      </w:hyperlink>
      <w:r>
        <w:rPr>
          <w:sz w:val="20"/>
        </w:rPr>
        <w:t xml:space="preserve"> от 30.04.2010 N 69-ФЗ)</w:t>
      </w:r>
    </w:p>
    <w:p>
      <w:pPr>
        <w:pStyle w:val="0"/>
        <w:spacing w:before="200" w:line-rule="auto"/>
        <w:ind w:firstLine="540"/>
        <w:jc w:val="both"/>
      </w:pPr>
      <w:r>
        <w:rPr>
          <w:sz w:val="20"/>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7061"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7426" w:tooltip="Статья 15.30. Манипулирование рынком">
        <w:r>
          <w:rPr>
            <w:sz w:val="20"/>
            <w:color w:val="0000ff"/>
          </w:rPr>
          <w:t xml:space="preserve">15.30</w:t>
        </w:r>
      </w:hyperlink>
      <w:r>
        <w:rPr>
          <w:sz w:val="20"/>
        </w:rP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w:history="0" r:id="rId7398"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 {КонсультантПлюс}">
        <w:r>
          <w:rPr>
            <w:sz w:val="20"/>
            <w:color w:val="0000ff"/>
          </w:rPr>
          <w:t xml:space="preserve">мотивированное определение</w:t>
        </w:r>
      </w:hyperlink>
      <w:r>
        <w:rPr>
          <w:sz w:val="20"/>
        </w:rPr>
        <w:t xml:space="preserve">.</w:t>
      </w:r>
    </w:p>
    <w:p>
      <w:pPr>
        <w:pStyle w:val="0"/>
        <w:jc w:val="both"/>
      </w:pPr>
      <w:r>
        <w:rPr>
          <w:sz w:val="20"/>
        </w:rPr>
        <w:t xml:space="preserve">(часть 2 в ред. Федерального </w:t>
      </w:r>
      <w:hyperlink w:history="0" r:id="rId7399"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bookmarkStart w:id="12245" w:name="P12245"/>
    <w:bookmarkEnd w:id="12245"/>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829"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043"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4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2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34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4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0"/>
        </w:rPr>
        <w:t xml:space="preserve">(часть третья введена Федеральным </w:t>
      </w:r>
      <w:hyperlink w:history="0" r:id="rId740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7401"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7402" w:tooltip="Федеральный закон от 04.10.2010 N 263-ФЗ (ред. от 01.06.2017)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7403"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740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4.</w:t>
        </w:r>
      </w:hyperlink>
      <w:r>
        <w:rPr>
          <w:sz w:val="20"/>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pPr>
        <w:pStyle w:val="0"/>
        <w:jc w:val="both"/>
      </w:pPr>
      <w:r>
        <w:rPr>
          <w:sz w:val="20"/>
        </w:rPr>
        <w:t xml:space="preserve">(в ред. Федерального </w:t>
      </w:r>
      <w:hyperlink w:history="0" r:id="rId740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bookmarkStart w:id="12249" w:name="P12249"/>
    <w:bookmarkEnd w:id="12249"/>
    <w:p>
      <w:pPr>
        <w:pStyle w:val="0"/>
        <w:spacing w:before="200" w:line-rule="auto"/>
        <w:ind w:firstLine="540"/>
        <w:jc w:val="both"/>
      </w:pPr>
      <w:r>
        <w:rPr>
          <w:sz w:val="20"/>
        </w:rP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pPr>
        <w:pStyle w:val="0"/>
        <w:jc w:val="both"/>
      </w:pPr>
      <w:r>
        <w:rPr>
          <w:sz w:val="20"/>
        </w:rPr>
        <w:t xml:space="preserve">(часть пятая введена Федеральным </w:t>
      </w:r>
      <w:hyperlink w:history="0" r:id="rId740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Федеральных законов от 23.07.2010 </w:t>
      </w:r>
      <w:hyperlink w:history="0" r:id="rId740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7408"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740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spacing w:before="200" w:line-rule="auto"/>
        <w:ind w:firstLine="540"/>
        <w:jc w:val="both"/>
      </w:pPr>
      <w:r>
        <w:rPr>
          <w:sz w:val="20"/>
        </w:rPr>
        <w:t xml:space="preserve">7. Дела об административных правонарушениях, предусмотренных </w:t>
      </w:r>
      <w:hyperlink w:history="0"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и </w:t>
      </w:r>
      <w:hyperlink w:history="0"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0"/>
        </w:rPr>
        <w:t xml:space="preserve">(часть 7 введена Федеральным </w:t>
      </w:r>
      <w:hyperlink w:history="0" r:id="rId7410"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jc w:val="both"/>
      </w:pPr>
      <w:r>
        <w:rPr>
          <w:sz w:val="20"/>
        </w:rPr>
      </w:r>
    </w:p>
    <w:bookmarkStart w:id="12255" w:name="P12255"/>
    <w:bookmarkEnd w:id="12255"/>
    <w:p>
      <w:pPr>
        <w:pStyle w:val="2"/>
        <w:outlineLvl w:val="2"/>
        <w:ind w:firstLine="540"/>
        <w:jc w:val="both"/>
      </w:pPr>
      <w:r>
        <w:rPr>
          <w:sz w:val="20"/>
        </w:rPr>
        <w:t xml:space="preserve">Статья 29.7. Порядок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При рассмотрении дела об административном правонарушении:</w:t>
      </w:r>
    </w:p>
    <w:p>
      <w:pPr>
        <w:pStyle w:val="0"/>
        <w:spacing w:before="200" w:line-rule="auto"/>
        <w:ind w:firstLine="540"/>
        <w:jc w:val="both"/>
      </w:pPr>
      <w:r>
        <w:rPr>
          <w:sz w:val="20"/>
        </w:rPr>
        <w:t xml:space="preserve">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pPr>
        <w:pStyle w:val="0"/>
        <w:spacing w:before="200" w:line-rule="auto"/>
        <w:ind w:firstLine="540"/>
        <w:jc w:val="both"/>
      </w:pPr>
      <w:r>
        <w:rPr>
          <w:sz w:val="20"/>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 а также иных лиц, участвующих в рассмотрении дела;</w:t>
      </w:r>
    </w:p>
    <w:p>
      <w:pPr>
        <w:pStyle w:val="0"/>
        <w:jc w:val="both"/>
      </w:pPr>
      <w:r>
        <w:rPr>
          <w:sz w:val="20"/>
        </w:rPr>
        <w:t xml:space="preserve">(в ред. Федеральных законов от 24.07.2007 </w:t>
      </w:r>
      <w:hyperlink w:history="0" r:id="rId741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23.07.2010 </w:t>
      </w:r>
      <w:hyperlink w:history="0" r:id="rId741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3) проверяются полномочия законных представителей физического или юридического лица, защитника и представителя;</w:t>
      </w:r>
    </w:p>
    <w:p>
      <w:pPr>
        <w:pStyle w:val="0"/>
        <w:spacing w:before="200" w:line-rule="auto"/>
        <w:ind w:firstLine="540"/>
        <w:jc w:val="both"/>
      </w:pPr>
      <w:r>
        <w:rPr>
          <w:sz w:val="20"/>
        </w:rPr>
        <w:t xml:space="preserve">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pPr>
        <w:pStyle w:val="0"/>
        <w:spacing w:before="200" w:line-rule="auto"/>
        <w:ind w:firstLine="540"/>
        <w:jc w:val="both"/>
      </w:pPr>
      <w:r>
        <w:rPr>
          <w:sz w:val="20"/>
        </w:rPr>
        <w:t xml:space="preserve">5) разъясняются лицам, участвующим в рассмотрении дела, их права и обязанности;</w:t>
      </w:r>
    </w:p>
    <w:p>
      <w:pPr>
        <w:pStyle w:val="0"/>
        <w:spacing w:before="200" w:line-rule="auto"/>
        <w:ind w:firstLine="540"/>
        <w:jc w:val="both"/>
      </w:pPr>
      <w:r>
        <w:rPr>
          <w:sz w:val="20"/>
        </w:rPr>
        <w:t xml:space="preserve">6) рассматриваются заявленные отводы и ходатайства;</w:t>
      </w:r>
    </w:p>
    <w:p>
      <w:pPr>
        <w:pStyle w:val="0"/>
        <w:spacing w:before="200" w:line-rule="auto"/>
        <w:ind w:firstLine="540"/>
        <w:jc w:val="both"/>
      </w:pPr>
      <w:r>
        <w:rPr>
          <w:sz w:val="20"/>
        </w:rPr>
        <w:t xml:space="preserve">7) выносится определение об отложении рассмотрения дела в случае:</w:t>
      </w:r>
    </w:p>
    <w:p>
      <w:pPr>
        <w:pStyle w:val="0"/>
        <w:spacing w:before="200" w:line-rule="auto"/>
        <w:ind w:firstLine="540"/>
        <w:jc w:val="both"/>
      </w:pPr>
      <w:r>
        <w:rPr>
          <w:sz w:val="20"/>
        </w:rPr>
        <w:t xml:space="preserve">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pPr>
        <w:pStyle w:val="0"/>
        <w:spacing w:before="200" w:line-rule="auto"/>
        <w:ind w:firstLine="540"/>
        <w:jc w:val="both"/>
      </w:pPr>
      <w:r>
        <w:rPr>
          <w:sz w:val="20"/>
        </w:rPr>
        <w:t xml:space="preserve">б) отвода специалиста, эксперта или переводчика, если указанный отвод препятствует рассмотрению дела по существу;</w:t>
      </w:r>
    </w:p>
    <w:p>
      <w:pPr>
        <w:pStyle w:val="0"/>
        <w:spacing w:before="200" w:line-rule="auto"/>
        <w:ind w:firstLine="540"/>
        <w:jc w:val="both"/>
      </w:pPr>
      <w:r>
        <w:rPr>
          <w:sz w:val="20"/>
        </w:rPr>
        <w:t xml:space="preserve">в) необходимости явки лица, участвующего в рассмотрении дела, истребования дополнительных материалов по делу или назначения экспертизы;</w:t>
      </w:r>
    </w:p>
    <w:bookmarkStart w:id="12269" w:name="P12269"/>
    <w:bookmarkEnd w:id="12269"/>
    <w:p>
      <w:pPr>
        <w:pStyle w:val="0"/>
        <w:spacing w:before="200" w:line-rule="auto"/>
        <w:ind w:firstLine="540"/>
        <w:jc w:val="both"/>
      </w:pPr>
      <w:r>
        <w:rPr>
          <w:sz w:val="20"/>
        </w:rPr>
        <w:t xml:space="preserve">8) выносится определение о приводе лица, участие которого признается обязательным при рассмотрении дела, в соответствии с </w:t>
      </w:r>
      <w:hyperlink w:history="0" w:anchor="P12213"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0"/>
            <w:color w:val="0000ff"/>
          </w:rPr>
          <w:t xml:space="preserve">частью 3 статьи 29.4</w:t>
        </w:r>
      </w:hyperlink>
      <w:r>
        <w:rPr>
          <w:sz w:val="20"/>
        </w:rPr>
        <w:t xml:space="preserve"> настоящего Кодекса;</w:t>
      </w:r>
    </w:p>
    <w:p>
      <w:pPr>
        <w:pStyle w:val="0"/>
        <w:spacing w:before="200" w:line-rule="auto"/>
        <w:ind w:firstLine="540"/>
        <w:jc w:val="both"/>
      </w:pPr>
      <w:r>
        <w:rPr>
          <w:sz w:val="20"/>
        </w:rPr>
        <w:t xml:space="preserve">9) выносится определение о передаче дела на рассмотрение по подведомственности в соответствии со </w:t>
      </w:r>
      <w:hyperlink w:history="0" w:anchor="P12217" w:tooltip="Статья 29.5. Место рассмотрения дела об административном правонарушении">
        <w:r>
          <w:rPr>
            <w:sz w:val="20"/>
            <w:color w:val="0000ff"/>
          </w:rPr>
          <w:t xml:space="preserve">статьей 29.5</w:t>
        </w:r>
      </w:hyperlink>
      <w:r>
        <w:rPr>
          <w:sz w:val="20"/>
        </w:rPr>
        <w:t xml:space="preserve"> настоящего Кодекса.</w:t>
      </w:r>
    </w:p>
    <w:p>
      <w:pPr>
        <w:pStyle w:val="0"/>
        <w:spacing w:before="200" w:line-rule="auto"/>
        <w:ind w:firstLine="540"/>
        <w:jc w:val="both"/>
      </w:pPr>
      <w:r>
        <w:rPr>
          <w:sz w:val="20"/>
        </w:rP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pPr>
        <w:pStyle w:val="0"/>
        <w:spacing w:before="200" w:line-rule="auto"/>
        <w:ind w:firstLine="540"/>
        <w:jc w:val="both"/>
      </w:pPr>
      <w:r>
        <w:rPr>
          <w:sz w:val="20"/>
        </w:rPr>
        <w:t xml:space="preserve">3. В случае необходимости осуществляются другие процессуальные действия в соответствии с настоящим Кодексом.</w:t>
      </w:r>
    </w:p>
    <w:p>
      <w:pPr>
        <w:pStyle w:val="0"/>
        <w:jc w:val="both"/>
      </w:pPr>
      <w:r>
        <w:rPr>
          <w:sz w:val="20"/>
        </w:rPr>
      </w:r>
    </w:p>
    <w:p>
      <w:pPr>
        <w:pStyle w:val="2"/>
        <w:outlineLvl w:val="2"/>
        <w:ind w:firstLine="540"/>
        <w:jc w:val="both"/>
      </w:pPr>
      <w:r>
        <w:rPr>
          <w:sz w:val="20"/>
        </w:rPr>
        <w:t xml:space="preserve">Статья 29.8. Протокол о рассмотрении дела об административном правонарушении</w:t>
      </w:r>
    </w:p>
    <w:p>
      <w:pPr>
        <w:pStyle w:val="0"/>
        <w:jc w:val="both"/>
      </w:pPr>
      <w:r>
        <w:rPr>
          <w:sz w:val="20"/>
        </w:rPr>
      </w:r>
    </w:p>
    <w:p>
      <w:pPr>
        <w:pStyle w:val="0"/>
        <w:ind w:firstLine="540"/>
        <w:jc w:val="both"/>
      </w:pPr>
      <w:r>
        <w:rPr>
          <w:sz w:val="20"/>
        </w:rPr>
        <w:t xml:space="preserve">1. Протокол о рассмотрении дела об административном правонарушении составляется при рассмотрении дела коллегиальным органом.</w:t>
      </w:r>
    </w:p>
    <w:p>
      <w:pPr>
        <w:pStyle w:val="0"/>
        <w:spacing w:before="200" w:line-rule="auto"/>
        <w:ind w:firstLine="540"/>
        <w:jc w:val="both"/>
      </w:pPr>
      <w:r>
        <w:rPr>
          <w:sz w:val="20"/>
        </w:rPr>
        <w:t xml:space="preserve">2. В протоколе о рассмотрении дела об административном правонарушении указываются:</w:t>
      </w:r>
    </w:p>
    <w:p>
      <w:pPr>
        <w:pStyle w:val="0"/>
        <w:spacing w:before="200" w:line-rule="auto"/>
        <w:ind w:firstLine="540"/>
        <w:jc w:val="both"/>
      </w:pPr>
      <w:r>
        <w:rPr>
          <w:sz w:val="20"/>
        </w:rPr>
        <w:t xml:space="preserve">1) дата и место рассмотрения дела;</w:t>
      </w:r>
    </w:p>
    <w:p>
      <w:pPr>
        <w:pStyle w:val="0"/>
        <w:spacing w:before="200" w:line-rule="auto"/>
        <w:ind w:firstLine="540"/>
        <w:jc w:val="both"/>
      </w:pPr>
      <w:r>
        <w:rPr>
          <w:sz w:val="20"/>
        </w:rPr>
        <w:t xml:space="preserve">2) наименование и состав коллегиального органа, рассматривающего дело;</w:t>
      </w:r>
    </w:p>
    <w:p>
      <w:pPr>
        <w:pStyle w:val="0"/>
        <w:spacing w:before="200" w:line-rule="auto"/>
        <w:ind w:firstLine="540"/>
        <w:jc w:val="both"/>
      </w:pPr>
      <w:r>
        <w:rPr>
          <w:sz w:val="20"/>
        </w:rPr>
        <w:t xml:space="preserve">3) событие рассматриваемого административного правонарушения;</w:t>
      </w:r>
    </w:p>
    <w:p>
      <w:pPr>
        <w:pStyle w:val="0"/>
        <w:spacing w:before="200" w:line-rule="auto"/>
        <w:ind w:firstLine="540"/>
        <w:jc w:val="both"/>
      </w:pPr>
      <w:r>
        <w:rPr>
          <w:sz w:val="20"/>
        </w:rPr>
        <w:t xml:space="preserve">4) сведения о явке лиц, участвующих в рассмотрении дела, об извещении отсутствующих лиц в установленном порядке;</w:t>
      </w:r>
    </w:p>
    <w:p>
      <w:pPr>
        <w:pStyle w:val="0"/>
        <w:spacing w:before="200" w:line-rule="auto"/>
        <w:ind w:firstLine="540"/>
        <w:jc w:val="both"/>
      </w:pPr>
      <w:r>
        <w:rPr>
          <w:sz w:val="20"/>
        </w:rPr>
        <w:t xml:space="preserve">5) отводы, ходатайства и результаты их рассмотрения;</w:t>
      </w:r>
    </w:p>
    <w:p>
      <w:pPr>
        <w:pStyle w:val="0"/>
        <w:spacing w:before="200" w:line-rule="auto"/>
        <w:ind w:firstLine="540"/>
        <w:jc w:val="both"/>
      </w:pPr>
      <w:r>
        <w:rPr>
          <w:sz w:val="20"/>
        </w:rPr>
        <w:t xml:space="preserve">6) объяснения, показания, пояснения и заключения соответствующих лиц, участвующих в рассмотрении дела;</w:t>
      </w:r>
    </w:p>
    <w:p>
      <w:pPr>
        <w:pStyle w:val="0"/>
        <w:spacing w:before="200" w:line-rule="auto"/>
        <w:ind w:firstLine="540"/>
        <w:jc w:val="both"/>
      </w:pPr>
      <w:r>
        <w:rPr>
          <w:sz w:val="20"/>
        </w:rPr>
        <w:t xml:space="preserve">7) документы, исследованные при рассмотрении дела.</w:t>
      </w:r>
    </w:p>
    <w:p>
      <w:pPr>
        <w:pStyle w:val="0"/>
        <w:spacing w:before="200" w:line-rule="auto"/>
        <w:ind w:firstLine="540"/>
        <w:jc w:val="both"/>
      </w:pPr>
      <w:r>
        <w:rPr>
          <w:sz w:val="20"/>
        </w:rPr>
        <w:t xml:space="preserve">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pPr>
        <w:pStyle w:val="0"/>
        <w:jc w:val="both"/>
      </w:pPr>
      <w:r>
        <w:rPr>
          <w:sz w:val="20"/>
        </w:rPr>
      </w:r>
    </w:p>
    <w:p>
      <w:pPr>
        <w:pStyle w:val="2"/>
        <w:outlineLvl w:val="2"/>
        <w:ind w:firstLine="540"/>
        <w:jc w:val="both"/>
      </w:pPr>
      <w:r>
        <w:rPr>
          <w:sz w:val="20"/>
        </w:rPr>
        <w:t xml:space="preserve">Статья 29.9. Виды постановлений и определений по делу об административном правонарушении</w:t>
      </w:r>
    </w:p>
    <w:p>
      <w:pPr>
        <w:pStyle w:val="0"/>
        <w:jc w:val="both"/>
      </w:pPr>
      <w:r>
        <w:rPr>
          <w:sz w:val="20"/>
        </w:rPr>
      </w:r>
    </w:p>
    <w:p>
      <w:pPr>
        <w:pStyle w:val="0"/>
        <w:ind w:firstLine="540"/>
        <w:jc w:val="both"/>
      </w:pPr>
      <w:r>
        <w:rPr>
          <w:sz w:val="20"/>
        </w:rPr>
        <w:t xml:space="preserve">1. По результатам рассмотрения дела об административном правонарушении может быть вынесено постановление:</w:t>
      </w:r>
    </w:p>
    <w:p>
      <w:pPr>
        <w:pStyle w:val="0"/>
        <w:spacing w:before="200" w:line-rule="auto"/>
        <w:ind w:firstLine="540"/>
        <w:jc w:val="both"/>
      </w:pPr>
      <w:r>
        <w:rPr>
          <w:sz w:val="20"/>
        </w:rPr>
        <w:t xml:space="preserve">1) о назначении административного наказания;</w:t>
      </w:r>
    </w:p>
    <w:p>
      <w:pPr>
        <w:pStyle w:val="0"/>
        <w:spacing w:before="200" w:line-rule="auto"/>
        <w:ind w:firstLine="540"/>
        <w:jc w:val="both"/>
      </w:pPr>
      <w:r>
        <w:rPr>
          <w:sz w:val="20"/>
        </w:rPr>
        <w:t xml:space="preserve">2) о прекращении производства по делу об административном правонарушении.</w:t>
      </w:r>
    </w:p>
    <w:p>
      <w:pPr>
        <w:pStyle w:val="0"/>
        <w:jc w:val="both"/>
      </w:pPr>
      <w:r>
        <w:rPr>
          <w:sz w:val="20"/>
        </w:rPr>
        <w:t xml:space="preserve">(часть первая в ред. Федерального </w:t>
      </w:r>
      <w:hyperlink w:history="0" r:id="rId741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1.1. Постановление о прекращении производства по делу об административном правонарушении выносится в случае:</w:t>
      </w:r>
    </w:p>
    <w:p>
      <w:pPr>
        <w:pStyle w:val="0"/>
        <w:spacing w:before="200" w:line-rule="auto"/>
        <w:ind w:firstLine="540"/>
        <w:jc w:val="both"/>
      </w:pPr>
      <w:r>
        <w:rPr>
          <w:sz w:val="20"/>
        </w:rPr>
        <w:t xml:space="preserve">1) наличия хотя бы одного из обстоятельств, предусмотренных </w:t>
      </w:r>
      <w:hyperlink w:history="0" w:anchor="P11031" w:tooltip="Статья 24.5. Обстоятельства, исключающие производство по делу об административном правонарушении">
        <w:r>
          <w:rPr>
            <w:sz w:val="20"/>
            <w:color w:val="0000ff"/>
          </w:rPr>
          <w:t xml:space="preserve">статьей 24.5</w:t>
        </w:r>
      </w:hyperlink>
      <w:r>
        <w:rPr>
          <w:sz w:val="20"/>
        </w:rPr>
        <w:t xml:space="preserve"> настоящего Кодекса;</w:t>
      </w:r>
    </w:p>
    <w:p>
      <w:pPr>
        <w:pStyle w:val="0"/>
        <w:spacing w:before="200" w:line-rule="auto"/>
        <w:ind w:firstLine="540"/>
        <w:jc w:val="both"/>
      </w:pPr>
      <w:r>
        <w:rPr>
          <w:sz w:val="20"/>
        </w:rPr>
        <w:t xml:space="preserve">2) объявления устного замечания в соответствии со </w:t>
      </w:r>
      <w:hyperlink w:history="0" w:anchor="P458"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статьей 2.9</w:t>
        </w:r>
      </w:hyperlink>
      <w:r>
        <w:rPr>
          <w:sz w:val="20"/>
        </w:rPr>
        <w:t xml:space="preserve"> настоящего Кодекса;</w:t>
      </w:r>
    </w:p>
    <w:p>
      <w:pPr>
        <w:pStyle w:val="0"/>
        <w:spacing w:before="200" w:line-rule="auto"/>
        <w:ind w:firstLine="540"/>
        <w:jc w:val="both"/>
      </w:pPr>
      <w:r>
        <w:rPr>
          <w:sz w:val="20"/>
        </w:rPr>
        <w:t xml:space="preserve">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pPr>
        <w:pStyle w:val="0"/>
        <w:spacing w:before="200" w:line-rule="auto"/>
        <w:ind w:firstLine="540"/>
        <w:jc w:val="both"/>
      </w:pPr>
      <w:r>
        <w:rPr>
          <w:sz w:val="20"/>
        </w:rPr>
        <w:t xml:space="preserve">4) освобождения лица от административной ответственности за административные правонарушения, предусмотренные </w:t>
      </w:r>
      <w:hyperlink w:history="0" w:anchor="P155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57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w:t>
        </w:r>
      </w:hyperlink>
      <w:r>
        <w:rPr>
          <w:sz w:val="20"/>
        </w:rPr>
        <w:t xml:space="preserve">, </w:t>
      </w:r>
      <w:hyperlink w:history="0" w:anchor="P564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564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565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w:t>
      </w:r>
      <w:hyperlink w:history="0"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6763"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6901"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15.15.6</w:t>
        </w:r>
      </w:hyperlink>
      <w:r>
        <w:rPr>
          <w:sz w:val="20"/>
        </w:rPr>
        <w:t xml:space="preserve">, </w:t>
      </w:r>
      <w:hyperlink w:history="0" w:anchor="P7061"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7426" w:tooltip="Статья 15.30. Манипулирование рынком">
        <w:r>
          <w:rPr>
            <w:sz w:val="20"/>
            <w:color w:val="0000ff"/>
          </w:rPr>
          <w:t xml:space="preserve">15.30</w:t>
        </w:r>
      </w:hyperlink>
      <w:r>
        <w:rPr>
          <w:sz w:val="20"/>
        </w:rPr>
        <w:t xml:space="preserve">, </w:t>
      </w:r>
      <w:hyperlink w:history="0" w:anchor="P7683"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sz w:val="20"/>
            <w:color w:val="0000ff"/>
          </w:rPr>
          <w:t xml:space="preserve">частями 1</w:t>
        </w:r>
      </w:hyperlink>
      <w:r>
        <w:rPr>
          <w:sz w:val="20"/>
        </w:rPr>
        <w:t xml:space="preserve"> и </w:t>
      </w:r>
      <w:hyperlink w:history="0" w:anchor="P768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2 статьи 16.2</w:t>
        </w:r>
      </w:hyperlink>
      <w:r>
        <w:rPr>
          <w:sz w:val="20"/>
        </w:rPr>
        <w:t xml:space="preserve">, </w:t>
      </w:r>
      <w:hyperlink w:history="0" w:anchor="P8834"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статьями 19.7.13</w:t>
        </w:r>
      </w:hyperlink>
      <w:r>
        <w:rPr>
          <w:sz w:val="20"/>
        </w:rPr>
        <w:t xml:space="preserve">, </w:t>
      </w:r>
      <w:hyperlink w:history="0" w:anchor="P8972" w:tooltip="Статья 19.15.1. Проживание гражданина Российской Федерации по месту пребывания или по месту жительства в жилом помещении без регистрации">
        <w:r>
          <w:rPr>
            <w:sz w:val="20"/>
            <w:color w:val="0000ff"/>
          </w:rPr>
          <w:t xml:space="preserve">19.15.1</w:t>
        </w:r>
      </w:hyperlink>
      <w:r>
        <w:rPr>
          <w:sz w:val="20"/>
        </w:rPr>
        <w:t xml:space="preserve">, </w:t>
      </w:r>
      <w:hyperlink w:history="0" w:anchor="P8990" w:tooltip="Статья 19.15.2. Нарушение правил регистрации гражданина Российской Федерации по месту пребывания или по месту жительства в жилом помещении">
        <w:r>
          <w:rPr>
            <w:sz w:val="20"/>
            <w:color w:val="0000ff"/>
          </w:rPr>
          <w:t xml:space="preserve">19.15.2</w:t>
        </w:r>
      </w:hyperlink>
      <w:r>
        <w:rPr>
          <w:sz w:val="20"/>
        </w:rPr>
        <w:t xml:space="preserve">,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и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 в соответствии с примечаниями к указанным статьям.</w:t>
      </w:r>
    </w:p>
    <w:p>
      <w:pPr>
        <w:pStyle w:val="0"/>
        <w:jc w:val="both"/>
      </w:pPr>
      <w:r>
        <w:rPr>
          <w:sz w:val="20"/>
        </w:rPr>
        <w:t xml:space="preserve">(в ред. Федеральных законов от 25.11.2013 </w:t>
      </w:r>
      <w:hyperlink w:history="0" r:id="rId7414"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12.02.2015 </w:t>
      </w:r>
      <w:hyperlink w:history="0" r:id="rId7415"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N 17-ФЗ</w:t>
        </w:r>
      </w:hyperlink>
      <w:r>
        <w:rPr>
          <w:sz w:val="20"/>
        </w:rPr>
        <w:t xml:space="preserve">, от 30.03.2016 </w:t>
      </w:r>
      <w:hyperlink w:history="0" r:id="rId7416"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23.06.2016 </w:t>
      </w:r>
      <w:hyperlink w:history="0" r:id="rId741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03.07.2016 </w:t>
      </w:r>
      <w:hyperlink w:history="0" r:id="rId741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28.12.2016 </w:t>
      </w:r>
      <w:hyperlink w:history="0" r:id="rId7419"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03.04.2017 </w:t>
      </w:r>
      <w:hyperlink w:history="0" r:id="rId7420"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03.08.2018 </w:t>
      </w:r>
      <w:hyperlink w:history="0" r:id="rId742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 от 29.05.2019 </w:t>
      </w:r>
      <w:hyperlink w:history="0" r:id="rId742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11.06.2021 </w:t>
      </w:r>
      <w:hyperlink w:history="0" r:id="rId7423"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04.03.2022 </w:t>
      </w:r>
      <w:hyperlink w:history="0" r:id="rId742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jc w:val="both"/>
      </w:pPr>
      <w:r>
        <w:rPr>
          <w:sz w:val="20"/>
        </w:rPr>
        <w:t xml:space="preserve">(часть первая.1 введена Федеральным </w:t>
      </w:r>
      <w:hyperlink w:history="0" r:id="rId742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spacing w:before="200" w:line-rule="auto"/>
        <w:ind w:firstLine="540"/>
        <w:jc w:val="both"/>
      </w:pPr>
      <w:r>
        <w:rPr>
          <w:sz w:val="20"/>
        </w:rPr>
        <w:t xml:space="preserve">2. По результатам рассмотрения дела об административном правонарушении выносится определение:</w:t>
      </w:r>
    </w:p>
    <w:p>
      <w:pPr>
        <w:pStyle w:val="0"/>
        <w:spacing w:before="200" w:line-rule="auto"/>
        <w:ind w:firstLine="540"/>
        <w:jc w:val="both"/>
      </w:pPr>
      <w:r>
        <w:rPr>
          <w:sz w:val="20"/>
        </w:rPr>
        <w:t xml:space="preserve">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pPr>
        <w:pStyle w:val="0"/>
        <w:spacing w:before="200" w:line-rule="auto"/>
        <w:ind w:firstLine="540"/>
        <w:jc w:val="both"/>
      </w:pPr>
      <w:r>
        <w:rPr>
          <w:sz w:val="20"/>
        </w:rPr>
        <w:t xml:space="preserve">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pPr>
        <w:pStyle w:val="0"/>
        <w:jc w:val="both"/>
      </w:pPr>
      <w:r>
        <w:rPr>
          <w:sz w:val="20"/>
        </w:rPr>
      </w:r>
    </w:p>
    <w:bookmarkStart w:id="12304" w:name="P12304"/>
    <w:bookmarkEnd w:id="12304"/>
    <w:p>
      <w:pPr>
        <w:pStyle w:val="2"/>
        <w:outlineLvl w:val="2"/>
        <w:ind w:firstLine="540"/>
        <w:jc w:val="both"/>
      </w:pPr>
      <w:r>
        <w:rPr>
          <w:sz w:val="20"/>
        </w:rPr>
        <w:t xml:space="preserve">Статья 29.10. Постановление по делу об административном правонарушении</w:t>
      </w:r>
    </w:p>
    <w:p>
      <w:pPr>
        <w:pStyle w:val="0"/>
        <w:jc w:val="both"/>
      </w:pPr>
      <w:r>
        <w:rPr>
          <w:sz w:val="20"/>
        </w:rPr>
      </w:r>
    </w:p>
    <w:bookmarkStart w:id="12306" w:name="P12306"/>
    <w:bookmarkEnd w:id="12306"/>
    <w:p>
      <w:pPr>
        <w:pStyle w:val="0"/>
        <w:ind w:firstLine="540"/>
        <w:jc w:val="both"/>
      </w:pPr>
      <w:r>
        <w:rPr>
          <w:sz w:val="20"/>
        </w:rPr>
        <w:t xml:space="preserve">1. В постановлении по делу об административном правонарушении должны быть указаны:</w:t>
      </w:r>
    </w:p>
    <w:p>
      <w:pPr>
        <w:pStyle w:val="0"/>
        <w:spacing w:before="200" w:line-rule="auto"/>
        <w:ind w:firstLine="540"/>
        <w:jc w:val="both"/>
      </w:pPr>
      <w:r>
        <w:rPr>
          <w:sz w:val="20"/>
        </w:rPr>
        <w:t xml:space="preserve">1) должность, фамилия, имя, отчество судьи, должностного лица, наименование и состав коллегиального органа, вынесших постановление, их адрес;</w:t>
      </w:r>
    </w:p>
    <w:p>
      <w:pPr>
        <w:pStyle w:val="0"/>
        <w:jc w:val="both"/>
      </w:pPr>
      <w:r>
        <w:rPr>
          <w:sz w:val="20"/>
        </w:rPr>
        <w:t xml:space="preserve">(в ред. Федерального </w:t>
      </w:r>
      <w:hyperlink w:history="0" r:id="rId7426"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02.10.2007 N 225-ФЗ)</w:t>
      </w:r>
    </w:p>
    <w:p>
      <w:pPr>
        <w:pStyle w:val="0"/>
        <w:spacing w:before="200" w:line-rule="auto"/>
        <w:ind w:firstLine="540"/>
        <w:jc w:val="both"/>
      </w:pPr>
      <w:r>
        <w:rPr>
          <w:sz w:val="20"/>
        </w:rPr>
        <w:t xml:space="preserve">2) дата и место рассмотрения дела;</w:t>
      </w:r>
    </w:p>
    <w:p>
      <w:pPr>
        <w:pStyle w:val="0"/>
        <w:spacing w:before="200" w:line-rule="auto"/>
        <w:ind w:firstLine="540"/>
        <w:jc w:val="both"/>
      </w:pPr>
      <w:r>
        <w:rPr>
          <w:sz w:val="20"/>
        </w:rPr>
        <w:t xml:space="preserve">3) сведения о лице, в отношении которого рассмотрено дело;</w:t>
      </w:r>
    </w:p>
    <w:p>
      <w:pPr>
        <w:pStyle w:val="0"/>
        <w:spacing w:before="200" w:line-rule="auto"/>
        <w:ind w:firstLine="540"/>
        <w:jc w:val="both"/>
      </w:pPr>
      <w:r>
        <w:rPr>
          <w:sz w:val="20"/>
        </w:rPr>
        <w:t xml:space="preserve">4) обстоятельства, установленные при рассмотрении дела;</w:t>
      </w:r>
    </w:p>
    <w:p>
      <w:pPr>
        <w:pStyle w:val="0"/>
        <w:spacing w:before="200" w:line-rule="auto"/>
        <w:ind w:firstLine="540"/>
        <w:jc w:val="both"/>
      </w:pPr>
      <w:r>
        <w:rPr>
          <w:sz w:val="20"/>
        </w:rPr>
        <w:t xml:space="preserve">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pPr>
        <w:pStyle w:val="0"/>
        <w:spacing w:before="200" w:line-rule="auto"/>
        <w:ind w:firstLine="540"/>
        <w:jc w:val="both"/>
      </w:pPr>
      <w:r>
        <w:rPr>
          <w:sz w:val="20"/>
        </w:rPr>
        <w:t xml:space="preserve">6) мотивированное решение по делу;</w:t>
      </w:r>
    </w:p>
    <w:p>
      <w:pPr>
        <w:pStyle w:val="0"/>
        <w:spacing w:before="200" w:line-rule="auto"/>
        <w:ind w:firstLine="540"/>
        <w:jc w:val="both"/>
      </w:pPr>
      <w:r>
        <w:rPr>
          <w:sz w:val="20"/>
        </w:rPr>
        <w:t xml:space="preserve">7) срок и порядок обжалования постановления.</w:t>
      </w:r>
    </w:p>
    <w:p>
      <w:pPr>
        <w:pStyle w:val="0"/>
        <w:spacing w:before="200" w:line-rule="auto"/>
        <w:ind w:firstLine="540"/>
        <w:jc w:val="both"/>
      </w:pPr>
      <w:r>
        <w:rPr>
          <w:sz w:val="20"/>
        </w:rPr>
        <w:t xml:space="preserve">1.1. В случае наложения административного штрафа в постановлении по делу об административном правонарушении, помимо указанных в </w:t>
      </w:r>
      <w:hyperlink w:history="0" w:anchor="P12306" w:tooltip="1. В постановлении по делу об административном правонарушении должны быть указаны:">
        <w:r>
          <w:rPr>
            <w:sz w:val="20"/>
            <w:color w:val="0000ff"/>
          </w:rPr>
          <w:t xml:space="preserve">части 1</w:t>
        </w:r>
      </w:hyperlink>
      <w:r>
        <w:rPr>
          <w:sz w:val="20"/>
        </w:rP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history="0"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частями 1.3</w:t>
        </w:r>
      </w:hyperlink>
      <w:r>
        <w:rPr>
          <w:sz w:val="20"/>
        </w:rPr>
        <w:t xml:space="preserve"> - </w:t>
      </w:r>
      <w:hyperlink w:history="0" w:anchor="P1283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w:t>
      </w:r>
    </w:p>
    <w:p>
      <w:pPr>
        <w:pStyle w:val="0"/>
        <w:jc w:val="both"/>
      </w:pPr>
      <w:r>
        <w:rPr>
          <w:sz w:val="20"/>
        </w:rPr>
        <w:t xml:space="preserve">(часть 1.1 введена Федеральным </w:t>
      </w:r>
      <w:hyperlink w:history="0" r:id="rId7427"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27.09.2005 N 124-ФЗ; в ред. Федеральных законов от 22.12.2014 </w:t>
      </w:r>
      <w:hyperlink w:history="0" r:id="rId7428"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29.07.2017 </w:t>
      </w:r>
      <w:hyperlink w:history="0" r:id="rId7429"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N 264-ФЗ</w:t>
        </w:r>
      </w:hyperlink>
      <w:r>
        <w:rPr>
          <w:sz w:val="20"/>
        </w:rPr>
        <w:t xml:space="preserve">, от 23.06.2020 </w:t>
      </w:r>
      <w:hyperlink w:history="0" r:id="rId743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743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743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pPr>
        <w:pStyle w:val="0"/>
        <w:spacing w:before="200" w:line-rule="auto"/>
        <w:ind w:firstLine="540"/>
        <w:jc w:val="both"/>
      </w:pPr>
      <w:r>
        <w:rPr>
          <w:sz w:val="20"/>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w:history="0" r:id="rId7433"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0"/>
            <w:color w:val="0000ff"/>
          </w:rPr>
          <w:t xml:space="preserve">законодательства</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pPr>
        <w:pStyle w:val="0"/>
        <w:jc w:val="both"/>
      </w:pPr>
      <w:r>
        <w:rPr>
          <w:sz w:val="20"/>
        </w:rPr>
        <w:t xml:space="preserve">(абзац введен Федеральным </w:t>
      </w:r>
      <w:hyperlink w:history="0" r:id="rId743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pPr>
        <w:pStyle w:val="0"/>
        <w:jc w:val="both"/>
      </w:pPr>
      <w:r>
        <w:rPr>
          <w:sz w:val="20"/>
        </w:rPr>
        <w:t xml:space="preserve">(абзац введен Федеральным </w:t>
      </w:r>
      <w:hyperlink w:history="0" r:id="rId7435"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pPr>
        <w:pStyle w:val="0"/>
        <w:jc w:val="both"/>
      </w:pPr>
      <w:r>
        <w:rPr>
          <w:sz w:val="20"/>
        </w:rPr>
        <w:t xml:space="preserve">(абзац введен Федеральным </w:t>
      </w:r>
      <w:hyperlink w:history="0" r:id="rId743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spacing w:before="200" w:line-rule="auto"/>
        <w:ind w:firstLine="540"/>
        <w:jc w:val="both"/>
      </w:pPr>
      <w:r>
        <w:rPr>
          <w:sz w:val="20"/>
        </w:rPr>
        <w:t xml:space="preserve">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pPr>
        <w:pStyle w:val="0"/>
        <w:jc w:val="both"/>
      </w:pPr>
      <w:r>
        <w:rPr>
          <w:sz w:val="20"/>
        </w:rPr>
        <w:t xml:space="preserve">(абзац введен Федеральным </w:t>
      </w:r>
      <w:hyperlink w:history="0" r:id="rId7437"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28.11.2015 N 345-ФЗ)</w:t>
      </w:r>
    </w:p>
    <w:p>
      <w:pPr>
        <w:pStyle w:val="0"/>
        <w:spacing w:before="200" w:line-rule="auto"/>
        <w:ind w:firstLine="540"/>
        <w:jc w:val="both"/>
      </w:pPr>
      <w:r>
        <w:rPr>
          <w:sz w:val="20"/>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history="0" w:anchor="P592"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r>
          <w:rPr>
            <w:sz w:val="20"/>
            <w:color w:val="0000ff"/>
          </w:rPr>
          <w:t xml:space="preserve">не может быть</w:t>
        </w:r>
      </w:hyperlink>
      <w:r>
        <w:rPr>
          <w:sz w:val="20"/>
        </w:rPr>
        <w:t xml:space="preserve"> применено административное наказание в виде конфискации, а также о внесенном залоге за арестованное судно. При этом:</w:t>
      </w:r>
    </w:p>
    <w:p>
      <w:pPr>
        <w:pStyle w:val="0"/>
        <w:jc w:val="both"/>
      </w:pPr>
      <w:r>
        <w:rPr>
          <w:sz w:val="20"/>
        </w:rPr>
        <w:t xml:space="preserve">(в ред. Федеральных законов от 28.12.2010 </w:t>
      </w:r>
      <w:hyperlink w:history="0" r:id="rId743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11.07.2011 </w:t>
      </w:r>
      <w:hyperlink w:history="0" r:id="rId743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pPr>
        <w:pStyle w:val="0"/>
        <w:spacing w:before="200" w:line-rule="auto"/>
        <w:ind w:firstLine="540"/>
        <w:jc w:val="both"/>
      </w:pPr>
      <w:r>
        <w:rPr>
          <w:sz w:val="20"/>
        </w:rPr>
        <w:t xml:space="preserve">2) </w:t>
      </w:r>
      <w:hyperlink w:history="0" r:id="rId7440"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вещи, изъятые из оборота</w:t>
        </w:r>
      </w:hyperlink>
      <w:r>
        <w:rPr>
          <w:sz w:val="20"/>
        </w:rPr>
        <w:t xml:space="preserve">, подлежат передаче в соответствующие организации или уничтожению;</w:t>
      </w:r>
    </w:p>
    <w:p>
      <w:pPr>
        <w:pStyle w:val="0"/>
        <w:spacing w:before="200" w:line-rule="auto"/>
        <w:ind w:firstLine="540"/>
        <w:jc w:val="both"/>
      </w:pPr>
      <w:r>
        <w:rPr>
          <w:sz w:val="20"/>
        </w:rPr>
        <w:t xml:space="preserve">2.1) изъятые из незаконного оборота товары легкой промышленности, </w:t>
      </w:r>
      <w:hyperlink w:history="0" r:id="rId7441" w:tooltip="Постановление Правительства РФ от 07.03.2014 N 180 (ред. от 26.04.2022)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подлежат уничтожению в </w:t>
      </w:r>
      <w:hyperlink w:history="0" r:id="rId7442"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2.1 введен Федеральным </w:t>
      </w:r>
      <w:hyperlink w:history="0" r:id="rId7443"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195-ФЗ)</w:t>
      </w:r>
    </w:p>
    <w:p>
      <w:pPr>
        <w:pStyle w:val="0"/>
        <w:spacing w:before="200" w:line-rule="auto"/>
        <w:ind w:firstLine="540"/>
        <w:jc w:val="both"/>
      </w:pPr>
      <w:r>
        <w:rPr>
          <w:sz w:val="20"/>
        </w:rPr>
        <w:t xml:space="preserve">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pPr>
        <w:pStyle w:val="0"/>
        <w:spacing w:before="200" w:line-rule="auto"/>
        <w:ind w:firstLine="540"/>
        <w:jc w:val="both"/>
      </w:pPr>
      <w:r>
        <w:rPr>
          <w:sz w:val="20"/>
        </w:rPr>
        <w:t xml:space="preserve">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pPr>
        <w:pStyle w:val="0"/>
        <w:spacing w:before="200" w:line-rule="auto"/>
        <w:ind w:firstLine="540"/>
        <w:jc w:val="both"/>
      </w:pPr>
      <w:r>
        <w:rPr>
          <w:sz w:val="20"/>
        </w:rPr>
        <w:t xml:space="preserve">5) ограничения, связанные с владением, пользованием, распоряжением арестованным имуществом, установленные в соответствии со </w:t>
      </w:r>
      <w:hyperlink w:history="0" w:anchor="P11686"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27.20</w:t>
        </w:r>
      </w:hyperlink>
      <w:r>
        <w:rPr>
          <w:sz w:val="20"/>
        </w:rPr>
        <w:t xml:space="preserve"> настоящего Кодекса, сохраняются до исполнения постановления о назначении административного наказания.</w:t>
      </w:r>
    </w:p>
    <w:p>
      <w:pPr>
        <w:pStyle w:val="0"/>
        <w:jc w:val="both"/>
      </w:pPr>
      <w:r>
        <w:rPr>
          <w:sz w:val="20"/>
        </w:rPr>
        <w:t xml:space="preserve">(п. 5 введен Федеральным </w:t>
      </w:r>
      <w:hyperlink w:history="0" r:id="rId744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00" w:line-rule="auto"/>
        <w:ind w:firstLine="540"/>
        <w:jc w:val="both"/>
      </w:pPr>
      <w:r>
        <w:rPr>
          <w:sz w:val="20"/>
        </w:rPr>
        <w:t xml:space="preserve">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pPr>
        <w:pStyle w:val="0"/>
        <w:spacing w:before="200" w:line-rule="auto"/>
        <w:ind w:firstLine="540"/>
        <w:jc w:val="both"/>
      </w:pPr>
      <w:r>
        <w:rPr>
          <w:sz w:val="20"/>
        </w:rPr>
        <w:t xml:space="preserve">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pPr>
        <w:pStyle w:val="0"/>
        <w:jc w:val="both"/>
      </w:pPr>
      <w:r>
        <w:rPr>
          <w:sz w:val="20"/>
        </w:rPr>
        <w:t xml:space="preserve">(часть 5.1 введена Федеральным </w:t>
      </w:r>
      <w:hyperlink w:history="0" r:id="rId7445"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6 ст. 29.10 см. </w:t>
            </w:r>
            <w:hyperlink w:history="0" r:id="rId7446" w:tooltip="Постановление Конституционного Суда РФ от 13.05.2020 N 24-П &quot;По делу о проверке конституционности статей 26.9 и 26.10, части 3 статьи 28.6 и части 6 статьи 29.10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13.05.2020 N 24-П.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 случаях, предусмотренных </w:t>
      </w:r>
      <w:hyperlink w:history="0"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r>
          <w:rPr>
            <w:sz w:val="20"/>
            <w:color w:val="0000ff"/>
          </w:rPr>
          <w:t xml:space="preserve">частью 3 статьи 28.6</w:t>
        </w:r>
      </w:hyperlink>
      <w:r>
        <w:rPr>
          <w:sz w:val="20"/>
        </w:rP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pPr>
        <w:pStyle w:val="0"/>
        <w:jc w:val="both"/>
      </w:pPr>
      <w:r>
        <w:rPr>
          <w:sz w:val="20"/>
        </w:rPr>
        <w:t xml:space="preserve">(часть 6 введена Федеральным </w:t>
      </w:r>
      <w:hyperlink w:history="0" r:id="rId744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 в ред. Федеральных законов от 12.03.2014 </w:t>
      </w:r>
      <w:hyperlink w:history="0" r:id="rId7448"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rPr>
        <w:t xml:space="preserve">, от 08.03.2015 </w:t>
      </w:r>
      <w:hyperlink w:history="0" r:id="rId7449"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rPr>
        <w:t xml:space="preserve">)</w:t>
      </w:r>
    </w:p>
    <w:bookmarkStart w:id="12344" w:name="P12344"/>
    <w:bookmarkEnd w:id="12344"/>
    <w:p>
      <w:pPr>
        <w:pStyle w:val="0"/>
        <w:spacing w:before="200" w:line-rule="auto"/>
        <w:ind w:firstLine="540"/>
        <w:jc w:val="both"/>
      </w:pPr>
      <w:r>
        <w:rPr>
          <w:sz w:val="20"/>
        </w:rPr>
        <w:t xml:space="preserve">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pPr>
        <w:pStyle w:val="0"/>
        <w:jc w:val="both"/>
      </w:pPr>
      <w:r>
        <w:rPr>
          <w:sz w:val="20"/>
        </w:rPr>
        <w:t xml:space="preserve">(часть 7 введена Федеральным </w:t>
      </w:r>
      <w:hyperlink w:history="0" r:id="rId745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w:t>
      </w:r>
    </w:p>
    <w:p>
      <w:pPr>
        <w:pStyle w:val="0"/>
        <w:spacing w:before="200" w:line-rule="auto"/>
        <w:ind w:firstLine="540"/>
        <w:jc w:val="both"/>
      </w:pPr>
      <w:r>
        <w:rPr>
          <w:sz w:val="20"/>
        </w:rPr>
        <w:t xml:space="preserve">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pPr>
        <w:pStyle w:val="0"/>
        <w:jc w:val="both"/>
      </w:pPr>
      <w:r>
        <w:rPr>
          <w:sz w:val="20"/>
        </w:rPr>
        <w:t xml:space="preserve">(часть 8 введена Федеральным </w:t>
      </w:r>
      <w:hyperlink w:history="0" r:id="rId7451"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41-ФЗ)</w:t>
      </w:r>
    </w:p>
    <w:p>
      <w:pPr>
        <w:pStyle w:val="0"/>
        <w:jc w:val="both"/>
      </w:pPr>
      <w:r>
        <w:rPr>
          <w:sz w:val="20"/>
        </w:rPr>
      </w:r>
    </w:p>
    <w:bookmarkStart w:id="12349" w:name="P12349"/>
    <w:bookmarkEnd w:id="12349"/>
    <w:p>
      <w:pPr>
        <w:pStyle w:val="2"/>
        <w:outlineLvl w:val="2"/>
        <w:ind w:firstLine="540"/>
        <w:jc w:val="both"/>
      </w:pPr>
      <w:r>
        <w:rPr>
          <w:sz w:val="20"/>
        </w:rPr>
        <w:t xml:space="preserve">Статья 29.11. Объявление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history="0" w:anchor="P12245"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w:r>
          <w:rPr>
            <w:sz w:val="20"/>
            <w:color w:val="0000ff"/>
          </w:rPr>
          <w:t xml:space="preserve">частях 3</w:t>
        </w:r>
      </w:hyperlink>
      <w:r>
        <w:rPr>
          <w:sz w:val="20"/>
        </w:rPr>
        <w:t xml:space="preserve"> - </w:t>
      </w:r>
      <w:hyperlink w:history="0" w:anchor="P12249"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0"/>
            <w:color w:val="0000ff"/>
          </w:rPr>
          <w:t xml:space="preserve">5 статьи 29.6</w:t>
        </w:r>
      </w:hyperlink>
      <w:r>
        <w:rPr>
          <w:sz w:val="20"/>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pPr>
        <w:pStyle w:val="0"/>
        <w:jc w:val="both"/>
      </w:pPr>
      <w:r>
        <w:rPr>
          <w:sz w:val="20"/>
        </w:rPr>
        <w:t xml:space="preserve">(часть 1 в ред. Федерального </w:t>
      </w:r>
      <w:hyperlink w:history="0" r:id="rId745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pPr>
        <w:pStyle w:val="0"/>
        <w:jc w:val="both"/>
      </w:pPr>
      <w:r>
        <w:rPr>
          <w:sz w:val="20"/>
        </w:rPr>
        <w:t xml:space="preserve">(в ред. Федерального </w:t>
      </w:r>
      <w:hyperlink w:history="0" r:id="rId745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pPr>
        <w:pStyle w:val="0"/>
        <w:jc w:val="both"/>
      </w:pPr>
      <w:r>
        <w:rPr>
          <w:sz w:val="20"/>
        </w:rPr>
        <w:t xml:space="preserve">(абзац введен Федеральным </w:t>
      </w:r>
      <w:hyperlink w:history="0" r:id="rId745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3. По делам об административных правонарушениях, предусмотренных </w:t>
      </w:r>
      <w:hyperlink w:history="0" w:anchor="P9482"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0"/>
            <w:color w:val="0000ff"/>
          </w:rPr>
          <w:t xml:space="preserve">статьями 20.8</w:t>
        </w:r>
      </w:hyperlink>
      <w:r>
        <w:rPr>
          <w:sz w:val="20"/>
        </w:rPr>
        <w:t xml:space="preserve">, </w:t>
      </w:r>
      <w:hyperlink w:history="0" w:anchor="P951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20.9</w:t>
        </w:r>
      </w:hyperlink>
      <w:r>
        <w:rPr>
          <w:sz w:val="20"/>
        </w:rPr>
        <w:t xml:space="preserve">, </w:t>
      </w:r>
      <w:hyperlink w:history="0" w:anchor="P9543" w:tooltip="Статья 20.12. Пересылка оружия, нарушение правил перевозки, транспортирования или использования оружия и патронов к нему">
        <w:r>
          <w:rPr>
            <w:sz w:val="20"/>
            <w:color w:val="0000ff"/>
          </w:rPr>
          <w:t xml:space="preserve">20.12</w:t>
        </w:r>
      </w:hyperlink>
      <w:r>
        <w:rPr>
          <w:sz w:val="20"/>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pPr>
        <w:pStyle w:val="0"/>
        <w:spacing w:before="200" w:line-rule="auto"/>
        <w:ind w:firstLine="540"/>
        <w:jc w:val="both"/>
      </w:pPr>
      <w:r>
        <w:rPr>
          <w:sz w:val="20"/>
        </w:rPr>
        <w:t xml:space="preserve">4. По делам об административных правонарушениях, предусмотренных </w:t>
      </w:r>
      <w:hyperlink w:history="0" w:anchor="P8150" w:tooltip="Статья 18.9. Нарушение правил пребывания в Российской Федерации иностранных граждан и лиц без гражданства">
        <w:r>
          <w:rPr>
            <w:sz w:val="20"/>
            <w:color w:val="0000ff"/>
          </w:rPr>
          <w:t xml:space="preserve">статьями 18.9</w:t>
        </w:r>
      </w:hyperlink>
      <w:r>
        <w:rPr>
          <w:sz w:val="20"/>
        </w:rPr>
        <w:t xml:space="preserve">, </w:t>
      </w:r>
      <w:hyperlink w:history="0" w:anchor="P824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w:t>
      </w:r>
      <w:hyperlink w:history="0" w:anchor="P8281"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sz w:val="20"/>
            <w:color w:val="0000ff"/>
          </w:rPr>
          <w:t xml:space="preserve">18.17</w:t>
        </w:r>
      </w:hyperlink>
      <w:r>
        <w:rPr>
          <w:sz w:val="20"/>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pPr>
        <w:pStyle w:val="0"/>
        <w:jc w:val="both"/>
      </w:pPr>
      <w:r>
        <w:rPr>
          <w:sz w:val="20"/>
        </w:rPr>
        <w:t xml:space="preserve">(часть 4 введена Федеральным </w:t>
      </w:r>
      <w:hyperlink w:history="0" r:id="rId745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5. По делам об административных правонарушениях, предусмотренных </w:t>
      </w:r>
      <w:hyperlink w:history="0" w:anchor="P157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статьей 6.9</w:t>
        </w:r>
      </w:hyperlink>
      <w:r>
        <w:rPr>
          <w:sz w:val="20"/>
        </w:rPr>
        <w:t xml:space="preserve"> и </w:t>
      </w:r>
      <w:hyperlink w:history="0"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history="0" w:anchor="P1581"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0"/>
            <w:color w:val="0000ff"/>
          </w:rPr>
          <w:t xml:space="preserve">примечанием к статье 6.9</w:t>
        </w:r>
      </w:hyperlink>
      <w:r>
        <w:rPr>
          <w:sz w:val="20"/>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pPr>
        <w:pStyle w:val="0"/>
        <w:jc w:val="both"/>
      </w:pPr>
      <w:r>
        <w:rPr>
          <w:sz w:val="20"/>
        </w:rPr>
        <w:t xml:space="preserve">(часть 5 введена Федеральным </w:t>
      </w:r>
      <w:hyperlink w:history="0" r:id="rId7456"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25.11.2013 N 313-ФЗ; в ред. Федерального </w:t>
      </w:r>
      <w:hyperlink w:history="0" r:id="rId745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p>
      <w:pPr>
        <w:pStyle w:val="0"/>
        <w:spacing w:before="200" w:line-rule="auto"/>
        <w:ind w:firstLine="540"/>
        <w:jc w:val="both"/>
      </w:pPr>
      <w:r>
        <w:rPr>
          <w:sz w:val="20"/>
        </w:rPr>
        <w:t xml:space="preserve">6. По делам об административных правонарушениях, предусмотренных </w:t>
      </w:r>
      <w:hyperlink w:history="0" w:anchor="P3883"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pPr>
        <w:pStyle w:val="0"/>
        <w:jc w:val="both"/>
      </w:pPr>
      <w:r>
        <w:rPr>
          <w:sz w:val="20"/>
        </w:rPr>
        <w:t xml:space="preserve">(часть 6 введена Федеральным </w:t>
      </w:r>
      <w:hyperlink w:history="0" r:id="rId7458"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05.12.2017 N 377-ФЗ)</w:t>
      </w:r>
    </w:p>
    <w:p>
      <w:pPr>
        <w:pStyle w:val="0"/>
        <w:ind w:firstLine="540"/>
        <w:jc w:val="both"/>
      </w:pPr>
      <w:r>
        <w:rPr>
          <w:sz w:val="20"/>
        </w:rPr>
      </w:r>
    </w:p>
    <w:p>
      <w:pPr>
        <w:pStyle w:val="2"/>
        <w:outlineLvl w:val="2"/>
        <w:ind w:firstLine="540"/>
        <w:jc w:val="both"/>
      </w:pPr>
      <w:r>
        <w:rPr>
          <w:sz w:val="20"/>
        </w:rPr>
        <w:t xml:space="preserve">Статья 29.12. Определение по делу об административном правонарушении</w:t>
      </w:r>
    </w:p>
    <w:p>
      <w:pPr>
        <w:pStyle w:val="0"/>
        <w:jc w:val="both"/>
      </w:pPr>
      <w:r>
        <w:rPr>
          <w:sz w:val="20"/>
        </w:rPr>
      </w:r>
    </w:p>
    <w:p>
      <w:pPr>
        <w:pStyle w:val="0"/>
        <w:ind w:firstLine="540"/>
        <w:jc w:val="both"/>
      </w:pPr>
      <w:r>
        <w:rPr>
          <w:sz w:val="20"/>
        </w:rPr>
        <w:t xml:space="preserve">1. В определении по делу об административном правонарушении указываются:</w:t>
      </w:r>
    </w:p>
    <w:p>
      <w:pPr>
        <w:pStyle w:val="0"/>
        <w:spacing w:before="200" w:line-rule="auto"/>
        <w:ind w:firstLine="540"/>
        <w:jc w:val="both"/>
      </w:pPr>
      <w:r>
        <w:rPr>
          <w:sz w:val="20"/>
        </w:rPr>
        <w:t xml:space="preserve">1) должность, фамилия, инициалы судьи, должностного лица, наименование и состав коллегиального органа, вынесших определение;</w:t>
      </w:r>
    </w:p>
    <w:p>
      <w:pPr>
        <w:pStyle w:val="0"/>
        <w:spacing w:before="200" w:line-rule="auto"/>
        <w:ind w:firstLine="540"/>
        <w:jc w:val="both"/>
      </w:pPr>
      <w:r>
        <w:rPr>
          <w:sz w:val="20"/>
        </w:rPr>
        <w:t xml:space="preserve">2) дата и место рассмотрения заявления, ходатайства, материалов дела;</w:t>
      </w:r>
    </w:p>
    <w:p>
      <w:pPr>
        <w:pStyle w:val="0"/>
        <w:spacing w:before="200" w:line-rule="auto"/>
        <w:ind w:firstLine="540"/>
        <w:jc w:val="both"/>
      </w:pPr>
      <w:r>
        <w:rPr>
          <w:sz w:val="20"/>
        </w:rPr>
        <w:t xml:space="preserve">3) сведения о лице, которое подало заявление, ходатайство либо в отношении которого рассмотрены материалы дела;</w:t>
      </w:r>
    </w:p>
    <w:p>
      <w:pPr>
        <w:pStyle w:val="0"/>
        <w:spacing w:before="200" w:line-rule="auto"/>
        <w:ind w:firstLine="540"/>
        <w:jc w:val="both"/>
      </w:pPr>
      <w:r>
        <w:rPr>
          <w:sz w:val="20"/>
        </w:rPr>
        <w:t xml:space="preserve">4) содержание заявления, ходатайства;</w:t>
      </w:r>
    </w:p>
    <w:p>
      <w:pPr>
        <w:pStyle w:val="0"/>
        <w:spacing w:before="200" w:line-rule="auto"/>
        <w:ind w:firstLine="540"/>
        <w:jc w:val="both"/>
      </w:pPr>
      <w:r>
        <w:rPr>
          <w:sz w:val="20"/>
        </w:rPr>
        <w:t xml:space="preserve">5) обстоятельства, установленные при рассмотрении заявления, ходатайства, материалов дела;</w:t>
      </w:r>
    </w:p>
    <w:p>
      <w:pPr>
        <w:pStyle w:val="0"/>
        <w:spacing w:before="200" w:line-rule="auto"/>
        <w:ind w:firstLine="540"/>
        <w:jc w:val="both"/>
      </w:pPr>
      <w:r>
        <w:rPr>
          <w:sz w:val="20"/>
        </w:rPr>
        <w:t xml:space="preserve">6) решение, принятое по результатам рассмотрения заявления, ходатайства, материалов дела.</w:t>
      </w:r>
    </w:p>
    <w:p>
      <w:pPr>
        <w:pStyle w:val="0"/>
        <w:spacing w:before="200" w:line-rule="auto"/>
        <w:ind w:firstLine="540"/>
        <w:jc w:val="both"/>
      </w:pPr>
      <w:r>
        <w:rPr>
          <w:sz w:val="20"/>
        </w:rPr>
        <w:t xml:space="preserve">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00" w:line-rule="auto"/>
        <w:ind w:firstLine="540"/>
        <w:jc w:val="both"/>
      </w:pPr>
      <w:r>
        <w:rPr>
          <w:sz w:val="20"/>
        </w:rPr>
        <w:t xml:space="preserve">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pPr>
        <w:pStyle w:val="0"/>
        <w:ind w:firstLine="540"/>
        <w:jc w:val="both"/>
      </w:pPr>
      <w:r>
        <w:rPr>
          <w:sz w:val="20"/>
        </w:rPr>
      </w:r>
    </w:p>
    <w:p>
      <w:pPr>
        <w:pStyle w:val="2"/>
        <w:outlineLvl w:val="2"/>
        <w:ind w:firstLine="540"/>
        <w:jc w:val="both"/>
      </w:pPr>
      <w:r>
        <w:rPr>
          <w:sz w:val="20"/>
        </w:rPr>
        <w:t xml:space="preserve">Статья 29.12.1. Исправление описок, опечаток и арифметических ошибок</w:t>
      </w:r>
    </w:p>
    <w:p>
      <w:pPr>
        <w:pStyle w:val="0"/>
        <w:ind w:firstLine="540"/>
        <w:jc w:val="both"/>
      </w:pPr>
      <w:r>
        <w:rPr>
          <w:sz w:val="20"/>
        </w:rPr>
        <w:t xml:space="preserve">(введена Федеральным </w:t>
      </w:r>
      <w:hyperlink w:history="0" r:id="rId7459"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23.12.2010 N 381-ФЗ)</w:t>
      </w:r>
    </w:p>
    <w:p>
      <w:pPr>
        <w:pStyle w:val="0"/>
        <w:ind w:firstLine="540"/>
        <w:jc w:val="both"/>
      </w:pPr>
      <w:r>
        <w:rPr>
          <w:sz w:val="20"/>
        </w:rPr>
      </w:r>
    </w:p>
    <w:p>
      <w:pPr>
        <w:pStyle w:val="0"/>
        <w:ind w:firstLine="540"/>
        <w:jc w:val="both"/>
      </w:pPr>
      <w:r>
        <w:rPr>
          <w:sz w:val="20"/>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history="0" w:anchor="P11082"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12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w:t>
      </w:r>
      <w:hyperlink w:history="0" w:anchor="P11194" w:tooltip="Статья 25.11. Прокурор">
        <w:r>
          <w:rPr>
            <w:sz w:val="20"/>
            <w:color w:val="0000ff"/>
          </w:rPr>
          <w:t xml:space="preserve">25.11</w:t>
        </w:r>
      </w:hyperlink>
      <w:r>
        <w:rPr>
          <w:sz w:val="20"/>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pPr>
        <w:pStyle w:val="0"/>
        <w:jc w:val="both"/>
      </w:pPr>
      <w:r>
        <w:rPr>
          <w:sz w:val="20"/>
        </w:rPr>
        <w:t xml:space="preserve">(в ред. Федерального </w:t>
      </w:r>
      <w:hyperlink w:history="0" r:id="rId7460"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pPr>
        <w:pStyle w:val="0"/>
        <w:spacing w:before="200" w:line-rule="auto"/>
        <w:ind w:firstLine="540"/>
        <w:jc w:val="both"/>
      </w:pPr>
      <w:r>
        <w:rPr>
          <w:sz w:val="20"/>
        </w:rPr>
        <w:t xml:space="preserve">3. Исправление описки, опечатки или арифметической ошибки производится в виде определения.</w:t>
      </w:r>
    </w:p>
    <w:p>
      <w:pPr>
        <w:pStyle w:val="0"/>
        <w:spacing w:before="200" w:line-rule="auto"/>
        <w:ind w:firstLine="540"/>
        <w:jc w:val="both"/>
      </w:pPr>
      <w:r>
        <w:rPr>
          <w:sz w:val="20"/>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history="0" w:anchor="P11082"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12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w:t>
      </w:r>
      <w:hyperlink w:history="0" w:anchor="P11194" w:tooltip="Статья 25.11. Прокурор">
        <w:r>
          <w:rPr>
            <w:sz w:val="20"/>
            <w:color w:val="0000ff"/>
          </w:rPr>
          <w:t xml:space="preserve">25.11</w:t>
        </w:r>
      </w:hyperlink>
      <w:r>
        <w:rPr>
          <w:sz w:val="20"/>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pPr>
        <w:pStyle w:val="0"/>
        <w:jc w:val="both"/>
      </w:pPr>
      <w:r>
        <w:rPr>
          <w:sz w:val="20"/>
        </w:rPr>
        <w:t xml:space="preserve">(в ред. Федерального </w:t>
      </w:r>
      <w:hyperlink w:history="0" r:id="rId7461"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pPr>
        <w:pStyle w:val="0"/>
        <w:ind w:firstLine="540"/>
        <w:jc w:val="both"/>
      </w:pPr>
      <w:r>
        <w:rPr>
          <w:sz w:val="20"/>
        </w:rPr>
      </w:r>
    </w:p>
    <w:p>
      <w:pPr>
        <w:pStyle w:val="2"/>
        <w:outlineLvl w:val="2"/>
        <w:ind w:firstLine="540"/>
        <w:jc w:val="both"/>
      </w:pPr>
      <w:r>
        <w:rPr>
          <w:sz w:val="20"/>
        </w:rPr>
        <w:t xml:space="preserve">Статья 29.13. Представление об устранении причин и условий, способствовавших совершению административного правонарушения</w:t>
      </w:r>
    </w:p>
    <w:p>
      <w:pPr>
        <w:pStyle w:val="0"/>
        <w:jc w:val="both"/>
      </w:pPr>
      <w:r>
        <w:rPr>
          <w:sz w:val="20"/>
        </w:rPr>
      </w:r>
    </w:p>
    <w:p>
      <w:pPr>
        <w:pStyle w:val="0"/>
        <w:ind w:firstLine="540"/>
        <w:jc w:val="both"/>
      </w:pPr>
      <w:r>
        <w:rPr>
          <w:sz w:val="20"/>
        </w:rPr>
        <w:t xml:space="preserve">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pPr>
        <w:pStyle w:val="0"/>
        <w:spacing w:before="200" w:line-rule="auto"/>
        <w:ind w:firstLine="540"/>
        <w:jc w:val="both"/>
      </w:pPr>
      <w:r>
        <w:rPr>
          <w:sz w:val="20"/>
        </w:rPr>
        <w:t xml:space="preserve">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pPr>
        <w:pStyle w:val="0"/>
        <w:ind w:firstLine="540"/>
        <w:jc w:val="both"/>
      </w:pPr>
      <w:r>
        <w:rPr>
          <w:sz w:val="20"/>
        </w:rPr>
      </w:r>
    </w:p>
    <w:bookmarkStart w:id="12393" w:name="P12393"/>
    <w:bookmarkEnd w:id="12393"/>
    <w:p>
      <w:pPr>
        <w:pStyle w:val="2"/>
        <w:outlineLvl w:val="2"/>
        <w:ind w:firstLine="540"/>
        <w:jc w:val="both"/>
      </w:pPr>
      <w:r>
        <w:rPr>
          <w:sz w:val="20"/>
        </w:rPr>
        <w:t xml:space="preserve">Статья 29.14. Участие в судебном заседании путем использования систем видео-конференц-связи</w:t>
      </w:r>
    </w:p>
    <w:p>
      <w:pPr>
        <w:pStyle w:val="0"/>
        <w:ind w:firstLine="540"/>
        <w:jc w:val="both"/>
      </w:pPr>
      <w:r>
        <w:rPr>
          <w:sz w:val="20"/>
        </w:rPr>
        <w:t xml:space="preserve">(введена Федеральным </w:t>
      </w:r>
      <w:hyperlink w:history="0" r:id="rId7462"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w:t>
      </w:r>
    </w:p>
    <w:p>
      <w:pPr>
        <w:pStyle w:val="0"/>
        <w:ind w:firstLine="540"/>
        <w:jc w:val="both"/>
      </w:pPr>
      <w:r>
        <w:rPr>
          <w:sz w:val="20"/>
        </w:rPr>
      </w:r>
    </w:p>
    <w:p>
      <w:pPr>
        <w:pStyle w:val="0"/>
        <w:ind w:firstLine="540"/>
        <w:jc w:val="both"/>
      </w:pPr>
      <w:r>
        <w:rPr>
          <w:sz w:val="20"/>
        </w:rPr>
        <w:t xml:space="preserve">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pPr>
        <w:pStyle w:val="0"/>
        <w:spacing w:before="200" w:line-rule="auto"/>
        <w:ind w:firstLine="540"/>
        <w:jc w:val="both"/>
      </w:pPr>
      <w:r>
        <w:rPr>
          <w:sz w:val="20"/>
        </w:rP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pPr>
        <w:pStyle w:val="0"/>
        <w:spacing w:before="200" w:line-rule="auto"/>
        <w:ind w:firstLine="540"/>
        <w:jc w:val="both"/>
      </w:pPr>
      <w:r>
        <w:rPr>
          <w:sz w:val="20"/>
        </w:rPr>
        <w:t xml:space="preserve">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pPr>
        <w:pStyle w:val="0"/>
        <w:spacing w:before="200" w:line-rule="auto"/>
        <w:ind w:firstLine="540"/>
        <w:jc w:val="both"/>
      </w:pPr>
      <w:r>
        <w:rPr>
          <w:sz w:val="20"/>
        </w:rPr>
        <w:t xml:space="preserve">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pPr>
        <w:pStyle w:val="0"/>
        <w:spacing w:before="200" w:line-rule="auto"/>
        <w:ind w:firstLine="540"/>
        <w:jc w:val="both"/>
      </w:pPr>
      <w:r>
        <w:rPr>
          <w:sz w:val="20"/>
        </w:rPr>
        <w:t xml:space="preserve">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pPr>
        <w:pStyle w:val="0"/>
        <w:spacing w:before="200" w:line-rule="auto"/>
        <w:ind w:firstLine="540"/>
        <w:jc w:val="both"/>
      </w:pPr>
      <w:r>
        <w:rPr>
          <w:sz w:val="20"/>
        </w:rPr>
        <w:t xml:space="preserve">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pPr>
        <w:pStyle w:val="0"/>
        <w:spacing w:before="200" w:line-rule="auto"/>
        <w:ind w:firstLine="540"/>
        <w:jc w:val="both"/>
      </w:pPr>
      <w:r>
        <w:rPr>
          <w:sz w:val="20"/>
        </w:rPr>
        <w:t xml:space="preserve">1) отсутствует техническая возможность для участия в судебном заседании путем использования систем видео-конференц-связи;</w:t>
      </w:r>
    </w:p>
    <w:p>
      <w:pPr>
        <w:pStyle w:val="0"/>
        <w:spacing w:before="200" w:line-rule="auto"/>
        <w:ind w:firstLine="540"/>
        <w:jc w:val="both"/>
      </w:pPr>
      <w:r>
        <w:rPr>
          <w:sz w:val="20"/>
        </w:rPr>
        <w:t xml:space="preserve">2) рассмотрение дела об административном правонарушении осуществляется в закрытом судебном заседании.</w:t>
      </w:r>
    </w:p>
    <w:p>
      <w:pPr>
        <w:pStyle w:val="0"/>
        <w:spacing w:before="200" w:line-rule="auto"/>
        <w:ind w:firstLine="540"/>
        <w:jc w:val="both"/>
      </w:pPr>
      <w:r>
        <w:rPr>
          <w:sz w:val="20"/>
        </w:rPr>
        <w:t xml:space="preserve">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pPr>
        <w:pStyle w:val="0"/>
        <w:jc w:val="both"/>
      </w:pPr>
      <w:r>
        <w:rPr>
          <w:sz w:val="20"/>
        </w:rPr>
      </w:r>
    </w:p>
    <w:p>
      <w:pPr>
        <w:pStyle w:val="2"/>
        <w:outlineLvl w:val="1"/>
        <w:jc w:val="center"/>
      </w:pPr>
      <w:r>
        <w:rPr>
          <w:sz w:val="20"/>
        </w:rPr>
        <w:t xml:space="preserve">Глава 29.1. ПРАВОВАЯ ПОМОЩЬ ПО ДЕЛАМ</w:t>
      </w:r>
    </w:p>
    <w:p>
      <w:pPr>
        <w:pStyle w:val="2"/>
        <w:jc w:val="center"/>
      </w:pPr>
      <w:r>
        <w:rPr>
          <w:sz w:val="20"/>
        </w:rPr>
        <w:t xml:space="preserve">ОБ АДМИНИСТРАТИВНЫХ ПРАВОНАРУШЕНИЯХ</w:t>
      </w:r>
    </w:p>
    <w:p>
      <w:pPr>
        <w:pStyle w:val="0"/>
        <w:jc w:val="center"/>
      </w:pPr>
      <w:r>
        <w:rPr>
          <w:sz w:val="20"/>
        </w:rPr>
        <w:t xml:space="preserve">(введена Федеральным </w:t>
      </w:r>
      <w:hyperlink w:history="0" r:id="rId7463"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04.05.2011 N 97-ФЗ)</w:t>
      </w:r>
    </w:p>
    <w:p>
      <w:pPr>
        <w:pStyle w:val="0"/>
        <w:ind w:firstLine="540"/>
        <w:jc w:val="both"/>
      </w:pPr>
      <w:r>
        <w:rPr>
          <w:sz w:val="20"/>
        </w:rPr>
      </w:r>
    </w:p>
    <w:bookmarkStart w:id="12410" w:name="P12410"/>
    <w:bookmarkEnd w:id="12410"/>
    <w:p>
      <w:pPr>
        <w:pStyle w:val="2"/>
        <w:outlineLvl w:val="2"/>
        <w:ind w:firstLine="540"/>
        <w:jc w:val="both"/>
      </w:pPr>
      <w:r>
        <w:rPr>
          <w:sz w:val="20"/>
        </w:rPr>
        <w:t xml:space="preserve">Статья 29.1.1. Направление запроса о правовой помощи</w:t>
      </w:r>
    </w:p>
    <w:p>
      <w:pPr>
        <w:pStyle w:val="0"/>
        <w:ind w:firstLine="540"/>
        <w:jc w:val="both"/>
      </w:pPr>
      <w:r>
        <w:rPr>
          <w:sz w:val="20"/>
        </w:rPr>
      </w:r>
    </w:p>
    <w:p>
      <w:pPr>
        <w:pStyle w:val="0"/>
        <w:ind w:firstLine="540"/>
        <w:jc w:val="both"/>
      </w:pPr>
      <w:r>
        <w:rPr>
          <w:sz w:val="20"/>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w:history="0" r:id="rId7464"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договором</w:t>
        </w:r>
      </w:hyperlink>
      <w:r>
        <w:rPr>
          <w:sz w:val="20"/>
        </w:rPr>
        <w:t xml:space="preserve"> Российской Федерации или на началах взаимности, которая предполагается, пока не доказано иное.</w:t>
      </w:r>
    </w:p>
    <w:bookmarkStart w:id="12413" w:name="P12413"/>
    <w:bookmarkEnd w:id="12413"/>
    <w:p>
      <w:pPr>
        <w:pStyle w:val="0"/>
        <w:spacing w:before="200" w:line-rule="auto"/>
        <w:ind w:firstLine="540"/>
        <w:jc w:val="both"/>
      </w:pPr>
      <w:r>
        <w:rPr>
          <w:sz w:val="20"/>
        </w:rPr>
        <w:t xml:space="preserve">2. Запрос о правовой помощи по делам об административных правонарушениях направляется через:</w:t>
      </w:r>
    </w:p>
    <w:bookmarkStart w:id="12414" w:name="P12414"/>
    <w:bookmarkEnd w:id="12414"/>
    <w:p>
      <w:pPr>
        <w:pStyle w:val="0"/>
        <w:spacing w:before="200" w:line-rule="auto"/>
        <w:ind w:firstLine="540"/>
        <w:jc w:val="both"/>
      </w:pPr>
      <w:r>
        <w:rPr>
          <w:sz w:val="20"/>
        </w:rPr>
        <w:t xml:space="preserve">1) Верховный Суд Российской Федерации - по вопросам судебной деятельности Верховного Суда Российской Федерации;</w:t>
      </w:r>
    </w:p>
    <w:p>
      <w:pPr>
        <w:pStyle w:val="0"/>
        <w:spacing w:before="200" w:line-rule="auto"/>
        <w:ind w:firstLine="540"/>
        <w:jc w:val="both"/>
      </w:pPr>
      <w:r>
        <w:rPr>
          <w:sz w:val="20"/>
        </w:rPr>
        <w:t xml:space="preserve">2) утратил силу. - Федеральный </w:t>
      </w:r>
      <w:hyperlink w:history="0" r:id="rId746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w:t>
        </w:r>
      </w:hyperlink>
      <w:r>
        <w:rPr>
          <w:sz w:val="20"/>
        </w:rPr>
        <w:t xml:space="preserve"> от 04.06.2014 N 143-ФЗ;</w:t>
      </w:r>
    </w:p>
    <w:p>
      <w:pPr>
        <w:pStyle w:val="0"/>
        <w:spacing w:before="200" w:line-rule="auto"/>
        <w:ind w:firstLine="540"/>
        <w:jc w:val="both"/>
      </w:pPr>
      <w:r>
        <w:rPr>
          <w:sz w:val="20"/>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history="0" w:anchor="P12414" w:tooltip="1) Верховный Суд Российской Федерации - по вопросам судебной деятельности Верховного Суда Российской Федерации;">
        <w:r>
          <w:rPr>
            <w:sz w:val="20"/>
            <w:color w:val="0000ff"/>
          </w:rPr>
          <w:t xml:space="preserve">пункте 1</w:t>
        </w:r>
      </w:hyperlink>
      <w:r>
        <w:rPr>
          <w:sz w:val="20"/>
        </w:rPr>
        <w:t xml:space="preserve"> настоящей части;</w:t>
      </w:r>
    </w:p>
    <w:p>
      <w:pPr>
        <w:pStyle w:val="0"/>
        <w:jc w:val="both"/>
      </w:pPr>
      <w:r>
        <w:rPr>
          <w:sz w:val="20"/>
        </w:rPr>
        <w:t xml:space="preserve">(в ред. Федерального </w:t>
      </w:r>
      <w:hyperlink w:history="0" r:id="rId746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pPr>
        <w:pStyle w:val="0"/>
        <w:jc w:val="both"/>
      </w:pPr>
      <w:r>
        <w:rPr>
          <w:sz w:val="20"/>
        </w:rPr>
        <w:t xml:space="preserve">(в ред. Федерального </w:t>
      </w:r>
      <w:hyperlink w:history="0" r:id="rId746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закона</w:t>
        </w:r>
      </w:hyperlink>
      <w:r>
        <w:rPr>
          <w:sz w:val="20"/>
        </w:rPr>
        <w:t xml:space="preserve"> от 03.07.2016 N 305-ФЗ)</w:t>
      </w:r>
    </w:p>
    <w:p>
      <w:pPr>
        <w:pStyle w:val="0"/>
        <w:spacing w:before="200" w:line-rule="auto"/>
        <w:ind w:firstLine="540"/>
        <w:jc w:val="both"/>
      </w:pPr>
      <w:r>
        <w:rPr>
          <w:sz w:val="20"/>
        </w:rPr>
        <w:t xml:space="preserve">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pPr>
        <w:pStyle w:val="0"/>
        <w:spacing w:before="200" w:line-rule="auto"/>
        <w:ind w:firstLine="540"/>
        <w:jc w:val="both"/>
      </w:pPr>
      <w:r>
        <w:rPr>
          <w:sz w:val="20"/>
        </w:rPr>
        <w:t xml:space="preserve">6) Генеральную прокуратуру Российской Федерации - в остальных случаях.</w:t>
      </w:r>
    </w:p>
    <w:p>
      <w:pPr>
        <w:pStyle w:val="0"/>
        <w:spacing w:before="200" w:line-rule="auto"/>
        <w:ind w:firstLine="540"/>
        <w:jc w:val="both"/>
      </w:pPr>
      <w:r>
        <w:rPr>
          <w:sz w:val="20"/>
        </w:rPr>
        <w:t xml:space="preserve">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pPr>
        <w:pStyle w:val="0"/>
        <w:ind w:firstLine="540"/>
        <w:jc w:val="both"/>
      </w:pPr>
      <w:r>
        <w:rPr>
          <w:sz w:val="20"/>
        </w:rPr>
      </w:r>
    </w:p>
    <w:p>
      <w:pPr>
        <w:pStyle w:val="2"/>
        <w:outlineLvl w:val="2"/>
        <w:ind w:firstLine="540"/>
        <w:jc w:val="both"/>
      </w:pPr>
      <w:r>
        <w:rPr>
          <w:sz w:val="20"/>
        </w:rPr>
        <w:t xml:space="preserve">Статья 29.1.2. Содержание и форма запроса о правовой помощи</w:t>
      </w:r>
    </w:p>
    <w:p>
      <w:pPr>
        <w:pStyle w:val="0"/>
        <w:ind w:firstLine="540"/>
        <w:jc w:val="both"/>
      </w:pPr>
      <w:r>
        <w:rPr>
          <w:sz w:val="20"/>
        </w:rPr>
      </w:r>
    </w:p>
    <w:p>
      <w:pPr>
        <w:pStyle w:val="0"/>
        <w:ind w:firstLine="540"/>
        <w:jc w:val="both"/>
      </w:pPr>
      <w:r>
        <w:rPr>
          <w:sz w:val="20"/>
        </w:rPr>
        <w:t xml:space="preserve">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pPr>
        <w:pStyle w:val="0"/>
        <w:spacing w:before="200" w:line-rule="auto"/>
        <w:ind w:firstLine="540"/>
        <w:jc w:val="both"/>
      </w:pPr>
      <w:r>
        <w:rPr>
          <w:sz w:val="20"/>
        </w:rPr>
        <w:t xml:space="preserve">1) наименование органа, от которого исходит запрос о правовой помощи;</w:t>
      </w:r>
    </w:p>
    <w:p>
      <w:pPr>
        <w:pStyle w:val="0"/>
        <w:spacing w:before="200" w:line-rule="auto"/>
        <w:ind w:firstLine="540"/>
        <w:jc w:val="both"/>
      </w:pPr>
      <w:r>
        <w:rPr>
          <w:sz w:val="20"/>
        </w:rPr>
        <w:t xml:space="preserve">2) наименование и местонахождение органа, в который направляется запрос о правовой помощи;</w:t>
      </w:r>
    </w:p>
    <w:p>
      <w:pPr>
        <w:pStyle w:val="0"/>
        <w:spacing w:before="200" w:line-rule="auto"/>
        <w:ind w:firstLine="540"/>
        <w:jc w:val="both"/>
      </w:pPr>
      <w:r>
        <w:rPr>
          <w:sz w:val="20"/>
        </w:rPr>
        <w:t xml:space="preserve">3) наименование дела об административном правонарушении и характер запроса о правовой помощи;</w:t>
      </w:r>
    </w:p>
    <w:p>
      <w:pPr>
        <w:pStyle w:val="0"/>
        <w:spacing w:before="200" w:line-rule="auto"/>
        <w:ind w:firstLine="540"/>
        <w:jc w:val="both"/>
      </w:pPr>
      <w:r>
        <w:rPr>
          <w:sz w:val="20"/>
        </w:rPr>
        <w:t xml:space="preserve">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pPr>
        <w:pStyle w:val="0"/>
        <w:spacing w:before="200" w:line-rule="auto"/>
        <w:ind w:firstLine="540"/>
        <w:jc w:val="both"/>
      </w:pPr>
      <w:r>
        <w:rPr>
          <w:sz w:val="20"/>
        </w:rPr>
        <w:t xml:space="preserve">5) изложение подлежащих выяснению обстоятельств, а также перечень запрашиваемых документов, вещественных и других доказательств;</w:t>
      </w:r>
    </w:p>
    <w:p>
      <w:pPr>
        <w:pStyle w:val="0"/>
        <w:spacing w:before="200" w:line-rule="auto"/>
        <w:ind w:firstLine="540"/>
        <w:jc w:val="both"/>
      </w:pPr>
      <w:r>
        <w:rPr>
          <w:sz w:val="20"/>
        </w:rPr>
        <w:t xml:space="preserve">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pPr>
        <w:pStyle w:val="0"/>
        <w:ind w:firstLine="540"/>
        <w:jc w:val="both"/>
      </w:pPr>
      <w:r>
        <w:rPr>
          <w:sz w:val="20"/>
        </w:rPr>
      </w:r>
    </w:p>
    <w:p>
      <w:pPr>
        <w:pStyle w:val="2"/>
        <w:outlineLvl w:val="2"/>
        <w:ind w:firstLine="540"/>
        <w:jc w:val="both"/>
      </w:pPr>
      <w:r>
        <w:rPr>
          <w:sz w:val="20"/>
        </w:rPr>
        <w:t xml:space="preserve">Статья 29.1.3. Юридическая сила доказательств, полученных на территории иностранного государства</w:t>
      </w:r>
    </w:p>
    <w:p>
      <w:pPr>
        <w:pStyle w:val="0"/>
        <w:ind w:firstLine="540"/>
        <w:jc w:val="both"/>
      </w:pPr>
      <w:r>
        <w:rPr>
          <w:sz w:val="20"/>
        </w:rPr>
      </w:r>
    </w:p>
    <w:p>
      <w:pPr>
        <w:pStyle w:val="0"/>
        <w:ind w:firstLine="540"/>
        <w:jc w:val="both"/>
      </w:pPr>
      <w:r>
        <w:rPr>
          <w:sz w:val="20"/>
        </w:rP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pPr>
        <w:pStyle w:val="0"/>
        <w:ind w:firstLine="540"/>
        <w:jc w:val="both"/>
      </w:pPr>
      <w:r>
        <w:rPr>
          <w:sz w:val="20"/>
        </w:rPr>
      </w:r>
    </w:p>
    <w:p>
      <w:pPr>
        <w:pStyle w:val="2"/>
        <w:outlineLvl w:val="2"/>
        <w:ind w:firstLine="540"/>
        <w:jc w:val="both"/>
      </w:pPr>
      <w:r>
        <w:rPr>
          <w:sz w:val="20"/>
        </w:rPr>
        <w:t xml:space="preserve">Статья 29.1.4. Вызов свидетеля, потерпевшего, их представителей, эксперта, находящихся за пределами территории Российской Федерации</w:t>
      </w:r>
    </w:p>
    <w:p>
      <w:pPr>
        <w:pStyle w:val="0"/>
        <w:ind w:firstLine="540"/>
        <w:jc w:val="both"/>
      </w:pPr>
      <w:r>
        <w:rPr>
          <w:sz w:val="20"/>
        </w:rPr>
      </w:r>
    </w:p>
    <w:bookmarkStart w:id="12440" w:name="P12440"/>
    <w:bookmarkEnd w:id="12440"/>
    <w:p>
      <w:pPr>
        <w:pStyle w:val="0"/>
        <w:ind w:firstLine="540"/>
        <w:jc w:val="both"/>
      </w:pPr>
      <w:r>
        <w:rPr>
          <w:sz w:val="20"/>
        </w:rPr>
        <w:t xml:space="preserve">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pPr>
        <w:pStyle w:val="0"/>
        <w:spacing w:before="200" w:line-rule="auto"/>
        <w:ind w:firstLine="540"/>
        <w:jc w:val="both"/>
      </w:pPr>
      <w:r>
        <w:rPr>
          <w:sz w:val="20"/>
        </w:rPr>
        <w:t xml:space="preserve">2. Запрос о вызове направляется в порядке, установленном </w:t>
      </w:r>
      <w:hyperlink w:history="0" w:anchor="P12413" w:tooltip="2. Запрос о правовой помощи по делам об административных правонарушениях направляется через:">
        <w:r>
          <w:rPr>
            <w:sz w:val="20"/>
            <w:color w:val="0000ff"/>
          </w:rPr>
          <w:t xml:space="preserve">частью 2 статьи 29.1.1</w:t>
        </w:r>
      </w:hyperlink>
      <w:r>
        <w:rPr>
          <w:sz w:val="20"/>
        </w:rPr>
        <w:t xml:space="preserve"> настоящего Кодекса.</w:t>
      </w:r>
    </w:p>
    <w:p>
      <w:pPr>
        <w:pStyle w:val="0"/>
        <w:spacing w:before="200" w:line-rule="auto"/>
        <w:ind w:firstLine="540"/>
        <w:jc w:val="both"/>
      </w:pPr>
      <w:r>
        <w:rPr>
          <w:sz w:val="20"/>
        </w:rPr>
        <w:t xml:space="preserve">3. Процессуальные действия с участием явившихся по вызову лиц, указанных в </w:t>
      </w:r>
      <w:hyperlink w:history="0" w:anchor="P12440"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0"/>
            <w:color w:val="0000ff"/>
          </w:rPr>
          <w:t xml:space="preserve">части 1</w:t>
        </w:r>
      </w:hyperlink>
      <w:r>
        <w:rPr>
          <w:sz w:val="20"/>
        </w:rPr>
        <w:t xml:space="preserve"> настоящей статьи, производятся в порядке, установленном настоящим Кодексом.</w:t>
      </w:r>
    </w:p>
    <w:p>
      <w:pPr>
        <w:pStyle w:val="0"/>
        <w:spacing w:before="200" w:line-rule="auto"/>
        <w:ind w:firstLine="540"/>
        <w:jc w:val="both"/>
      </w:pPr>
      <w:r>
        <w:rPr>
          <w:sz w:val="20"/>
        </w:rPr>
        <w:t xml:space="preserve">4. Явившиеся по вызову лица, указанные в </w:t>
      </w:r>
      <w:hyperlink w:history="0" w:anchor="P12440"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0"/>
            <w:color w:val="0000ff"/>
          </w:rPr>
          <w:t xml:space="preserve">части 1</w:t>
        </w:r>
      </w:hyperlink>
      <w:r>
        <w:rPr>
          <w:sz w:val="20"/>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pPr>
        <w:pStyle w:val="0"/>
        <w:spacing w:before="200" w:line-rule="auto"/>
        <w:ind w:firstLine="540"/>
        <w:jc w:val="both"/>
      </w:pPr>
      <w:r>
        <w:rPr>
          <w:sz w:val="20"/>
        </w:rP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pPr>
        <w:pStyle w:val="0"/>
        <w:ind w:firstLine="540"/>
        <w:jc w:val="both"/>
      </w:pPr>
      <w:r>
        <w:rPr>
          <w:sz w:val="20"/>
        </w:rPr>
      </w:r>
    </w:p>
    <w:p>
      <w:pPr>
        <w:pStyle w:val="2"/>
        <w:outlineLvl w:val="2"/>
        <w:ind w:firstLine="540"/>
        <w:jc w:val="both"/>
      </w:pPr>
      <w:r>
        <w:rPr>
          <w:sz w:val="20"/>
        </w:rPr>
        <w:t xml:space="preserve">Статья 29.1.5. Исполнение в Российской Федерации запроса о правовой помощи</w:t>
      </w:r>
    </w:p>
    <w:p>
      <w:pPr>
        <w:pStyle w:val="0"/>
        <w:ind w:firstLine="540"/>
        <w:jc w:val="both"/>
      </w:pPr>
      <w:r>
        <w:rPr>
          <w:sz w:val="20"/>
        </w:rPr>
      </w:r>
    </w:p>
    <w:p>
      <w:pPr>
        <w:pStyle w:val="0"/>
        <w:ind w:firstLine="540"/>
        <w:jc w:val="both"/>
      </w:pPr>
      <w:r>
        <w:rPr>
          <w:sz w:val="20"/>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w:history="0" r:id="rId7468"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договорами</w:t>
        </w:r>
      </w:hyperlink>
      <w:r>
        <w:rPr>
          <w:sz w:val="20"/>
        </w:rPr>
        <w:t xml:space="preserve"> Российской Федерации или на началах взаимности, которая предполагается, пока не доказано иное.</w:t>
      </w:r>
    </w:p>
    <w:p>
      <w:pPr>
        <w:pStyle w:val="0"/>
        <w:spacing w:before="200" w:line-rule="auto"/>
        <w:ind w:firstLine="540"/>
        <w:jc w:val="both"/>
      </w:pPr>
      <w:r>
        <w:rPr>
          <w:sz w:val="20"/>
        </w:rPr>
        <w:t xml:space="preserve">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pPr>
        <w:pStyle w:val="0"/>
        <w:spacing w:before="200" w:line-rule="auto"/>
        <w:ind w:firstLine="540"/>
        <w:jc w:val="both"/>
      </w:pPr>
      <w:r>
        <w:rPr>
          <w:sz w:val="20"/>
        </w:rPr>
        <w:t xml:space="preserve">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pPr>
        <w:pStyle w:val="0"/>
        <w:spacing w:before="200" w:line-rule="auto"/>
        <w:ind w:firstLine="540"/>
        <w:jc w:val="both"/>
      </w:pPr>
      <w:r>
        <w:rPr>
          <w:sz w:val="20"/>
        </w:rPr>
        <w:t xml:space="preserve">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pPr>
        <w:pStyle w:val="0"/>
        <w:spacing w:before="200" w:line-rule="auto"/>
        <w:ind w:firstLine="540"/>
        <w:jc w:val="both"/>
      </w:pPr>
      <w:r>
        <w:rPr>
          <w:sz w:val="20"/>
        </w:rPr>
        <w:t xml:space="preserve">5. Запрос о правовой помощи возвращается полностью или в какой-либо части в случае, если:</w:t>
      </w:r>
    </w:p>
    <w:p>
      <w:pPr>
        <w:pStyle w:val="0"/>
        <w:spacing w:before="200" w:line-rule="auto"/>
        <w:ind w:firstLine="540"/>
        <w:jc w:val="both"/>
      </w:pPr>
      <w:r>
        <w:rPr>
          <w:sz w:val="20"/>
        </w:rPr>
        <w:t xml:space="preserve">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pPr>
        <w:pStyle w:val="0"/>
        <w:spacing w:before="200" w:line-rule="auto"/>
        <w:ind w:firstLine="540"/>
        <w:jc w:val="both"/>
      </w:pPr>
      <w:r>
        <w:rPr>
          <w:sz w:val="20"/>
        </w:rPr>
        <w:t xml:space="preserve">2) исполнение запроса полностью или в какой-либо части может нанести ущерб суверенитету или безопасности Российской Федерации;</w:t>
      </w:r>
    </w:p>
    <w:p>
      <w:pPr>
        <w:pStyle w:val="0"/>
        <w:spacing w:before="200" w:line-rule="auto"/>
        <w:ind w:firstLine="540"/>
        <w:jc w:val="both"/>
      </w:pPr>
      <w:r>
        <w:rPr>
          <w:sz w:val="20"/>
        </w:rPr>
        <w:t xml:space="preserve">3) аналогичные запросы государственных органов Российской Федерации не исполняются в иностранном государстве на началах взаимности.</w:t>
      </w:r>
    </w:p>
    <w:p>
      <w:pPr>
        <w:pStyle w:val="0"/>
        <w:ind w:firstLine="540"/>
        <w:jc w:val="both"/>
      </w:pPr>
      <w:r>
        <w:rPr>
          <w:sz w:val="20"/>
        </w:rPr>
      </w:r>
    </w:p>
    <w:p>
      <w:pPr>
        <w:pStyle w:val="2"/>
        <w:outlineLvl w:val="2"/>
        <w:ind w:firstLine="540"/>
        <w:jc w:val="both"/>
      </w:pPr>
      <w:r>
        <w:rPr>
          <w:sz w:val="20"/>
        </w:rPr>
        <w:t xml:space="preserve">Статья 29.1.6. Направление материалов дела об административном правонарушении для осуществления административного преследования</w:t>
      </w:r>
    </w:p>
    <w:p>
      <w:pPr>
        <w:pStyle w:val="0"/>
        <w:ind w:firstLine="540"/>
        <w:jc w:val="both"/>
      </w:pPr>
      <w:r>
        <w:rPr>
          <w:sz w:val="20"/>
        </w:rPr>
      </w:r>
    </w:p>
    <w:p>
      <w:pPr>
        <w:pStyle w:val="0"/>
        <w:ind w:firstLine="540"/>
        <w:jc w:val="both"/>
      </w:pPr>
      <w:r>
        <w:rPr>
          <w:sz w:val="20"/>
        </w:rP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pPr>
        <w:pStyle w:val="0"/>
        <w:ind w:firstLine="540"/>
        <w:jc w:val="both"/>
      </w:pPr>
      <w:r>
        <w:rPr>
          <w:sz w:val="20"/>
        </w:rPr>
      </w:r>
    </w:p>
    <w:p>
      <w:pPr>
        <w:pStyle w:val="2"/>
        <w:outlineLvl w:val="2"/>
        <w:ind w:firstLine="540"/>
        <w:jc w:val="both"/>
      </w:pPr>
      <w:r>
        <w:rPr>
          <w:sz w:val="20"/>
        </w:rPr>
        <w:t xml:space="preserve">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pPr>
        <w:pStyle w:val="0"/>
        <w:ind w:firstLine="540"/>
        <w:jc w:val="both"/>
      </w:pPr>
      <w:r>
        <w:rPr>
          <w:sz w:val="20"/>
        </w:rPr>
      </w:r>
    </w:p>
    <w:p>
      <w:pPr>
        <w:pStyle w:val="0"/>
        <w:ind w:firstLine="540"/>
        <w:jc w:val="both"/>
      </w:pPr>
      <w:r>
        <w:rPr>
          <w:sz w:val="20"/>
        </w:rP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pPr>
        <w:pStyle w:val="0"/>
        <w:ind w:firstLine="540"/>
        <w:jc w:val="both"/>
      </w:pPr>
      <w:r>
        <w:rPr>
          <w:sz w:val="20"/>
        </w:rPr>
      </w:r>
    </w:p>
    <w:bookmarkStart w:id="12465" w:name="P12465"/>
    <w:bookmarkEnd w:id="12465"/>
    <w:p>
      <w:pPr>
        <w:pStyle w:val="2"/>
        <w:outlineLvl w:val="1"/>
        <w:jc w:val="center"/>
      </w:pPr>
      <w:r>
        <w:rPr>
          <w:sz w:val="20"/>
        </w:rPr>
        <w:t xml:space="preserve">Глава 30. ПЕРЕСМОТР ПОСТАНОВЛЕНИЙ И РЕШЕНИЙ</w:t>
      </w:r>
    </w:p>
    <w:p>
      <w:pPr>
        <w:pStyle w:val="2"/>
        <w:jc w:val="center"/>
      </w:pPr>
      <w:r>
        <w:rPr>
          <w:sz w:val="20"/>
        </w:rPr>
        <w:t xml:space="preserve">ПО ДЕЛАМ ОБ АДМИНИСТРАТИВНЫХ ПРАВОНАРУШЕНИЯХ</w:t>
      </w:r>
    </w:p>
    <w:p>
      <w:pPr>
        <w:pStyle w:val="0"/>
        <w:jc w:val="both"/>
      </w:pPr>
      <w:r>
        <w:rPr>
          <w:sz w:val="20"/>
        </w:rPr>
      </w:r>
    </w:p>
    <w:bookmarkStart w:id="12468" w:name="P12468"/>
    <w:bookmarkEnd w:id="12468"/>
    <w:p>
      <w:pPr>
        <w:pStyle w:val="2"/>
        <w:outlineLvl w:val="2"/>
        <w:ind w:firstLine="540"/>
        <w:jc w:val="both"/>
      </w:pPr>
      <w:r>
        <w:rPr>
          <w:sz w:val="20"/>
        </w:rPr>
        <w:t xml:space="preserve">Статья 30.1. Право на обжалование постановления по делу об административном правонарушении</w:t>
      </w:r>
    </w:p>
    <w:p>
      <w:pPr>
        <w:pStyle w:val="0"/>
        <w:jc w:val="both"/>
      </w:pPr>
      <w:r>
        <w:rPr>
          <w:sz w:val="20"/>
        </w:rPr>
      </w:r>
    </w:p>
    <w:bookmarkStart w:id="12470" w:name="P12470"/>
    <w:bookmarkEnd w:id="12470"/>
    <w:p>
      <w:pPr>
        <w:pStyle w:val="0"/>
        <w:ind w:firstLine="540"/>
        <w:jc w:val="both"/>
      </w:pPr>
      <w:r>
        <w:rPr>
          <w:sz w:val="20"/>
        </w:rPr>
        <w:t xml:space="preserve">1. Постановление по делу об административном правонарушении может быть обжаловано лицами, указанными в </w:t>
      </w:r>
      <w:hyperlink w:history="0" w:anchor="P11082"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12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w:t>
      </w:r>
    </w:p>
    <w:p>
      <w:pPr>
        <w:pStyle w:val="0"/>
        <w:jc w:val="both"/>
      </w:pPr>
      <w:r>
        <w:rPr>
          <w:sz w:val="20"/>
        </w:rPr>
        <w:t xml:space="preserve">(в ред. Федерального </w:t>
      </w:r>
      <w:hyperlink w:history="0" r:id="rId7469"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1) вынесенное судьей - в вышестоящий суд;</w:t>
      </w:r>
    </w:p>
    <w:p>
      <w:pPr>
        <w:pStyle w:val="0"/>
        <w:spacing w:before="200" w:line-rule="auto"/>
        <w:ind w:firstLine="540"/>
        <w:jc w:val="both"/>
      </w:pPr>
      <w:r>
        <w:rPr>
          <w:sz w:val="20"/>
        </w:rPr>
        <w:t xml:space="preserve">2) вынесенное коллегиальным органом - в районный суд по месту нахождения коллегиального органа;</w:t>
      </w:r>
    </w:p>
    <w:p>
      <w:pPr>
        <w:pStyle w:val="0"/>
        <w:jc w:val="both"/>
      </w:pPr>
      <w:r>
        <w:rPr>
          <w:sz w:val="20"/>
        </w:rPr>
        <w:t xml:space="preserve">(в ред. Федеральных законов от 02.10.2007 </w:t>
      </w:r>
      <w:hyperlink w:history="0" r:id="rId747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18.07.2011 </w:t>
      </w:r>
      <w:hyperlink w:history="0" r:id="rId747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w:t>
      </w:r>
    </w:p>
    <w:p>
      <w:pPr>
        <w:pStyle w:val="0"/>
        <w:spacing w:before="200" w:line-rule="auto"/>
        <w:ind w:firstLine="540"/>
        <w:jc w:val="both"/>
      </w:pPr>
      <w:r>
        <w:rPr>
          <w:sz w:val="20"/>
        </w:rPr>
        <w:t xml:space="preserve">3) вынесенное должностным лицом - в вышестоящий орган, вышестоящему должностному лицу либо в районный суд по месту рассмотрения дела;</w:t>
      </w:r>
    </w:p>
    <w:p>
      <w:pPr>
        <w:pStyle w:val="0"/>
        <w:spacing w:before="200" w:line-rule="auto"/>
        <w:ind w:firstLine="540"/>
        <w:jc w:val="both"/>
      </w:pPr>
      <w:r>
        <w:rPr>
          <w:sz w:val="20"/>
        </w:rPr>
        <w:t xml:space="preserve">3.1) вынесенное должностным лицом, указанным в </w:t>
      </w:r>
      <w:hyperlink w:history="0" w:anchor="P10852" w:tooltip="2. Рассматривать дела об административных правонарушениях от имени органов, указанных в части 1 настоящей статьи, вправе руководители соответствующих органов исполнительной власти субъектов Российской Федерации, заместители руководителей.">
        <w:r>
          <w:rPr>
            <w:sz w:val="20"/>
            <w:color w:val="0000ff"/>
          </w:rPr>
          <w:t xml:space="preserve">части 2 статьи 23.79</w:t>
        </w:r>
      </w:hyperlink>
      <w:r>
        <w:rPr>
          <w:sz w:val="20"/>
        </w:rPr>
        <w:t xml:space="preserve">, </w:t>
      </w:r>
      <w:hyperlink w:history="0" w:anchor="P10854" w:tooltip="Статья 23.79.1. Утратила силу с 1 января 2018 года. - Федеральный закон от 31.12.2014 N 514-ФЗ.">
        <w:r>
          <w:rPr>
            <w:sz w:val="20"/>
            <w:color w:val="0000ff"/>
          </w:rPr>
          <w:t xml:space="preserve">части 2 статьи 23.79.1</w:t>
        </w:r>
      </w:hyperlink>
      <w:r>
        <w:rPr>
          <w:sz w:val="20"/>
        </w:rPr>
        <w:t xml:space="preserve"> или </w:t>
      </w:r>
      <w:hyperlink w:history="0" w:anchor="P10860"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w:r>
          <w:rPr>
            <w:sz w:val="20"/>
            <w:color w:val="0000ff"/>
          </w:rPr>
          <w:t xml:space="preserve">части 2 статьи 23.79.2</w:t>
        </w:r>
      </w:hyperlink>
      <w:r>
        <w:rPr>
          <w:sz w:val="20"/>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pPr>
        <w:pStyle w:val="0"/>
        <w:jc w:val="both"/>
      </w:pPr>
      <w:r>
        <w:rPr>
          <w:sz w:val="20"/>
        </w:rPr>
        <w:t xml:space="preserve">(п. 3.1 введен Федеральным </w:t>
      </w:r>
      <w:hyperlink w:history="0" r:id="rId7472"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6.2022) {КонсультантПлюс}">
        <w:r>
          <w:rPr>
            <w:sz w:val="20"/>
            <w:color w:val="0000ff"/>
          </w:rPr>
          <w:t xml:space="preserve">законом</w:t>
        </w:r>
      </w:hyperlink>
      <w:r>
        <w:rPr>
          <w:sz w:val="20"/>
        </w:rPr>
        <w:t xml:space="preserve"> от 13.07.2015 N 233-ФЗ)</w:t>
      </w:r>
    </w:p>
    <w:p>
      <w:pPr>
        <w:pStyle w:val="0"/>
        <w:spacing w:before="200" w:line-rule="auto"/>
        <w:ind w:firstLine="540"/>
        <w:jc w:val="both"/>
      </w:pPr>
      <w:r>
        <w:rPr>
          <w:sz w:val="20"/>
        </w:rPr>
        <w:t xml:space="preserve">4) вынесенное иным органом, созданным в соответствии с законом субъекта Российской Федерации, - в районный суд по месту рассмотрения дела.</w:t>
      </w:r>
    </w:p>
    <w:p>
      <w:pPr>
        <w:pStyle w:val="0"/>
        <w:spacing w:before="200" w:line-rule="auto"/>
        <w:ind w:firstLine="540"/>
        <w:jc w:val="both"/>
      </w:pPr>
      <w:r>
        <w:rPr>
          <w:sz w:val="20"/>
        </w:rP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w:t>
      </w:r>
    </w:p>
    <w:p>
      <w:pPr>
        <w:pStyle w:val="0"/>
        <w:jc w:val="both"/>
      </w:pPr>
      <w:r>
        <w:rPr>
          <w:sz w:val="20"/>
        </w:rPr>
        <w:t xml:space="preserve">(часть 1.1 введена Федеральным </w:t>
      </w:r>
      <w:hyperlink w:history="0" r:id="rId747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Федерального </w:t>
      </w:r>
      <w:hyperlink w:history="0" r:id="rId7474"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pPr>
        <w:pStyle w:val="0"/>
        <w:spacing w:before="200" w:line-rule="auto"/>
        <w:ind w:firstLine="540"/>
        <w:jc w:val="both"/>
      </w:pPr>
      <w:r>
        <w:rPr>
          <w:sz w:val="20"/>
        </w:rPr>
        <w:t xml:space="preserve">По результатам рассмотрения жалобы выносится решение.</w:t>
      </w:r>
    </w:p>
    <w:p>
      <w:pPr>
        <w:pStyle w:val="0"/>
        <w:spacing w:before="200" w:line-rule="auto"/>
        <w:ind w:firstLine="540"/>
        <w:jc w:val="both"/>
      </w:pPr>
      <w:r>
        <w:rPr>
          <w:sz w:val="20"/>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w:history="0" r:id="rId7475" w:tooltip="&quot;Арбитражный процессуальный кодекс Российской Федерации&quot; от 24.07.2002 N 95-ФЗ (ред. от 07.10.2022)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747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pPr>
        <w:pStyle w:val="0"/>
        <w:jc w:val="both"/>
      </w:pPr>
      <w:r>
        <w:rPr>
          <w:sz w:val="20"/>
        </w:rPr>
      </w:r>
    </w:p>
    <w:bookmarkStart w:id="12487" w:name="P12487"/>
    <w:bookmarkEnd w:id="12487"/>
    <w:p>
      <w:pPr>
        <w:pStyle w:val="2"/>
        <w:outlineLvl w:val="2"/>
        <w:ind w:firstLine="540"/>
        <w:jc w:val="both"/>
      </w:pPr>
      <w:r>
        <w:rPr>
          <w:sz w:val="20"/>
        </w:rPr>
        <w:t xml:space="preserve">Статья 30.2. Порядок подачи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pPr>
        <w:pStyle w:val="0"/>
        <w:spacing w:before="200" w:line-rule="auto"/>
        <w:ind w:firstLine="540"/>
        <w:jc w:val="both"/>
      </w:pPr>
      <w:r>
        <w:rPr>
          <w:sz w:val="20"/>
        </w:rPr>
        <w:t xml:space="preserve">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pPr>
        <w:pStyle w:val="0"/>
        <w:jc w:val="both"/>
      </w:pPr>
      <w:r>
        <w:rPr>
          <w:sz w:val="20"/>
        </w:rPr>
        <w:t xml:space="preserve">(в ред. Федерального </w:t>
      </w:r>
      <w:hyperlink w:history="0" r:id="rId747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3. Жалоба может быть подана непосредственно в суд, вышестоящий орган, вышестоящему должностному лицу, уполномоченным ее рассматривать.</w:t>
      </w:r>
    </w:p>
    <w:p>
      <w:pPr>
        <w:pStyle w:val="0"/>
        <w:spacing w:before="200" w:line-rule="auto"/>
        <w:ind w:firstLine="540"/>
        <w:jc w:val="both"/>
      </w:pPr>
      <w:r>
        <w:rPr>
          <w:sz w:val="20"/>
        </w:rPr>
        <w:t xml:space="preserve">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pPr>
        <w:pStyle w:val="0"/>
        <w:jc w:val="both"/>
      </w:pPr>
      <w:r>
        <w:rPr>
          <w:sz w:val="20"/>
        </w:rPr>
        <w:t xml:space="preserve">(часть 3.1 введена Федеральным </w:t>
      </w:r>
      <w:hyperlink w:history="0" r:id="rId7478"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29.12.2020 N 471-ФЗ)</w:t>
      </w:r>
    </w:p>
    <w:p>
      <w:pPr>
        <w:pStyle w:val="0"/>
        <w:spacing w:before="200" w:line-rule="auto"/>
        <w:ind w:firstLine="540"/>
        <w:jc w:val="both"/>
      </w:pPr>
      <w:r>
        <w:rPr>
          <w:sz w:val="20"/>
        </w:rPr>
        <w:t xml:space="preserve">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pPr>
        <w:pStyle w:val="0"/>
        <w:spacing w:before="200" w:line-rule="auto"/>
        <w:ind w:firstLine="540"/>
        <w:jc w:val="both"/>
      </w:pPr>
      <w:r>
        <w:rPr>
          <w:sz w:val="20"/>
        </w:rPr>
        <w:t xml:space="preserve">5. Жалоба на постановление по делу об административном правонарушении государственной пошлиной не облагается.</w:t>
      </w:r>
    </w:p>
    <w:p>
      <w:pPr>
        <w:pStyle w:val="0"/>
        <w:spacing w:before="200" w:line-rule="auto"/>
        <w:ind w:firstLine="540"/>
        <w:jc w:val="both"/>
      </w:pPr>
      <w:r>
        <w:rPr>
          <w:sz w:val="20"/>
        </w:rP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pPr>
        <w:pStyle w:val="0"/>
        <w:jc w:val="both"/>
      </w:pPr>
      <w:r>
        <w:rPr>
          <w:sz w:val="20"/>
        </w:rPr>
        <w:t xml:space="preserve">(часть шестая введена Федеральным </w:t>
      </w:r>
      <w:hyperlink w:history="0" r:id="rId747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jc w:val="both"/>
      </w:pPr>
      <w:r>
        <w:rPr>
          <w:sz w:val="20"/>
        </w:rPr>
      </w:r>
    </w:p>
    <w:bookmarkStart w:id="12500" w:name="P12500"/>
    <w:bookmarkEnd w:id="12500"/>
    <w:p>
      <w:pPr>
        <w:pStyle w:val="2"/>
        <w:outlineLvl w:val="2"/>
        <w:ind w:firstLine="540"/>
        <w:jc w:val="both"/>
      </w:pPr>
      <w:r>
        <w:rPr>
          <w:sz w:val="20"/>
        </w:rPr>
        <w:t xml:space="preserve">Статья 30.3. Срок обжалования постановления по делу об административном правонарушении</w:t>
      </w:r>
    </w:p>
    <w:p>
      <w:pPr>
        <w:pStyle w:val="0"/>
        <w:jc w:val="both"/>
      </w:pPr>
      <w:r>
        <w:rPr>
          <w:sz w:val="20"/>
        </w:rPr>
      </w:r>
    </w:p>
    <w:bookmarkStart w:id="12502" w:name="P12502"/>
    <w:bookmarkEnd w:id="12502"/>
    <w:p>
      <w:pPr>
        <w:pStyle w:val="0"/>
        <w:ind w:firstLine="540"/>
        <w:jc w:val="both"/>
      </w:pPr>
      <w:r>
        <w:rPr>
          <w:sz w:val="20"/>
        </w:rPr>
        <w:t xml:space="preserve">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pPr>
        <w:pStyle w:val="0"/>
        <w:spacing w:before="200" w:line-rule="auto"/>
        <w:ind w:firstLine="540"/>
        <w:jc w:val="both"/>
      </w:pPr>
      <w:r>
        <w:rPr>
          <w:sz w:val="20"/>
        </w:rPr>
        <w:t xml:space="preserve">2. В случае пропуска срока, предусмотренного </w:t>
      </w:r>
      <w:hyperlink w:history="0" w:anchor="P12502" w:tooltip="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
        <w:r>
          <w:rPr>
            <w:sz w:val="20"/>
            <w:color w:val="0000ff"/>
          </w:rPr>
          <w:t xml:space="preserve">частью 1</w:t>
        </w:r>
      </w:hyperlink>
      <w:r>
        <w:rPr>
          <w:sz w:val="20"/>
        </w:rPr>
        <w:t xml:space="preserve"> настоящей статьи, указанный срок по </w:t>
      </w:r>
      <w:hyperlink w:history="0" r:id="rId7480"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ходатайству</w:t>
        </w:r>
      </w:hyperlink>
      <w:r>
        <w:rPr>
          <w:sz w:val="20"/>
        </w:rPr>
        <w:t xml:space="preserve"> лица, подающего жалобу, может быть восстановлен судьей или должностным лицом, правомочными рассматривать жалобу.</w:t>
      </w:r>
    </w:p>
    <w:bookmarkStart w:id="12504" w:name="P12504"/>
    <w:bookmarkEnd w:id="12504"/>
    <w:p>
      <w:pPr>
        <w:pStyle w:val="0"/>
        <w:spacing w:before="200" w:line-rule="auto"/>
        <w:ind w:firstLine="540"/>
        <w:jc w:val="both"/>
      </w:pPr>
      <w:r>
        <w:rPr>
          <w:sz w:val="20"/>
        </w:rPr>
        <w:t xml:space="preserve">3. Жалобы на постановления по делам об административных правонарушениях, предусмотренных </w:t>
      </w:r>
      <w:hyperlink w:history="0" w:anchor="P829"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043"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4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2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34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4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могут быть поданы в пятидневный срок со дня вручения или получения копий постановлений.</w:t>
      </w:r>
    </w:p>
    <w:p>
      <w:pPr>
        <w:pStyle w:val="0"/>
        <w:jc w:val="both"/>
      </w:pPr>
      <w:r>
        <w:rPr>
          <w:sz w:val="20"/>
        </w:rPr>
        <w:t xml:space="preserve">(часть третья введена Федеральным </w:t>
      </w:r>
      <w:hyperlink w:history="0" r:id="rId748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748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7483" w:tooltip="Федеральный закон от 04.10.2010 N 263-ФЗ (ред. от 01.06.2017)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7484"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748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4.</w:t>
        </w:r>
      </w:hyperlink>
      <w:r>
        <w:rPr>
          <w:sz w:val="20"/>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w:history="0" r:id="rId7486"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определение</w:t>
        </w:r>
      </w:hyperlink>
      <w:r>
        <w:rPr>
          <w:sz w:val="20"/>
        </w:rPr>
        <w:t xml:space="preserve">.</w:t>
      </w:r>
    </w:p>
    <w:p>
      <w:pPr>
        <w:pStyle w:val="0"/>
        <w:jc w:val="both"/>
      </w:pPr>
      <w:r>
        <w:rPr>
          <w:sz w:val="20"/>
        </w:rPr>
      </w:r>
    </w:p>
    <w:bookmarkStart w:id="12508" w:name="P12508"/>
    <w:bookmarkEnd w:id="12508"/>
    <w:p>
      <w:pPr>
        <w:pStyle w:val="2"/>
        <w:outlineLvl w:val="2"/>
        <w:ind w:firstLine="540"/>
        <w:jc w:val="both"/>
      </w:pPr>
      <w:r>
        <w:rPr>
          <w:sz w:val="20"/>
        </w:rPr>
        <w:t xml:space="preserve">Статья 30.4. Подготовка к рассмотрению жалобы на постановление по делу об административном правонарушении</w:t>
      </w:r>
    </w:p>
    <w:p>
      <w:pPr>
        <w:pStyle w:val="0"/>
        <w:jc w:val="both"/>
      </w:pPr>
      <w:r>
        <w:rPr>
          <w:sz w:val="20"/>
        </w:rPr>
      </w:r>
    </w:p>
    <w:p>
      <w:pPr>
        <w:pStyle w:val="0"/>
        <w:ind w:firstLine="540"/>
        <w:jc w:val="both"/>
      </w:pPr>
      <w:hyperlink w:history="0" r:id="rId7487"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При подготовке к рассмотрению жалобы на постановление по делу об административном правонарушении судья, должностное лицо:</w:t>
      </w:r>
    </w:p>
    <w:p>
      <w:pPr>
        <w:pStyle w:val="0"/>
        <w:spacing w:before="200" w:line-rule="auto"/>
        <w:ind w:firstLine="540"/>
        <w:jc w:val="both"/>
      </w:pPr>
      <w:r>
        <w:rPr>
          <w:sz w:val="20"/>
        </w:rPr>
        <w:t xml:space="preserve">1) выясняют, имеются ли </w:t>
      </w:r>
      <w:hyperlink w:history="0" w:anchor="P12184"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r>
          <w:rPr>
            <w:sz w:val="20"/>
            <w:color w:val="0000ff"/>
          </w:rPr>
          <w:t xml:space="preserve">обстоятельства</w:t>
        </w:r>
      </w:hyperlink>
      <w:r>
        <w:rPr>
          <w:sz w:val="20"/>
        </w:rPr>
        <w:t xml:space="preserve">, исключающие возможность рассмотрения жалобы данными судьей, должностным лицом, а также </w:t>
      </w:r>
      <w:hyperlink w:history="0" w:anchor="P11031" w:tooltip="Статья 24.5. Обстоятельства, исключающие производство по делу об административном правонарушении">
        <w:r>
          <w:rPr>
            <w:sz w:val="20"/>
            <w:color w:val="0000ff"/>
          </w:rPr>
          <w:t xml:space="preserve">обстоятельства</w:t>
        </w:r>
      </w:hyperlink>
      <w:r>
        <w:rPr>
          <w:sz w:val="20"/>
        </w:rPr>
        <w:t xml:space="preserve">, исключающие производство по делу;</w:t>
      </w:r>
    </w:p>
    <w:p>
      <w:pPr>
        <w:pStyle w:val="0"/>
        <w:spacing w:before="200" w:line-rule="auto"/>
        <w:ind w:firstLine="540"/>
        <w:jc w:val="both"/>
      </w:pPr>
      <w:r>
        <w:rPr>
          <w:sz w:val="20"/>
        </w:rPr>
        <w:t xml:space="preserve">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pPr>
        <w:pStyle w:val="0"/>
        <w:spacing w:before="200" w:line-rule="auto"/>
        <w:ind w:firstLine="540"/>
        <w:jc w:val="both"/>
      </w:pPr>
      <w:r>
        <w:rPr>
          <w:sz w:val="20"/>
        </w:rPr>
        <w:t xml:space="preserve">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pPr>
        <w:pStyle w:val="0"/>
        <w:spacing w:before="200" w:line-rule="auto"/>
        <w:ind w:firstLine="540"/>
        <w:jc w:val="both"/>
      </w:pPr>
      <w:r>
        <w:rPr>
          <w:sz w:val="20"/>
        </w:rPr>
        <w:t xml:space="preserve">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pPr>
        <w:pStyle w:val="0"/>
        <w:jc w:val="both"/>
      </w:pPr>
      <w:r>
        <w:rPr>
          <w:sz w:val="20"/>
        </w:rPr>
        <w:t xml:space="preserve">(часть 2 введена Федеральным </w:t>
      </w:r>
      <w:hyperlink w:history="0" r:id="rId7488"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w:t>
      </w:r>
    </w:p>
    <w:p>
      <w:pPr>
        <w:pStyle w:val="0"/>
        <w:jc w:val="both"/>
      </w:pPr>
      <w:r>
        <w:rPr>
          <w:sz w:val="20"/>
        </w:rPr>
      </w:r>
    </w:p>
    <w:p>
      <w:pPr>
        <w:pStyle w:val="2"/>
        <w:outlineLvl w:val="2"/>
        <w:ind w:firstLine="540"/>
        <w:jc w:val="both"/>
      </w:pPr>
      <w:r>
        <w:rPr>
          <w:sz w:val="20"/>
        </w:rPr>
        <w:t xml:space="preserve">Статья 30.5. Сроки рассмотрения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pPr>
        <w:pStyle w:val="0"/>
        <w:jc w:val="both"/>
      </w:pPr>
      <w:r>
        <w:rPr>
          <w:sz w:val="20"/>
        </w:rPr>
        <w:t xml:space="preserve">(в ред. Федерального </w:t>
      </w:r>
      <w:hyperlink w:history="0" r:id="rId748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закона</w:t>
        </w:r>
      </w:hyperlink>
      <w:r>
        <w:rPr>
          <w:sz w:val="20"/>
        </w:rPr>
        <w:t xml:space="preserve"> от 30.04.2010 N 69-ФЗ)</w:t>
      </w:r>
    </w:p>
    <w:p>
      <w:pPr>
        <w:pStyle w:val="0"/>
        <w:spacing w:before="200" w:line-rule="auto"/>
        <w:ind w:firstLine="540"/>
        <w:jc w:val="both"/>
      </w:pPr>
      <w:r>
        <w:rPr>
          <w:sz w:val="20"/>
        </w:rPr>
        <w:t xml:space="preserve">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pPr>
        <w:pStyle w:val="0"/>
        <w:jc w:val="both"/>
      </w:pPr>
      <w:r>
        <w:rPr>
          <w:sz w:val="20"/>
        </w:rPr>
        <w:t xml:space="preserve">(часть 1.1 введена Федеральным </w:t>
      </w:r>
      <w:hyperlink w:history="0" r:id="rId7490"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законом</w:t>
        </w:r>
      </w:hyperlink>
      <w:r>
        <w:rPr>
          <w:sz w:val="20"/>
        </w:rPr>
        <w:t xml:space="preserve"> от 30.04.2010 N 69-ФЗ)</w:t>
      </w:r>
    </w:p>
    <w:p>
      <w:pPr>
        <w:pStyle w:val="0"/>
        <w:spacing w:before="200" w:line-rule="auto"/>
        <w:ind w:firstLine="540"/>
        <w:jc w:val="both"/>
      </w:pPr>
      <w:r>
        <w:rPr>
          <w:sz w:val="20"/>
        </w:rPr>
        <w:t xml:space="preserve">2. Жалобы на постановления по делам об административных правонарушениях, предусмотренных </w:t>
      </w:r>
      <w:hyperlink w:history="0" w:anchor="P829"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043"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4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2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34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4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pPr>
        <w:pStyle w:val="0"/>
        <w:jc w:val="both"/>
      </w:pPr>
      <w:r>
        <w:rPr>
          <w:sz w:val="20"/>
        </w:rPr>
        <w:t xml:space="preserve">(часть вторая введена Федеральным </w:t>
      </w:r>
      <w:hyperlink w:history="0" r:id="rId749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749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7493" w:tooltip="Федеральный закон от 04.10.2010 N 263-ФЗ (ред. от 01.06.2017)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7494"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749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3.</w:t>
        </w:r>
      </w:hyperlink>
      <w:r>
        <w:rPr>
          <w:sz w:val="20"/>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pPr>
        <w:pStyle w:val="0"/>
        <w:jc w:val="both"/>
      </w:pPr>
      <w:r>
        <w:rPr>
          <w:sz w:val="20"/>
        </w:rPr>
        <w:t xml:space="preserve">(в ред. Федерального </w:t>
      </w:r>
      <w:hyperlink w:history="0" r:id="rId749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pPr>
        <w:pStyle w:val="0"/>
        <w:jc w:val="both"/>
      </w:pPr>
      <w:r>
        <w:rPr>
          <w:sz w:val="20"/>
        </w:rPr>
        <w:t xml:space="preserve">(часть четвертая введена Федеральным </w:t>
      </w:r>
      <w:hyperlink w:history="0" r:id="rId749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jc w:val="both"/>
      </w:pPr>
      <w:r>
        <w:rPr>
          <w:sz w:val="20"/>
        </w:rPr>
      </w:r>
    </w:p>
    <w:p>
      <w:pPr>
        <w:pStyle w:val="2"/>
        <w:outlineLvl w:val="2"/>
        <w:ind w:firstLine="540"/>
        <w:jc w:val="both"/>
      </w:pPr>
      <w:r>
        <w:rPr>
          <w:sz w:val="20"/>
        </w:rPr>
        <w:t xml:space="preserve">Статья 30.6. Рассмотрение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рассматривается судьей, должностным лицом единолично.</w:t>
      </w:r>
    </w:p>
    <w:p>
      <w:pPr>
        <w:pStyle w:val="0"/>
        <w:spacing w:before="200" w:line-rule="auto"/>
        <w:ind w:firstLine="540"/>
        <w:jc w:val="both"/>
      </w:pPr>
      <w:r>
        <w:rPr>
          <w:sz w:val="20"/>
        </w:rPr>
        <w:t xml:space="preserve">2. При рассмотрении жалобы на постановление по делу об административном правонарушении:</w:t>
      </w:r>
    </w:p>
    <w:p>
      <w:pPr>
        <w:pStyle w:val="0"/>
        <w:spacing w:before="200" w:line-rule="auto"/>
        <w:ind w:firstLine="540"/>
        <w:jc w:val="both"/>
      </w:pPr>
      <w:r>
        <w:rPr>
          <w:sz w:val="20"/>
        </w:rPr>
        <w:t xml:space="preserve">1) объявляется, кто рассматривает жалобу, какая жалоба подлежит рассмотрению, кем подана жалоба;</w:t>
      </w:r>
    </w:p>
    <w:p>
      <w:pPr>
        <w:pStyle w:val="0"/>
        <w:spacing w:before="200" w:line-rule="auto"/>
        <w:ind w:firstLine="540"/>
        <w:jc w:val="both"/>
      </w:pPr>
      <w:r>
        <w:rPr>
          <w:sz w:val="20"/>
        </w:rPr>
        <w:t xml:space="preserve">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pPr>
        <w:pStyle w:val="0"/>
        <w:spacing w:before="200" w:line-rule="auto"/>
        <w:ind w:firstLine="540"/>
        <w:jc w:val="both"/>
      </w:pPr>
      <w:r>
        <w:rPr>
          <w:sz w:val="20"/>
        </w:rPr>
        <w:t xml:space="preserve">3) проверяются полномочия законных представителей физического или юридического лица, защитника и представителя;</w:t>
      </w:r>
    </w:p>
    <w:p>
      <w:pPr>
        <w:pStyle w:val="0"/>
        <w:spacing w:before="200" w:line-rule="auto"/>
        <w:ind w:firstLine="540"/>
        <w:jc w:val="both"/>
      </w:pPr>
      <w:r>
        <w:rPr>
          <w:sz w:val="20"/>
        </w:rPr>
        <w:t xml:space="preserve">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pPr>
        <w:pStyle w:val="0"/>
        <w:spacing w:before="200" w:line-rule="auto"/>
        <w:ind w:firstLine="540"/>
        <w:jc w:val="both"/>
      </w:pPr>
      <w:r>
        <w:rPr>
          <w:sz w:val="20"/>
        </w:rPr>
        <w:t xml:space="preserve">5) разъясняются права и обязанности лиц, участвующих в рассмотрении жалобы;</w:t>
      </w:r>
    </w:p>
    <w:p>
      <w:pPr>
        <w:pStyle w:val="0"/>
        <w:spacing w:before="200" w:line-rule="auto"/>
        <w:ind w:firstLine="540"/>
        <w:jc w:val="both"/>
      </w:pPr>
      <w:r>
        <w:rPr>
          <w:sz w:val="20"/>
        </w:rPr>
        <w:t xml:space="preserve">6) разрешаются заявленные отводы и ходатайства;</w:t>
      </w:r>
    </w:p>
    <w:p>
      <w:pPr>
        <w:pStyle w:val="0"/>
        <w:spacing w:before="200" w:line-rule="auto"/>
        <w:ind w:firstLine="540"/>
        <w:jc w:val="both"/>
      </w:pPr>
      <w:r>
        <w:rPr>
          <w:sz w:val="20"/>
        </w:rPr>
        <w:t xml:space="preserve">7) оглашается жалоба на постановление по делу об административном правонарушении;</w:t>
      </w:r>
    </w:p>
    <w:p>
      <w:pPr>
        <w:pStyle w:val="0"/>
        <w:spacing w:before="200" w:line-rule="auto"/>
        <w:ind w:firstLine="540"/>
        <w:jc w:val="both"/>
      </w:pPr>
      <w:r>
        <w:rPr>
          <w:sz w:val="20"/>
        </w:rP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pPr>
        <w:pStyle w:val="0"/>
        <w:spacing w:before="200" w:line-rule="auto"/>
        <w:ind w:firstLine="540"/>
        <w:jc w:val="both"/>
      </w:pPr>
      <w:r>
        <w:rPr>
          <w:sz w:val="20"/>
        </w:rPr>
        <w:t xml:space="preserve">9) в случае участия прокурора в рассмотрении дела заслушивается его заключение.</w:t>
      </w:r>
    </w:p>
    <w:p>
      <w:pPr>
        <w:pStyle w:val="0"/>
        <w:spacing w:before="200" w:line-rule="auto"/>
        <w:ind w:firstLine="540"/>
        <w:jc w:val="both"/>
      </w:pPr>
      <w:r>
        <w:rPr>
          <w:sz w:val="20"/>
        </w:rPr>
        <w:t xml:space="preserve">3. Судья, вышестоящее должностное лицо не связаны доводами жалобы и проверяют дело в полном объеме.</w:t>
      </w:r>
    </w:p>
    <w:p>
      <w:pPr>
        <w:pStyle w:val="0"/>
        <w:jc w:val="both"/>
      </w:pPr>
      <w:r>
        <w:rPr>
          <w:sz w:val="20"/>
        </w:rPr>
      </w:r>
    </w:p>
    <w:p>
      <w:pPr>
        <w:pStyle w:val="2"/>
        <w:outlineLvl w:val="2"/>
        <w:ind w:firstLine="540"/>
        <w:jc w:val="both"/>
      </w:pPr>
      <w:r>
        <w:rPr>
          <w:sz w:val="20"/>
        </w:rPr>
        <w:t xml:space="preserve">Статья 30.7. Решение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По результатам рассмотрения жалобы на постановление по делу об административном правонарушении выносится одно из следующих решений:</w:t>
      </w:r>
    </w:p>
    <w:p>
      <w:pPr>
        <w:pStyle w:val="0"/>
        <w:spacing w:before="200" w:line-rule="auto"/>
        <w:ind w:firstLine="540"/>
        <w:jc w:val="both"/>
      </w:pPr>
      <w:r>
        <w:rPr>
          <w:sz w:val="20"/>
        </w:rPr>
        <w:t xml:space="preserve">1) об оставлении постановления без изменения, а жалобы без удовлетворения;</w:t>
      </w:r>
    </w:p>
    <w:p>
      <w:pPr>
        <w:pStyle w:val="0"/>
        <w:spacing w:before="200" w:line-rule="auto"/>
        <w:ind w:firstLine="540"/>
        <w:jc w:val="both"/>
      </w:pPr>
      <w:r>
        <w:rPr>
          <w:sz w:val="20"/>
        </w:rPr>
        <w:t xml:space="preserve">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pPr>
        <w:pStyle w:val="0"/>
        <w:spacing w:before="200" w:line-rule="auto"/>
        <w:ind w:firstLine="540"/>
        <w:jc w:val="both"/>
      </w:pPr>
      <w:r>
        <w:rPr>
          <w:sz w:val="20"/>
        </w:rPr>
        <w:t xml:space="preserve">3) об отмене постановления и о прекращении производства по делу при наличии хотя бы одного из обстоятельств, предусмотренных </w:t>
      </w:r>
      <w:hyperlink w:history="0" w:anchor="P458"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статьями 2.9</w:t>
        </w:r>
      </w:hyperlink>
      <w:r>
        <w:rPr>
          <w:sz w:val="20"/>
        </w:rPr>
        <w:t xml:space="preserve">, </w:t>
      </w:r>
      <w:hyperlink w:history="0" w:anchor="P11031" w:tooltip="Статья 24.5. Обстоятельства, исключающие производство по делу об административном правонарушении">
        <w:r>
          <w:rPr>
            <w:sz w:val="20"/>
            <w:color w:val="0000ff"/>
          </w:rPr>
          <w:t xml:space="preserve">24.5</w:t>
        </w:r>
      </w:hyperlink>
      <w:r>
        <w:rPr>
          <w:sz w:val="20"/>
        </w:rPr>
        <w:t xml:space="preserve"> настоящего Кодекса, а также при недоказанности обстоятельств, на основании которых было вынесено постановление;</w:t>
      </w:r>
    </w:p>
    <w:p>
      <w:pPr>
        <w:pStyle w:val="0"/>
        <w:spacing w:before="200" w:line-rule="auto"/>
        <w:ind w:firstLine="540"/>
        <w:jc w:val="both"/>
      </w:pPr>
      <w:r>
        <w:rPr>
          <w:sz w:val="20"/>
        </w:rPr>
        <w:t xml:space="preserve">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pPr>
        <w:pStyle w:val="0"/>
        <w:spacing w:before="200" w:line-rule="auto"/>
        <w:ind w:firstLine="540"/>
        <w:jc w:val="both"/>
      </w:pPr>
      <w:r>
        <w:rPr>
          <w:sz w:val="20"/>
        </w:rPr>
        <w:t xml:space="preserve">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pPr>
        <w:pStyle w:val="0"/>
        <w:spacing w:before="200" w:line-rule="auto"/>
        <w:ind w:firstLine="540"/>
        <w:jc w:val="both"/>
      </w:pPr>
      <w:r>
        <w:rPr>
          <w:sz w:val="20"/>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history="0" w:anchor="P12306" w:tooltip="1. В постановлении по делу об административном правонарушении должны быть указаны:">
        <w:r>
          <w:rPr>
            <w:sz w:val="20"/>
            <w:color w:val="0000ff"/>
          </w:rPr>
          <w:t xml:space="preserve">частью 1 статьи 29.10</w:t>
        </w:r>
      </w:hyperlink>
      <w:r>
        <w:rPr>
          <w:sz w:val="20"/>
        </w:rPr>
        <w:t xml:space="preserve"> настоящего Кодекса.</w:t>
      </w:r>
    </w:p>
    <w:p>
      <w:pPr>
        <w:pStyle w:val="0"/>
        <w:spacing w:before="200" w:line-rule="auto"/>
        <w:ind w:firstLine="540"/>
        <w:jc w:val="both"/>
      </w:pPr>
      <w:r>
        <w:rPr>
          <w:sz w:val="20"/>
        </w:rPr>
        <w:t xml:space="preserve">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pPr>
        <w:pStyle w:val="0"/>
        <w:jc w:val="both"/>
      </w:pPr>
      <w:r>
        <w:rPr>
          <w:sz w:val="20"/>
        </w:rPr>
      </w:r>
    </w:p>
    <w:bookmarkStart w:id="12556" w:name="P12556"/>
    <w:bookmarkEnd w:id="12556"/>
    <w:p>
      <w:pPr>
        <w:pStyle w:val="2"/>
        <w:outlineLvl w:val="2"/>
        <w:ind w:firstLine="540"/>
        <w:jc w:val="both"/>
      </w:pPr>
      <w:r>
        <w:rPr>
          <w:sz w:val="20"/>
        </w:rPr>
        <w:t xml:space="preserve">Статья 30.8. Оглашение решения, вынесенного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Решение по жалобе на постановление по делу об административном правонарушении оглашается немедленно после его вынесения.</w:t>
      </w:r>
    </w:p>
    <w:p>
      <w:pPr>
        <w:pStyle w:val="0"/>
        <w:spacing w:before="200" w:line-rule="auto"/>
        <w:ind w:firstLine="540"/>
        <w:jc w:val="both"/>
      </w:pPr>
      <w:r>
        <w:rPr>
          <w:sz w:val="20"/>
        </w:rPr>
        <w:t xml:space="preserve">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pPr>
        <w:pStyle w:val="0"/>
        <w:spacing w:before="200" w:line-rule="auto"/>
        <w:ind w:firstLine="540"/>
        <w:jc w:val="both"/>
      </w:pPr>
      <w:r>
        <w:rPr>
          <w:sz w:val="20"/>
        </w:rP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w:history="0" r:id="rId7498" w:tooltip="Постановление Правительства РФ от 19.06.2021 N 947 &quot;Об утверждении Правил направления экземпляров постановлений и копий решений по жалобам на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цу, в отношении которого возбуждено дело об административном правонарушении, в форме электронного документа, п {КонсультантПлюс}">
        <w:r>
          <w:rPr>
            <w:sz w:val="20"/>
            <w:color w:val="0000ff"/>
          </w:rPr>
          <w:t xml:space="preserve">порядке</w:t>
        </w:r>
      </w:hyperlink>
      <w:r>
        <w:rPr>
          <w:sz w:val="20"/>
        </w:rPr>
        <w:t xml:space="preserve">, установленном Правительством Российской Федерации, в течение трех дней со дня вынесения указанного решения по жалобе.</w:t>
      </w:r>
    </w:p>
    <w:p>
      <w:pPr>
        <w:pStyle w:val="0"/>
        <w:jc w:val="both"/>
      </w:pPr>
      <w:r>
        <w:rPr>
          <w:sz w:val="20"/>
        </w:rPr>
        <w:t xml:space="preserve">(абзац введен Федеральным </w:t>
      </w:r>
      <w:hyperlink w:history="0" r:id="rId7499"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29.12.2020 N 471-ФЗ)</w:t>
      </w:r>
    </w:p>
    <w:p>
      <w:pPr>
        <w:pStyle w:val="0"/>
        <w:spacing w:before="200" w:line-rule="auto"/>
        <w:ind w:firstLine="540"/>
        <w:jc w:val="both"/>
      </w:pPr>
      <w:r>
        <w:rPr>
          <w:sz w:val="20"/>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pPr>
        <w:pStyle w:val="0"/>
        <w:jc w:val="both"/>
      </w:pPr>
      <w:r>
        <w:rPr>
          <w:sz w:val="20"/>
        </w:rPr>
        <w:t xml:space="preserve">(часть 2.1 введена Федеральным </w:t>
      </w:r>
      <w:hyperlink w:history="0" r:id="rId750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pPr>
        <w:pStyle w:val="0"/>
        <w:jc w:val="both"/>
      </w:pPr>
      <w:r>
        <w:rPr>
          <w:sz w:val="20"/>
        </w:rPr>
        <w:t xml:space="preserve">(часть 2.2 введена Федеральным </w:t>
      </w:r>
      <w:hyperlink w:history="0" r:id="rId750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pPr>
        <w:pStyle w:val="0"/>
        <w:jc w:val="both"/>
      </w:pPr>
      <w:r>
        <w:rPr>
          <w:sz w:val="20"/>
        </w:rPr>
        <w:t xml:space="preserve">(в ред. Федерального </w:t>
      </w:r>
      <w:hyperlink w:history="0" r:id="rId750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jc w:val="both"/>
      </w:pPr>
      <w:r>
        <w:rPr>
          <w:sz w:val="20"/>
        </w:rPr>
      </w:r>
    </w:p>
    <w:p>
      <w:pPr>
        <w:pStyle w:val="2"/>
        <w:outlineLvl w:val="2"/>
        <w:ind w:firstLine="540"/>
        <w:jc w:val="both"/>
      </w:pPr>
      <w:r>
        <w:rPr>
          <w:sz w:val="20"/>
        </w:rPr>
        <w:t xml:space="preserve">Статья 30.9. Пересмотр решения, вынесенного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pPr>
        <w:pStyle w:val="0"/>
        <w:spacing w:before="200" w:line-rule="auto"/>
        <w:ind w:firstLine="540"/>
        <w:jc w:val="both"/>
      </w:pPr>
      <w:r>
        <w:rPr>
          <w:sz w:val="20"/>
        </w:rP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bookmarkStart w:id="12573" w:name="P12573"/>
    <w:bookmarkEnd w:id="12573"/>
    <w:p>
      <w:pPr>
        <w:pStyle w:val="0"/>
        <w:spacing w:before="200" w:line-rule="auto"/>
        <w:ind w:firstLine="540"/>
        <w:jc w:val="both"/>
      </w:pPr>
      <w:r>
        <w:rPr>
          <w:sz w:val="20"/>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history="0" w:anchor="P12487" w:tooltip="Статья 30.2. Порядок подачи жалобы на постановление по делу об административном правонарушении">
        <w:r>
          <w:rPr>
            <w:sz w:val="20"/>
            <w:color w:val="0000ff"/>
          </w:rPr>
          <w:t xml:space="preserve">статьями 30.2</w:t>
        </w:r>
      </w:hyperlink>
      <w:r>
        <w:rPr>
          <w:sz w:val="20"/>
        </w:rPr>
        <w:t xml:space="preserve"> - </w:t>
      </w:r>
      <w:hyperlink w:history="0" w:anchor="P12556" w:tooltip="Статья 30.8. Оглашение решения, вынесенного по жалобе на постановление по делу об административном правонарушении">
        <w:r>
          <w:rPr>
            <w:sz w:val="20"/>
            <w:color w:val="0000ff"/>
          </w:rPr>
          <w:t xml:space="preserve">30.8</w:t>
        </w:r>
      </w:hyperlink>
      <w:r>
        <w:rPr>
          <w:sz w:val="20"/>
        </w:rPr>
        <w:t xml:space="preserve"> настоящего Кодекса.</w:t>
      </w:r>
    </w:p>
    <w:p>
      <w:pPr>
        <w:pStyle w:val="0"/>
        <w:spacing w:before="200" w:line-rule="auto"/>
        <w:ind w:firstLine="540"/>
        <w:jc w:val="both"/>
      </w:pPr>
      <w:r>
        <w:rPr>
          <w:sz w:val="20"/>
        </w:rPr>
        <w:t xml:space="preserve">4. Копии решений направляются лицам, указанным в </w:t>
      </w:r>
      <w:hyperlink w:history="0" w:anchor="P12556" w:tooltip="Статья 30.8. Оглашение решения, вынесенного по жалобе на постановление по делу об административном правонарушении">
        <w:r>
          <w:rPr>
            <w:sz w:val="20"/>
            <w:color w:val="0000ff"/>
          </w:rPr>
          <w:t xml:space="preserve">статье 30.8</w:t>
        </w:r>
      </w:hyperlink>
      <w:r>
        <w:rPr>
          <w:sz w:val="20"/>
        </w:rPr>
        <w:t xml:space="preserve"> настоящего Кодекса, в трехдневный срок со дня вынесения решения.</w:t>
      </w:r>
    </w:p>
    <w:p>
      <w:pPr>
        <w:pStyle w:val="0"/>
        <w:spacing w:before="200" w:line-rule="auto"/>
        <w:ind w:firstLine="540"/>
        <w:jc w:val="both"/>
      </w:pPr>
      <w:r>
        <w:rPr>
          <w:sz w:val="20"/>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history="0" w:anchor="P12470" w:tooltip="1. Постановление по делу об административном правонарушении может быть обжаловано лицами, указанными в статьях 25.1 - 25.5.1 настоящего Кодекса:">
        <w:r>
          <w:rPr>
            <w:sz w:val="20"/>
            <w:color w:val="0000ff"/>
          </w:rPr>
          <w:t xml:space="preserve">части 1 статьи 30.1</w:t>
        </w:r>
      </w:hyperlink>
      <w:r>
        <w:rPr>
          <w:sz w:val="20"/>
        </w:rPr>
        <w:t xml:space="preserve"> настоящего Кодекса, должностным лицом, вынесшим такое постановление.</w:t>
      </w:r>
    </w:p>
    <w:p>
      <w:pPr>
        <w:pStyle w:val="0"/>
        <w:jc w:val="both"/>
      </w:pPr>
      <w:r>
        <w:rPr>
          <w:sz w:val="20"/>
        </w:rPr>
        <w:t xml:space="preserve">(часть пятая введена Федеральным </w:t>
      </w:r>
      <w:hyperlink w:history="0" r:id="rId750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spacing w:before="200" w:line-rule="auto"/>
        <w:ind w:firstLine="540"/>
        <w:jc w:val="both"/>
      </w:pPr>
      <w:r>
        <w:rPr>
          <w:sz w:val="20"/>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history="0" w:anchor="P12470" w:tooltip="1. Постановление по делу об административном правонарушении может быть обжаловано лицами, указанными в статьях 25.1 - 25.5.1 настоящего Кодекса:">
        <w:r>
          <w:rPr>
            <w:sz w:val="20"/>
            <w:color w:val="0000ff"/>
          </w:rPr>
          <w:t xml:space="preserve">части 1 статьи 30.1</w:t>
        </w:r>
      </w:hyperlink>
      <w:r>
        <w:rPr>
          <w:sz w:val="20"/>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pPr>
        <w:pStyle w:val="0"/>
        <w:jc w:val="both"/>
      </w:pPr>
      <w:r>
        <w:rPr>
          <w:sz w:val="20"/>
        </w:rPr>
        <w:t xml:space="preserve">(часть 6 введена Федеральным </w:t>
      </w:r>
      <w:hyperlink w:history="0" r:id="rId7504"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28.12.2013 N 429-ФЗ)</w:t>
      </w:r>
    </w:p>
    <w:p>
      <w:pPr>
        <w:pStyle w:val="0"/>
        <w:ind w:firstLine="540"/>
        <w:jc w:val="both"/>
      </w:pPr>
      <w:r>
        <w:rPr>
          <w:sz w:val="20"/>
        </w:rPr>
      </w:r>
    </w:p>
    <w:p>
      <w:pPr>
        <w:pStyle w:val="2"/>
        <w:outlineLvl w:val="2"/>
        <w:ind w:firstLine="540"/>
        <w:jc w:val="both"/>
      </w:pPr>
      <w:r>
        <w:rPr>
          <w:sz w:val="20"/>
        </w:rPr>
        <w:t xml:space="preserve">Статья 30.10. Принесение протеста на не вступившее в законную силу постановление по делу об административном правонарушении и последующие решения</w:t>
      </w:r>
    </w:p>
    <w:p>
      <w:pPr>
        <w:pStyle w:val="0"/>
        <w:jc w:val="both"/>
      </w:pPr>
      <w:r>
        <w:rPr>
          <w:sz w:val="20"/>
        </w:rPr>
      </w:r>
    </w:p>
    <w:p>
      <w:pPr>
        <w:pStyle w:val="0"/>
        <w:ind w:firstLine="540"/>
        <w:jc w:val="both"/>
      </w:pPr>
      <w:r>
        <w:rPr>
          <w:sz w:val="20"/>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history="0" w:anchor="P12468" w:tooltip="Статья 30.1. Право на обжалование постановления по делу об административном правонарушении">
        <w:r>
          <w:rPr>
            <w:sz w:val="20"/>
            <w:color w:val="0000ff"/>
          </w:rPr>
          <w:t xml:space="preserve">статьями 30.1</w:t>
        </w:r>
      </w:hyperlink>
      <w:r>
        <w:rPr>
          <w:sz w:val="20"/>
        </w:rPr>
        <w:t xml:space="preserve">, </w:t>
      </w:r>
      <w:hyperlink w:history="0" w:anchor="P12487" w:tooltip="Статья 30.2. Порядок подачи жалобы на постановление по делу об административном правонарушении">
        <w:r>
          <w:rPr>
            <w:sz w:val="20"/>
            <w:color w:val="0000ff"/>
          </w:rPr>
          <w:t xml:space="preserve">30.2</w:t>
        </w:r>
      </w:hyperlink>
      <w:r>
        <w:rPr>
          <w:sz w:val="20"/>
        </w:rPr>
        <w:t xml:space="preserve">, </w:t>
      </w:r>
      <w:hyperlink w:history="0" w:anchor="P12502" w:tooltip="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
        <w:r>
          <w:rPr>
            <w:sz w:val="20"/>
            <w:color w:val="0000ff"/>
          </w:rPr>
          <w:t xml:space="preserve">частями 1</w:t>
        </w:r>
      </w:hyperlink>
      <w:r>
        <w:rPr>
          <w:sz w:val="20"/>
        </w:rPr>
        <w:t xml:space="preserve"> и </w:t>
      </w:r>
      <w:hyperlink w:history="0" w:anchor="P12504"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r>
          <w:rPr>
            <w:sz w:val="20"/>
            <w:color w:val="0000ff"/>
          </w:rPr>
          <w:t xml:space="preserve">3 статьи 30.3</w:t>
        </w:r>
      </w:hyperlink>
      <w:r>
        <w:rPr>
          <w:sz w:val="20"/>
        </w:rPr>
        <w:t xml:space="preserve"> настоящего Кодекса.</w:t>
      </w:r>
    </w:p>
    <w:p>
      <w:pPr>
        <w:pStyle w:val="0"/>
        <w:jc w:val="both"/>
      </w:pPr>
      <w:r>
        <w:rPr>
          <w:sz w:val="20"/>
        </w:rPr>
        <w:t xml:space="preserve">(в ред. Федерального </w:t>
      </w:r>
      <w:hyperlink w:history="0" r:id="rId7505"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history="0" w:anchor="P12508" w:tooltip="Статья 30.4. Подготовка к рассмотрению жалобы на постановление по делу об административном правонарушении">
        <w:r>
          <w:rPr>
            <w:sz w:val="20"/>
            <w:color w:val="0000ff"/>
          </w:rPr>
          <w:t xml:space="preserve">статьями 30.4</w:t>
        </w:r>
      </w:hyperlink>
      <w:r>
        <w:rPr>
          <w:sz w:val="20"/>
        </w:rPr>
        <w:t xml:space="preserve"> - </w:t>
      </w:r>
      <w:hyperlink w:history="0" w:anchor="P12556" w:tooltip="Статья 30.8. Оглашение решения, вынесенного по жалобе на постановление по делу об административном правонарушении">
        <w:r>
          <w:rPr>
            <w:sz w:val="20"/>
            <w:color w:val="0000ff"/>
          </w:rPr>
          <w:t xml:space="preserve">30.8</w:t>
        </w:r>
      </w:hyperlink>
      <w:r>
        <w:rPr>
          <w:sz w:val="20"/>
        </w:rPr>
        <w:t xml:space="preserve"> настоящего Кодекса.</w:t>
      </w:r>
    </w:p>
    <w:p>
      <w:pPr>
        <w:pStyle w:val="0"/>
        <w:spacing w:before="200" w:line-rule="auto"/>
        <w:ind w:firstLine="540"/>
        <w:jc w:val="both"/>
      </w:pPr>
      <w:r>
        <w:rPr>
          <w:sz w:val="20"/>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history="0" w:anchor="P11082"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12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 в трехдневный срок после вынесения решения.</w:t>
      </w:r>
    </w:p>
    <w:p>
      <w:pPr>
        <w:pStyle w:val="0"/>
        <w:jc w:val="both"/>
      </w:pPr>
      <w:r>
        <w:rPr>
          <w:sz w:val="20"/>
        </w:rPr>
        <w:t xml:space="preserve">(в ред. Федерального </w:t>
      </w:r>
      <w:hyperlink w:history="0" r:id="rId7506"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jc w:val="both"/>
      </w:pPr>
      <w:r>
        <w:rPr>
          <w:sz w:val="20"/>
        </w:rPr>
      </w:r>
    </w:p>
    <w:p>
      <w:pPr>
        <w:pStyle w:val="2"/>
        <w:outlineLvl w:val="2"/>
        <w:ind w:firstLine="540"/>
        <w:jc w:val="both"/>
      </w:pPr>
      <w:r>
        <w:rPr>
          <w:sz w:val="20"/>
        </w:rPr>
        <w:t xml:space="preserve">Статья 30.11. Утратила силу. - Федеральный </w:t>
      </w:r>
      <w:hyperlink w:history="0" r:id="rId750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03.12.2008 N 240-ФЗ.</w:t>
      </w:r>
    </w:p>
    <w:p>
      <w:pPr>
        <w:pStyle w:val="0"/>
        <w:jc w:val="both"/>
      </w:pPr>
      <w:r>
        <w:rPr>
          <w:sz w:val="20"/>
        </w:rPr>
      </w:r>
    </w:p>
    <w:p>
      <w:pPr>
        <w:pStyle w:val="2"/>
        <w:outlineLvl w:val="2"/>
        <w:ind w:firstLine="540"/>
        <w:jc w:val="both"/>
      </w:pPr>
      <w:r>
        <w:rPr>
          <w:sz w:val="20"/>
        </w:rPr>
        <w:t xml:space="preserve">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(в ред. Федерального </w:t>
      </w:r>
      <w:hyperlink w:history="0" r:id="rId750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509"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history="0" w:anchor="P11082"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12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w:t>
      </w:r>
    </w:p>
    <w:p>
      <w:pPr>
        <w:pStyle w:val="0"/>
        <w:jc w:val="both"/>
      </w:pPr>
      <w:r>
        <w:rPr>
          <w:sz w:val="20"/>
        </w:rPr>
        <w:t xml:space="preserve">(в ред. Федеральных законов от 02.11.2013 </w:t>
      </w:r>
      <w:hyperlink w:history="0" r:id="rId7510"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rPr>
        <w:t xml:space="preserve">, от 04.06.2014 </w:t>
      </w:r>
      <w:hyperlink w:history="0" r:id="rId751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pPr>
        <w:pStyle w:val="0"/>
        <w:jc w:val="both"/>
      </w:pPr>
      <w:r>
        <w:rPr>
          <w:sz w:val="20"/>
        </w:rPr>
        <w:t xml:space="preserve">(в ред. Федерального </w:t>
      </w:r>
      <w:hyperlink w:history="0" r:id="rId751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pPr>
        <w:pStyle w:val="0"/>
        <w:jc w:val="both"/>
      </w:pPr>
      <w:r>
        <w:rPr>
          <w:sz w:val="20"/>
        </w:rPr>
        <w:t xml:space="preserve">(в ред. Федерального </w:t>
      </w:r>
      <w:hyperlink w:history="0" r:id="rId751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pPr>
        <w:pStyle w:val="0"/>
        <w:jc w:val="both"/>
      </w:pPr>
      <w:r>
        <w:rPr>
          <w:sz w:val="20"/>
        </w:rPr>
        <w:t xml:space="preserve">(часть 4 введена Федеральным </w:t>
      </w:r>
      <w:hyperlink w:history="0" r:id="rId751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 в ред. Федеральных законов от 04.06.2014 </w:t>
      </w:r>
      <w:hyperlink w:history="0" r:id="rId751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 от 05.04.2021 </w:t>
      </w:r>
      <w:hyperlink w:history="0" r:id="rId7516"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0"/>
            <w:color w:val="0000ff"/>
          </w:rPr>
          <w:t xml:space="preserve">N 83-ФЗ</w:t>
        </w:r>
      </w:hyperlink>
      <w:r>
        <w:rPr>
          <w:sz w:val="20"/>
        </w:rPr>
        <w:t xml:space="preserve">)</w:t>
      </w:r>
    </w:p>
    <w:p>
      <w:pPr>
        <w:pStyle w:val="0"/>
        <w:spacing w:before="200" w:line-rule="auto"/>
        <w:ind w:firstLine="540"/>
        <w:jc w:val="both"/>
      </w:pPr>
      <w:r>
        <w:rPr>
          <w:sz w:val="20"/>
        </w:rPr>
        <w:t xml:space="preserve">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pPr>
        <w:pStyle w:val="0"/>
        <w:jc w:val="both"/>
      </w:pPr>
      <w:r>
        <w:rPr>
          <w:sz w:val="20"/>
        </w:rPr>
        <w:t xml:space="preserve">(часть 5 введена Федеральным </w:t>
      </w:r>
      <w:hyperlink w:history="0" r:id="rId751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12604" w:name="P12604"/>
    <w:bookmarkEnd w:id="12604"/>
    <w:p>
      <w:pPr>
        <w:pStyle w:val="0"/>
        <w:spacing w:before="200" w:line-rule="auto"/>
        <w:ind w:firstLine="540"/>
        <w:jc w:val="both"/>
      </w:pPr>
      <w:r>
        <w:rPr>
          <w:sz w:val="20"/>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history="0" w:anchor="P7663" w:tooltip="Глава 16. АДМИНИСТРАТИВНЫЕ ПРАВОНАРУШЕНИЯ В ОБЛАСТИ">
        <w:r>
          <w:rPr>
            <w:sz w:val="20"/>
            <w:color w:val="0000ff"/>
          </w:rPr>
          <w:t xml:space="preserve">главой 16</w:t>
        </w:r>
      </w:hyperlink>
      <w:r>
        <w:rPr>
          <w:sz w:val="20"/>
        </w:rP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(часть 6 введена Федеральным </w:t>
      </w:r>
      <w:hyperlink w:history="0" r:id="rId7518"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spacing w:before="200" w:line-rule="auto"/>
        <w:ind w:firstLine="540"/>
        <w:jc w:val="both"/>
      </w:pPr>
      <w:r>
        <w:rPr>
          <w:sz w:val="20"/>
        </w:rPr>
        <w:t xml:space="preserve">7. В случае пропуска срока, предусмотренного </w:t>
      </w:r>
      <w:hyperlink w:history="0" w:anchor="P12604"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0"/>
            <w:color w:val="0000ff"/>
          </w:rPr>
          <w:t xml:space="preserve">частью 6</w:t>
        </w:r>
      </w:hyperlink>
      <w:r>
        <w:rPr>
          <w:sz w:val="20"/>
        </w:rP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pPr>
        <w:pStyle w:val="0"/>
        <w:jc w:val="both"/>
      </w:pPr>
      <w:r>
        <w:rPr>
          <w:sz w:val="20"/>
        </w:rPr>
        <w:t xml:space="preserve">(часть 7 введена Федеральным </w:t>
      </w:r>
      <w:hyperlink w:history="0" r:id="rId7519"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ind w:firstLine="540"/>
        <w:jc w:val="both"/>
      </w:pPr>
      <w:r>
        <w:rPr>
          <w:sz w:val="20"/>
        </w:rPr>
      </w:r>
    </w:p>
    <w:p>
      <w:pPr>
        <w:pStyle w:val="2"/>
        <w:outlineLvl w:val="2"/>
        <w:ind w:firstLine="540"/>
        <w:jc w:val="both"/>
      </w:pPr>
      <w:r>
        <w:rPr>
          <w:sz w:val="20"/>
        </w:rPr>
        <w:t xml:space="preserve">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52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521"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pPr>
        <w:pStyle w:val="0"/>
        <w:jc w:val="both"/>
      </w:pPr>
      <w:r>
        <w:rPr>
          <w:sz w:val="20"/>
        </w:rPr>
        <w:t xml:space="preserve">(в ред. Федеральных законов от 04.06.2014 </w:t>
      </w:r>
      <w:hyperlink w:history="0" r:id="rId752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 от 03.08.2018 </w:t>
      </w:r>
      <w:hyperlink w:history="0" r:id="rId7523"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12.11.2018 </w:t>
      </w:r>
      <w:hyperlink w:history="0" r:id="rId7524"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rPr>
        <w:t xml:space="preserve">)</w:t>
      </w:r>
    </w:p>
    <w:bookmarkStart w:id="12615" w:name="P12615"/>
    <w:bookmarkEnd w:id="12615"/>
    <w:p>
      <w:pPr>
        <w:pStyle w:val="0"/>
        <w:spacing w:before="200" w:line-rule="auto"/>
        <w:ind w:firstLine="540"/>
        <w:jc w:val="both"/>
      </w:pPr>
      <w:r>
        <w:rPr>
          <w:sz w:val="2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pPr>
        <w:pStyle w:val="0"/>
        <w:jc w:val="both"/>
      </w:pPr>
      <w:r>
        <w:rPr>
          <w:sz w:val="20"/>
        </w:rPr>
        <w:t xml:space="preserve">(часть 2 в ред. Федерального </w:t>
      </w:r>
      <w:hyperlink w:history="0" r:id="rId7525"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417-ФЗ)</w:t>
      </w:r>
    </w:p>
    <w:p>
      <w:pPr>
        <w:pStyle w:val="0"/>
        <w:spacing w:before="200" w:line-rule="auto"/>
        <w:ind w:firstLine="540"/>
        <w:jc w:val="both"/>
      </w:pPr>
      <w:r>
        <w:rPr>
          <w:sz w:val="20"/>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history="0" w:anchor="P12615" w:tooltip="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
        <w:r>
          <w:rPr>
            <w:sz w:val="20"/>
            <w:color w:val="0000ff"/>
          </w:rPr>
          <w:t xml:space="preserve">частью 2</w:t>
        </w:r>
      </w:hyperlink>
      <w:r>
        <w:rPr>
          <w:sz w:val="20"/>
        </w:rPr>
        <w:t xml:space="preserve"> настоящей статьи.</w:t>
      </w:r>
    </w:p>
    <w:p>
      <w:pPr>
        <w:pStyle w:val="0"/>
        <w:jc w:val="both"/>
      </w:pPr>
      <w:r>
        <w:rPr>
          <w:sz w:val="20"/>
        </w:rPr>
        <w:t xml:space="preserve">(часть 3 в ред. Федерального </w:t>
      </w:r>
      <w:hyperlink w:history="0" r:id="rId7526"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417-ФЗ)</w:t>
      </w:r>
    </w:p>
    <w:p>
      <w:pPr>
        <w:pStyle w:val="0"/>
        <w:spacing w:before="200" w:line-rule="auto"/>
        <w:ind w:firstLine="540"/>
        <w:jc w:val="both"/>
      </w:pPr>
      <w:r>
        <w:rPr>
          <w:sz w:val="20"/>
        </w:rPr>
        <w:t xml:space="preserve">4. Утратил силу. - Федеральный </w:t>
      </w:r>
      <w:hyperlink w:history="0" r:id="rId752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w:t>
        </w:r>
      </w:hyperlink>
      <w:r>
        <w:rPr>
          <w:sz w:val="20"/>
        </w:rPr>
        <w:t xml:space="preserve"> от 04.06.2014 N 143-ФЗ.</w:t>
      </w:r>
    </w:p>
    <w:p>
      <w:pPr>
        <w:pStyle w:val="0"/>
        <w:spacing w:before="200" w:line-rule="auto"/>
        <w:ind w:firstLine="540"/>
        <w:jc w:val="both"/>
      </w:pPr>
      <w:r>
        <w:rPr>
          <w:sz w:val="20"/>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w:history="0" r:id="rId7528" w:tooltip="&quot;Арбитражный процессуальный кодекс Российской Федерации&quot; от 24.07.2002 N 95-ФЗ (ред. от 07.10.2022)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(часть 4.1 в ред. Федерального </w:t>
      </w:r>
      <w:hyperlink w:history="0" r:id="rId7529"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22.11.2016 N 393-ФЗ)</w:t>
      </w:r>
    </w:p>
    <w:p>
      <w:pPr>
        <w:pStyle w:val="0"/>
        <w:spacing w:before="200" w:line-rule="auto"/>
        <w:ind w:firstLine="540"/>
        <w:jc w:val="both"/>
      </w:pPr>
      <w:r>
        <w:rPr>
          <w:sz w:val="20"/>
        </w:rPr>
        <w:t xml:space="preserve">5. Утратил силу. - Федеральный </w:t>
      </w:r>
      <w:hyperlink w:history="0" r:id="rId7530"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12.11.2018 N 417-ФЗ.</w:t>
      </w:r>
    </w:p>
    <w:p>
      <w:pPr>
        <w:pStyle w:val="0"/>
        <w:ind w:firstLine="540"/>
        <w:jc w:val="both"/>
      </w:pPr>
      <w:r>
        <w:rPr>
          <w:sz w:val="20"/>
        </w:rPr>
      </w:r>
    </w:p>
    <w:bookmarkStart w:id="12624" w:name="P12624"/>
    <w:bookmarkEnd w:id="12624"/>
    <w:p>
      <w:pPr>
        <w:pStyle w:val="2"/>
        <w:outlineLvl w:val="2"/>
        <w:ind w:firstLine="540"/>
        <w:jc w:val="both"/>
      </w:pPr>
      <w:r>
        <w:rPr>
          <w:sz w:val="20"/>
        </w:rPr>
        <w:t xml:space="preserve">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53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532"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Жалоба подается, протест приносится в суд, полномочный пересматривать такие жалобы, протесты.</w:t>
      </w:r>
    </w:p>
    <w:p>
      <w:pPr>
        <w:pStyle w:val="0"/>
        <w:jc w:val="both"/>
      </w:pPr>
      <w:r>
        <w:rPr>
          <w:sz w:val="20"/>
        </w:rPr>
        <w:t xml:space="preserve">(часть 1 в ред. Федерального </w:t>
      </w:r>
      <w:hyperlink w:history="0" r:id="rId753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pPr>
        <w:pStyle w:val="0"/>
        <w:spacing w:before="200" w:line-rule="auto"/>
        <w:ind w:firstLine="540"/>
        <w:jc w:val="both"/>
      </w:pPr>
      <w:r>
        <w:rPr>
          <w:sz w:val="20"/>
        </w:rPr>
        <w:t xml:space="preserve">1) наименование суда, в который подается жалоба, приносится протест;</w:t>
      </w:r>
    </w:p>
    <w:p>
      <w:pPr>
        <w:pStyle w:val="0"/>
        <w:spacing w:before="200" w:line-rule="auto"/>
        <w:ind w:firstLine="540"/>
        <w:jc w:val="both"/>
      </w:pPr>
      <w:r>
        <w:rPr>
          <w:sz w:val="20"/>
        </w:rPr>
        <w:t xml:space="preserve">2) сведения о лице, подавшем жалобу, прокуроре, принесшем протест;</w:t>
      </w:r>
    </w:p>
    <w:p>
      <w:pPr>
        <w:pStyle w:val="0"/>
        <w:spacing w:before="200" w:line-rule="auto"/>
        <w:ind w:firstLine="540"/>
        <w:jc w:val="both"/>
      </w:pPr>
      <w:r>
        <w:rPr>
          <w:sz w:val="20"/>
        </w:rPr>
        <w:t xml:space="preserve">3) сведения о других участниках производства по делу об административном правонарушении;</w:t>
      </w:r>
    </w:p>
    <w:p>
      <w:pPr>
        <w:pStyle w:val="0"/>
        <w:spacing w:before="200" w:line-rule="auto"/>
        <w:ind w:firstLine="540"/>
        <w:jc w:val="both"/>
      </w:pPr>
      <w:r>
        <w:rPr>
          <w:sz w:val="20"/>
        </w:rPr>
        <w:t xml:space="preserve">4) указание на постановление по делу об административном правонарушении, решение по результатам рассмотрения жалоб, протестов;</w:t>
      </w:r>
    </w:p>
    <w:p>
      <w:pPr>
        <w:pStyle w:val="0"/>
        <w:spacing w:before="200" w:line-rule="auto"/>
        <w:ind w:firstLine="540"/>
        <w:jc w:val="both"/>
      </w:pPr>
      <w:r>
        <w:rPr>
          <w:sz w:val="20"/>
        </w:rPr>
        <w:t xml:space="preserve">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(в ред. Федерального </w:t>
      </w:r>
      <w:hyperlink w:history="0" r:id="rId753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6) перечень материалов, прилагаемых к жалобе, протесту;</w:t>
      </w:r>
    </w:p>
    <w:p>
      <w:pPr>
        <w:pStyle w:val="0"/>
        <w:spacing w:before="200" w:line-rule="auto"/>
        <w:ind w:firstLine="540"/>
        <w:jc w:val="both"/>
      </w:pPr>
      <w:r>
        <w:rPr>
          <w:sz w:val="20"/>
        </w:rPr>
        <w:t xml:space="preserve">7) подпись лица, подавшего жалобу, прокурора, принесшего протест.</w:t>
      </w:r>
    </w:p>
    <w:p>
      <w:pPr>
        <w:pStyle w:val="0"/>
        <w:spacing w:before="200" w:line-rule="auto"/>
        <w:ind w:firstLine="540"/>
        <w:jc w:val="both"/>
      </w:pPr>
      <w:r>
        <w:rPr>
          <w:sz w:val="20"/>
        </w:rPr>
        <w:t xml:space="preserve">3. К жалобе, протесту должны быть приложены:</w:t>
      </w:r>
    </w:p>
    <w:p>
      <w:pPr>
        <w:pStyle w:val="0"/>
        <w:spacing w:before="200" w:line-rule="auto"/>
        <w:ind w:firstLine="540"/>
        <w:jc w:val="both"/>
      </w:pPr>
      <w:r>
        <w:rPr>
          <w:sz w:val="20"/>
        </w:rPr>
        <w:t xml:space="preserve">1) копия постановления по делу об административном правонарушении;</w:t>
      </w:r>
    </w:p>
    <w:p>
      <w:pPr>
        <w:pStyle w:val="0"/>
        <w:spacing w:before="200" w:line-rule="auto"/>
        <w:ind w:firstLine="540"/>
        <w:jc w:val="both"/>
      </w:pPr>
      <w:r>
        <w:rPr>
          <w:sz w:val="20"/>
        </w:rPr>
        <w:t xml:space="preserve">2) копии решений по результатам рассмотрения жалоб, протестов, если такие решения вынесены;</w:t>
      </w:r>
    </w:p>
    <w:p>
      <w:pPr>
        <w:pStyle w:val="0"/>
        <w:spacing w:before="200" w:line-rule="auto"/>
        <w:ind w:firstLine="540"/>
        <w:jc w:val="both"/>
      </w:pPr>
      <w:r>
        <w:rPr>
          <w:sz w:val="20"/>
        </w:rP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pPr>
        <w:pStyle w:val="0"/>
        <w:spacing w:before="200" w:line-rule="auto"/>
        <w:ind w:firstLine="540"/>
        <w:jc w:val="both"/>
      </w:pPr>
      <w:r>
        <w:rPr>
          <w:sz w:val="20"/>
        </w:rP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history="0" w:anchor="P11082"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107" w:tooltip="Статья 25.4. Законные представители юридического лица">
        <w:r>
          <w:rPr>
            <w:sz w:val="20"/>
            <w:color w:val="0000ff"/>
          </w:rPr>
          <w:t xml:space="preserve">25.4</w:t>
        </w:r>
      </w:hyperlink>
      <w:r>
        <w:rPr>
          <w:sz w:val="20"/>
        </w:rPr>
        <w:t xml:space="preserve">, </w:t>
      </w:r>
      <w:hyperlink w:history="0" w:anchor="P11194" w:tooltip="Статья 25.11. Прокурор">
        <w:r>
          <w:rPr>
            <w:sz w:val="20"/>
            <w:color w:val="0000ff"/>
          </w:rPr>
          <w:t xml:space="preserve">25.11</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53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53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pPr>
        <w:pStyle w:val="0"/>
        <w:jc w:val="both"/>
      </w:pPr>
      <w:r>
        <w:rPr>
          <w:sz w:val="20"/>
        </w:rPr>
        <w:t xml:space="preserve">(в ред. Федерального </w:t>
      </w:r>
      <w:hyperlink w:history="0" r:id="rId753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pPr>
        <w:pStyle w:val="0"/>
        <w:jc w:val="both"/>
      </w:pPr>
      <w:r>
        <w:rPr>
          <w:sz w:val="20"/>
        </w:rPr>
        <w:t xml:space="preserve">(в ред. Федерального </w:t>
      </w:r>
      <w:hyperlink w:history="0" r:id="rId753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В случае, если жалоба подается, протест приносится с нарушением требований, предусмотренных </w:t>
      </w:r>
      <w:hyperlink w:history="0" w:anchor="P12624"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статьей 30.14</w:t>
        </w:r>
      </w:hyperlink>
      <w:r>
        <w:rPr>
          <w:sz w:val="20"/>
        </w:rPr>
        <w:t xml:space="preserve"> и </w:t>
      </w:r>
      <w:hyperlink w:history="0" w:anchor="P12664"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
        <w:r>
          <w:rPr>
            <w:sz w:val="20"/>
            <w:color w:val="0000ff"/>
          </w:rPr>
          <w:t xml:space="preserve">частью 4 статьи 30.16</w:t>
        </w:r>
      </w:hyperlink>
      <w:r>
        <w:rPr>
          <w:sz w:val="20"/>
        </w:rPr>
        <w:t xml:space="preserve"> настоящего Кодекса, указанные жалоба, протест возвращаются лицу, подавшему жалобу, прокурору, принесшему протест.</w:t>
      </w:r>
    </w:p>
    <w:p>
      <w:pPr>
        <w:pStyle w:val="0"/>
        <w:ind w:firstLine="540"/>
        <w:jc w:val="both"/>
      </w:pPr>
      <w:r>
        <w:rPr>
          <w:sz w:val="20"/>
        </w:rPr>
      </w:r>
    </w:p>
    <w:p>
      <w:pPr>
        <w:pStyle w:val="2"/>
        <w:outlineLvl w:val="2"/>
        <w:ind w:firstLine="540"/>
        <w:jc w:val="both"/>
      </w:pPr>
      <w:r>
        <w:rPr>
          <w:sz w:val="20"/>
        </w:rPr>
        <w:t xml:space="preserve">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53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54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pPr>
        <w:pStyle w:val="0"/>
        <w:jc w:val="both"/>
      </w:pPr>
      <w:r>
        <w:rPr>
          <w:sz w:val="20"/>
        </w:rPr>
        <w:t xml:space="preserve">(в ред. Федерального </w:t>
      </w:r>
      <w:hyperlink w:history="0" r:id="rId754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pPr>
        <w:pStyle w:val="0"/>
        <w:jc w:val="both"/>
      </w:pPr>
      <w:r>
        <w:rPr>
          <w:sz w:val="20"/>
        </w:rPr>
        <w:t xml:space="preserve">(в ред. Федерального </w:t>
      </w:r>
      <w:hyperlink w:history="0" r:id="rId754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bookmarkStart w:id="12664" w:name="P12664"/>
    <w:bookmarkEnd w:id="12664"/>
    <w:p>
      <w:pPr>
        <w:pStyle w:val="0"/>
        <w:spacing w:before="200" w:line-rule="auto"/>
        <w:ind w:firstLine="540"/>
        <w:jc w:val="both"/>
      </w:pPr>
      <w:r>
        <w:rPr>
          <w:sz w:val="20"/>
        </w:rPr>
        <w:t xml:space="preserve">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pPr>
        <w:pStyle w:val="0"/>
        <w:jc w:val="both"/>
      </w:pPr>
      <w:r>
        <w:rPr>
          <w:sz w:val="20"/>
        </w:rPr>
        <w:t xml:space="preserve">(часть 4 в ред. Федерального </w:t>
      </w:r>
      <w:hyperlink w:history="0" r:id="rId754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2"/>
        <w:outlineLvl w:val="2"/>
        <w:ind w:firstLine="540"/>
        <w:jc w:val="both"/>
      </w:pPr>
      <w:r>
        <w:rPr>
          <w:sz w:val="20"/>
        </w:rPr>
        <w:t xml:space="preserve">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54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545"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pPr>
        <w:pStyle w:val="0"/>
        <w:jc w:val="both"/>
      </w:pPr>
      <w:r>
        <w:rPr>
          <w:sz w:val="20"/>
        </w:rPr>
        <w:t xml:space="preserve">(в ред. Федерального </w:t>
      </w:r>
      <w:hyperlink w:history="0" r:id="rId754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pPr>
        <w:pStyle w:val="0"/>
        <w:jc w:val="both"/>
      </w:pPr>
      <w:r>
        <w:rPr>
          <w:sz w:val="20"/>
        </w:rPr>
        <w:t xml:space="preserve">(в ред. Федерального </w:t>
      </w:r>
      <w:hyperlink w:history="0" r:id="rId754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pPr>
        <w:pStyle w:val="0"/>
        <w:jc w:val="both"/>
      </w:pPr>
      <w:r>
        <w:rPr>
          <w:sz w:val="20"/>
        </w:rPr>
        <w:t xml:space="preserve">(в ред. Федерального </w:t>
      </w:r>
      <w:hyperlink w:history="0" r:id="rId754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pPr>
        <w:pStyle w:val="0"/>
        <w:spacing w:before="200" w:line-rule="auto"/>
        <w:ind w:firstLine="540"/>
        <w:jc w:val="both"/>
      </w:pPr>
      <w:r>
        <w:rPr>
          <w:sz w:val="20"/>
        </w:rPr>
        <w:t xml:space="preserve">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pPr>
        <w:pStyle w:val="0"/>
        <w:spacing w:before="200" w:line-rule="auto"/>
        <w:ind w:firstLine="540"/>
        <w:jc w:val="both"/>
      </w:pPr>
      <w:r>
        <w:rPr>
          <w:sz w:val="20"/>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history="0" w:anchor="P458"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статьями 2.9</w:t>
        </w:r>
      </w:hyperlink>
      <w:r>
        <w:rPr>
          <w:sz w:val="20"/>
        </w:rPr>
        <w:t xml:space="preserve">, </w:t>
      </w:r>
      <w:hyperlink w:history="0" w:anchor="P11031" w:tooltip="Статья 24.5. Обстоятельства, исключающие производство по делу об административном правонарушении">
        <w:r>
          <w:rPr>
            <w:sz w:val="20"/>
            <w:color w:val="0000ff"/>
          </w:rPr>
          <w:t xml:space="preserve">24.5</w:t>
        </w:r>
      </w:hyperlink>
      <w:r>
        <w:rPr>
          <w:sz w:val="20"/>
        </w:rPr>
        <w:t xml:space="preserve"> настоящего Кодекса, а также при недоказанности обстоятельств, на основании которых были вынесены указанные постановление, решение.</w:t>
      </w:r>
    </w:p>
    <w:p>
      <w:pPr>
        <w:pStyle w:val="0"/>
        <w:ind w:firstLine="540"/>
        <w:jc w:val="both"/>
      </w:pPr>
      <w:r>
        <w:rPr>
          <w:sz w:val="20"/>
        </w:rPr>
      </w:r>
    </w:p>
    <w:p>
      <w:pPr>
        <w:pStyle w:val="2"/>
        <w:outlineLvl w:val="2"/>
        <w:ind w:firstLine="540"/>
        <w:jc w:val="both"/>
      </w:pPr>
      <w:r>
        <w:rPr>
          <w:sz w:val="20"/>
        </w:rPr>
        <w:t xml:space="preserve">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54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55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bookmarkStart w:id="12685" w:name="P12685"/>
    <w:bookmarkEnd w:id="12685"/>
    <w:p>
      <w:pPr>
        <w:pStyle w:val="0"/>
        <w:ind w:firstLine="540"/>
        <w:jc w:val="both"/>
      </w:pPr>
      <w:r>
        <w:rPr>
          <w:sz w:val="20"/>
        </w:rPr>
        <w:t xml:space="preserve">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pPr>
        <w:pStyle w:val="0"/>
        <w:jc w:val="both"/>
      </w:pPr>
      <w:r>
        <w:rPr>
          <w:sz w:val="20"/>
        </w:rPr>
        <w:t xml:space="preserve">(в ред. Федерального </w:t>
      </w:r>
      <w:hyperlink w:history="0" r:id="rId755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 наименование суда, рассмотревшего жалобу, протест;</w:t>
      </w:r>
    </w:p>
    <w:p>
      <w:pPr>
        <w:pStyle w:val="0"/>
        <w:jc w:val="both"/>
      </w:pPr>
      <w:r>
        <w:rPr>
          <w:sz w:val="20"/>
        </w:rPr>
        <w:t xml:space="preserve">(в ред. Федерального </w:t>
      </w:r>
      <w:hyperlink w:history="0" r:id="rId755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номер дела, дата и место принятия постановления;</w:t>
      </w:r>
    </w:p>
    <w:p>
      <w:pPr>
        <w:pStyle w:val="0"/>
        <w:spacing w:before="200" w:line-rule="auto"/>
        <w:ind w:firstLine="540"/>
        <w:jc w:val="both"/>
      </w:pPr>
      <w:r>
        <w:rPr>
          <w:sz w:val="20"/>
        </w:rPr>
        <w:t xml:space="preserve">3) фамилия и инициалы судьи, рассмотревшего жалобу, протест;</w:t>
      </w:r>
    </w:p>
    <w:p>
      <w:pPr>
        <w:pStyle w:val="0"/>
        <w:jc w:val="both"/>
      </w:pPr>
      <w:r>
        <w:rPr>
          <w:sz w:val="20"/>
        </w:rPr>
        <w:t xml:space="preserve">(в ред. Федерального </w:t>
      </w:r>
      <w:hyperlink w:history="0" r:id="rId755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наименование лица, подавшего жалобу, прокурора, принесшего протест;</w:t>
      </w:r>
    </w:p>
    <w:p>
      <w:pPr>
        <w:pStyle w:val="0"/>
        <w:spacing w:before="200" w:line-rule="auto"/>
        <w:ind w:firstLine="540"/>
        <w:jc w:val="both"/>
      </w:pPr>
      <w:r>
        <w:rPr>
          <w:sz w:val="20"/>
        </w:rPr>
        <w:t xml:space="preserve">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pPr>
        <w:pStyle w:val="0"/>
        <w:spacing w:before="200" w:line-rule="auto"/>
        <w:ind w:firstLine="540"/>
        <w:jc w:val="both"/>
      </w:pPr>
      <w:r>
        <w:rPr>
          <w:sz w:val="20"/>
        </w:rPr>
        <w:t xml:space="preserve">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pPr>
        <w:pStyle w:val="0"/>
        <w:spacing w:before="200" w:line-rule="auto"/>
        <w:ind w:firstLine="540"/>
        <w:jc w:val="both"/>
      </w:pPr>
      <w:r>
        <w:rPr>
          <w:sz w:val="20"/>
        </w:rPr>
        <w:t xml:space="preserve">7) доводы и требования, содержащиеся в жалобе, протесте;</w:t>
      </w:r>
    </w:p>
    <w:p>
      <w:pPr>
        <w:pStyle w:val="0"/>
        <w:spacing w:before="200" w:line-rule="auto"/>
        <w:ind w:firstLine="540"/>
        <w:jc w:val="both"/>
      </w:pPr>
      <w:r>
        <w:rPr>
          <w:sz w:val="20"/>
        </w:rPr>
        <w:t xml:space="preserve">8) возражения, содержащиеся в отзыве на жалобу, протест;</w:t>
      </w:r>
    </w:p>
    <w:p>
      <w:pPr>
        <w:pStyle w:val="0"/>
        <w:spacing w:before="200" w:line-rule="auto"/>
        <w:ind w:firstLine="540"/>
        <w:jc w:val="both"/>
      </w:pPr>
      <w:r>
        <w:rPr>
          <w:sz w:val="20"/>
        </w:rP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pPr>
        <w:pStyle w:val="0"/>
        <w:jc w:val="both"/>
      </w:pPr>
      <w:r>
        <w:rPr>
          <w:sz w:val="20"/>
        </w:rPr>
        <w:t xml:space="preserve">(в ред. Федерального </w:t>
      </w:r>
      <w:hyperlink w:history="0" r:id="rId755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10) решение по результатам рассмотрения жалобы, протеста.</w:t>
      </w:r>
    </w:p>
    <w:p>
      <w:pPr>
        <w:pStyle w:val="0"/>
        <w:jc w:val="both"/>
      </w:pPr>
      <w:r>
        <w:rPr>
          <w:sz w:val="20"/>
        </w:rPr>
        <w:t xml:space="preserve">(в ред. Федерального </w:t>
      </w:r>
      <w:hyperlink w:history="0" r:id="rId755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Постановление, указанное в </w:t>
      </w:r>
      <w:hyperlink w:history="0" w:anchor="P12685"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r>
          <w:rPr>
            <w:sz w:val="20"/>
            <w:color w:val="0000ff"/>
          </w:rPr>
          <w:t xml:space="preserve">части 1</w:t>
        </w:r>
      </w:hyperlink>
      <w:r>
        <w:rPr>
          <w:sz w:val="20"/>
        </w:rPr>
        <w:t xml:space="preserve"> настоящей статьи, подписывается принявшим его судьей.</w:t>
      </w:r>
    </w:p>
    <w:p>
      <w:pPr>
        <w:pStyle w:val="0"/>
        <w:ind w:firstLine="540"/>
        <w:jc w:val="both"/>
      </w:pPr>
      <w:r>
        <w:rPr>
          <w:sz w:val="20"/>
        </w:rPr>
      </w:r>
    </w:p>
    <w:p>
      <w:pPr>
        <w:pStyle w:val="2"/>
        <w:outlineLvl w:val="2"/>
        <w:ind w:firstLine="540"/>
        <w:jc w:val="both"/>
      </w:pPr>
      <w:r>
        <w:rPr>
          <w:sz w:val="20"/>
        </w:rP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55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55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pPr>
        <w:pStyle w:val="0"/>
        <w:jc w:val="both"/>
      </w:pPr>
      <w:r>
        <w:rPr>
          <w:sz w:val="20"/>
        </w:rPr>
        <w:t xml:space="preserve">(в ред. Федерального </w:t>
      </w:r>
      <w:hyperlink w:history="0" r:id="rId755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jc w:val="both"/>
      </w:pPr>
      <w:r>
        <w:rPr>
          <w:sz w:val="20"/>
        </w:rPr>
      </w:r>
    </w:p>
    <w:bookmarkStart w:id="12710" w:name="P12710"/>
    <w:bookmarkEnd w:id="12710"/>
    <w:p>
      <w:pPr>
        <w:pStyle w:val="2"/>
        <w:outlineLvl w:val="0"/>
        <w:jc w:val="center"/>
      </w:pPr>
      <w:r>
        <w:rPr>
          <w:sz w:val="20"/>
        </w:rPr>
        <w:t xml:space="preserve">Раздел V. ИСПОЛНЕНИЕ ПОСТАНОВЛЕНИЙ ПО ДЕЛАМ</w:t>
      </w:r>
    </w:p>
    <w:p>
      <w:pPr>
        <w:pStyle w:val="2"/>
        <w:jc w:val="center"/>
      </w:pPr>
      <w:r>
        <w:rPr>
          <w:sz w:val="20"/>
        </w:rPr>
        <w:t xml:space="preserve">ОБ АДМИНИСТРАТИВНЫХ ПРАВОНАРУШЕНИЯХ</w:t>
      </w:r>
    </w:p>
    <w:p>
      <w:pPr>
        <w:pStyle w:val="0"/>
        <w:jc w:val="both"/>
      </w:pPr>
      <w:r>
        <w:rPr>
          <w:sz w:val="20"/>
        </w:rPr>
      </w:r>
    </w:p>
    <w:p>
      <w:pPr>
        <w:pStyle w:val="2"/>
        <w:outlineLvl w:val="1"/>
        <w:jc w:val="center"/>
      </w:pPr>
      <w:r>
        <w:rPr>
          <w:sz w:val="20"/>
        </w:rPr>
        <w:t xml:space="preserve">Глава 31. ОБЩИЕ ПОЛОЖЕНИЯ</w:t>
      </w:r>
    </w:p>
    <w:p>
      <w:pPr>
        <w:pStyle w:val="0"/>
        <w:jc w:val="both"/>
      </w:pPr>
      <w:r>
        <w:rPr>
          <w:sz w:val="20"/>
        </w:rPr>
      </w:r>
    </w:p>
    <w:p>
      <w:pPr>
        <w:pStyle w:val="2"/>
        <w:outlineLvl w:val="2"/>
        <w:ind w:firstLine="540"/>
        <w:jc w:val="both"/>
      </w:pPr>
      <w:r>
        <w:rPr>
          <w:sz w:val="20"/>
        </w:rPr>
        <w:t xml:space="preserve">Статья 31.1. Вступление постановления по делу об административном правонарушении в законную силу</w:t>
      </w:r>
    </w:p>
    <w:p>
      <w:pPr>
        <w:pStyle w:val="0"/>
        <w:jc w:val="both"/>
      </w:pPr>
      <w:r>
        <w:rPr>
          <w:sz w:val="20"/>
        </w:rPr>
      </w:r>
    </w:p>
    <w:p>
      <w:pPr>
        <w:pStyle w:val="0"/>
        <w:ind w:firstLine="540"/>
        <w:jc w:val="both"/>
      </w:pPr>
      <w:r>
        <w:rPr>
          <w:sz w:val="20"/>
        </w:rPr>
        <w:t xml:space="preserve">Постановление по делу об административном правонарушении вступает в законную силу:</w:t>
      </w:r>
    </w:p>
    <w:p>
      <w:pPr>
        <w:pStyle w:val="0"/>
        <w:spacing w:before="200" w:line-rule="auto"/>
        <w:ind w:firstLine="540"/>
        <w:jc w:val="both"/>
      </w:pPr>
      <w:r>
        <w:rPr>
          <w:sz w:val="20"/>
        </w:rPr>
        <w:t xml:space="preserve">1) после истечения </w:t>
      </w:r>
      <w:hyperlink w:history="0" w:anchor="P12500" w:tooltip="Статья 30.3. Срок обжалования постановления по делу об административном правонарушении">
        <w:r>
          <w:rPr>
            <w:sz w:val="20"/>
            <w:color w:val="0000ff"/>
          </w:rPr>
          <w:t xml:space="preserve">срока</w:t>
        </w:r>
      </w:hyperlink>
      <w:r>
        <w:rPr>
          <w:sz w:val="20"/>
        </w:rP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pPr>
        <w:pStyle w:val="0"/>
        <w:spacing w:before="200" w:line-rule="auto"/>
        <w:ind w:firstLine="540"/>
        <w:jc w:val="both"/>
      </w:pPr>
      <w:r>
        <w:rPr>
          <w:sz w:val="20"/>
        </w:rPr>
        <w:t xml:space="preserve">2) после истечения </w:t>
      </w:r>
      <w:hyperlink w:history="0" w:anchor="P12573"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r>
          <w:rPr>
            <w:sz w:val="20"/>
            <w:color w:val="0000ff"/>
          </w:rPr>
          <w:t xml:space="preserve">срока</w:t>
        </w:r>
      </w:hyperlink>
      <w:r>
        <w:rPr>
          <w:sz w:val="20"/>
        </w:rPr>
        <w:t xml:space="preserve">,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pPr>
        <w:pStyle w:val="0"/>
        <w:spacing w:before="200" w:line-rule="auto"/>
        <w:ind w:firstLine="540"/>
        <w:jc w:val="both"/>
      </w:pPr>
      <w:r>
        <w:rPr>
          <w:sz w:val="20"/>
        </w:rPr>
        <w:t xml:space="preserve">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pPr>
        <w:pStyle w:val="0"/>
        <w:jc w:val="both"/>
      </w:pPr>
      <w:r>
        <w:rPr>
          <w:sz w:val="20"/>
        </w:rPr>
      </w:r>
    </w:p>
    <w:p>
      <w:pPr>
        <w:pStyle w:val="2"/>
        <w:outlineLvl w:val="2"/>
        <w:ind w:firstLine="540"/>
        <w:jc w:val="both"/>
      </w:pPr>
      <w:r>
        <w:rPr>
          <w:sz w:val="20"/>
        </w:rPr>
        <w:t xml:space="preserve">Статья 31.2. Обязательность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pPr>
        <w:pStyle w:val="0"/>
        <w:spacing w:before="200" w:line-rule="auto"/>
        <w:ind w:firstLine="540"/>
        <w:jc w:val="both"/>
      </w:pPr>
      <w:r>
        <w:rPr>
          <w:sz w:val="20"/>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history="0"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частями 1.3</w:t>
        </w:r>
      </w:hyperlink>
      <w:r>
        <w:rPr>
          <w:sz w:val="20"/>
        </w:rPr>
        <w:t xml:space="preserve"> - </w:t>
      </w:r>
      <w:hyperlink w:history="0" w:anchor="P1283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w:t>
      </w:r>
    </w:p>
    <w:p>
      <w:pPr>
        <w:pStyle w:val="0"/>
        <w:jc w:val="both"/>
      </w:pPr>
      <w:r>
        <w:rPr>
          <w:sz w:val="20"/>
        </w:rPr>
        <w:t xml:space="preserve">(в ред. Федеральных законов от 22.12.2014 </w:t>
      </w:r>
      <w:hyperlink w:history="0" r:id="rId7559"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23.06.2020 </w:t>
      </w:r>
      <w:hyperlink w:history="0" r:id="rId756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756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756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jc w:val="both"/>
      </w:pPr>
      <w:r>
        <w:rPr>
          <w:sz w:val="20"/>
        </w:rPr>
      </w:r>
    </w:p>
    <w:p>
      <w:pPr>
        <w:pStyle w:val="2"/>
        <w:outlineLvl w:val="2"/>
        <w:ind w:firstLine="540"/>
        <w:jc w:val="both"/>
      </w:pPr>
      <w:r>
        <w:rPr>
          <w:sz w:val="20"/>
        </w:rPr>
        <w:t xml:space="preserve">Статья 31.3. Обращение постановления по делу об административном правонарушении к исполнению</w:t>
      </w:r>
    </w:p>
    <w:p>
      <w:pPr>
        <w:pStyle w:val="0"/>
        <w:jc w:val="both"/>
      </w:pPr>
      <w:r>
        <w:rPr>
          <w:sz w:val="20"/>
        </w:rPr>
      </w:r>
    </w:p>
    <w:p>
      <w:pPr>
        <w:pStyle w:val="0"/>
        <w:ind w:firstLine="540"/>
        <w:jc w:val="both"/>
      </w:pPr>
      <w:r>
        <w:rPr>
          <w:sz w:val="20"/>
        </w:rPr>
        <w:t xml:space="preserve">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pPr>
        <w:pStyle w:val="0"/>
        <w:spacing w:before="200" w:line-rule="auto"/>
        <w:ind w:firstLine="540"/>
        <w:jc w:val="both"/>
      </w:pPr>
      <w:r>
        <w:rPr>
          <w:sz w:val="20"/>
        </w:rP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pPr>
        <w:pStyle w:val="0"/>
        <w:spacing w:before="200" w:line-rule="auto"/>
        <w:ind w:firstLine="540"/>
        <w:jc w:val="both"/>
      </w:pPr>
      <w:r>
        <w:rPr>
          <w:sz w:val="20"/>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pPr>
        <w:pStyle w:val="0"/>
        <w:jc w:val="both"/>
      </w:pPr>
      <w:r>
        <w:rPr>
          <w:sz w:val="20"/>
        </w:rPr>
        <w:t xml:space="preserve">(в ред. Федерального </w:t>
      </w:r>
      <w:hyperlink w:history="0" r:id="rId756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pPr>
        <w:pStyle w:val="0"/>
        <w:jc w:val="both"/>
      </w:pPr>
      <w:r>
        <w:rPr>
          <w:sz w:val="20"/>
        </w:rPr>
        <w:t xml:space="preserve">(часть четвертая введена Федеральным </w:t>
      </w:r>
      <w:hyperlink w:history="0" r:id="rId7564"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spacing w:before="200" w:line-rule="auto"/>
        <w:ind w:firstLine="540"/>
        <w:jc w:val="both"/>
      </w:pPr>
      <w:r>
        <w:rPr>
          <w:sz w:val="20"/>
        </w:rPr>
        <w:t xml:space="preserve">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pPr>
        <w:pStyle w:val="0"/>
        <w:jc w:val="both"/>
      </w:pPr>
      <w:r>
        <w:rPr>
          <w:sz w:val="20"/>
        </w:rPr>
        <w:t xml:space="preserve">(часть 5 введена Федеральным </w:t>
      </w:r>
      <w:hyperlink w:history="0" r:id="rId756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31.4. Приведение в исполнение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w:t>
      </w:r>
      <w:r>
        <w:rPr>
          <w:sz w:val="20"/>
        </w:rPr>
        <w:t xml:space="preserve">законами</w:t>
      </w:r>
      <w:r>
        <w:rPr>
          <w:sz w:val="20"/>
        </w:rPr>
        <w:t xml:space="preserve"> и принимаемыми в соответствии с ними постановлениями Правительства Российской Федерации.</w:t>
      </w:r>
    </w:p>
    <w:p>
      <w:pPr>
        <w:pStyle w:val="0"/>
        <w:spacing w:before="200" w:line-rule="auto"/>
        <w:ind w:firstLine="540"/>
        <w:jc w:val="both"/>
      </w:pPr>
      <w:r>
        <w:rPr>
          <w:sz w:val="20"/>
        </w:rPr>
        <w:t xml:space="preserve">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pPr>
        <w:pStyle w:val="0"/>
        <w:spacing w:before="200" w:line-rule="auto"/>
        <w:ind w:firstLine="540"/>
        <w:jc w:val="both"/>
      </w:pPr>
      <w:r>
        <w:rPr>
          <w:sz w:val="20"/>
        </w:rP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pPr>
        <w:pStyle w:val="0"/>
        <w:jc w:val="both"/>
      </w:pPr>
      <w:r>
        <w:rPr>
          <w:sz w:val="20"/>
        </w:rPr>
        <w:t xml:space="preserve">(часть третья введена Федеральным </w:t>
      </w:r>
      <w:hyperlink w:history="0" r:id="rId7566"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jc w:val="both"/>
      </w:pPr>
      <w:r>
        <w:rPr>
          <w:sz w:val="20"/>
        </w:rPr>
      </w:r>
    </w:p>
    <w:bookmarkStart w:id="12746" w:name="P12746"/>
    <w:bookmarkEnd w:id="12746"/>
    <w:p>
      <w:pPr>
        <w:pStyle w:val="2"/>
        <w:outlineLvl w:val="2"/>
        <w:ind w:firstLine="540"/>
        <w:jc w:val="both"/>
      </w:pPr>
      <w:r>
        <w:rPr>
          <w:sz w:val="20"/>
        </w:rPr>
        <w:t xml:space="preserve">Статья 31.5. Отсрочка и рассрочка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pPr>
        <w:pStyle w:val="0"/>
        <w:jc w:val="both"/>
      </w:pPr>
      <w:r>
        <w:rPr>
          <w:sz w:val="20"/>
        </w:rPr>
        <w:t xml:space="preserve">(в ред. Федеральных законов от 09.11.2009 </w:t>
      </w:r>
      <w:hyperlink w:history="0" r:id="rId7567"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08.03.2015 </w:t>
      </w:r>
      <w:hyperlink w:history="0" r:id="rId7568"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14.07.2022 </w:t>
      </w:r>
      <w:hyperlink w:history="0" r:id="rId756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pPr>
        <w:pStyle w:val="0"/>
        <w:spacing w:before="200" w:line-rule="auto"/>
        <w:ind w:firstLine="540"/>
        <w:jc w:val="both"/>
      </w:pPr>
      <w:r>
        <w:rPr>
          <w:sz w:val="20"/>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history="0"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статьями 11.26</w:t>
        </w:r>
      </w:hyperlink>
      <w:r>
        <w:rPr>
          <w:sz w:val="20"/>
        </w:rPr>
        <w:t xml:space="preserve">, </w:t>
      </w:r>
      <w:hyperlink w:history="0"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166" w:tooltip="Статья 12.9. Превышение установленной скорости движения">
        <w:r>
          <w:rPr>
            <w:sz w:val="20"/>
            <w:color w:val="0000ff"/>
          </w:rPr>
          <w:t xml:space="preserve">12.9</w:t>
        </w:r>
      </w:hyperlink>
      <w:r>
        <w:rPr>
          <w:sz w:val="20"/>
        </w:rPr>
        <w:t xml:space="preserve">, </w:t>
      </w:r>
      <w:hyperlink w:history="0"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0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42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статьями 12.21.3</w:t>
        </w:r>
      </w:hyperlink>
      <w:r>
        <w:rPr>
          <w:sz w:val="20"/>
        </w:rPr>
        <w:t xml:space="preserve">, </w:t>
      </w:r>
      <w:hyperlink w:history="0" w:anchor="P443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sz w:val="20"/>
            <w:color w:val="0000ff"/>
          </w:rPr>
          <w:t xml:space="preserve">12.21.4</w:t>
        </w:r>
      </w:hyperlink>
      <w:r>
        <w:rPr>
          <w:sz w:val="20"/>
        </w:rP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pPr>
        <w:pStyle w:val="0"/>
        <w:jc w:val="both"/>
      </w:pPr>
      <w:r>
        <w:rPr>
          <w:sz w:val="20"/>
        </w:rPr>
        <w:t xml:space="preserve">(часть 3 введена Федеральным </w:t>
      </w:r>
      <w:hyperlink w:history="0" r:id="rId7570"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законом</w:t>
        </w:r>
      </w:hyperlink>
      <w:r>
        <w:rPr>
          <w:sz w:val="20"/>
        </w:rPr>
        <w:t xml:space="preserve"> от 28.12.2013 N 383-ФЗ; в ред. Федеральных законов от 24.11.2014 </w:t>
      </w:r>
      <w:hyperlink w:history="0" r:id="rId757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rPr>
        <w:t xml:space="preserve">, от 14.12.2015 </w:t>
      </w:r>
      <w:hyperlink w:history="0" r:id="rId7572"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30.12.2020 </w:t>
      </w:r>
      <w:hyperlink w:history="0" r:id="rId7573"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w:t>
      </w:r>
    </w:p>
    <w:p>
      <w:pPr>
        <w:pStyle w:val="0"/>
        <w:spacing w:before="200" w:line-rule="auto"/>
        <w:ind w:firstLine="540"/>
        <w:jc w:val="both"/>
      </w:pPr>
      <w:r>
        <w:rPr>
          <w:sz w:val="20"/>
        </w:rPr>
        <w:t xml:space="preserve">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pPr>
        <w:pStyle w:val="0"/>
        <w:jc w:val="both"/>
      </w:pPr>
      <w:r>
        <w:rPr>
          <w:sz w:val="20"/>
        </w:rPr>
        <w:t xml:space="preserve">(часть 4 введена Федеральным </w:t>
      </w:r>
      <w:hyperlink w:history="0" r:id="rId7574"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57-ФЗ)</w:t>
      </w:r>
    </w:p>
    <w:p>
      <w:pPr>
        <w:pStyle w:val="0"/>
        <w:ind w:firstLine="540"/>
        <w:jc w:val="both"/>
      </w:pPr>
      <w:r>
        <w:rPr>
          <w:sz w:val="20"/>
        </w:rPr>
      </w:r>
    </w:p>
    <w:bookmarkStart w:id="12756" w:name="P12756"/>
    <w:bookmarkEnd w:id="12756"/>
    <w:p>
      <w:pPr>
        <w:pStyle w:val="2"/>
        <w:outlineLvl w:val="2"/>
        <w:ind w:firstLine="540"/>
        <w:jc w:val="both"/>
      </w:pPr>
      <w:r>
        <w:rPr>
          <w:sz w:val="20"/>
        </w:rPr>
        <w:t xml:space="preserve">Статья 31.6. Приостановление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pPr>
        <w:pStyle w:val="0"/>
        <w:jc w:val="both"/>
      </w:pPr>
      <w:r>
        <w:rPr>
          <w:sz w:val="20"/>
        </w:rPr>
        <w:t xml:space="preserve">(в ред. Федерального </w:t>
      </w:r>
      <w:hyperlink w:history="0" r:id="rId7575"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pPr>
        <w:pStyle w:val="0"/>
        <w:jc w:val="both"/>
      </w:pPr>
      <w:r>
        <w:rPr>
          <w:sz w:val="20"/>
        </w:rPr>
        <w:t xml:space="preserve">(в ред. Федеральных законов от 09.05.2005 </w:t>
      </w:r>
      <w:hyperlink w:history="0" r:id="rId757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757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history="0" w:anchor="P12604"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0"/>
            <w:color w:val="0000ff"/>
          </w:rPr>
          <w:t xml:space="preserve">части 6 статьи 30.12</w:t>
        </w:r>
      </w:hyperlink>
      <w:r>
        <w:rPr>
          <w:sz w:val="20"/>
        </w:rP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pPr>
        <w:pStyle w:val="0"/>
        <w:jc w:val="both"/>
      </w:pPr>
      <w:r>
        <w:rPr>
          <w:sz w:val="20"/>
        </w:rPr>
        <w:t xml:space="preserve">(часть 3 введена Федеральным </w:t>
      </w:r>
      <w:hyperlink w:history="0" r:id="rId7578"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31.7 признана частично не соответствующей Конституции РФ </w:t>
            </w:r>
            <w:hyperlink w:history="0" r:id="rId7579"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Постановлением</w:t>
              </w:r>
            </w:hyperlink>
            <w:r>
              <w:rPr>
                <w:sz w:val="20"/>
                <w:color w:val="392c69"/>
              </w:rPr>
              <w:t xml:space="preserve"> КС РФ от 23.05.2017 N 14-П. О правовом регулировании до внесения соответствующих изменений см. </w:t>
            </w:r>
            <w:hyperlink w:history="0" r:id="rId7580"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31.7. Прекращение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Судья, орган, должностное лицо, вынесшие постановление о назначении административного наказания, прекращают исполнение постановления в случае:</w:t>
      </w:r>
    </w:p>
    <w:p>
      <w:pPr>
        <w:pStyle w:val="0"/>
        <w:spacing w:before="200" w:line-rule="auto"/>
        <w:ind w:firstLine="540"/>
        <w:jc w:val="both"/>
      </w:pPr>
      <w:r>
        <w:rPr>
          <w:sz w:val="20"/>
        </w:rPr>
        <w:t xml:space="preserve">1) издания акта амнистии, если такой акт устраняет применение административного наказания;</w:t>
      </w:r>
    </w:p>
    <w:p>
      <w:pPr>
        <w:pStyle w:val="0"/>
        <w:spacing w:before="200" w:line-rule="auto"/>
        <w:ind w:firstLine="540"/>
        <w:jc w:val="both"/>
      </w:pPr>
      <w:r>
        <w:rPr>
          <w:sz w:val="20"/>
        </w:rP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0"/>
        </w:rPr>
        <w:t xml:space="preserve">(п. 2 в ред. Федерального </w:t>
      </w:r>
      <w:hyperlink w:history="0" r:id="rId7581"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195-ФЗ)</w:t>
      </w:r>
    </w:p>
    <w:p>
      <w:pPr>
        <w:pStyle w:val="0"/>
        <w:spacing w:before="200" w:line-rule="auto"/>
        <w:ind w:firstLine="540"/>
        <w:jc w:val="both"/>
      </w:pPr>
      <w:r>
        <w:rPr>
          <w:sz w:val="20"/>
        </w:rPr>
        <w:t xml:space="preserve">3) смерти лица, привлеченного к административной ответственности, или объявления его в установленном </w:t>
      </w:r>
      <w:r>
        <w:rPr>
          <w:sz w:val="20"/>
        </w:rPr>
        <w:t xml:space="preserve">законом</w:t>
      </w:r>
      <w:r>
        <w:rPr>
          <w:sz w:val="20"/>
        </w:rPr>
        <w:t xml:space="preserve"> порядке умершим;</w:t>
      </w:r>
    </w:p>
    <w:p>
      <w:pPr>
        <w:pStyle w:val="0"/>
        <w:spacing w:before="200" w:line-rule="auto"/>
        <w:ind w:firstLine="540"/>
        <w:jc w:val="both"/>
      </w:pPr>
      <w:r>
        <w:rPr>
          <w:sz w:val="20"/>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w:history="0" r:id="rId7582" w:tooltip="Федеральный закон от 26.10.2002 N 127-ФЗ (ред. от 28.06.2022, с изм. от 21.07.2022)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w:t>
      </w:r>
    </w:p>
    <w:p>
      <w:pPr>
        <w:pStyle w:val="0"/>
        <w:jc w:val="both"/>
      </w:pPr>
      <w:r>
        <w:rPr>
          <w:sz w:val="20"/>
        </w:rPr>
        <w:t xml:space="preserve">(п. 3.1 введен Федеральным </w:t>
      </w:r>
      <w:hyperlink w:history="0" r:id="rId7583"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p>
      <w:pPr>
        <w:pStyle w:val="0"/>
        <w:spacing w:before="200" w:line-rule="auto"/>
        <w:ind w:firstLine="540"/>
        <w:jc w:val="both"/>
      </w:pPr>
      <w:r>
        <w:rPr>
          <w:sz w:val="20"/>
        </w:rP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pPr>
        <w:pStyle w:val="0"/>
        <w:jc w:val="both"/>
      </w:pPr>
      <w:r>
        <w:rPr>
          <w:sz w:val="20"/>
        </w:rPr>
        <w:t xml:space="preserve">(п. 3.2 введен Федеральным </w:t>
      </w:r>
      <w:hyperlink w:history="0" r:id="rId7584"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p>
      <w:pPr>
        <w:pStyle w:val="0"/>
        <w:spacing w:before="200" w:line-rule="auto"/>
        <w:ind w:firstLine="540"/>
        <w:jc w:val="both"/>
      </w:pPr>
      <w:r>
        <w:rPr>
          <w:sz w:val="20"/>
        </w:rPr>
        <w:t xml:space="preserve">4) истечения сроков давности исполнения постановления о назначении административного наказания, установленных </w:t>
      </w:r>
      <w:hyperlink w:history="0" w:anchor="P12794"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spacing w:before="200" w:line-rule="auto"/>
        <w:ind w:firstLine="540"/>
        <w:jc w:val="both"/>
      </w:pPr>
      <w:r>
        <w:rPr>
          <w:sz w:val="20"/>
        </w:rPr>
        <w:t xml:space="preserve">5) отмены постановления;</w:t>
      </w:r>
    </w:p>
    <w:p>
      <w:pPr>
        <w:pStyle w:val="0"/>
        <w:spacing w:before="200" w:line-rule="auto"/>
        <w:ind w:firstLine="540"/>
        <w:jc w:val="both"/>
      </w:pPr>
      <w:r>
        <w:rPr>
          <w:sz w:val="20"/>
        </w:rPr>
        <w:t xml:space="preserve">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pPr>
        <w:pStyle w:val="0"/>
        <w:jc w:val="both"/>
      </w:pPr>
      <w:r>
        <w:rPr>
          <w:sz w:val="20"/>
        </w:rPr>
        <w:t xml:space="preserve">(п. 6 введен Федеральным </w:t>
      </w:r>
      <w:hyperlink w:history="0" r:id="rId758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jc w:val="both"/>
      </w:pPr>
      <w:r>
        <w:rPr>
          <w:sz w:val="20"/>
        </w:rPr>
      </w:r>
    </w:p>
    <w:bookmarkStart w:id="12783" w:name="P12783"/>
    <w:bookmarkEnd w:id="12783"/>
    <w:p>
      <w:pPr>
        <w:pStyle w:val="2"/>
        <w:outlineLvl w:val="2"/>
        <w:ind w:firstLine="540"/>
        <w:jc w:val="both"/>
      </w:pPr>
      <w:r>
        <w:rPr>
          <w:sz w:val="20"/>
        </w:rPr>
        <w:t xml:space="preserve">Статья 31.8. Разрешение вопросов, связанных с исполнением постановления о назначении административного наказания</w:t>
      </w:r>
    </w:p>
    <w:p>
      <w:pPr>
        <w:pStyle w:val="0"/>
        <w:jc w:val="both"/>
      </w:pPr>
      <w:r>
        <w:rPr>
          <w:sz w:val="20"/>
        </w:rPr>
      </w:r>
    </w:p>
    <w:bookmarkStart w:id="12785" w:name="P12785"/>
    <w:bookmarkEnd w:id="12785"/>
    <w:p>
      <w:pPr>
        <w:pStyle w:val="0"/>
        <w:ind w:firstLine="540"/>
        <w:jc w:val="both"/>
      </w:pPr>
      <w:r>
        <w:rPr>
          <w:sz w:val="20"/>
        </w:rP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history="0"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частями 1.3</w:t>
        </w:r>
      </w:hyperlink>
      <w:r>
        <w:rPr>
          <w:sz w:val="20"/>
        </w:rPr>
        <w:t xml:space="preserve"> - </w:t>
      </w:r>
      <w:hyperlink w:history="0" w:anchor="P1283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pPr>
        <w:pStyle w:val="0"/>
        <w:jc w:val="both"/>
      </w:pPr>
      <w:r>
        <w:rPr>
          <w:sz w:val="20"/>
        </w:rPr>
        <w:t xml:space="preserve">(в ред. Федеральных законов от 02.10.2007 </w:t>
      </w:r>
      <w:hyperlink w:history="0" r:id="rId7586"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27.12.2018 </w:t>
      </w:r>
      <w:hyperlink w:history="0" r:id="rId7587"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23.06.2020 </w:t>
      </w:r>
      <w:hyperlink w:history="0" r:id="rId7588"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06.03.2022 </w:t>
      </w:r>
      <w:hyperlink w:history="0" r:id="rId7589"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759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Лица, заинтересованные в разрешении вопросов, указанных в </w:t>
      </w:r>
      <w:hyperlink w:history="0" w:anchor="P12785"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
        <w:r>
          <w:rPr>
            <w:sz w:val="20"/>
            <w:color w:val="0000ff"/>
          </w:rPr>
          <w:t xml:space="preserve">части 1</w:t>
        </w:r>
      </w:hyperlink>
      <w:r>
        <w:rPr>
          <w:sz w:val="20"/>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pPr>
        <w:pStyle w:val="0"/>
        <w:spacing w:before="200" w:line-rule="auto"/>
        <w:ind w:firstLine="540"/>
        <w:jc w:val="both"/>
      </w:pPr>
      <w:r>
        <w:rPr>
          <w:sz w:val="20"/>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history="0"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частями 1.3</w:t>
        </w:r>
      </w:hyperlink>
      <w:r>
        <w:rPr>
          <w:sz w:val="20"/>
        </w:rPr>
        <w:t xml:space="preserve"> - </w:t>
      </w:r>
      <w:hyperlink w:history="0" w:anchor="P1283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pPr>
        <w:pStyle w:val="0"/>
        <w:jc w:val="both"/>
      </w:pPr>
      <w:r>
        <w:rPr>
          <w:sz w:val="20"/>
        </w:rPr>
        <w:t xml:space="preserve">(в ред. Федеральных законов от 02.10.2007 </w:t>
      </w:r>
      <w:hyperlink w:history="0" r:id="rId7591"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27.12.2018 </w:t>
      </w:r>
      <w:hyperlink w:history="0" r:id="rId7592"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23.06.2020 </w:t>
      </w:r>
      <w:hyperlink w:history="0" r:id="rId7593"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06.03.2022 </w:t>
      </w:r>
      <w:hyperlink w:history="0" r:id="rId7594"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759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4. Решение по вопросу о прекращении исполнения постановления о назначении административного наказания выносится в виде постановления.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31.9 признана частично не соответствующей Конституции РФ </w:t>
            </w:r>
            <w:hyperlink w:history="0" r:id="rId7596"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Постановлением</w:t>
              </w:r>
            </w:hyperlink>
            <w:r>
              <w:rPr>
                <w:sz w:val="20"/>
                <w:color w:val="392c69"/>
              </w:rPr>
              <w:t xml:space="preserve"> КС РФ от 23.05.2017 N 14-П. О правовом регулировании до внесения соответствующих изменений см. </w:t>
            </w:r>
            <w:hyperlink w:history="0" r:id="rId7597"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794" w:name="P12794"/>
    <w:bookmarkEnd w:id="12794"/>
    <w:p>
      <w:pPr>
        <w:pStyle w:val="2"/>
        <w:spacing w:before="260" w:line-rule="auto"/>
        <w:outlineLvl w:val="2"/>
        <w:ind w:firstLine="540"/>
        <w:jc w:val="both"/>
      </w:pPr>
      <w:r>
        <w:rPr>
          <w:sz w:val="20"/>
        </w:rPr>
        <w:t xml:space="preserve">Статья 31.9. Давность исполнения постановления о назначении административного наказания</w:t>
      </w:r>
    </w:p>
    <w:p>
      <w:pPr>
        <w:pStyle w:val="0"/>
        <w:jc w:val="both"/>
      </w:pPr>
      <w:r>
        <w:rPr>
          <w:sz w:val="20"/>
        </w:rPr>
      </w:r>
    </w:p>
    <w:bookmarkStart w:id="12796" w:name="P12796"/>
    <w:bookmarkEnd w:id="12796"/>
    <w:p>
      <w:pPr>
        <w:pStyle w:val="0"/>
        <w:ind w:firstLine="540"/>
        <w:jc w:val="both"/>
      </w:pPr>
      <w:r>
        <w:rPr>
          <w:sz w:val="20"/>
        </w:rPr>
        <w:t xml:space="preserve">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pPr>
        <w:pStyle w:val="0"/>
        <w:jc w:val="both"/>
      </w:pPr>
      <w:r>
        <w:rPr>
          <w:sz w:val="20"/>
        </w:rPr>
        <w:t xml:space="preserve">(в ред. Федерального </w:t>
      </w:r>
      <w:hyperlink w:history="0" r:id="rId7598"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закона</w:t>
        </w:r>
      </w:hyperlink>
      <w:r>
        <w:rPr>
          <w:sz w:val="20"/>
        </w:rPr>
        <w:t xml:space="preserve"> от 21.04.2011 N 71-ФЗ)</w:t>
      </w:r>
    </w:p>
    <w:p>
      <w:pPr>
        <w:pStyle w:val="0"/>
        <w:spacing w:before="200" w:line-rule="auto"/>
        <w:ind w:firstLine="540"/>
        <w:jc w:val="both"/>
      </w:pPr>
      <w:r>
        <w:rPr>
          <w:sz w:val="20"/>
        </w:rPr>
        <w:t xml:space="preserve">2. Течение срока давности, предусмотренного </w:t>
      </w:r>
      <w:hyperlink w:history="0" w:anchor="P12796"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r>
          <w:rPr>
            <w:sz w:val="20"/>
            <w:color w:val="0000ff"/>
          </w:rPr>
          <w:t xml:space="preserve">частью 1</w:t>
        </w:r>
      </w:hyperlink>
      <w:r>
        <w:rPr>
          <w:sz w:val="20"/>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pPr>
        <w:pStyle w:val="0"/>
        <w:spacing w:before="200" w:line-rule="auto"/>
        <w:ind w:firstLine="540"/>
        <w:jc w:val="both"/>
      </w:pPr>
      <w:r>
        <w:rPr>
          <w:sz w:val="20"/>
        </w:rPr>
        <w:t xml:space="preserve">3. В случае отсрочки или приостановления исполнения постановления о назначении административного наказания в соответствии со </w:t>
      </w:r>
      <w:hyperlink w:history="0" w:anchor="P12746" w:tooltip="Статья 31.5. Отсрочка и рассрочка исполнения постановления о назначении административного наказания">
        <w:r>
          <w:rPr>
            <w:sz w:val="20"/>
            <w:color w:val="0000ff"/>
          </w:rPr>
          <w:t xml:space="preserve">статьями 31.5</w:t>
        </w:r>
      </w:hyperlink>
      <w:r>
        <w:rPr>
          <w:sz w:val="20"/>
        </w:rPr>
        <w:t xml:space="preserve">, </w:t>
      </w:r>
      <w:hyperlink w:history="0" w:anchor="P12756" w:tooltip="Статья 31.6. Приостановление исполнения постановления о назначении административного наказания">
        <w:r>
          <w:rPr>
            <w:sz w:val="20"/>
            <w:color w:val="0000ff"/>
          </w:rPr>
          <w:t xml:space="preserve">31.6</w:t>
        </w:r>
      </w:hyperlink>
      <w:r>
        <w:rPr>
          <w:sz w:val="20"/>
        </w:rPr>
        <w:t xml:space="preserve">, </w:t>
      </w:r>
      <w:hyperlink w:history="0" w:anchor="P12783" w:tooltip="Статья 31.8. Разрешение вопросов, связанных с исполнением постановления о назначении административного наказания">
        <w:r>
          <w:rPr>
            <w:sz w:val="20"/>
            <w:color w:val="0000ff"/>
          </w:rPr>
          <w:t xml:space="preserve">31.8</w:t>
        </w:r>
      </w:hyperlink>
      <w:r>
        <w:rPr>
          <w:sz w:val="20"/>
        </w:rPr>
        <w:t xml:space="preserve"> настоящего Кодекса течение срока давности приостанавливается до истечения срока отсрочки или срока приостановления.</w:t>
      </w:r>
    </w:p>
    <w:p>
      <w:pPr>
        <w:pStyle w:val="0"/>
        <w:spacing w:before="200" w:line-rule="auto"/>
        <w:ind w:firstLine="540"/>
        <w:jc w:val="both"/>
      </w:pPr>
      <w:r>
        <w:rPr>
          <w:sz w:val="20"/>
        </w:rPr>
        <w:t xml:space="preserve">4. В случае рассрочки исполнения постановления о назначении административного наказания течение срока давности продлевается на срок рассрочки.</w:t>
      </w:r>
    </w:p>
    <w:p>
      <w:pPr>
        <w:pStyle w:val="0"/>
        <w:jc w:val="both"/>
      </w:pPr>
      <w:r>
        <w:rPr>
          <w:sz w:val="20"/>
        </w:rPr>
      </w:r>
    </w:p>
    <w:p>
      <w:pPr>
        <w:pStyle w:val="2"/>
        <w:outlineLvl w:val="2"/>
        <w:ind w:firstLine="540"/>
        <w:jc w:val="both"/>
      </w:pPr>
      <w:r>
        <w:rPr>
          <w:sz w:val="20"/>
        </w:rPr>
        <w:t xml:space="preserve">Статья 31.10. Окончание производства по исполнению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pPr>
        <w:pStyle w:val="0"/>
        <w:spacing w:before="200" w:line-rule="auto"/>
        <w:ind w:firstLine="540"/>
        <w:jc w:val="both"/>
      </w:pPr>
      <w:r>
        <w:rPr>
          <w:sz w:val="20"/>
        </w:rPr>
        <w:t xml:space="preserve">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bookmarkStart w:id="12806" w:name="P12806"/>
    <w:bookmarkEnd w:id="12806"/>
    <w:p>
      <w:pPr>
        <w:pStyle w:val="0"/>
        <w:spacing w:before="200" w:line-rule="auto"/>
        <w:ind w:firstLine="540"/>
        <w:jc w:val="both"/>
      </w:pPr>
      <w:r>
        <w:rPr>
          <w:sz w:val="20"/>
        </w:rPr>
        <w:t xml:space="preserve">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bookmarkStart w:id="12807" w:name="P12807"/>
    <w:bookmarkEnd w:id="12807"/>
    <w:p>
      <w:pPr>
        <w:pStyle w:val="0"/>
        <w:spacing w:before="200" w:line-rule="auto"/>
        <w:ind w:firstLine="540"/>
        <w:jc w:val="both"/>
      </w:pPr>
      <w:r>
        <w:rPr>
          <w:sz w:val="20"/>
        </w:rPr>
        <w:t xml:space="preserve">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pPr>
        <w:pStyle w:val="0"/>
        <w:spacing w:before="200" w:line-rule="auto"/>
        <w:ind w:firstLine="540"/>
        <w:jc w:val="both"/>
      </w:pPr>
      <w:r>
        <w:rPr>
          <w:sz w:val="20"/>
        </w:rPr>
        <w:t xml:space="preserve">3) если истек срок давности исполнения постановления о назначении административного наказания, предусмотренный </w:t>
      </w:r>
      <w:hyperlink w:history="0" w:anchor="P12794"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spacing w:before="200" w:line-rule="auto"/>
        <w:ind w:firstLine="540"/>
        <w:jc w:val="both"/>
      </w:pPr>
      <w:r>
        <w:rPr>
          <w:sz w:val="20"/>
        </w:rPr>
        <w:t xml:space="preserve">3. В случаях, указанных в </w:t>
      </w:r>
      <w:hyperlink w:history="0" w:anchor="P12806"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0"/>
            <w:color w:val="0000ff"/>
          </w:rPr>
          <w:t xml:space="preserve">пунктах 1</w:t>
        </w:r>
      </w:hyperlink>
      <w:r>
        <w:rPr>
          <w:sz w:val="20"/>
        </w:rPr>
        <w:t xml:space="preserve"> и </w:t>
      </w:r>
      <w:hyperlink w:history="0" w:anchor="P12807"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0"/>
            <w:color w:val="0000ff"/>
          </w:rPr>
          <w:t xml:space="preserve">2 части 2</w:t>
        </w:r>
      </w:hyperlink>
      <w:r>
        <w:rPr>
          <w:sz w:val="20"/>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pPr>
        <w:pStyle w:val="0"/>
        <w:spacing w:before="200" w:line-rule="auto"/>
        <w:ind w:firstLine="540"/>
        <w:jc w:val="both"/>
      </w:pPr>
      <w:r>
        <w:rPr>
          <w:sz w:val="20"/>
        </w:rPr>
        <w:t xml:space="preserve">4. Возвращение постановления о назначении административного наказания по основаниям, указанным в </w:t>
      </w:r>
      <w:hyperlink w:history="0" w:anchor="P12806"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0"/>
            <w:color w:val="0000ff"/>
          </w:rPr>
          <w:t xml:space="preserve">пунктах 1</w:t>
        </w:r>
      </w:hyperlink>
      <w:r>
        <w:rPr>
          <w:sz w:val="20"/>
        </w:rPr>
        <w:t xml:space="preserve"> и </w:t>
      </w:r>
      <w:hyperlink w:history="0" w:anchor="P12807"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0"/>
            <w:color w:val="0000ff"/>
          </w:rPr>
          <w:t xml:space="preserve">2 части 2</w:t>
        </w:r>
      </w:hyperlink>
      <w:r>
        <w:rPr>
          <w:sz w:val="20"/>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history="0" w:anchor="P12794"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pPr>
        <w:pStyle w:val="0"/>
        <w:jc w:val="both"/>
      </w:pPr>
      <w:r>
        <w:rPr>
          <w:sz w:val="20"/>
        </w:rPr>
      </w:r>
    </w:p>
    <w:p>
      <w:pPr>
        <w:pStyle w:val="0"/>
        <w:ind w:firstLine="540"/>
        <w:jc w:val="both"/>
      </w:pPr>
      <w:r>
        <w:rPr>
          <w:sz w:val="20"/>
        </w:rPr>
        <w:t xml:space="preserve">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pPr>
        <w:pStyle w:val="0"/>
        <w:jc w:val="both"/>
      </w:pPr>
      <w:r>
        <w:rPr>
          <w:sz w:val="20"/>
        </w:rPr>
      </w:r>
    </w:p>
    <w:p>
      <w:pPr>
        <w:pStyle w:val="2"/>
        <w:outlineLvl w:val="1"/>
        <w:jc w:val="center"/>
      </w:pPr>
      <w:r>
        <w:rPr>
          <w:sz w:val="20"/>
        </w:rPr>
        <w:t xml:space="preserve">Глава 32. ПОРЯДОК ИСПОЛНЕНИЯ ОТДЕЛЬНЫХ ВИДОВ</w:t>
      </w:r>
    </w:p>
    <w:p>
      <w:pPr>
        <w:pStyle w:val="2"/>
        <w:jc w:val="center"/>
      </w:pPr>
      <w:r>
        <w:rPr>
          <w:sz w:val="20"/>
        </w:rPr>
        <w:t xml:space="preserve">АДМИНИСТРАТИВНЫХ НАКАЗАНИЙ</w:t>
      </w:r>
    </w:p>
    <w:p>
      <w:pPr>
        <w:pStyle w:val="0"/>
        <w:jc w:val="both"/>
      </w:pPr>
      <w:r>
        <w:rPr>
          <w:sz w:val="20"/>
        </w:rPr>
      </w:r>
    </w:p>
    <w:p>
      <w:pPr>
        <w:pStyle w:val="2"/>
        <w:outlineLvl w:val="2"/>
        <w:ind w:firstLine="540"/>
        <w:jc w:val="both"/>
      </w:pPr>
      <w:r>
        <w:rPr>
          <w:sz w:val="20"/>
        </w:rPr>
        <w:t xml:space="preserve">Статья 32.1. Исполнение постановления о назначении административного наказания в виде предупреждения</w:t>
      </w:r>
    </w:p>
    <w:p>
      <w:pPr>
        <w:pStyle w:val="0"/>
        <w:jc w:val="both"/>
      </w:pPr>
      <w:r>
        <w:rPr>
          <w:sz w:val="20"/>
        </w:rPr>
      </w:r>
    </w:p>
    <w:p>
      <w:pPr>
        <w:pStyle w:val="0"/>
        <w:ind w:firstLine="540"/>
        <w:jc w:val="both"/>
      </w:pPr>
      <w:r>
        <w:rPr>
          <w:sz w:val="20"/>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history="0" w:anchor="P12349" w:tooltip="Статья 29.11. Объявление постановления по делу об административном правонарушении">
        <w:r>
          <w:rPr>
            <w:sz w:val="20"/>
            <w:color w:val="0000ff"/>
          </w:rPr>
          <w:t xml:space="preserve">статьей 29.11</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32.2. Исполнение постановления о наложении административного штрафа</w:t>
      </w:r>
    </w:p>
    <w:p>
      <w:pPr>
        <w:pStyle w:val="0"/>
        <w:jc w:val="both"/>
      </w:pPr>
      <w:r>
        <w:rPr>
          <w:sz w:val="20"/>
        </w:rPr>
      </w:r>
    </w:p>
    <w:bookmarkStart w:id="12825" w:name="P12825"/>
    <w:bookmarkEnd w:id="12825"/>
    <w:p>
      <w:pPr>
        <w:pStyle w:val="0"/>
        <w:ind w:firstLine="540"/>
        <w:jc w:val="both"/>
      </w:pPr>
      <w:r>
        <w:rPr>
          <w:sz w:val="20"/>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history="0" w:anchor="P12827"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частями 1.1</w:t>
        </w:r>
      </w:hyperlink>
      <w:r>
        <w:rPr>
          <w:sz w:val="20"/>
        </w:rPr>
        <w:t xml:space="preserve">, </w:t>
      </w:r>
      <w:hyperlink w:history="0"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1.3</w:t>
        </w:r>
      </w:hyperlink>
      <w:r>
        <w:rPr>
          <w:sz w:val="20"/>
        </w:rPr>
        <w:t xml:space="preserve"> - </w:t>
      </w:r>
      <w:hyperlink w:history="0" w:anchor="P1283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w:t>
        </w:r>
      </w:hyperlink>
      <w:r>
        <w:rPr>
          <w:sz w:val="20"/>
        </w:rPr>
        <w:t xml:space="preserve"> и </w:t>
      </w:r>
      <w:hyperlink w:history="0" w:anchor="P1283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либо со дня истечения срока отсрочки или срока рассрочки, предусмотренных </w:t>
      </w:r>
      <w:hyperlink w:history="0" w:anchor="P12746" w:tooltip="Статья 31.5. Отсрочка и рассрочка исполнения постановления о назначении административного наказания">
        <w:r>
          <w:rPr>
            <w:sz w:val="20"/>
            <w:color w:val="0000ff"/>
          </w:rPr>
          <w:t xml:space="preserve">статьей 31.5</w:t>
        </w:r>
      </w:hyperlink>
      <w:r>
        <w:rPr>
          <w:sz w:val="20"/>
        </w:rPr>
        <w:t xml:space="preserve"> настоящего Кодекса.</w:t>
      </w:r>
    </w:p>
    <w:p>
      <w:pPr>
        <w:pStyle w:val="0"/>
        <w:jc w:val="both"/>
      </w:pPr>
      <w:r>
        <w:rPr>
          <w:sz w:val="20"/>
        </w:rPr>
        <w:t xml:space="preserve">(в ред. Федеральных законов от 05.04.2013 </w:t>
      </w:r>
      <w:hyperlink w:history="0" r:id="rId7599"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28.12.2013 </w:t>
      </w:r>
      <w:hyperlink w:history="0" r:id="rId7600"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rPr>
        <w:t xml:space="preserve">, от 22.12.2014 </w:t>
      </w:r>
      <w:hyperlink w:history="0" r:id="rId7601"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03.08.2018 </w:t>
      </w:r>
      <w:hyperlink w:history="0" r:id="rId760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 от 23.06.2020 </w:t>
      </w:r>
      <w:hyperlink w:history="0" r:id="rId760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7604"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760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2827" w:name="P12827"/>
    <w:bookmarkEnd w:id="12827"/>
    <w:p>
      <w:pPr>
        <w:pStyle w:val="0"/>
        <w:spacing w:before="200" w:line-rule="auto"/>
        <w:ind w:firstLine="540"/>
        <w:jc w:val="both"/>
      </w:pPr>
      <w:r>
        <w:rPr>
          <w:sz w:val="20"/>
        </w:rP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pPr>
        <w:pStyle w:val="0"/>
        <w:jc w:val="both"/>
      </w:pPr>
      <w:r>
        <w:rPr>
          <w:sz w:val="20"/>
        </w:rPr>
        <w:t xml:space="preserve">(часть 1.1 введена Федеральным </w:t>
      </w:r>
      <w:hyperlink w:history="0" r:id="rId7606"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законом</w:t>
        </w:r>
      </w:hyperlink>
      <w:r>
        <w:rPr>
          <w:sz w:val="20"/>
        </w:rPr>
        <w:t xml:space="preserve"> от 28.12.2013 N 383-ФЗ)</w:t>
      </w:r>
    </w:p>
    <w:p>
      <w:pPr>
        <w:pStyle w:val="0"/>
        <w:spacing w:before="200" w:line-rule="auto"/>
        <w:ind w:firstLine="540"/>
        <w:jc w:val="both"/>
      </w:pPr>
      <w:r>
        <w:rPr>
          <w:sz w:val="20"/>
        </w:rPr>
        <w:t xml:space="preserve">1.2. Административный штраф, назначенный за совершение административного правонарушения, предусмотренного </w:t>
      </w:r>
      <w:hyperlink w:history="0"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статьями 11.26</w:t>
        </w:r>
      </w:hyperlink>
      <w:r>
        <w:rPr>
          <w:sz w:val="20"/>
        </w:rPr>
        <w:t xml:space="preserve">, </w:t>
      </w:r>
      <w:hyperlink w:history="0"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166" w:tooltip="Статья 12.9. Превышение установленной скорости движения">
        <w:r>
          <w:rPr>
            <w:sz w:val="20"/>
            <w:color w:val="0000ff"/>
          </w:rPr>
          <w:t xml:space="preserve">12.9</w:t>
        </w:r>
      </w:hyperlink>
      <w:r>
        <w:rPr>
          <w:sz w:val="20"/>
        </w:rPr>
        <w:t xml:space="preserve">, </w:t>
      </w:r>
      <w:hyperlink w:history="0"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0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42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статьями 12.21.3</w:t>
        </w:r>
      </w:hyperlink>
      <w:r>
        <w:rPr>
          <w:sz w:val="20"/>
        </w:rPr>
        <w:t xml:space="preserve">, </w:t>
      </w:r>
      <w:hyperlink w:history="0" w:anchor="P443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sz w:val="20"/>
            <w:color w:val="0000ff"/>
          </w:rPr>
          <w:t xml:space="preserve">12.21.4</w:t>
        </w:r>
      </w:hyperlink>
      <w:r>
        <w:rPr>
          <w:sz w:val="20"/>
        </w:rP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history="0" w:anchor="P1282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w:r>
          <w:rPr>
            <w:sz w:val="20"/>
            <w:color w:val="0000ff"/>
          </w:rPr>
          <w:t xml:space="preserve">части 1</w:t>
        </w:r>
      </w:hyperlink>
      <w:r>
        <w:rPr>
          <w:sz w:val="20"/>
        </w:rPr>
        <w:t xml:space="preserve"> настоящей статьи.</w:t>
      </w:r>
    </w:p>
    <w:p>
      <w:pPr>
        <w:pStyle w:val="0"/>
        <w:jc w:val="both"/>
      </w:pPr>
      <w:r>
        <w:rPr>
          <w:sz w:val="20"/>
        </w:rPr>
        <w:t xml:space="preserve">(часть 1.2 введена Федеральным </w:t>
      </w:r>
      <w:hyperlink w:history="0" r:id="rId760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законом</w:t>
        </w:r>
      </w:hyperlink>
      <w:r>
        <w:rPr>
          <w:sz w:val="20"/>
        </w:rPr>
        <w:t xml:space="preserve"> от 24.11.2014 N 362-ФЗ; в ред. Федеральных законов от 14.12.2015 </w:t>
      </w:r>
      <w:hyperlink w:history="0" r:id="rId760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30.12.2020 </w:t>
      </w:r>
      <w:hyperlink w:history="0" r:id="rId7609"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w:t>
      </w:r>
    </w:p>
    <w:bookmarkStart w:id="12831" w:name="P12831"/>
    <w:bookmarkEnd w:id="12831"/>
    <w:p>
      <w:pPr>
        <w:pStyle w:val="0"/>
        <w:spacing w:before="200" w:line-rule="auto"/>
        <w:ind w:firstLine="540"/>
        <w:jc w:val="both"/>
      </w:pPr>
      <w:r>
        <w:rPr>
          <w:sz w:val="20"/>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history="0" w:anchor="P4010" w:tooltip="Глава 12. АДМИНИСТРАТИВНЫЕ ПРАВОНАРУШЕНИЯ">
        <w:r>
          <w:rPr>
            <w:sz w:val="20"/>
            <w:color w:val="0000ff"/>
          </w:rPr>
          <w:t xml:space="preserve">главой 12</w:t>
        </w:r>
      </w:hyperlink>
      <w:r>
        <w:rPr>
          <w:sz w:val="20"/>
        </w:rPr>
        <w:t xml:space="preserve"> настоящего Кодекса, за исключением административных правонарушений, предусмотренных </w:t>
      </w:r>
      <w:hyperlink w:history="0" w:anchor="P4020"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12.1</w:t>
        </w:r>
      </w:hyperlink>
      <w:r>
        <w:rPr>
          <w:sz w:val="20"/>
        </w:rPr>
        <w:t xml:space="preserve">, </w:t>
      </w:r>
      <w:hyperlink w:history="0" w:anchor="P4138"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184" w:tooltip="6. Повторное совершение административного правонарушения, предусмотренного частью 3 настоящей статьи, -">
        <w:r>
          <w:rPr>
            <w:sz w:val="20"/>
            <w:color w:val="0000ff"/>
          </w:rPr>
          <w:t xml:space="preserve">частями 6</w:t>
        </w:r>
      </w:hyperlink>
      <w:r>
        <w:rPr>
          <w:sz w:val="20"/>
        </w:rPr>
        <w:t xml:space="preserve"> и </w:t>
      </w:r>
      <w:hyperlink w:history="0" w:anchor="P4187" w:tooltip="7. Повторное совершение административного правонарушения, предусмотренного частями 4 и 5 настоящей статьи, -">
        <w:r>
          <w:rPr>
            <w:sz w:val="20"/>
            <w:color w:val="0000ff"/>
          </w:rPr>
          <w:t xml:space="preserve">7 статьи 12.9</w:t>
        </w:r>
      </w:hyperlink>
      <w:r>
        <w:rPr>
          <w:sz w:val="20"/>
        </w:rPr>
        <w:t xml:space="preserve">, </w:t>
      </w:r>
      <w:hyperlink w:history="0" w:anchor="P4191" w:tooltip="Статья 12.10. Нарушение правил движения через железнодорожные пути">
        <w:r>
          <w:rPr>
            <w:sz w:val="20"/>
            <w:color w:val="0000ff"/>
          </w:rPr>
          <w:t xml:space="preserve">статьей 12.10</w:t>
        </w:r>
      </w:hyperlink>
      <w:r>
        <w:rPr>
          <w:sz w:val="20"/>
        </w:rPr>
        <w:t xml:space="preserve">, </w:t>
      </w:r>
      <w:hyperlink w:history="0" w:anchor="P4223"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272"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287"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2465"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w:t>
      </w:r>
      <w:hyperlink w:history="0" w:anchor="P12746" w:tooltip="Статья 31.5. Отсрочка и рассрочка исполнения постановления о назначении административного наказания">
        <w:r>
          <w:rPr>
            <w:sz w:val="20"/>
            <w:color w:val="0000ff"/>
          </w:rPr>
          <w:t xml:space="preserve">отсрочено либо рассрочено</w:t>
        </w:r>
      </w:hyperlink>
      <w:r>
        <w:rPr>
          <w:sz w:val="20"/>
        </w:rPr>
        <w:t xml:space="preserve">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 введена Федеральным </w:t>
      </w:r>
      <w:hyperlink w:history="0" r:id="rId7610"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законом</w:t>
        </w:r>
      </w:hyperlink>
      <w:r>
        <w:rPr>
          <w:sz w:val="20"/>
        </w:rPr>
        <w:t xml:space="preserve"> от 22.12.2014 N 437-ФЗ; в ред. Федеральных законов от 27.12.2018 </w:t>
      </w:r>
      <w:hyperlink w:history="0" r:id="rId7611"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20.04.2021 </w:t>
      </w:r>
      <w:hyperlink w:history="0" r:id="rId7612"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 от 14.07.2022 </w:t>
      </w:r>
      <w:hyperlink w:history="0" r:id="rId7613"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1.3-1. При уплате административного штрафа за административное правонарушение, предусмотренное </w:t>
      </w:r>
      <w:hyperlink w:history="0" w:anchor="P1300"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318" w:tooltip="Статья 5.55. Непредоставление кредитного отчета">
        <w:r>
          <w:rPr>
            <w:sz w:val="20"/>
            <w:color w:val="0000ff"/>
          </w:rPr>
          <w:t xml:space="preserve">5.55</w:t>
        </w:r>
      </w:hyperlink>
      <w:r>
        <w:rPr>
          <w:sz w:val="20"/>
        </w:rPr>
        <w:t xml:space="preserve">, </w:t>
      </w:r>
      <w:hyperlink w:history="0" w:anchor="P509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10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1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5583"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частью 1 статьи 14.4.1</w:t>
        </w:r>
      </w:hyperlink>
      <w:r>
        <w:rPr>
          <w:sz w:val="20"/>
        </w:rPr>
        <w:t xml:space="preserve">, </w:t>
      </w:r>
      <w:hyperlink w:history="0" w:anchor="P5978"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598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5992"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5996"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6104"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6111"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6242"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6482"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6487"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(в отношении саморегулируемых организаций в сфере финансового рынка), </w:t>
      </w:r>
      <w:hyperlink w:history="0" w:anchor="P6511"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7019" w:tooltip="Статья 15.17. Недобросовестная эмиссия ценных бумаг">
        <w:r>
          <w:rPr>
            <w:sz w:val="20"/>
            <w:color w:val="0000ff"/>
          </w:rPr>
          <w:t xml:space="preserve">15.17</w:t>
        </w:r>
      </w:hyperlink>
      <w:r>
        <w:rPr>
          <w:sz w:val="20"/>
        </w:rPr>
        <w:t xml:space="preserve"> - </w:t>
      </w:r>
      <w:hyperlink w:history="0" w:anchor="P7055" w:tooltip="Статья 15.20. Воспрепятствование осуществлению прав, удостоверенных ценными бумагами">
        <w:r>
          <w:rPr>
            <w:sz w:val="20"/>
            <w:color w:val="0000ff"/>
          </w:rPr>
          <w:t xml:space="preserve">15.20</w:t>
        </w:r>
      </w:hyperlink>
      <w:r>
        <w:rPr>
          <w:sz w:val="20"/>
        </w:rPr>
        <w:t xml:space="preserve">, </w:t>
      </w:r>
      <w:hyperlink w:history="0" w:anchor="P7080"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7097"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7127"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7248" w:tooltip="Статья 15.26. Нарушение законодательства о банках и банковской деятельности">
        <w:r>
          <w:rPr>
            <w:sz w:val="20"/>
            <w:color w:val="0000ff"/>
          </w:rPr>
          <w:t xml:space="preserve">15.26</w:t>
        </w:r>
      </w:hyperlink>
      <w:r>
        <w:rPr>
          <w:sz w:val="20"/>
        </w:rPr>
        <w:t xml:space="preserve">, </w:t>
      </w:r>
      <w:hyperlink w:history="0" w:anchor="P7265"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7269"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7272"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7276" w:tooltip="Статья 15.26.2. Нарушение ломбардом законодательства Российской Федерации">
        <w:r>
          <w:rPr>
            <w:sz w:val="20"/>
            <w:color w:val="0000ff"/>
          </w:rPr>
          <w:t xml:space="preserve">статьями 15.26.2</w:t>
        </w:r>
      </w:hyperlink>
      <w:r>
        <w:rPr>
          <w:sz w:val="20"/>
        </w:rPr>
        <w:t xml:space="preserve"> - </w:t>
      </w:r>
      <w:hyperlink w:history="0" w:anchor="P7295"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7374" w:tooltip="Статья 15.28. Нарушение правил приобретения более 30 процентов акций открытого акционерного общества">
        <w:r>
          <w:rPr>
            <w:sz w:val="20"/>
            <w:color w:val="0000ff"/>
          </w:rPr>
          <w:t xml:space="preserve">15.28</w:t>
        </w:r>
      </w:hyperlink>
      <w:r>
        <w:rPr>
          <w:sz w:val="20"/>
        </w:rPr>
        <w:t xml:space="preserve">, </w:t>
      </w:r>
      <w:hyperlink w:history="0" w:anchor="P7381"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0"/>
            <w:color w:val="0000ff"/>
          </w:rPr>
          <w:t xml:space="preserve">15.29</w:t>
        </w:r>
      </w:hyperlink>
      <w:r>
        <w:rPr>
          <w:sz w:val="20"/>
        </w:rPr>
        <w:t xml:space="preserve">, </w:t>
      </w:r>
      <w:hyperlink w:history="0" w:anchor="P7432"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7500"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7510"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7523"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15.36</w:t>
        </w:r>
      </w:hyperlink>
      <w:r>
        <w:rPr>
          <w:sz w:val="20"/>
        </w:rPr>
        <w:t xml:space="preserve">, </w:t>
      </w:r>
      <w:hyperlink w:history="0" w:anchor="P7543"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 </w:t>
      </w:r>
      <w:hyperlink w:history="0" w:anchor="P7587"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sz w:val="20"/>
            <w:color w:val="0000ff"/>
          </w:rPr>
          <w:t xml:space="preserve">15.40.1</w:t>
        </w:r>
      </w:hyperlink>
      <w:r>
        <w:rPr>
          <w:sz w:val="20"/>
        </w:rPr>
        <w:t xml:space="preserve">, </w:t>
      </w:r>
      <w:hyperlink w:history="0" w:anchor="P8498"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частью 9 статьи 19.5</w:t>
        </w:r>
      </w:hyperlink>
      <w:r>
        <w:rPr>
          <w:sz w:val="20"/>
        </w:rPr>
        <w:t xml:space="preserve">, </w:t>
      </w:r>
      <w:hyperlink w:history="0" w:anchor="P8688"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2465"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1.3-1 введена Федеральным </w:t>
      </w:r>
      <w:hyperlink w:history="0" r:id="rId761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23.06.2020 N 187-ФЗ; в ред. Федеральных законов от 11.06.2021 </w:t>
      </w:r>
      <w:hyperlink w:history="0" r:id="rId761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14.07.2022 </w:t>
      </w:r>
      <w:hyperlink w:history="0" r:id="rId761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history="0" w:anchor="P6157"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6163"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 статьи 14.32</w:t>
        </w:r>
      </w:hyperlink>
      <w:r>
        <w:rPr>
          <w:sz w:val="20"/>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2465"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1.3-2 введена Федеральным </w:t>
      </w:r>
      <w:hyperlink w:history="0" r:id="rId7617"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41-ФЗ)</w:t>
      </w:r>
    </w:p>
    <w:bookmarkStart w:id="12837" w:name="P12837"/>
    <w:bookmarkEnd w:id="12837"/>
    <w:p>
      <w:pPr>
        <w:pStyle w:val="0"/>
        <w:spacing w:before="200" w:line-rule="auto"/>
        <w:ind w:firstLine="540"/>
        <w:jc w:val="both"/>
      </w:pPr>
      <w:r>
        <w:rPr>
          <w:sz w:val="20"/>
        </w:rP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history="0" w:anchor="P4885"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5252"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6118"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6146"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6165"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частями 5</w:t>
        </w:r>
      </w:hyperlink>
      <w:r>
        <w:rPr>
          <w:sz w:val="20"/>
        </w:rPr>
        <w:t xml:space="preserve"> - </w:t>
      </w:r>
      <w:hyperlink w:history="0" w:anchor="P6169"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 статьи 14.32</w:t>
        </w:r>
      </w:hyperlink>
      <w:r>
        <w:rPr>
          <w:sz w:val="20"/>
        </w:rPr>
        <w:t xml:space="preserve">, </w:t>
      </w:r>
      <w:hyperlink w:history="0" w:anchor="P6191" w:tooltip="Статья 14.33. Недобросовестная конкуренция">
        <w:r>
          <w:rPr>
            <w:sz w:val="20"/>
            <w:color w:val="0000ff"/>
          </w:rPr>
          <w:t xml:space="preserve">статьями 14.33</w:t>
        </w:r>
      </w:hyperlink>
      <w:r>
        <w:rPr>
          <w:sz w:val="20"/>
        </w:rPr>
        <w:t xml:space="preserve">, </w:t>
      </w:r>
      <w:hyperlink w:history="0" w:anchor="P658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7061"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7426" w:tooltip="Статья 15.30. Манипулирование рынком">
        <w:r>
          <w:rPr>
            <w:sz w:val="20"/>
            <w:color w:val="0000ff"/>
          </w:rPr>
          <w:t xml:space="preserve">15.30</w:t>
        </w:r>
      </w:hyperlink>
      <w:r>
        <w:rPr>
          <w:sz w:val="20"/>
        </w:rPr>
        <w:t xml:space="preserve">, </w:t>
      </w:r>
      <w:hyperlink w:history="0"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 </w:t>
      </w:r>
      <w:hyperlink w:history="0" w:anchor="P8495"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8502"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w:t>
        </w:r>
      </w:hyperlink>
      <w:r>
        <w:rPr>
          <w:sz w:val="20"/>
        </w:rPr>
        <w:t xml:space="preserve"> - </w:t>
      </w:r>
      <w:hyperlink w:history="0" w:anchor="P8606"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861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626"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13" w:tooltip="Статья 19.7.5-2. Непредставление сведений некоммерческой организацией, выполняющей функции иностранного агента">
        <w:r>
          <w:rPr>
            <w:sz w:val="20"/>
            <w:color w:val="0000ff"/>
          </w:rPr>
          <w:t xml:space="preserve">19.7.5-2</w:t>
        </w:r>
      </w:hyperlink>
      <w:r>
        <w:rPr>
          <w:sz w:val="20"/>
        </w:rPr>
        <w:t xml:space="preserve">, </w:t>
      </w:r>
      <w:hyperlink w:history="0" w:anchor="P886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 </w:t>
      </w:r>
      <w:hyperlink w:history="0" w:anchor="P8906"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19.8.2</w:t>
        </w:r>
      </w:hyperlink>
      <w:r>
        <w:rPr>
          <w:sz w:val="20"/>
        </w:rPr>
        <w:t xml:space="preserve">, </w:t>
      </w:r>
      <w:hyperlink w:history="0" w:anchor="P9088"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9132"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9136"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9140" w:tooltip="Статья 19.28. Незаконное вознаграждение от имени юридического лица">
        <w:r>
          <w:rPr>
            <w:sz w:val="20"/>
            <w:color w:val="0000ff"/>
          </w:rPr>
          <w:t xml:space="preserve">статьями 19.28</w:t>
        </w:r>
      </w:hyperlink>
      <w:r>
        <w:rPr>
          <w:sz w:val="20"/>
        </w:rPr>
        <w:t xml:space="preserve">, </w:t>
      </w:r>
      <w:hyperlink w:history="0" w:anchor="P9160"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9166"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w:t>
      </w:r>
      <w:hyperlink w:history="0"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229" w:tooltip="Статья 19.34. Нарушение порядка деятельности некоммерческой организации, выполняющей функции иностранного агента">
        <w:r>
          <w:rPr>
            <w:sz w:val="20"/>
            <w:color w:val="0000ff"/>
          </w:rPr>
          <w:t xml:space="preserve">19.34</w:t>
        </w:r>
      </w:hyperlink>
      <w:r>
        <w:rPr>
          <w:sz w:val="20"/>
        </w:rPr>
        <w:t xml:space="preserve">, </w:t>
      </w:r>
      <w:hyperlink w:history="0"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9732"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2465"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pPr>
        <w:pStyle w:val="0"/>
        <w:jc w:val="both"/>
      </w:pPr>
      <w:r>
        <w:rPr>
          <w:sz w:val="20"/>
        </w:rPr>
        <w:t xml:space="preserve">(часть 1.3-3 введена Федеральным </w:t>
      </w:r>
      <w:hyperlink w:history="0" r:id="rId761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bookmarkStart w:id="12839" w:name="P12839"/>
    <w:bookmarkEnd w:id="12839"/>
    <w:p>
      <w:pPr>
        <w:pStyle w:val="0"/>
        <w:spacing w:before="200" w:line-rule="auto"/>
        <w:ind w:firstLine="540"/>
        <w:jc w:val="both"/>
      </w:pPr>
      <w:r>
        <w:rPr>
          <w:sz w:val="20"/>
        </w:rPr>
        <w:t xml:space="preserve">1.4. Административный штраф, назначенный за совершение административного правонарушения, предусмотренного </w:t>
      </w:r>
      <w:hyperlink w:history="0" w:anchor="P736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140"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pPr>
        <w:pStyle w:val="0"/>
        <w:jc w:val="both"/>
      </w:pPr>
      <w:r>
        <w:rPr>
          <w:sz w:val="20"/>
        </w:rPr>
        <w:t xml:space="preserve">(часть 1.4 введена Федеральным </w:t>
      </w:r>
      <w:hyperlink w:history="0" r:id="rId7619"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 в ред. Федерального </w:t>
      </w:r>
      <w:hyperlink w:history="0" r:id="rId762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1.5. Административный штраф, предусмотренный </w:t>
      </w:r>
      <w:hyperlink w:history="0" w:anchor="P1282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w:r>
          <w:rPr>
            <w:sz w:val="20"/>
            <w:color w:val="0000ff"/>
          </w:rPr>
          <w:t xml:space="preserve">частями 1</w:t>
        </w:r>
      </w:hyperlink>
      <w:r>
        <w:rPr>
          <w:sz w:val="20"/>
        </w:rPr>
        <w:t xml:space="preserve"> - </w:t>
      </w:r>
      <w:hyperlink w:history="0" w:anchor="P1283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pPr>
        <w:pStyle w:val="0"/>
        <w:jc w:val="both"/>
      </w:pPr>
      <w:r>
        <w:rPr>
          <w:sz w:val="20"/>
        </w:rPr>
        <w:t xml:space="preserve">(часть 1.5 введена Федеральным </w:t>
      </w:r>
      <w:hyperlink w:history="0" r:id="rId7621"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201-ФЗ)</w:t>
      </w:r>
    </w:p>
    <w:p>
      <w:pPr>
        <w:pStyle w:val="0"/>
        <w:spacing w:before="200" w:line-rule="auto"/>
        <w:ind w:firstLine="540"/>
        <w:jc w:val="both"/>
      </w:pPr>
      <w:r>
        <w:rPr>
          <w:sz w:val="20"/>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w:history="0" r:id="rId762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w:t>
      </w:r>
    </w:p>
    <w:p>
      <w:pPr>
        <w:pStyle w:val="0"/>
        <w:spacing w:before="200" w:line-rule="auto"/>
        <w:ind w:firstLine="540"/>
        <w:jc w:val="both"/>
      </w:pPr>
      <w:r>
        <w:rPr>
          <w:sz w:val="20"/>
        </w:rP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w:history="0" r:id="rId7623" w:tooltip="Федеральный закон от 27.06.2011 N 161-ФЗ (ред. от 14.07.2022) &quot;О национальной платежной системе&quot; (с изм. и доп., вступ. в силу с 01.10.2022) {КонсультантПлюс}">
        <w:r>
          <w:rPr>
            <w:sz w:val="20"/>
            <w:color w:val="0000ff"/>
          </w:rPr>
          <w:t xml:space="preserve">законом</w:t>
        </w:r>
      </w:hyperlink>
      <w:r>
        <w:rPr>
          <w:sz w:val="20"/>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w:history="0" r:id="rId7624" w:tooltip="Федеральный закон от 03.06.2009 N 103-ФЗ (ред. от 27.12.2019)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3 июня 2009 года N 103-ФЗ "О деятельности по приему платежей физических лиц, осуществляемой платежными агентами".</w:t>
      </w:r>
    </w:p>
    <w:p>
      <w:pPr>
        <w:pStyle w:val="0"/>
        <w:jc w:val="both"/>
      </w:pPr>
      <w:r>
        <w:rPr>
          <w:sz w:val="20"/>
        </w:rPr>
        <w:t xml:space="preserve">(часть 3 в ред. Федерального </w:t>
      </w:r>
      <w:hyperlink w:history="0" r:id="rId762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закона</w:t>
        </w:r>
      </w:hyperlink>
      <w:r>
        <w:rPr>
          <w:sz w:val="20"/>
        </w:rPr>
        <w:t xml:space="preserve"> от 27.06.2011 N 162-ФЗ)</w:t>
      </w:r>
    </w:p>
    <w:p>
      <w:pPr>
        <w:pStyle w:val="0"/>
        <w:spacing w:before="200" w:line-rule="auto"/>
        <w:ind w:firstLine="540"/>
        <w:jc w:val="both"/>
      </w:pPr>
      <w:r>
        <w:rPr>
          <w:sz w:val="20"/>
        </w:rPr>
        <w:t xml:space="preserve">4. Утратил силу с 1 января 2008 года. - Федеральный </w:t>
      </w:r>
      <w:hyperlink w:history="0" r:id="rId76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spacing w:before="200" w:line-rule="auto"/>
        <w:ind w:firstLine="540"/>
        <w:jc w:val="both"/>
      </w:pPr>
      <w:r>
        <w:rPr>
          <w:sz w:val="20"/>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history="0" w:anchor="P1282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w:r>
          <w:rPr>
            <w:sz w:val="20"/>
            <w:color w:val="0000ff"/>
          </w:rPr>
          <w:t xml:space="preserve">части 1</w:t>
        </w:r>
      </w:hyperlink>
      <w:r>
        <w:rPr>
          <w:sz w:val="20"/>
        </w:rPr>
        <w:t xml:space="preserve">, </w:t>
      </w:r>
      <w:hyperlink w:history="0" w:anchor="P12827"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1.1</w:t>
        </w:r>
      </w:hyperlink>
      <w:r>
        <w:rPr>
          <w:sz w:val="20"/>
        </w:rPr>
        <w:t xml:space="preserve"> или </w:t>
      </w:r>
      <w:hyperlink w:history="0" w:anchor="P1283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history="0" w:anchor="P12827"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частями 1.1</w:t>
        </w:r>
      </w:hyperlink>
      <w:r>
        <w:rPr>
          <w:sz w:val="20"/>
        </w:rPr>
        <w:t xml:space="preserve"> и </w:t>
      </w:r>
      <w:hyperlink w:history="0" w:anchor="P1283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history="0" w:anchor="P9673"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history="0" w:anchor="P9673"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history="0" w:anchor="P9673"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не составляется в случае, указанном в </w:t>
      </w:r>
      <w:hyperlink w:history="0" w:anchor="P9694"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r>
          <w:rPr>
            <w:sz w:val="20"/>
            <w:color w:val="0000ff"/>
          </w:rPr>
          <w:t xml:space="preserve">примечании 1 к статье 20.25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762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24.07.2007 </w:t>
      </w:r>
      <w:hyperlink w:history="0" r:id="rId762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02.10.2007 </w:t>
      </w:r>
      <w:hyperlink w:history="0" r:id="rId7629"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09.11.2009 </w:t>
      </w:r>
      <w:hyperlink w:history="0" r:id="rId7630"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28.12.2009 </w:t>
      </w:r>
      <w:hyperlink w:history="0" r:id="rId763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27.06.2011 </w:t>
      </w:r>
      <w:hyperlink w:history="0" r:id="rId7632"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18.07.2011 </w:t>
      </w:r>
      <w:hyperlink w:history="0" r:id="rId763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18.07.2011 </w:t>
      </w:r>
      <w:hyperlink w:history="0" r:id="rId7634"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rPr>
        <w:t xml:space="preserve">, от 05.04.2013 </w:t>
      </w:r>
      <w:hyperlink w:history="0" r:id="rId7635"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28.12.2013 </w:t>
      </w:r>
      <w:hyperlink w:history="0" r:id="rId7636"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rPr>
        <w:t xml:space="preserve">, от 14.10.2014 </w:t>
      </w:r>
      <w:hyperlink w:history="0" r:id="rId763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03.08.2018 </w:t>
      </w:r>
      <w:hyperlink w:history="0" r:id="rId7638"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w:t>
      </w:r>
    </w:p>
    <w:p>
      <w:pPr>
        <w:pStyle w:val="0"/>
        <w:spacing w:before="200" w:line-rule="auto"/>
        <w:ind w:firstLine="540"/>
        <w:jc w:val="both"/>
      </w:pPr>
      <w:r>
        <w:rPr>
          <w:sz w:val="20"/>
        </w:rPr>
        <w:t xml:space="preserve">Части шестая - седьмая утратили силу. - Федеральный </w:t>
      </w:r>
      <w:hyperlink w:history="0" r:id="rId763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w:t>
        </w:r>
      </w:hyperlink>
      <w:r>
        <w:rPr>
          <w:sz w:val="20"/>
        </w:rPr>
        <w:t xml:space="preserve"> от 08.12.2003 N 161-ФЗ.</w:t>
      </w:r>
    </w:p>
    <w:p>
      <w:pPr>
        <w:pStyle w:val="0"/>
        <w:spacing w:before="200" w:line-rule="auto"/>
        <w:ind w:firstLine="540"/>
        <w:jc w:val="both"/>
      </w:pPr>
      <w:r>
        <w:rPr>
          <w:sz w:val="20"/>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w:history="0" r:id="rId7640" w:tooltip="Федеральный закон от 27.06.2011 N 161-ФЗ (ред. от 14.07.2022) &quot;О национальной платежной системе&quot; (с изм. и доп., вступ. в силу с 01.10.2022) {КонсультантПлюс}">
        <w:r>
          <w:rPr>
            <w:sz w:val="20"/>
            <w:color w:val="0000ff"/>
          </w:rPr>
          <w:t xml:space="preserve">законом</w:t>
        </w:r>
      </w:hyperlink>
      <w:r>
        <w:rPr>
          <w:sz w:val="20"/>
        </w:rP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w:history="0" r:id="rId7641"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(часть 8 введена Федеральным </w:t>
      </w:r>
      <w:hyperlink w:history="0" r:id="rId7642"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 в ред. Федерального </w:t>
      </w:r>
      <w:hyperlink w:history="0" r:id="rId7643"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jc w:val="both"/>
      </w:pPr>
      <w:r>
        <w:rPr>
          <w:sz w:val="20"/>
        </w:rPr>
      </w:r>
    </w:p>
    <w:p>
      <w:pPr>
        <w:pStyle w:val="2"/>
        <w:outlineLvl w:val="2"/>
        <w:ind w:firstLine="540"/>
        <w:jc w:val="both"/>
      </w:pPr>
      <w:r>
        <w:rPr>
          <w:sz w:val="20"/>
        </w:rPr>
        <w:t xml:space="preserve">Статья 32.3. Утратила силу. - Федеральный </w:t>
      </w:r>
      <w:hyperlink w:history="0" r:id="rId7644"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09.11.2009 N 249-ФЗ.</w:t>
      </w:r>
    </w:p>
    <w:p>
      <w:pPr>
        <w:pStyle w:val="0"/>
        <w:ind w:firstLine="540"/>
        <w:jc w:val="both"/>
      </w:pPr>
      <w:r>
        <w:rPr>
          <w:sz w:val="20"/>
        </w:rPr>
      </w:r>
    </w:p>
    <w:p>
      <w:pPr>
        <w:pStyle w:val="2"/>
        <w:outlineLvl w:val="2"/>
        <w:ind w:firstLine="540"/>
        <w:jc w:val="both"/>
      </w:pPr>
      <w:r>
        <w:rPr>
          <w:sz w:val="20"/>
        </w:rPr>
        <w:t xml:space="preserve">Статья 32.4. Исполнение постановления о конфискации вещи, явившейся орудием совершения или предметом административного правонарушения</w:t>
      </w:r>
    </w:p>
    <w:p>
      <w:pPr>
        <w:pStyle w:val="0"/>
        <w:jc w:val="both"/>
      </w:pPr>
      <w:r>
        <w:rPr>
          <w:sz w:val="20"/>
        </w:rPr>
        <w:t xml:space="preserve">(в ред. Федерального </w:t>
      </w:r>
      <w:hyperlink w:history="0" r:id="rId764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jc w:val="both"/>
      </w:pPr>
      <w:r>
        <w:rPr>
          <w:sz w:val="20"/>
        </w:rPr>
      </w:r>
    </w:p>
    <w:p>
      <w:pPr>
        <w:pStyle w:val="0"/>
        <w:ind w:firstLine="540"/>
        <w:jc w:val="both"/>
      </w:pPr>
      <w:r>
        <w:rPr>
          <w:sz w:val="20"/>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0"/>
        </w:rPr>
        <w:t xml:space="preserve">(часть 1 в ред. Федерального </w:t>
      </w:r>
      <w:hyperlink w:history="0" r:id="rId7646"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history="0" w:anchor="P5760" w:tooltip="Статья 14.10. Незаконное использование средств индивидуализации товаров (работ, услуг)">
        <w:r>
          <w:rPr>
            <w:sz w:val="20"/>
            <w:color w:val="0000ff"/>
          </w:rPr>
          <w:t xml:space="preserve">статьей 14.10</w:t>
        </w:r>
      </w:hyperlink>
      <w:r>
        <w:rPr>
          <w:sz w:val="20"/>
        </w:rPr>
        <w:t xml:space="preserve"> или </w:t>
      </w:r>
      <w:hyperlink w:history="0" w:anchor="P7663" w:tooltip="Глава 16. АДМИНИСТРАТИВНЫЕ ПРАВОНАРУШЕНИЯ В ОБЛАСТИ">
        <w:r>
          <w:rPr>
            <w:sz w:val="20"/>
            <w:color w:val="0000ff"/>
          </w:rPr>
          <w:t xml:space="preserve">главой 16</w:t>
        </w:r>
      </w:hyperlink>
      <w:r>
        <w:rPr>
          <w:sz w:val="20"/>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w:history="0" r:id="rId7647"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1.1 введена Федеральным </w:t>
      </w:r>
      <w:hyperlink w:history="0" r:id="rId7648"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0"/>
            <w:color w:val="0000ff"/>
          </w:rPr>
          <w:t xml:space="preserve">законом</w:t>
        </w:r>
      </w:hyperlink>
      <w:r>
        <w:rPr>
          <w:sz w:val="20"/>
        </w:rPr>
        <w:t xml:space="preserve"> от 05.04.2013 N 33-ФЗ; в ред. Федерального </w:t>
      </w:r>
      <w:hyperlink w:history="0" r:id="rId7649"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p>
      <w:pPr>
        <w:pStyle w:val="0"/>
        <w:spacing w:before="200" w:line-rule="auto"/>
        <w:ind w:firstLine="540"/>
        <w:jc w:val="both"/>
      </w:pPr>
      <w:r>
        <w:rPr>
          <w:sz w:val="20"/>
        </w:rPr>
        <w:t xml:space="preserve">2. Реализация конфискованных вещей, явившихся орудиями совершения или предметами административного правонарушения, осуществляется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765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history="0" w:anchor="P1983"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0"/>
            <w:color w:val="0000ff"/>
          </w:rPr>
          <w:t xml:space="preserve">частью 1 статьи 7.12</w:t>
        </w:r>
      </w:hyperlink>
      <w:r>
        <w:rPr>
          <w:sz w:val="20"/>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history="0" w:anchor="P11492" w:tooltip="Статья 27.10. Изъятие вещей и документов">
        <w:r>
          <w:rPr>
            <w:sz w:val="20"/>
            <w:color w:val="0000ff"/>
          </w:rPr>
          <w:t xml:space="preserve">статьей 27.10</w:t>
        </w:r>
      </w:hyperlink>
      <w:r>
        <w:rPr>
          <w:sz w:val="20"/>
        </w:rPr>
        <w:t xml:space="preserve"> настоящего Кодекса или арестованы в соответствии со </w:t>
      </w:r>
      <w:hyperlink w:history="0" w:anchor="P11607"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pPr>
        <w:pStyle w:val="0"/>
        <w:jc w:val="both"/>
      </w:pPr>
      <w:r>
        <w:rPr>
          <w:sz w:val="20"/>
        </w:rPr>
        <w:t xml:space="preserve">(в ред. Федеральных законов от 27.12.2005 </w:t>
      </w:r>
      <w:hyperlink w:history="0" r:id="rId7651"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02.10.2007 </w:t>
      </w:r>
      <w:hyperlink w:history="0" r:id="rId765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w:t>
      </w:r>
    </w:p>
    <w:p>
      <w:pPr>
        <w:pStyle w:val="0"/>
        <w:spacing w:before="200" w:line-rule="auto"/>
        <w:ind w:firstLine="540"/>
        <w:jc w:val="both"/>
      </w:pPr>
      <w:r>
        <w:rPr>
          <w:sz w:val="20"/>
        </w:rPr>
        <w:t xml:space="preserve">3.1. Если оружие или боевые припасы были изъяты в соответствии со </w:t>
      </w:r>
      <w:hyperlink w:history="0" w:anchor="P11492" w:tooltip="Статья 27.10. Изъятие вещей и документов">
        <w:r>
          <w:rPr>
            <w:sz w:val="20"/>
            <w:color w:val="0000ff"/>
          </w:rPr>
          <w:t xml:space="preserve">статьей 27.10</w:t>
        </w:r>
      </w:hyperlink>
      <w:r>
        <w:rPr>
          <w:sz w:val="20"/>
        </w:rPr>
        <w:t xml:space="preserve"> настоящего Кодекса или арестованы в соответствии со </w:t>
      </w:r>
      <w:hyperlink w:history="0" w:anchor="P11607"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pPr>
        <w:pStyle w:val="0"/>
        <w:jc w:val="both"/>
      </w:pPr>
      <w:r>
        <w:rPr>
          <w:sz w:val="20"/>
        </w:rPr>
        <w:t xml:space="preserve">(часть 3.1 введена Федеральным </w:t>
      </w:r>
      <w:hyperlink w:history="0" r:id="rId7653"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 в ред. Федерального </w:t>
      </w:r>
      <w:hyperlink w:history="0" r:id="rId765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4. Конфискованные товары легкой промышленности, </w:t>
      </w:r>
      <w:hyperlink w:history="0" r:id="rId7655" w:tooltip="Постановление Правительства РФ от 07.03.2014 N 180 (ред. от 26.04.2022)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подлежат уничтожению в </w:t>
      </w:r>
      <w:hyperlink w:history="0" r:id="rId7656"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4 введена Федеральным </w:t>
      </w:r>
      <w:hyperlink w:history="0" r:id="rId7657"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195-ФЗ; в ред. Федерального </w:t>
      </w:r>
      <w:hyperlink w:history="0" r:id="rId7658"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history="0" w:anchor="P6049"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
        <w:r>
          <w:rPr>
            <w:sz w:val="20"/>
            <w:color w:val="0000ff"/>
          </w:rPr>
          <w:t xml:space="preserve">частью 1 статьи 14.27</w:t>
        </w:r>
      </w:hyperlink>
      <w:r>
        <w:rPr>
          <w:sz w:val="20"/>
        </w:rPr>
        <w:t xml:space="preserve"> настоящего Кодекса, подлежат уничтожению в </w:t>
      </w:r>
      <w:hyperlink w:history="0" r:id="rId7659"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5 введена Федеральным </w:t>
      </w:r>
      <w:hyperlink w:history="0" r:id="rId7660"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05.12.2017 N 385-ФЗ)</w:t>
      </w:r>
    </w:p>
    <w:p>
      <w:pPr>
        <w:pStyle w:val="0"/>
        <w:jc w:val="both"/>
      </w:pPr>
      <w:r>
        <w:rPr>
          <w:sz w:val="20"/>
        </w:rPr>
      </w:r>
    </w:p>
    <w:p>
      <w:pPr>
        <w:pStyle w:val="2"/>
        <w:outlineLvl w:val="2"/>
        <w:ind w:firstLine="540"/>
        <w:jc w:val="both"/>
      </w:pPr>
      <w:r>
        <w:rPr>
          <w:sz w:val="20"/>
        </w:rPr>
        <w:t xml:space="preserve">Статья 32.5. Органы, исполняющие постановления о лишении специального права</w:t>
      </w:r>
    </w:p>
    <w:p>
      <w:pPr>
        <w:pStyle w:val="0"/>
        <w:jc w:val="both"/>
      </w:pPr>
      <w:r>
        <w:rPr>
          <w:sz w:val="20"/>
        </w:rPr>
      </w:r>
    </w:p>
    <w:p>
      <w:pPr>
        <w:pStyle w:val="0"/>
        <w:ind w:firstLine="540"/>
        <w:jc w:val="both"/>
      </w:pPr>
      <w:r>
        <w:rPr>
          <w:sz w:val="20"/>
        </w:rPr>
        <w:t xml:space="preserve">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pPr>
        <w:pStyle w:val="0"/>
        <w:spacing w:before="200" w:line-rule="auto"/>
        <w:ind w:firstLine="540"/>
        <w:jc w:val="both"/>
      </w:pPr>
      <w:r>
        <w:rPr>
          <w:sz w:val="20"/>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w:history="0" r:id="rId7661"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0"/>
            <w:color w:val="0000ff"/>
          </w:rPr>
          <w:t xml:space="preserve">органов</w:t>
        </w:r>
      </w:hyperlink>
      <w:r>
        <w:rPr>
          <w:sz w:val="20"/>
        </w:rPr>
        <w:t xml:space="preserve">, осуществляющих региональный государственный надзор в области технического состояния самоходных машин и других видов техники.</w:t>
      </w:r>
    </w:p>
    <w:p>
      <w:pPr>
        <w:pStyle w:val="0"/>
        <w:jc w:val="both"/>
      </w:pPr>
      <w:r>
        <w:rPr>
          <w:sz w:val="20"/>
        </w:rPr>
        <w:t xml:space="preserve">(в ред. Федерального </w:t>
      </w:r>
      <w:hyperlink w:history="0" r:id="rId766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pPr>
        <w:pStyle w:val="0"/>
        <w:spacing w:before="200" w:line-rule="auto"/>
        <w:ind w:firstLine="540"/>
        <w:jc w:val="both"/>
      </w:pPr>
      <w:r>
        <w:rPr>
          <w:sz w:val="20"/>
        </w:rPr>
        <w:t xml:space="preserve">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pPr>
        <w:pStyle w:val="0"/>
        <w:spacing w:before="200" w:line-rule="auto"/>
        <w:ind w:firstLine="540"/>
        <w:jc w:val="both"/>
      </w:pPr>
      <w:r>
        <w:rPr>
          <w:sz w:val="20"/>
        </w:rPr>
        <w:t xml:space="preserve">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pPr>
        <w:pStyle w:val="0"/>
        <w:jc w:val="both"/>
      </w:pPr>
      <w:r>
        <w:rPr>
          <w:sz w:val="20"/>
        </w:rPr>
        <w:t xml:space="preserve">(часть 5 в ред. Федерального </w:t>
      </w:r>
      <w:hyperlink w:history="0" r:id="rId766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0"/>
        </w:rPr>
        <w:t xml:space="preserve">(часть 6 введена Федеральным </w:t>
      </w:r>
      <w:hyperlink w:history="0" r:id="rId766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Федерального </w:t>
      </w:r>
      <w:hyperlink w:history="0" r:id="rId7665"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2"/>
        <w:outlineLvl w:val="2"/>
        <w:ind w:firstLine="540"/>
        <w:jc w:val="both"/>
      </w:pPr>
      <w:r>
        <w:rPr>
          <w:sz w:val="20"/>
        </w:rPr>
        <w:t xml:space="preserve">Статья 32.6. Порядок исполнения постановления о лишении специального права</w:t>
      </w:r>
    </w:p>
    <w:p>
      <w:pPr>
        <w:pStyle w:val="0"/>
        <w:jc w:val="both"/>
      </w:pPr>
      <w:r>
        <w:rPr>
          <w:sz w:val="20"/>
        </w:rPr>
      </w:r>
    </w:p>
    <w:bookmarkStart w:id="12887" w:name="P12887"/>
    <w:bookmarkEnd w:id="12887"/>
    <w:p>
      <w:pPr>
        <w:pStyle w:val="0"/>
        <w:ind w:firstLine="540"/>
        <w:jc w:val="both"/>
      </w:pPr>
      <w:r>
        <w:rPr>
          <w:sz w:val="20"/>
        </w:rPr>
        <w:t xml:space="preserve">1. Исполнение постановления о </w:t>
      </w:r>
      <w:hyperlink w:history="0" r:id="rId766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лишении права</w:t>
        </w:r>
      </w:hyperlink>
      <w:r>
        <w:rPr>
          <w:sz w:val="20"/>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pStyle w:val="0"/>
        <w:jc w:val="both"/>
      </w:pPr>
      <w:r>
        <w:rPr>
          <w:sz w:val="20"/>
        </w:rPr>
        <w:t xml:space="preserve">(в ред. Федеральных законов от 24.07.2007 </w:t>
      </w:r>
      <w:hyperlink w:history="0" r:id="rId766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76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766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pPr>
        <w:pStyle w:val="0"/>
        <w:jc w:val="both"/>
      </w:pPr>
      <w:r>
        <w:rPr>
          <w:sz w:val="20"/>
        </w:rPr>
        <w:t xml:space="preserve">(в ред. Федерального </w:t>
      </w:r>
      <w:hyperlink w:history="0" r:id="rId767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Исполнение постановления о лишении права осуществлять охоту осуществляется путем </w:t>
      </w:r>
      <w:hyperlink w:history="0" r:id="rId7671" w:tooltip="Приказ Минприроды России от 20.01.2011 N 13 (ред. от 10.03.2022) &quot;Об утверждении Порядка выдачи и аннулирования охотничьего билета единого федерального образца, формы охотничьего билета&quot; (Зарегистрировано в Минюсте России 21.03.2011 N 20197) {КонсультантПлюс}">
        <w:r>
          <w:rPr>
            <w:sz w:val="20"/>
            <w:color w:val="0000ff"/>
          </w:rPr>
          <w:t xml:space="preserve">аннулирования</w:t>
        </w:r>
      </w:hyperlink>
      <w:r>
        <w:rPr>
          <w:sz w:val="20"/>
        </w:rPr>
        <w:t xml:space="preserve"> охотничьего билета.</w:t>
      </w:r>
    </w:p>
    <w:p>
      <w:pPr>
        <w:pStyle w:val="0"/>
        <w:jc w:val="both"/>
      </w:pPr>
      <w:r>
        <w:rPr>
          <w:sz w:val="20"/>
        </w:rPr>
        <w:t xml:space="preserve">(часть 3 в ред. Федерального </w:t>
      </w:r>
      <w:hyperlink w:history="0" r:id="rId7672"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sz w:val="20"/>
            <w:color w:val="0000ff"/>
          </w:rPr>
          <w:t xml:space="preserve">закона</w:t>
        </w:r>
      </w:hyperlink>
      <w:r>
        <w:rPr>
          <w:sz w:val="20"/>
        </w:rPr>
        <w:t xml:space="preserve"> от 24.07.2009 N 209-ФЗ)</w:t>
      </w:r>
    </w:p>
    <w:bookmarkStart w:id="12893" w:name="P12893"/>
    <w:bookmarkEnd w:id="12893"/>
    <w:p>
      <w:pPr>
        <w:pStyle w:val="0"/>
        <w:spacing w:before="200" w:line-rule="auto"/>
        <w:ind w:firstLine="540"/>
        <w:jc w:val="both"/>
      </w:pPr>
      <w:r>
        <w:rPr>
          <w:sz w:val="20"/>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w:history="0" r:id="rId7673" w:tooltip="Федеральный закон от 13.12.1996 N 150-ФЗ (ред. от 14.07.2022) &quot;Об оружии&quot; {КонсультантПлюс}">
        <w:r>
          <w:rPr>
            <w:sz w:val="20"/>
            <w:color w:val="0000ff"/>
          </w:rPr>
          <w:t xml:space="preserve">аннулирования</w:t>
        </w:r>
      </w:hyperlink>
      <w:r>
        <w:rPr>
          <w:sz w:val="20"/>
        </w:rP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pPr>
        <w:pStyle w:val="0"/>
        <w:jc w:val="both"/>
      </w:pPr>
      <w:r>
        <w:rPr>
          <w:sz w:val="20"/>
        </w:rPr>
        <w:t xml:space="preserve">(часть 3.1 введена Федеральным </w:t>
      </w:r>
      <w:hyperlink w:history="0" r:id="rId767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history="0" w:anchor="P12897"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0"/>
            <w:color w:val="0000ff"/>
          </w:rPr>
          <w:t xml:space="preserve">частью 4.1</w:t>
        </w:r>
      </w:hyperlink>
      <w:r>
        <w:rPr>
          <w:sz w:val="20"/>
        </w:rPr>
        <w:t xml:space="preserve"> настоящей статьи.</w:t>
      </w:r>
    </w:p>
    <w:p>
      <w:pPr>
        <w:pStyle w:val="0"/>
        <w:jc w:val="both"/>
      </w:pPr>
      <w:r>
        <w:rPr>
          <w:sz w:val="20"/>
        </w:rPr>
        <w:t xml:space="preserve">(в ред. Федеральных законов от 24.07.2007 </w:t>
      </w:r>
      <w:hyperlink w:history="0" r:id="rId767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76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12897" w:name="P12897"/>
    <w:bookmarkEnd w:id="12897"/>
    <w:p>
      <w:pPr>
        <w:pStyle w:val="0"/>
        <w:spacing w:before="200" w:line-rule="auto"/>
        <w:ind w:firstLine="540"/>
        <w:jc w:val="both"/>
      </w:pPr>
      <w:r>
        <w:rPr>
          <w:sz w:val="20"/>
        </w:rPr>
        <w:t xml:space="preserve">4.1. По истечении срока лишения специального права за совершение административных правонарушений, предусмотренных </w:t>
      </w:r>
      <w:hyperlink w:history="0" w:anchor="P3207"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 </w:t>
      </w:r>
      <w:hyperlink w:history="0" w:anchor="P4010" w:tooltip="Глава 12. АДМИНИСТРАТИВНЫЕ ПРАВОНАРУШЕНИЯ">
        <w:r>
          <w:rPr>
            <w:sz w:val="20"/>
            <w:color w:val="0000ff"/>
          </w:rPr>
          <w:t xml:space="preserve">главой 12</w:t>
        </w:r>
      </w:hyperlink>
      <w:r>
        <w:rPr>
          <w:sz w:val="20"/>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history="0" w:anchor="P41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частью 1 статьи 12.8</w:t>
        </w:r>
      </w:hyperlink>
      <w:r>
        <w:rPr>
          <w:sz w:val="20"/>
        </w:rPr>
        <w:t xml:space="preserve">, </w:t>
      </w:r>
      <w:hyperlink w:history="0" w:anchor="P4512"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0"/>
            <w:color w:val="0000ff"/>
          </w:rPr>
          <w:t xml:space="preserve">частью 1 статьи 12.26</w:t>
        </w:r>
      </w:hyperlink>
      <w:r>
        <w:rPr>
          <w:sz w:val="20"/>
        </w:rPr>
        <w:t xml:space="preserve"> и </w:t>
      </w:r>
      <w:hyperlink w:history="0"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pPr>
        <w:pStyle w:val="0"/>
        <w:jc w:val="both"/>
      </w:pPr>
      <w:r>
        <w:rPr>
          <w:sz w:val="20"/>
        </w:rPr>
        <w:t xml:space="preserve">(часть 4.1 введена Федеральным </w:t>
      </w:r>
      <w:hyperlink w:history="0" r:id="rId767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 в ред. Федеральных законов от 14.10.2014 </w:t>
      </w:r>
      <w:hyperlink w:history="0" r:id="rId767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67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pPr>
        <w:pStyle w:val="0"/>
        <w:jc w:val="both"/>
      </w:pPr>
      <w:r>
        <w:rPr>
          <w:sz w:val="20"/>
        </w:rPr>
        <w:t xml:space="preserve">(часть пятая введена Федеральным </w:t>
      </w:r>
      <w:hyperlink w:history="0" r:id="rId768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32.7. Исчисление срока лишения специального права</w:t>
      </w:r>
    </w:p>
    <w:p>
      <w:pPr>
        <w:pStyle w:val="0"/>
        <w:jc w:val="both"/>
      </w:pPr>
      <w:r>
        <w:rPr>
          <w:sz w:val="20"/>
        </w:rPr>
      </w:r>
    </w:p>
    <w:p>
      <w:pPr>
        <w:pStyle w:val="0"/>
        <w:ind w:firstLine="540"/>
        <w:jc w:val="both"/>
      </w:pPr>
      <w:r>
        <w:rPr>
          <w:sz w:val="20"/>
        </w:rPr>
        <w:t xml:space="preserve">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pPr>
        <w:pStyle w:val="0"/>
        <w:spacing w:before="200" w:line-rule="auto"/>
        <w:ind w:firstLine="540"/>
        <w:jc w:val="both"/>
      </w:pPr>
      <w:r>
        <w:rPr>
          <w:sz w:val="20"/>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history="0" w:anchor="P12887"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w:r>
          <w:rPr>
            <w:sz w:val="20"/>
            <w:color w:val="0000ff"/>
          </w:rPr>
          <w:t xml:space="preserve">частями 1</w:t>
        </w:r>
      </w:hyperlink>
      <w:r>
        <w:rPr>
          <w:sz w:val="20"/>
        </w:rPr>
        <w:t xml:space="preserve"> - </w:t>
      </w:r>
      <w:hyperlink w:history="0" w:anchor="P12893"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
        <w:r>
          <w:rPr>
            <w:sz w:val="20"/>
            <w:color w:val="0000ff"/>
          </w:rPr>
          <w:t xml:space="preserve">3.1 статьи 32.6</w:t>
        </w:r>
      </w:hyperlink>
      <w:r>
        <w:rPr>
          <w:sz w:val="20"/>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pPr>
        <w:pStyle w:val="0"/>
        <w:jc w:val="both"/>
      </w:pPr>
      <w:r>
        <w:rPr>
          <w:sz w:val="20"/>
        </w:rPr>
        <w:t xml:space="preserve">(в ред. Федеральных законов от 01.07.2010 </w:t>
      </w:r>
      <w:hyperlink w:history="0" r:id="rId7681"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 от 23.07.2013 </w:t>
      </w:r>
      <w:hyperlink w:history="0" r:id="rId76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768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В случае </w:t>
      </w:r>
      <w:hyperlink w:history="0" r:id="rId768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уклонения</w:t>
        </w:r>
      </w:hyperlink>
      <w:r>
        <w:rPr>
          <w:sz w:val="20"/>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pStyle w:val="0"/>
        <w:jc w:val="both"/>
      </w:pPr>
      <w:r>
        <w:rPr>
          <w:sz w:val="20"/>
        </w:rPr>
        <w:t xml:space="preserve">(в ред. Федеральных законов от 01.07.2010 </w:t>
      </w:r>
      <w:hyperlink w:history="0" r:id="rId7685"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 от 14.10.2014 </w:t>
      </w:r>
      <w:hyperlink w:history="0" r:id="rId768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pPr>
        <w:pStyle w:val="0"/>
        <w:jc w:val="both"/>
      </w:pPr>
      <w:r>
        <w:rPr>
          <w:sz w:val="20"/>
        </w:rPr>
      </w:r>
    </w:p>
    <w:p>
      <w:pPr>
        <w:pStyle w:val="2"/>
        <w:outlineLvl w:val="2"/>
        <w:ind w:firstLine="540"/>
        <w:jc w:val="both"/>
      </w:pPr>
      <w:r>
        <w:rPr>
          <w:sz w:val="20"/>
        </w:rPr>
        <w:t xml:space="preserve">Статья 32.8. Исполнение постановления об административном аресте</w:t>
      </w:r>
    </w:p>
    <w:p>
      <w:pPr>
        <w:pStyle w:val="0"/>
        <w:jc w:val="both"/>
      </w:pPr>
      <w:r>
        <w:rPr>
          <w:sz w:val="20"/>
        </w:rPr>
      </w:r>
    </w:p>
    <w:p>
      <w:pPr>
        <w:pStyle w:val="0"/>
        <w:ind w:firstLine="540"/>
        <w:jc w:val="both"/>
      </w:pPr>
      <w:r>
        <w:rPr>
          <w:sz w:val="20"/>
        </w:rPr>
        <w:t xml:space="preserve">1. Постановление судьи об административном аресте исполняется органами внутренних дел немедленно после вынесения такого постановления.</w:t>
      </w:r>
    </w:p>
    <w:p>
      <w:pPr>
        <w:pStyle w:val="0"/>
        <w:spacing w:before="200" w:line-rule="auto"/>
        <w:ind w:firstLine="540"/>
        <w:jc w:val="both"/>
      </w:pPr>
      <w:r>
        <w:rPr>
          <w:sz w:val="20"/>
        </w:rPr>
        <w:t xml:space="preserve">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pPr>
        <w:pStyle w:val="0"/>
        <w:spacing w:before="200" w:line-rule="auto"/>
        <w:ind w:firstLine="540"/>
        <w:jc w:val="both"/>
      </w:pPr>
      <w:r>
        <w:rPr>
          <w:sz w:val="20"/>
        </w:rPr>
        <w:t xml:space="preserve">3. Срок административного задержания засчитывается в срок административного ареста.</w:t>
      </w:r>
    </w:p>
    <w:p>
      <w:pPr>
        <w:pStyle w:val="0"/>
        <w:spacing w:before="200" w:line-rule="auto"/>
        <w:ind w:firstLine="540"/>
        <w:jc w:val="both"/>
      </w:pPr>
      <w:r>
        <w:rPr>
          <w:sz w:val="20"/>
        </w:rPr>
        <w:t xml:space="preserve">4. Отбывание административного ареста осуществляется в </w:t>
      </w:r>
      <w:hyperlink w:history="0" r:id="rId7687" w:tooltip="Федеральный закон от 26.04.2013 N 67-ФЗ (ред. от 01.10.2019) &quot;О порядке отбывания административного ареста&quot; {КонсультантПлюс}">
        <w:r>
          <w:rPr>
            <w:sz w:val="20"/>
            <w:color w:val="0000ff"/>
          </w:rPr>
          <w:t xml:space="preserve">порядке</w:t>
        </w:r>
      </w:hyperlink>
      <w:r>
        <w:rPr>
          <w:sz w:val="20"/>
        </w:rPr>
        <w:t xml:space="preserve">, предусмотренном законодательством Российской Федерации.</w:t>
      </w:r>
    </w:p>
    <w:p>
      <w:pPr>
        <w:pStyle w:val="0"/>
        <w:jc w:val="both"/>
      </w:pPr>
      <w:r>
        <w:rPr>
          <w:sz w:val="20"/>
        </w:rPr>
        <w:t xml:space="preserve">(в ред. Федерального </w:t>
      </w:r>
      <w:hyperlink w:history="0" r:id="rId7688"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pPr>
        <w:pStyle w:val="0"/>
        <w:jc w:val="both"/>
      </w:pPr>
      <w:r>
        <w:rPr>
          <w:sz w:val="20"/>
        </w:rPr>
        <w:t xml:space="preserve">(часть 5 введена Федеральным </w:t>
      </w:r>
      <w:hyperlink w:history="0" r:id="rId7689"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22.04.2013 N 62-ФЗ)</w:t>
      </w:r>
    </w:p>
    <w:p>
      <w:pPr>
        <w:pStyle w:val="0"/>
        <w:spacing w:before="200" w:line-rule="auto"/>
        <w:ind w:firstLine="540"/>
        <w:jc w:val="both"/>
      </w:pPr>
      <w:r>
        <w:rPr>
          <w:sz w:val="20"/>
        </w:rP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pPr>
        <w:pStyle w:val="0"/>
        <w:jc w:val="both"/>
      </w:pPr>
      <w:r>
        <w:rPr>
          <w:sz w:val="20"/>
        </w:rPr>
        <w:t xml:space="preserve">(часть 6 введена Федеральным </w:t>
      </w:r>
      <w:hyperlink w:history="0" r:id="rId7690"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22.04.2013 N 62-ФЗ)</w:t>
      </w:r>
    </w:p>
    <w:p>
      <w:pPr>
        <w:pStyle w:val="0"/>
        <w:jc w:val="both"/>
      </w:pPr>
      <w:r>
        <w:rPr>
          <w:sz w:val="20"/>
        </w:rPr>
      </w:r>
    </w:p>
    <w:p>
      <w:pPr>
        <w:pStyle w:val="2"/>
        <w:outlineLvl w:val="2"/>
        <w:ind w:firstLine="540"/>
        <w:jc w:val="both"/>
      </w:pPr>
      <w:r>
        <w:rPr>
          <w:sz w:val="20"/>
        </w:rPr>
        <w:t xml:space="preserve">Статья 32.9. Исполнение постановления об административном выдворении за пределы Российской Федерации иностранных граждан или лиц без гражданства</w:t>
      </w:r>
    </w:p>
    <w:p>
      <w:pPr>
        <w:pStyle w:val="0"/>
        <w:jc w:val="both"/>
      </w:pPr>
      <w:r>
        <w:rPr>
          <w:sz w:val="20"/>
        </w:rPr>
      </w:r>
    </w:p>
    <w:p>
      <w:pPr>
        <w:pStyle w:val="0"/>
        <w:ind w:firstLine="540"/>
        <w:jc w:val="both"/>
      </w:pPr>
      <w:r>
        <w:rPr>
          <w:sz w:val="20"/>
        </w:rPr>
        <w:t xml:space="preserve">Постановление об административном выдворении за пределы Российской Федерации иностранных граждан или лиц без гражданства исполняется:</w:t>
      </w:r>
    </w:p>
    <w:p>
      <w:pPr>
        <w:pStyle w:val="0"/>
        <w:spacing w:before="200" w:line-rule="auto"/>
        <w:ind w:firstLine="540"/>
        <w:jc w:val="both"/>
      </w:pPr>
      <w:r>
        <w:rPr>
          <w:sz w:val="20"/>
        </w:rPr>
        <w:t xml:space="preserve">1) пограничными органами - при совершении административных правонарушений, предусмотренных </w:t>
      </w:r>
      <w:hyperlink w:history="0" w:anchor="P8056" w:tooltip="2. Те же действия, совершенные иностранным гражданином или лицом без гражданства, -">
        <w:r>
          <w:rPr>
            <w:sz w:val="20"/>
            <w:color w:val="0000ff"/>
          </w:rPr>
          <w:t xml:space="preserve">частью 2 статьи 18.1</w:t>
        </w:r>
      </w:hyperlink>
      <w:r>
        <w:rPr>
          <w:sz w:val="20"/>
        </w:rPr>
        <w:t xml:space="preserve">, </w:t>
      </w:r>
      <w:hyperlink w:history="0" w:anchor="P8071"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w:t>
      </w:r>
      <w:hyperlink w:history="0" w:anchor="P8095" w:tooltip="2. Те же действия, совершенные иностранным гражданином или лицом без гражданства, -">
        <w:r>
          <w:rPr>
            <w:sz w:val="20"/>
            <w:color w:val="0000ff"/>
          </w:rPr>
          <w:t xml:space="preserve">частью 2 статьи 18.4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769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769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22.12.2014 </w:t>
      </w:r>
      <w:hyperlink w:history="0" r:id="rId769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pPr>
        <w:pStyle w:val="0"/>
        <w:jc w:val="both"/>
      </w:pPr>
      <w:r>
        <w:rPr>
          <w:sz w:val="20"/>
        </w:rPr>
        <w:t xml:space="preserve">(п. 2 в ред. Федерального </w:t>
      </w:r>
      <w:hyperlink w:history="0" r:id="rId769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pPr>
        <w:pStyle w:val="0"/>
        <w:jc w:val="both"/>
      </w:pPr>
      <w:r>
        <w:rPr>
          <w:sz w:val="20"/>
        </w:rPr>
      </w:r>
    </w:p>
    <w:p>
      <w:pPr>
        <w:pStyle w:val="0"/>
        <w:ind w:firstLine="540"/>
        <w:jc w:val="both"/>
      </w:pPr>
      <w:r>
        <w:rPr>
          <w:sz w:val="20"/>
        </w:rPr>
        <w:t xml:space="preserve">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pPr>
        <w:pStyle w:val="0"/>
        <w:spacing w:before="200" w:line-rule="auto"/>
        <w:ind w:firstLine="540"/>
        <w:jc w:val="both"/>
      </w:pPr>
      <w:r>
        <w:rPr>
          <w:sz w:val="20"/>
        </w:rPr>
        <w:t xml:space="preserve">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pPr>
        <w:pStyle w:val="0"/>
        <w:spacing w:before="200" w:line-rule="auto"/>
        <w:ind w:firstLine="540"/>
        <w:jc w:val="both"/>
      </w:pPr>
      <w:r>
        <w:rPr>
          <w:sz w:val="20"/>
        </w:rP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pPr>
        <w:pStyle w:val="0"/>
        <w:jc w:val="both"/>
      </w:pPr>
      <w:r>
        <w:rPr>
          <w:sz w:val="20"/>
        </w:rPr>
        <w:t xml:space="preserve">(в ред. Федерального </w:t>
      </w:r>
      <w:hyperlink w:history="0" r:id="rId769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закона</w:t>
        </w:r>
      </w:hyperlink>
      <w:r>
        <w:rPr>
          <w:sz w:val="20"/>
        </w:rPr>
        <w:t xml:space="preserve"> от 30.06.2003 N 86-ФЗ)</w:t>
      </w:r>
    </w:p>
    <w:p>
      <w:pPr>
        <w:pStyle w:val="0"/>
        <w:spacing w:before="200" w:line-rule="auto"/>
        <w:ind w:firstLine="540"/>
        <w:jc w:val="both"/>
      </w:pPr>
      <w:r>
        <w:rPr>
          <w:sz w:val="20"/>
        </w:rP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pPr>
        <w:pStyle w:val="0"/>
        <w:jc w:val="both"/>
      </w:pPr>
      <w:r>
        <w:rPr>
          <w:sz w:val="20"/>
        </w:rPr>
        <w:t xml:space="preserve">(в ред. Федерального </w:t>
      </w:r>
      <w:hyperlink w:history="0" r:id="rId769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5. Утратил силу с 1 января 2012 года. - Федеральный </w:t>
      </w:r>
      <w:hyperlink w:history="0" r:id="rId769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410-ФЗ.</w:t>
      </w:r>
    </w:p>
    <w:p>
      <w:pPr>
        <w:pStyle w:val="0"/>
        <w:spacing w:before="200" w:line-rule="auto"/>
        <w:ind w:firstLine="540"/>
        <w:jc w:val="both"/>
      </w:pPr>
      <w:r>
        <w:rPr>
          <w:sz w:val="20"/>
        </w:rP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pPr>
        <w:pStyle w:val="0"/>
        <w:jc w:val="both"/>
      </w:pPr>
      <w:r>
        <w:rPr>
          <w:sz w:val="20"/>
        </w:rPr>
        <w:t xml:space="preserve">(часть 6 введена Федеральным </w:t>
      </w:r>
      <w:hyperlink w:history="0" r:id="rId769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spacing w:before="200" w:line-rule="auto"/>
        <w:ind w:firstLine="540"/>
        <w:jc w:val="both"/>
      </w:pPr>
      <w:r>
        <w:rPr>
          <w:sz w:val="20"/>
        </w:rPr>
        <w:t xml:space="preserve">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pPr>
        <w:pStyle w:val="0"/>
        <w:jc w:val="both"/>
      </w:pPr>
      <w:r>
        <w:rPr>
          <w:sz w:val="20"/>
        </w:rPr>
        <w:t xml:space="preserve">(часть 7 введена Федеральным </w:t>
      </w:r>
      <w:hyperlink w:history="0" r:id="rId769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770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jc w:val="both"/>
      </w:pPr>
      <w:r>
        <w:rPr>
          <w:sz w:val="20"/>
        </w:rPr>
      </w:r>
    </w:p>
    <w:p>
      <w:pPr>
        <w:pStyle w:val="2"/>
        <w:outlineLvl w:val="2"/>
        <w:ind w:firstLine="540"/>
        <w:jc w:val="both"/>
      </w:pPr>
      <w:r>
        <w:rPr>
          <w:sz w:val="20"/>
        </w:rPr>
        <w:t xml:space="preserve">Статья 32.11. Исполнение постановления о дисквалификации</w:t>
      </w:r>
    </w:p>
    <w:p>
      <w:pPr>
        <w:pStyle w:val="0"/>
        <w:jc w:val="both"/>
      </w:pPr>
      <w:r>
        <w:rPr>
          <w:sz w:val="20"/>
        </w:rPr>
      </w:r>
    </w:p>
    <w:p>
      <w:pPr>
        <w:pStyle w:val="0"/>
        <w:ind w:firstLine="540"/>
        <w:jc w:val="both"/>
      </w:pPr>
      <w:r>
        <w:rPr>
          <w:sz w:val="20"/>
        </w:rPr>
        <w:t xml:space="preserve">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pPr>
        <w:pStyle w:val="0"/>
        <w:jc w:val="both"/>
      </w:pPr>
      <w:r>
        <w:rPr>
          <w:sz w:val="20"/>
        </w:rPr>
        <w:t xml:space="preserve">(в ред. Федеральных законов от 29.04.2006 </w:t>
      </w:r>
      <w:hyperlink w:history="0" r:id="rId770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17.07.2009 </w:t>
      </w:r>
      <w:hyperlink w:history="0" r:id="rId7702"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w:t>
      </w:r>
    </w:p>
    <w:p>
      <w:pPr>
        <w:pStyle w:val="0"/>
        <w:spacing w:before="200" w:line-rule="auto"/>
        <w:ind w:firstLine="540"/>
        <w:jc w:val="both"/>
      </w:pPr>
      <w:r>
        <w:rPr>
          <w:sz w:val="20"/>
        </w:rPr>
        <w:t xml:space="preserve">2. Исполнение постановления о дисквалификации производится путем прекращения договора (контракта) с дисквалифицированным лицом.</w:t>
      </w:r>
    </w:p>
    <w:p>
      <w:pPr>
        <w:pStyle w:val="0"/>
        <w:jc w:val="both"/>
      </w:pPr>
      <w:r>
        <w:rPr>
          <w:sz w:val="20"/>
        </w:rPr>
        <w:t xml:space="preserve">(в ред. Федерального </w:t>
      </w:r>
      <w:hyperlink w:history="0" r:id="rId770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pPr>
        <w:pStyle w:val="0"/>
        <w:jc w:val="both"/>
      </w:pPr>
      <w:r>
        <w:rPr>
          <w:sz w:val="20"/>
        </w:rPr>
        <w:t xml:space="preserve">(в ред. Федерального </w:t>
      </w:r>
      <w:hyperlink w:history="0" r:id="rId7704"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pPr>
        <w:pStyle w:val="0"/>
        <w:spacing w:before="200" w:line-rule="auto"/>
        <w:ind w:firstLine="540"/>
        <w:jc w:val="both"/>
      </w:pPr>
      <w:r>
        <w:rPr>
          <w:sz w:val="20"/>
        </w:rP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pPr>
        <w:pStyle w:val="0"/>
        <w:spacing w:before="200" w:line-rule="auto"/>
        <w:ind w:firstLine="540"/>
        <w:jc w:val="both"/>
      </w:pPr>
      <w:r>
        <w:rPr>
          <w:sz w:val="20"/>
        </w:rP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pPr>
        <w:pStyle w:val="0"/>
        <w:spacing w:before="200" w:line-rule="auto"/>
        <w:ind w:firstLine="540"/>
        <w:jc w:val="both"/>
      </w:pPr>
      <w:r>
        <w:rPr>
          <w:sz w:val="20"/>
        </w:rPr>
        <w:t xml:space="preserve">Сведения, содержащиеся в реестре дисквалифицированных лиц, являются открытыми для всеобщего ознакомления.</w:t>
      </w:r>
    </w:p>
    <w:p>
      <w:pPr>
        <w:pStyle w:val="0"/>
        <w:spacing w:before="200" w:line-rule="auto"/>
        <w:ind w:firstLine="540"/>
        <w:jc w:val="both"/>
      </w:pPr>
      <w:r>
        <w:rPr>
          <w:sz w:val="20"/>
        </w:rP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pPr>
        <w:pStyle w:val="0"/>
        <w:spacing w:before="200" w:line-rule="auto"/>
        <w:ind w:firstLine="540"/>
        <w:jc w:val="both"/>
      </w:pPr>
      <w:r>
        <w:rPr>
          <w:sz w:val="20"/>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w:history="0" r:id="rId7705"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 {КонсультантПлюс}">
        <w:r>
          <w:rPr>
            <w:sz w:val="20"/>
            <w:color w:val="0000ff"/>
          </w:rPr>
          <w:t xml:space="preserve">Размер</w:t>
        </w:r>
      </w:hyperlink>
      <w:r>
        <w:rPr>
          <w:sz w:val="20"/>
        </w:rPr>
        <w:t xml:space="preserve"> платы за предоставление указанных выписки или справки определяется Правительством Российской Федерации. </w:t>
      </w:r>
      <w:r>
        <w:rPr>
          <w:sz w:val="20"/>
        </w:rPr>
        <w:t xml:space="preserve">Форма</w:t>
      </w:r>
      <w:r>
        <w:rPr>
          <w:sz w:val="20"/>
        </w:rPr>
        <w:t xml:space="preserve"> предоставляемых заинтересованным лицам указанных выписки или справки и </w:t>
      </w:r>
      <w:r>
        <w:rPr>
          <w:sz w:val="20"/>
        </w:rPr>
        <w:t xml:space="preserve">порядок</w:t>
      </w:r>
      <w:r>
        <w:rPr>
          <w:sz w:val="20"/>
        </w:rP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pPr>
        <w:pStyle w:val="0"/>
        <w:jc w:val="both"/>
      </w:pPr>
      <w:r>
        <w:rPr>
          <w:sz w:val="20"/>
        </w:rPr>
        <w:t xml:space="preserve">(часть 3 в ред. Федерального </w:t>
      </w:r>
      <w:hyperlink w:history="0" r:id="rId770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p>
      <w:pPr>
        <w:pStyle w:val="0"/>
        <w:spacing w:before="200" w:line-rule="auto"/>
        <w:ind w:firstLine="540"/>
        <w:jc w:val="both"/>
      </w:pPr>
      <w:r>
        <w:rPr>
          <w:sz w:val="20"/>
        </w:rPr>
        <w:t xml:space="preserve">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pPr>
        <w:pStyle w:val="0"/>
        <w:ind w:firstLine="540"/>
        <w:jc w:val="both"/>
      </w:pPr>
      <w:r>
        <w:rPr>
          <w:sz w:val="20"/>
        </w:rPr>
      </w:r>
    </w:p>
    <w:p>
      <w:pPr>
        <w:pStyle w:val="2"/>
        <w:outlineLvl w:val="2"/>
        <w:ind w:firstLine="540"/>
        <w:jc w:val="both"/>
      </w:pPr>
      <w:r>
        <w:rPr>
          <w:sz w:val="20"/>
        </w:rPr>
        <w:t xml:space="preserve">Статья 32.12. Исполнение постановления об административном приостановлении деятельности</w:t>
      </w:r>
    </w:p>
    <w:p>
      <w:pPr>
        <w:pStyle w:val="0"/>
        <w:ind w:firstLine="540"/>
        <w:jc w:val="both"/>
      </w:pPr>
      <w:r>
        <w:rPr>
          <w:sz w:val="20"/>
        </w:rPr>
        <w:t xml:space="preserve">(введена Федеральным </w:t>
      </w:r>
      <w:hyperlink w:history="0" r:id="rId770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pPr>
        <w:pStyle w:val="0"/>
        <w:jc w:val="both"/>
      </w:pPr>
      <w:r>
        <w:rPr>
          <w:sz w:val="20"/>
        </w:rPr>
        <w:t xml:space="preserve">(часть 1 в ред. Федерального </w:t>
      </w:r>
      <w:hyperlink w:history="0" r:id="rId770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pPr>
        <w:pStyle w:val="0"/>
        <w:spacing w:before="200" w:line-rule="auto"/>
        <w:ind w:firstLine="540"/>
        <w:jc w:val="both"/>
      </w:pPr>
      <w:r>
        <w:rPr>
          <w:sz w:val="20"/>
        </w:rPr>
        <w:t xml:space="preserve">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bookmarkStart w:id="12970" w:name="P12970"/>
    <w:bookmarkEnd w:id="12970"/>
    <w:p>
      <w:pPr>
        <w:pStyle w:val="0"/>
        <w:spacing w:before="200" w:line-rule="auto"/>
        <w:ind w:firstLine="540"/>
        <w:jc w:val="both"/>
      </w:pPr>
      <w:r>
        <w:rPr>
          <w:sz w:val="20"/>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history="0" w:anchor="P11318" w:tooltip="Статья 26.11. Оценка доказательств">
        <w:r>
          <w:rPr>
            <w:sz w:val="20"/>
            <w:color w:val="0000ff"/>
          </w:rPr>
          <w:t xml:space="preserve">статьей 26.11</w:t>
        </w:r>
      </w:hyperlink>
      <w:r>
        <w:rPr>
          <w:sz w:val="20"/>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history="0" w:anchor="P12171" w:tooltip="Глава 29. РАССМОТРЕНИЕ ДЕЛА">
        <w:r>
          <w:rPr>
            <w:sz w:val="20"/>
            <w:color w:val="0000ff"/>
          </w:rPr>
          <w:t xml:space="preserve">главой 29</w:t>
        </w:r>
      </w:hyperlink>
      <w:r>
        <w:rPr>
          <w:sz w:val="20"/>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pPr>
        <w:pStyle w:val="0"/>
        <w:jc w:val="both"/>
      </w:pPr>
      <w:r>
        <w:rPr>
          <w:sz w:val="20"/>
        </w:rPr>
        <w:t xml:space="preserve">(в ред. Федеральных законов от 23.07.2010 </w:t>
      </w:r>
      <w:hyperlink w:history="0" r:id="rId770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7710"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02.11.2013 </w:t>
      </w:r>
      <w:hyperlink w:history="0" r:id="rId7711"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rPr>
        <w:t xml:space="preserve">, от 14.07.2022 </w:t>
      </w:r>
      <w:hyperlink w:history="0" r:id="rId771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2972" w:name="P12972"/>
    <w:bookmarkEnd w:id="12972"/>
    <w:p>
      <w:pPr>
        <w:pStyle w:val="0"/>
        <w:spacing w:before="200" w:line-rule="auto"/>
        <w:ind w:firstLine="540"/>
        <w:jc w:val="both"/>
      </w:pPr>
      <w:r>
        <w:rPr>
          <w:sz w:val="20"/>
        </w:rPr>
        <w:t xml:space="preserve">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pPr>
        <w:pStyle w:val="0"/>
        <w:jc w:val="both"/>
      </w:pPr>
      <w:r>
        <w:rPr>
          <w:sz w:val="20"/>
        </w:rPr>
        <w:t xml:space="preserve">(в ред. Федерального </w:t>
      </w:r>
      <w:hyperlink w:history="0" r:id="rId771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history="0" w:anchor="P1230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pPr>
        <w:pStyle w:val="0"/>
        <w:spacing w:before="200" w:line-rule="auto"/>
        <w:ind w:firstLine="540"/>
        <w:jc w:val="both"/>
      </w:pPr>
      <w:r>
        <w:rPr>
          <w:sz w:val="20"/>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history="0" w:anchor="P12970"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
        <w:r>
          <w:rPr>
            <w:sz w:val="20"/>
            <w:color w:val="0000ff"/>
          </w:rPr>
          <w:t xml:space="preserve">частями 3</w:t>
        </w:r>
      </w:hyperlink>
      <w:r>
        <w:rPr>
          <w:sz w:val="20"/>
        </w:rPr>
        <w:t xml:space="preserve"> и </w:t>
      </w:r>
      <w:hyperlink w:history="0" w:anchor="P12972"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
        <w:r>
          <w:rPr>
            <w:sz w:val="20"/>
            <w:color w:val="0000ff"/>
          </w:rPr>
          <w:t xml:space="preserve">4</w:t>
        </w:r>
      </w:hyperlink>
      <w:r>
        <w:rPr>
          <w:sz w:val="20"/>
        </w:rPr>
        <w:t xml:space="preserve"> настоящей статьи, должностное лицо, уполномоченное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pPr>
        <w:pStyle w:val="0"/>
        <w:spacing w:before="200" w:line-rule="auto"/>
        <w:ind w:firstLine="540"/>
        <w:jc w:val="both"/>
      </w:pPr>
      <w:r>
        <w:rPr>
          <w:sz w:val="20"/>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history="0" w:anchor="P11808"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history="0" w:anchor="P11322" w:tooltip="Глава 27. ПРИМЕНЕНИЕ МЕР ОБЕСПЕЧЕНИЯ ПРОИЗВОДСТВА">
        <w:r>
          <w:rPr>
            <w:sz w:val="20"/>
            <w:color w:val="0000ff"/>
          </w:rPr>
          <w:t xml:space="preserve">главой 27</w:t>
        </w:r>
      </w:hyperlink>
      <w:r>
        <w:rPr>
          <w:sz w:val="20"/>
        </w:rPr>
        <w:t xml:space="preserve"> настоящего Кодекса.</w:t>
      </w:r>
    </w:p>
    <w:p>
      <w:pPr>
        <w:pStyle w:val="0"/>
        <w:jc w:val="both"/>
      </w:pPr>
      <w:r>
        <w:rPr>
          <w:sz w:val="20"/>
        </w:rPr>
        <w:t xml:space="preserve">(часть 5 введена Федеральным </w:t>
      </w:r>
      <w:hyperlink w:history="0" r:id="rId7714"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jc w:val="both"/>
      </w:pPr>
      <w:r>
        <w:rPr>
          <w:sz w:val="20"/>
        </w:rPr>
      </w:r>
    </w:p>
    <w:p>
      <w:pPr>
        <w:pStyle w:val="2"/>
        <w:outlineLvl w:val="2"/>
        <w:ind w:firstLine="540"/>
        <w:jc w:val="both"/>
      </w:pPr>
      <w:r>
        <w:rPr>
          <w:sz w:val="20"/>
        </w:rPr>
        <w:t xml:space="preserve">Статья 32.13. Исполнение постановления о назначении обязательных работ</w:t>
      </w:r>
    </w:p>
    <w:p>
      <w:pPr>
        <w:pStyle w:val="0"/>
        <w:ind w:firstLine="540"/>
        <w:jc w:val="both"/>
      </w:pPr>
      <w:r>
        <w:rPr>
          <w:sz w:val="20"/>
        </w:rPr>
        <w:t xml:space="preserve">(введена Федеральным </w:t>
      </w:r>
      <w:hyperlink w:history="0" r:id="rId771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p>
      <w:pPr>
        <w:pStyle w:val="0"/>
        <w:ind w:firstLine="540"/>
        <w:jc w:val="both"/>
      </w:pPr>
      <w:r>
        <w:rPr>
          <w:sz w:val="20"/>
        </w:rPr>
        <w:t xml:space="preserve">1. Постановление судьи о назначении </w:t>
      </w:r>
      <w:hyperlink w:history="0" w:anchor="P661" w:tooltip="Статья 3.13. Обязательные работы">
        <w:r>
          <w:rPr>
            <w:sz w:val="20"/>
            <w:color w:val="0000ff"/>
          </w:rPr>
          <w:t xml:space="preserve">обязательных работ</w:t>
        </w:r>
      </w:hyperlink>
      <w:r>
        <w:rPr>
          <w:sz w:val="20"/>
        </w:rPr>
        <w:t xml:space="preserve"> исполняется судебным приставом-исполнителем в </w:t>
      </w:r>
      <w:hyperlink w:history="0" r:id="rId7716" w:tooltip="Федеральный закон от 02.10.2007 N 229-ФЗ (ред. от 14.07.2022) &quot;Об исполнительном производстве&quot; {КонсультантПлюс}">
        <w:r>
          <w:rPr>
            <w:sz w:val="20"/>
            <w:color w:val="0000ff"/>
          </w:rPr>
          <w:t xml:space="preserve">порядке</w:t>
        </w:r>
      </w:hyperlink>
      <w:r>
        <w:rPr>
          <w:sz w:val="20"/>
        </w:rPr>
        <w:t xml:space="preserve">, установленном федеральным законодательством.</w:t>
      </w:r>
    </w:p>
    <w:p>
      <w:pPr>
        <w:pStyle w:val="0"/>
        <w:spacing w:before="200" w:line-rule="auto"/>
        <w:ind w:firstLine="540"/>
        <w:jc w:val="both"/>
      </w:pPr>
      <w:r>
        <w:rPr>
          <w:sz w:val="20"/>
        </w:rP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pPr>
        <w:pStyle w:val="0"/>
        <w:spacing w:before="200" w:line-rule="auto"/>
        <w:ind w:firstLine="540"/>
        <w:jc w:val="both"/>
      </w:pPr>
      <w:r>
        <w:rPr>
          <w:sz w:val="20"/>
        </w:rPr>
        <w:t xml:space="preserve">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pPr>
        <w:pStyle w:val="0"/>
        <w:spacing w:before="200" w:line-rule="auto"/>
        <w:ind w:firstLine="540"/>
        <w:jc w:val="both"/>
      </w:pPr>
      <w:r>
        <w:rPr>
          <w:sz w:val="20"/>
        </w:rPr>
        <w:t xml:space="preserve">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pPr>
        <w:pStyle w:val="0"/>
        <w:spacing w:before="200" w:line-rule="auto"/>
        <w:ind w:firstLine="540"/>
        <w:jc w:val="both"/>
      </w:pPr>
      <w:r>
        <w:rPr>
          <w:sz w:val="20"/>
        </w:rPr>
        <w:t xml:space="preserve">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pPr>
        <w:pStyle w:val="0"/>
        <w:spacing w:before="200" w:line-rule="auto"/>
        <w:ind w:firstLine="540"/>
        <w:jc w:val="both"/>
      </w:pPr>
      <w:r>
        <w:rPr>
          <w:sz w:val="20"/>
        </w:rPr>
        <w:t xml:space="preserve">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pPr>
        <w:pStyle w:val="0"/>
        <w:spacing w:before="200" w:line-rule="auto"/>
        <w:ind w:firstLine="540"/>
        <w:jc w:val="both"/>
      </w:pPr>
      <w:r>
        <w:rPr>
          <w:sz w:val="20"/>
        </w:rPr>
        <w:t xml:space="preserve">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pPr>
        <w:pStyle w:val="0"/>
        <w:spacing w:before="200" w:line-rule="auto"/>
        <w:ind w:firstLine="540"/>
        <w:jc w:val="both"/>
      </w:pPr>
      <w:r>
        <w:rPr>
          <w:sz w:val="20"/>
        </w:rPr>
        <w:t xml:space="preserve">8. Обязательные работы выполняются лицом, которому назначено административное наказание в виде обязательных работ, на безвозмездной основе.</w:t>
      </w:r>
    </w:p>
    <w:p>
      <w:pPr>
        <w:pStyle w:val="0"/>
        <w:spacing w:before="200" w:line-rule="auto"/>
        <w:ind w:firstLine="540"/>
        <w:jc w:val="both"/>
      </w:pPr>
      <w:r>
        <w:rPr>
          <w:sz w:val="20"/>
        </w:rPr>
        <w:t xml:space="preserve">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bookmarkStart w:id="12991" w:name="P12991"/>
    <w:bookmarkEnd w:id="12991"/>
    <w:p>
      <w:pPr>
        <w:pStyle w:val="0"/>
        <w:spacing w:before="200" w:line-rule="auto"/>
        <w:ind w:firstLine="540"/>
        <w:jc w:val="both"/>
      </w:pPr>
      <w:r>
        <w:rPr>
          <w:sz w:val="20"/>
        </w:rP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pPr>
        <w:pStyle w:val="0"/>
        <w:jc w:val="both"/>
      </w:pPr>
      <w:r>
        <w:rPr>
          <w:sz w:val="20"/>
        </w:rPr>
        <w:t xml:space="preserve">(часть 10 в ред. Федерального </w:t>
      </w:r>
      <w:hyperlink w:history="0" r:id="rId7717"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закона</w:t>
        </w:r>
      </w:hyperlink>
      <w:r>
        <w:rPr>
          <w:sz w:val="20"/>
        </w:rPr>
        <w:t xml:space="preserve"> от 01.05.2016 N 135-ФЗ)</w:t>
      </w:r>
    </w:p>
    <w:p>
      <w:pPr>
        <w:pStyle w:val="0"/>
        <w:spacing w:before="200" w:line-rule="auto"/>
        <w:ind w:firstLine="540"/>
        <w:jc w:val="both"/>
      </w:pPr>
      <w:r>
        <w:rPr>
          <w:sz w:val="20"/>
        </w:rPr>
        <w:t xml:space="preserve">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pPr>
        <w:pStyle w:val="0"/>
        <w:spacing w:before="200" w:line-rule="auto"/>
        <w:ind w:firstLine="540"/>
        <w:jc w:val="both"/>
      </w:pPr>
      <w:r>
        <w:rPr>
          <w:sz w:val="20"/>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history="0" w:anchor="P9686" w:tooltip="4. Уклонение от отбывания обязательных работ -">
        <w:r>
          <w:rPr>
            <w:sz w:val="20"/>
            <w:color w:val="0000ff"/>
          </w:rPr>
          <w:t xml:space="preserve">частью 4 статьи 20.25</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pPr>
        <w:pStyle w:val="0"/>
        <w:ind w:firstLine="540"/>
        <w:jc w:val="both"/>
      </w:pPr>
      <w:r>
        <w:rPr>
          <w:sz w:val="20"/>
        </w:rPr>
        <w:t xml:space="preserve">(введена Федеральным </w:t>
      </w:r>
      <w:hyperlink w:history="0" r:id="rId771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2999" w:name="P12999"/>
    <w:bookmarkEnd w:id="12999"/>
    <w:p>
      <w:pPr>
        <w:pStyle w:val="0"/>
        <w:ind w:firstLine="540"/>
        <w:jc w:val="both"/>
      </w:pPr>
      <w:r>
        <w:rPr>
          <w:sz w:val="20"/>
        </w:rPr>
        <w:t xml:space="preserve">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pPr>
        <w:pStyle w:val="0"/>
        <w:spacing w:before="200" w:line-rule="auto"/>
        <w:ind w:firstLine="540"/>
        <w:jc w:val="both"/>
      </w:pPr>
      <w:r>
        <w:rPr>
          <w:sz w:val="20"/>
        </w:rPr>
        <w:t xml:space="preserve">2. Федеральный орган исполнительной власти в сфере внутренних дел ведет список лиц, которым назначен указанный в </w:t>
      </w:r>
      <w:hyperlink w:history="0" w:anchor="P12999"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r>
          <w:rPr>
            <w:sz w:val="20"/>
            <w:color w:val="0000ff"/>
          </w:rPr>
          <w:t xml:space="preserve">части 1</w:t>
        </w:r>
      </w:hyperlink>
      <w:r>
        <w:rPr>
          <w:sz w:val="20"/>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pPr>
        <w:pStyle w:val="0"/>
        <w:jc w:val="both"/>
      </w:pPr>
      <w:r>
        <w:rPr>
          <w:sz w:val="20"/>
        </w:rPr>
        <w:t xml:space="preserve">(часть 2 в ред. Федерального </w:t>
      </w:r>
      <w:hyperlink w:history="0" r:id="rId771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284-ФЗ)</w:t>
      </w:r>
    </w:p>
    <w:p>
      <w:pPr>
        <w:pStyle w:val="0"/>
        <w:spacing w:before="200" w:line-rule="auto"/>
        <w:ind w:firstLine="540"/>
        <w:jc w:val="both"/>
      </w:pPr>
      <w:r>
        <w:rPr>
          <w:sz w:val="20"/>
        </w:rPr>
        <w:t xml:space="preserve">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3 введена Федеральным </w:t>
      </w:r>
      <w:hyperlink w:history="0" r:id="rId7720"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4 введена Федеральным </w:t>
      </w:r>
      <w:hyperlink w:history="0" r:id="rId7721"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5 введена Федеральным </w:t>
      </w:r>
      <w:hyperlink w:history="0" r:id="rId7722"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pPr>
        <w:pStyle w:val="0"/>
        <w:jc w:val="both"/>
      </w:pPr>
      <w:r>
        <w:rPr>
          <w:sz w:val="20"/>
        </w:rPr>
        <w:t xml:space="preserve">(часть 6 введена Федеральным </w:t>
      </w:r>
      <w:hyperlink w:history="0" r:id="rId7723"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pPr>
        <w:pStyle w:val="0"/>
        <w:jc w:val="both"/>
      </w:pPr>
      <w:r>
        <w:rPr>
          <w:sz w:val="20"/>
        </w:rPr>
        <w:t xml:space="preserve">(часть 7 введена Федеральным </w:t>
      </w:r>
      <w:hyperlink w:history="0" r:id="rId7724"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jc w:val="both"/>
      </w:pPr>
      <w:r>
        <w:rPr>
          <w:sz w:val="20"/>
        </w:rPr>
        <w:t xml:space="preserve">Москва, Кремль</w:t>
      </w:r>
    </w:p>
    <w:p>
      <w:pPr>
        <w:pStyle w:val="0"/>
        <w:spacing w:before="200" w:line-rule="auto"/>
        <w:jc w:val="both"/>
      </w:pPr>
      <w:r>
        <w:rPr>
          <w:sz w:val="20"/>
        </w:rPr>
        <w:t xml:space="preserve">30 декабря 2001 года</w:t>
      </w:r>
    </w:p>
    <w:p>
      <w:pPr>
        <w:pStyle w:val="0"/>
        <w:spacing w:before="200" w:line-rule="auto"/>
        <w:jc w:val="both"/>
      </w:pPr>
      <w:r>
        <w:rPr>
          <w:sz w:val="20"/>
        </w:rPr>
        <w:t xml:space="preserve">N 195-ФЗ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"Кодекс Российской Федерации об административных правонарушениях" от 30.12.2001 N 195-ФЗ</w:t>
            <w:br/>
            <w:t>(ред. от 24.09.2022)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20.10.2022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B39708AEC488347F5F4CD6AEF2DFD35020E37CD6E1CB6F30DEF39D2C1D22DC19B9E9A5292267796C438A2E4AA7FB900D018F1E6AF7B8B49BuFMCF" TargetMode = "External"/>
	<Relationship Id="rId8" Type="http://schemas.openxmlformats.org/officeDocument/2006/relationships/hyperlink" Target="consultantplus://offline/ref=B39708AEC488347F5F4CD6AEF2DFD35020E67CD2E0CA6F30DEF39D2C1D22DC19B9E9A5292267786F468A2E4AA7FB900D018F1E6AF7B8B49BuFMCF" TargetMode = "External"/>
	<Relationship Id="rId9" Type="http://schemas.openxmlformats.org/officeDocument/2006/relationships/hyperlink" Target="consultantplus://offline/ref=B39708AEC488347F5F4CD6AEF2DFD35022EB7FDFE2C9323AD6AA912E1A2D830EBEA0A928226779654FD52B5FB6A39F0F1F901F74EBBAB6u9MBF" TargetMode = "External"/>
	<Relationship Id="rId10" Type="http://schemas.openxmlformats.org/officeDocument/2006/relationships/hyperlink" Target="consultantplus://offline/ref=B39708AEC488347F5F4CD6AEF2DFD35022EB7FDEE0C9323AD6AA912E1A2D830EBEA0A92822677A6C4FD52B5FB6A39F0F1F901F74EBBAB6u9MBF" TargetMode = "External"/>
	<Relationship Id="rId11" Type="http://schemas.openxmlformats.org/officeDocument/2006/relationships/hyperlink" Target="consultantplus://offline/ref=B39708AEC488347F5F4CD6AEF2DFD35020E17DDEE7C36F30DEF39D2C1D22DC19B9E9A5292267796F438A2E4AA7FB900D018F1E6AF7B8B49BuFMCF" TargetMode = "External"/>
	<Relationship Id="rId12" Type="http://schemas.openxmlformats.org/officeDocument/2006/relationships/hyperlink" Target="consultantplus://offline/ref=B39708AEC488347F5F4CD6AEF2DFD35023E27DD4E6C76F30DEF39D2C1D22DC19B9E9A52922677D6E438A2E4AA7FB900D018F1E6AF7B8B49BuFMCF" TargetMode = "External"/>
	<Relationship Id="rId13" Type="http://schemas.openxmlformats.org/officeDocument/2006/relationships/hyperlink" Target="consultantplus://offline/ref=B39708AEC488347F5F4CD6AEF2DFD35020EB79D7E5C66F30DEF39D2C1D22DC19B9E9A5292267796A448A2E4AA7FB900D018F1E6AF7B8B49BuFMCF" TargetMode = "External"/>
	<Relationship Id="rId14" Type="http://schemas.openxmlformats.org/officeDocument/2006/relationships/hyperlink" Target="consultantplus://offline/ref=B39708AEC488347F5F4CD6AEF2DFD35025E17CDFEEC9323AD6AA912E1A2D830EBEA0A928226779654FD52B5FB6A39F0F1F901F74EBBAB6u9MBF" TargetMode = "External"/>
	<Relationship Id="rId15" Type="http://schemas.openxmlformats.org/officeDocument/2006/relationships/hyperlink" Target="consultantplus://offline/ref=B39708AEC488347F5F4CD6AEF2DFD35022EA75D4E3C36F30DEF39D2C1D22DC19B9E9A52922677B65458A2E4AA7FB900D018F1E6AF7B8B49BuFMCF" TargetMode = "External"/>
	<Relationship Id="rId16" Type="http://schemas.openxmlformats.org/officeDocument/2006/relationships/hyperlink" Target="consultantplus://offline/ref=B39708AEC488347F5F4CD6AEF2DFD35025E675D1E7C9323AD6AA912E1A2D830EBEA0A928226779654FD52B5FB6A39F0F1F901F74EBBAB6u9MBF" TargetMode = "External"/>
	<Relationship Id="rId17" Type="http://schemas.openxmlformats.org/officeDocument/2006/relationships/hyperlink" Target="consultantplus://offline/ref=B39708AEC488347F5F4CD6AEF2DFD35023E27DD4E6C06F30DEF39D2C1D22DC19B9E9A52922677D6D418A2E4AA7FB900D018F1E6AF7B8B49BuFMCF" TargetMode = "External"/>
	<Relationship Id="rId18" Type="http://schemas.openxmlformats.org/officeDocument/2006/relationships/hyperlink" Target="consultantplus://offline/ref=B39708AEC488347F5F4CD6AEF2DFD35022E27DD2E7C46F30DEF39D2C1D22DC19B9E9A5292267786D438A2E4AA7FB900D018F1E6AF7B8B49BuFMCF" TargetMode = "External"/>
	<Relationship Id="rId19" Type="http://schemas.openxmlformats.org/officeDocument/2006/relationships/hyperlink" Target="consultantplus://offline/ref=B39708AEC488347F5F4CD6AEF2DFD35020EB7DD4EFC46F30DEF39D2C1D22DC19B9E9A52922677865448A2E4AA7FB900D018F1E6AF7B8B49BuFMCF" TargetMode = "External"/>
	<Relationship Id="rId20" Type="http://schemas.openxmlformats.org/officeDocument/2006/relationships/hyperlink" Target="consultantplus://offline/ref=B39708AEC488347F5F4CD6AEF2DFD35025E57BD7EFC9323AD6AA912E1A2D830EBEA0A928226779654FD52B5FB6A39F0F1F901F74EBBAB6u9MBF" TargetMode = "External"/>
	<Relationship Id="rId21" Type="http://schemas.openxmlformats.org/officeDocument/2006/relationships/hyperlink" Target="consultantplus://offline/ref=B39708AEC488347F5F4CD6AEF2DFD35025EA79D1E2C9323AD6AA912E1A2D830EBEA0A928226779644FD52B5FB6A39F0F1F901F74EBBAB6u9MBF" TargetMode = "External"/>
	<Relationship Id="rId22" Type="http://schemas.openxmlformats.org/officeDocument/2006/relationships/hyperlink" Target="consultantplus://offline/ref=B39708AEC488347F5F4CD6AEF2DFD35025EA7AD4E6C9323AD6AA912E1A2D830EBEA0A928226779644FD52B5FB6A39F0F1F901F74EBBAB6u9MBF" TargetMode = "External"/>
	<Relationship Id="rId23" Type="http://schemas.openxmlformats.org/officeDocument/2006/relationships/hyperlink" Target="consultantplus://offline/ref=9F7A9D26934F876CF3A324A2EAA77169CD466B8B81E6207D7DE2C9A4232A7F049EF939626CD7CD9E1B727CA5D0C3A0BF7846126B1F1EDDv1M2F" TargetMode = "External"/>
	<Relationship Id="rId24" Type="http://schemas.openxmlformats.org/officeDocument/2006/relationships/hyperlink" Target="consultantplus://offline/ref=9F7A9D26934F876CF3A324A2EAA77169CB46608885E57D7775BBC5A62425201399B035636CD7CD96192D79B0C19BAFBD66591375031CDF12vEMEF" TargetMode = "External"/>
	<Relationship Id="rId25" Type="http://schemas.openxmlformats.org/officeDocument/2006/relationships/hyperlink" Target="consultantplus://offline/ref=9F7A9D26934F876CF3A324A2EAA77169CC4E628E82E6207D7DE2C9A4232A7F049EF939626CD7CD9F1B727CA5D0C3A0BF7846126B1F1EDDv1M2F" TargetMode = "External"/>
	<Relationship Id="rId26" Type="http://schemas.openxmlformats.org/officeDocument/2006/relationships/hyperlink" Target="consultantplus://offline/ref=9F7A9D26934F876CF3A324A2EAA77169C84D638882E57D7775BBC5A62425201399B035636CD7CD97112D79B0C19BAFBD66591375031CDF12vEMEF" TargetMode = "External"/>
	<Relationship Id="rId27" Type="http://schemas.openxmlformats.org/officeDocument/2006/relationships/hyperlink" Target="consultantplus://offline/ref=9F7A9D26934F876CF3A324A2EAA77169CB4E638D8DED7D7775BBC5A62425201399B035636CD7CD94142D79B0C19BAFBD66591375031CDF12vEMEF" TargetMode = "External"/>
	<Relationship Id="rId28" Type="http://schemas.openxmlformats.org/officeDocument/2006/relationships/hyperlink" Target="consultantplus://offline/ref=9F7A9D26934F876CF3A324A2EAA77169CC49618B8DE6207D7DE2C9A4232A7F049EF939626CD7CD9F1B727CA5D0C3A0BF7846126B1F1EDDv1M2F" TargetMode = "External"/>
	<Relationship Id="rId29" Type="http://schemas.openxmlformats.org/officeDocument/2006/relationships/hyperlink" Target="consultantplus://offline/ref=9F7A9D26934F876CF3A324A2EAA77169CD4F638A83EE7D7775BBC5A62425201399B035636CD7CF96102D79B0C19BAFBD66591375031CDF12vEMEF" TargetMode = "External"/>
	<Relationship Id="rId30" Type="http://schemas.openxmlformats.org/officeDocument/2006/relationships/hyperlink" Target="consultantplus://offline/ref=9F7A9D26934F876CF3A324A2EAA77169C84A6B8882E57D7775BBC5A62425201399B035636CD7CD94142D79B0C19BAFBD66591375031CDF12vEMEF" TargetMode = "External"/>
	<Relationship Id="rId31" Type="http://schemas.openxmlformats.org/officeDocument/2006/relationships/hyperlink" Target="consultantplus://offline/ref=9F7A9D26934F876CF3A324A2EAA77169CC4C638E83E6207D7DE2C9A4232A7F049EF939626CD7CD9E1B727CA5D0C3A0BF7846126B1F1EDDv1M2F" TargetMode = "External"/>
	<Relationship Id="rId32" Type="http://schemas.openxmlformats.org/officeDocument/2006/relationships/hyperlink" Target="consultantplus://offline/ref=9F7A9D26934F876CF3A324A2EAA77169CB4E62888CEA7D7775BBC5A62425201399B035636CD7CC96162D79B0C19BAFBD66591375031CDF12vEMEF" TargetMode = "External"/>
	<Relationship Id="rId33" Type="http://schemas.openxmlformats.org/officeDocument/2006/relationships/hyperlink" Target="consultantplus://offline/ref=9F7A9D26934F876CF3A324A2EAA77169CC4C618C8CE6207D7DE2C9A4232A7F049EF939626CD7CD9F1B727CA5D0C3A0BF7846126B1F1EDDv1M2F" TargetMode = "External"/>
	<Relationship Id="rId34" Type="http://schemas.openxmlformats.org/officeDocument/2006/relationships/hyperlink" Target="consultantplus://offline/ref=9F7A9D26934F876CF3A324A2EAA77169CC4C618A8CE6207D7DE2C9A4232A7F049EF939626CD7CD9E1B727CA5D0C3A0BF7846126B1F1EDDv1M2F" TargetMode = "External"/>
	<Relationship Id="rId35" Type="http://schemas.openxmlformats.org/officeDocument/2006/relationships/hyperlink" Target="consultantplus://offline/ref=9F7A9D26934F876CF3A324A2EAA77169CC4D628D82E6207D7DE2C9A4232A7F049EF939626CD7CD9E1B727CA5D0C3A0BF7846126B1F1EDDv1M2F" TargetMode = "External"/>
	<Relationship Id="rId36" Type="http://schemas.openxmlformats.org/officeDocument/2006/relationships/hyperlink" Target="consultantplus://offline/ref=9F7A9D26934F876CF3A324A2EAA77169CB4E638C84EB7D7775BBC5A62425201399B035636CD7CD96192D79B0C19BAFBD66591375031CDF12vEMEF" TargetMode = "External"/>
	<Relationship Id="rId37" Type="http://schemas.openxmlformats.org/officeDocument/2006/relationships/hyperlink" Target="consultantplus://offline/ref=9F7A9D26934F876CF3A324A2EAA77169CC4A628D83E6207D7DE2C9A4232A7F049EF939626CD7CD9E1B727CA5D0C3A0BF7846126B1F1EDDv1M2F" TargetMode = "External"/>
	<Relationship Id="rId38" Type="http://schemas.openxmlformats.org/officeDocument/2006/relationships/hyperlink" Target="consultantplus://offline/ref=9F7A9D26934F876CF3A324A2EAA77169C846628781EB7D7775BBC5A62425201399B035636CD7CF9F122D79B0C19BAFBD66591375031CDF12vEMEF" TargetMode = "External"/>
	<Relationship Id="rId39" Type="http://schemas.openxmlformats.org/officeDocument/2006/relationships/hyperlink" Target="consultantplus://offline/ref=9F7A9D26934F876CF3A324A2EAA77169CC4A608B86E6207D7DE2C9A4232A7F049EF939626CD7CD9F1B727CA5D0C3A0BF7846126B1F1EDDv1M2F" TargetMode = "External"/>
	<Relationship Id="rId40" Type="http://schemas.openxmlformats.org/officeDocument/2006/relationships/hyperlink" Target="consultantplus://offline/ref=9F7A9D26934F876CF3A324A2EAA77169CD4E668D86ED7D7775BBC5A62425201399B035636CD7CF96152D79B0C19BAFBD66591375031CDF12vEMEF" TargetMode = "External"/>
	<Relationship Id="rId41" Type="http://schemas.openxmlformats.org/officeDocument/2006/relationships/hyperlink" Target="consultantplus://offline/ref=9F7A9D26934F876CF3A324A2EAA77169CC466B8685E6207D7DE2C9A4232A7F049EF939626CD7CF901B727CA5D0C3A0BF7846126B1F1EDDv1M2F" TargetMode = "External"/>
	<Relationship Id="rId42" Type="http://schemas.openxmlformats.org/officeDocument/2006/relationships/hyperlink" Target="consultantplus://offline/ref=9F7A9D26934F876CF3A324A2EAA77169CC4A678882E6207D7DE2C9A4232A7F049EF939626CD7CD9E1B727CA5D0C3A0BF7846126B1F1EDDv1M2F" TargetMode = "External"/>
	<Relationship Id="rId43" Type="http://schemas.openxmlformats.org/officeDocument/2006/relationships/hyperlink" Target="consultantplus://offline/ref=9F7A9D26934F876CF3A324A2EAA77169C04D678F85E6207D7DE2C9A4232A7F049EF939626CD7CD9F1B727CA5D0C3A0BF7846126B1F1EDDv1M2F" TargetMode = "External"/>
	<Relationship Id="rId44" Type="http://schemas.openxmlformats.org/officeDocument/2006/relationships/hyperlink" Target="consultantplus://offline/ref=9F7A9D26934F876CF3A324A2EAA77169CB4E638C84E97D7775BBC5A62425201399B035636CD7CD96192D79B0C19BAFBD66591375031CDF12vEMEF" TargetMode = "External"/>
	<Relationship Id="rId45" Type="http://schemas.openxmlformats.org/officeDocument/2006/relationships/hyperlink" Target="consultantplus://offline/ref=9F7A9D26934F876CF3A324A2EAA77169CC49638A81E6207D7DE2C9A4232A7F049EF939626CD7CF921B727CA5D0C3A0BF7846126B1F1EDDv1M2F" TargetMode = "External"/>
	<Relationship Id="rId46" Type="http://schemas.openxmlformats.org/officeDocument/2006/relationships/hyperlink" Target="consultantplus://offline/ref=9F7A9D26934F876CF3A324A2EAA77169CC49618E81E6207D7DE2C9A4232A7F049EF939626CD7CD9E1B727CA5D0C3A0BF7846126B1F1EDDv1M2F" TargetMode = "External"/>
	<Relationship Id="rId47" Type="http://schemas.openxmlformats.org/officeDocument/2006/relationships/hyperlink" Target="consultantplus://offline/ref=9F7A9D26934F876CF3A324A2EAA77169CC49618B81E6207D7DE2C9A4232A7F049EF939626CD7CD9E1B727CA5D0C3A0BF7846126B1F1EDDv1M2F" TargetMode = "External"/>
	<Relationship Id="rId48" Type="http://schemas.openxmlformats.org/officeDocument/2006/relationships/hyperlink" Target="consultantplus://offline/ref=9F7A9D26934F876CF3A324A2EAA77169C849628E80EE7D7775BBC5A62425201399B035636CD7C594112D79B0C19BAFBD66591375031CDF12vEMEF" TargetMode = "External"/>
	<Relationship Id="rId49" Type="http://schemas.openxmlformats.org/officeDocument/2006/relationships/hyperlink" Target="consultantplus://offline/ref=9F7A9D26934F876CF3A324A2EAA77169C847608983EA7D7775BBC5A62425201399B035636CD7CF91112D79B0C19BAFBD66591375031CDF12vEMEF" TargetMode = "External"/>
	<Relationship Id="rId50" Type="http://schemas.openxmlformats.org/officeDocument/2006/relationships/hyperlink" Target="consultantplus://offline/ref=9F7A9D26934F876CF3A324A2EAA77169CC49608D80E6207D7DE2C9A4232A7F049EF939626CD7CD9E1B727CA5D0C3A0BF7846126B1F1EDDv1M2F" TargetMode = "External"/>
	<Relationship Id="rId51" Type="http://schemas.openxmlformats.org/officeDocument/2006/relationships/hyperlink" Target="consultantplus://offline/ref=9F7A9D26934F876CF3A324A2EAA77169C846608686EC7D7775BBC5A62425201399B035636CD7CF90102D79B0C19BAFBD66591375031CDF12vEMEF" TargetMode = "External"/>
	<Relationship Id="rId52" Type="http://schemas.openxmlformats.org/officeDocument/2006/relationships/hyperlink" Target="consultantplus://offline/ref=9F7A9D26934F876CF3A324A2EAA77169CC466A8F85E6207D7DE2C9A4232A7F049EF939626CD7CD9E1B727CA5D0C3A0BF7846126B1F1EDDv1M2F" TargetMode = "External"/>
	<Relationship Id="rId53" Type="http://schemas.openxmlformats.org/officeDocument/2006/relationships/hyperlink" Target="consultantplus://offline/ref=9F7A9D26934F876CF3A324A2EAA77169C84F658B81EA7D7775BBC5A62425201399B035636CD7CD92152D79B0C19BAFBD66591375031CDF12vEMEF" TargetMode = "External"/>
	<Relationship Id="rId54" Type="http://schemas.openxmlformats.org/officeDocument/2006/relationships/hyperlink" Target="consultantplus://offline/ref=9F7A9D26934F876CF3A324A2EAA77169C84A6A8C83EF7D7775BBC5A62425201399B035636CD7CD91152D79B0C19BAFBD66591375031CDF12vEMEF" TargetMode = "External"/>
	<Relationship Id="rId55" Type="http://schemas.openxmlformats.org/officeDocument/2006/relationships/hyperlink" Target="consultantplus://offline/ref=9F7A9D26934F876CF3A324A2EAA77169CC476B8983E6207D7DE2C9A4232A7F049EF939626CD7CD9E1B727CA5D0C3A0BF7846126B1F1EDDv1M2F" TargetMode = "External"/>
	<Relationship Id="rId56" Type="http://schemas.openxmlformats.org/officeDocument/2006/relationships/hyperlink" Target="consultantplus://offline/ref=9F7A9D26934F876CF3A324A2EAA77169CF4E628782E6207D7DE2C9A4232A7F049EF939626CD7CD911B727CA5D0C3A0BF7846126B1F1EDDv1M2F" TargetMode = "External"/>
	<Relationship Id="rId57" Type="http://schemas.openxmlformats.org/officeDocument/2006/relationships/hyperlink" Target="consultantplus://offline/ref=9F7A9D26934F876CF3A324A2EAA77169CA46658A84EF7D7775BBC5A62425201399B035636CD7CD9F172D79B0C19BAFBD66591375031CDF12vEMEF" TargetMode = "External"/>
	<Relationship Id="rId58" Type="http://schemas.openxmlformats.org/officeDocument/2006/relationships/hyperlink" Target="consultantplus://offline/ref=9F7A9D26934F876CF3A324A2EAA77169CF4E648980E6207D7DE2C9A4232A7F049EF939626CD7CD9E1B727CA5D0C3A0BF7846126B1F1EDDv1M2F" TargetMode = "External"/>
	<Relationship Id="rId59" Type="http://schemas.openxmlformats.org/officeDocument/2006/relationships/hyperlink" Target="consultantplus://offline/ref=9F7A9D26934F876CF3A324A2EAA77169CF4F608881E6207D7DE2C9A4232A7F049EF939626CD7CD9F1B727CA5D0C3A0BF7846126B1F1EDDv1M2F" TargetMode = "External"/>
	<Relationship Id="rId60" Type="http://schemas.openxmlformats.org/officeDocument/2006/relationships/hyperlink" Target="consultantplus://offline/ref=9F7A9D26934F876CF3A324A2EAA77169CB4C638C8DEC7D7775BBC5A62425201399B035636CD7CC90182D79B0C19BAFBD66591375031CDF12vEMEF" TargetMode = "External"/>
	<Relationship Id="rId61" Type="http://schemas.openxmlformats.org/officeDocument/2006/relationships/hyperlink" Target="consultantplus://offline/ref=9F7A9D26934F876CF3A324A2EAA77169CB4F6B888CEA7D7775BBC5A62425201399B035636CD7CC9F172D79B0C19BAFBD66591375031CDF12vEMEF" TargetMode = "External"/>
	<Relationship Id="rId62" Type="http://schemas.openxmlformats.org/officeDocument/2006/relationships/hyperlink" Target="consultantplus://offline/ref=9F7A9D26934F876CF3A324A2EAA77169CF4F658984E6207D7DE2C9A4232A7F049EF939626CD7CD9E1B727CA5D0C3A0BF7846126B1F1EDDv1M2F" TargetMode = "External"/>
	<Relationship Id="rId63" Type="http://schemas.openxmlformats.org/officeDocument/2006/relationships/hyperlink" Target="consultantplus://offline/ref=9F7A9D26934F876CF3A324A2EAA77169C84A608A86E47D7775BBC5A62425201399B035636CD7CF92152D79B0C19BAFBD66591375031CDF12vEMEF" TargetMode = "External"/>
	<Relationship Id="rId64" Type="http://schemas.openxmlformats.org/officeDocument/2006/relationships/hyperlink" Target="consultantplus://offline/ref=9F7A9D26934F876CF3A324A2EAA77169CF4F65878CE6207D7DE2C9A4232A7F049EF939626CD7CD9E1B727CA5D0C3A0BF7846126B1F1EDDv1M2F" TargetMode = "External"/>
	<Relationship Id="rId65" Type="http://schemas.openxmlformats.org/officeDocument/2006/relationships/hyperlink" Target="consultantplus://offline/ref=9F7A9D26934F876CF3A324A2EAA77169CD4E668D86EC7D7775BBC5A62425201399B035636CD7CF91142D79B0C19BAFBD66591375031CDF12vEMEF" TargetMode = "External"/>
	<Relationship Id="rId66" Type="http://schemas.openxmlformats.org/officeDocument/2006/relationships/hyperlink" Target="consultantplus://offline/ref=9F7A9D26934F876CF3A324A2EAA77169CE4D638D8CE6207D7DE2C9A4232A7F049EF939626CD7C99F1B727CA5D0C3A0BF7846126B1F1EDDv1M2F" TargetMode = "External"/>
	<Relationship Id="rId67" Type="http://schemas.openxmlformats.org/officeDocument/2006/relationships/hyperlink" Target="consultantplus://offline/ref=9F7A9D26934F876CF3A324A2EAA77169CF4C6B8E81E6207D7DE2C9A4232A7F049EF939626CD7CD9E1B727CA5D0C3A0BF7846126B1F1EDDv1M2F" TargetMode = "External"/>
	<Relationship Id="rId68" Type="http://schemas.openxmlformats.org/officeDocument/2006/relationships/hyperlink" Target="consultantplus://offline/ref=9F7A9D26934F876CF3A324A2EAA77169CF4C6B8683E6207D7DE2C9A4232A7F049EF939626CD7CD9E1B727CA5D0C3A0BF7846126B1F1EDDv1M2F" TargetMode = "External"/>
	<Relationship Id="rId69" Type="http://schemas.openxmlformats.org/officeDocument/2006/relationships/hyperlink" Target="consultantplus://offline/ref=9F7A9D26934F876CF3A324A2EAA77169CB4E638D8DE97D7775BBC5A62425201399B035636CD7CD96192D79B0C19BAFBD66591375031CDF12vEMEF" TargetMode = "External"/>
	<Relationship Id="rId70" Type="http://schemas.openxmlformats.org/officeDocument/2006/relationships/hyperlink" Target="consultantplus://offline/ref=9F7A9D26934F876CF3A324A2EAA77169CA47668B87E87D7775BBC5A62425201399B035636CD7CF97162D79B0C19BAFBD66591375031CDF12vEMEF" TargetMode = "External"/>
	<Relationship Id="rId71" Type="http://schemas.openxmlformats.org/officeDocument/2006/relationships/hyperlink" Target="consultantplus://offline/ref=9F7A9D26934F876CF3A324A2EAA77169C84C638C80E87D7775BBC5A62425201399B035636CD7CF91182D79B0C19BAFBD66591375031CDF12vEMEF" TargetMode = "External"/>
	<Relationship Id="rId72" Type="http://schemas.openxmlformats.org/officeDocument/2006/relationships/hyperlink" Target="consultantplus://offline/ref=9F7A9D26934F876CF3A324A2EAA77169CB4E638884EF7D7775BBC5A62425201399B035636CD7C897192D79B0C19BAFBD66591375031CDF12vEMEF" TargetMode = "External"/>
	<Relationship Id="rId73" Type="http://schemas.openxmlformats.org/officeDocument/2006/relationships/hyperlink" Target="consultantplus://offline/ref=9F7A9D26934F876CF3A324A2EAA77169CD4E668D86EA7D7775BBC5A62425201399B035636CD7CA94152D79B0C19BAFBD66591375031CDF12vEMEF" TargetMode = "External"/>
	<Relationship Id="rId74" Type="http://schemas.openxmlformats.org/officeDocument/2006/relationships/hyperlink" Target="consultantplus://offline/ref=9F7A9D26934F876CF3A324A2EAA77169CF4A6B8D8CE6207D7DE2C9A4232A7F049EF939626CD7CD9E1B727CA5D0C3A0BF7846126B1F1EDDv1M2F" TargetMode = "External"/>
	<Relationship Id="rId75" Type="http://schemas.openxmlformats.org/officeDocument/2006/relationships/hyperlink" Target="consultantplus://offline/ref=9F7A9D26934F876CF3A324A2EAA77169C848648E8CEC7D7775BBC5A62425201399B035636CD7CD9F172D79B0C19BAFBD66591375031CDF12vEMEF" TargetMode = "External"/>
	<Relationship Id="rId76" Type="http://schemas.openxmlformats.org/officeDocument/2006/relationships/hyperlink" Target="consultantplus://offline/ref=9F7A9D26934F876CF3A324A2EAA77169CF4A6B8C80E6207D7DE2C9A4232A7F049EF939626CD7CD9E1B727CA5D0C3A0BF7846126B1F1EDDv1M2F" TargetMode = "External"/>
	<Relationship Id="rId77" Type="http://schemas.openxmlformats.org/officeDocument/2006/relationships/hyperlink" Target="consultantplus://offline/ref=9F7A9D26934F876CF3A324A2EAA77169CF48628887E6207D7DE2C9A4232A7F049EF939626CD7CD9E1B727CA5D0C3A0BF7846126B1F1EDDv1M2F" TargetMode = "External"/>
	<Relationship Id="rId78" Type="http://schemas.openxmlformats.org/officeDocument/2006/relationships/hyperlink" Target="consultantplus://offline/ref=9F7A9D26934F876CF3A324A2EAA77169CF4960888DE6207D7DE2C9A4232A7F049EF939626CD7CD9E1B727CA5D0C3A0BF7846126B1F1EDDv1M2F" TargetMode = "External"/>
	<Relationship Id="rId79" Type="http://schemas.openxmlformats.org/officeDocument/2006/relationships/hyperlink" Target="consultantplus://offline/ref=9F7A9D26934F876CF3A324A2EAA77169CC46638A84E6207D7DE2C9A4232A7F049EF939626CD7CD9E1B727CA5D0C3A0BF7846126B1F1EDDv1M2F" TargetMode = "External"/>
	<Relationship Id="rId80" Type="http://schemas.openxmlformats.org/officeDocument/2006/relationships/hyperlink" Target="consultantplus://offline/ref=9F7A9D26934F876CF3A324A2EAA77169CC46608983E6207D7DE2C9A4232A7F049EF939626CD7CD9F1B727CA5D0C3A0BF7846126B1F1EDDv1M2F" TargetMode = "External"/>
	<Relationship Id="rId81" Type="http://schemas.openxmlformats.org/officeDocument/2006/relationships/hyperlink" Target="consultantplus://offline/ref=9F7A9D26934F876CF3A324A2EAA77169CF47608C86E6207D7DE2C9A4232A7F049EF939626CD7CB921B727CA5D0C3A0BF7846126B1F1EDDv1M2F" TargetMode = "External"/>
	<Relationship Id="rId82" Type="http://schemas.openxmlformats.org/officeDocument/2006/relationships/hyperlink" Target="consultantplus://offline/ref=9F7A9D26934F876CF3A324A2EAA77169CC486A8E8DE6207D7DE2C9A4232A7F049EF939626CD7CD911B727CA5D0C3A0BF7846126B1F1EDDv1M2F" TargetMode = "External"/>
	<Relationship Id="rId83" Type="http://schemas.openxmlformats.org/officeDocument/2006/relationships/hyperlink" Target="consultantplus://offline/ref=9F7A9D26934F876CF3A324A2EAA77169CC48648A82E6207D7DE2C9A4232A7F049EF939626CD7CC911B727CA5D0C3A0BF7846126B1F1EDDv1M2F" TargetMode = "External"/>
	<Relationship Id="rId84" Type="http://schemas.openxmlformats.org/officeDocument/2006/relationships/hyperlink" Target="consultantplus://offline/ref=9F7A9D26934F876CF3A324A2EAA77169CA466A8687E87D7775BBC5A62425201399B035636CD7CD96192D79B0C19BAFBD66591375031CDF12vEMEF" TargetMode = "External"/>
	<Relationship Id="rId85" Type="http://schemas.openxmlformats.org/officeDocument/2006/relationships/hyperlink" Target="consultantplus://offline/ref=9F7A9D26934F876CF3A324A2EAA77169CF476A8984E6207D7DE2C9A4232A7F049EF939626CD7CD9F1B727CA5D0C3A0BF7846126B1F1EDDv1M2F" TargetMode = "External"/>
	<Relationship Id="rId86" Type="http://schemas.openxmlformats.org/officeDocument/2006/relationships/hyperlink" Target="consultantplus://offline/ref=9F7A9D26934F876CF3A324A2EAA77169CC4C6A8B81E6207D7DE2C9A4232A7F049EF939626CD7CD9E1B727CA5D0C3A0BF7846126B1F1EDDv1M2F" TargetMode = "External"/>
	<Relationship Id="rId87" Type="http://schemas.openxmlformats.org/officeDocument/2006/relationships/hyperlink" Target="consultantplus://offline/ref=9F7A9D26934F876CF3A324A2EAA77169C849618783EA7D7775BBC5A62425201399B035636CD7CD96192D79B0C19BAFBD66591375031CDF12vEMEF" TargetMode = "External"/>
	<Relationship Id="rId88" Type="http://schemas.openxmlformats.org/officeDocument/2006/relationships/hyperlink" Target="consultantplus://offline/ref=9F7A9D26934F876CF3A324A2EAA77169CB4E678B80EA7D7775BBC5A62425201399B035636CD7CD91102D79B0C19BAFBD66591375031CDF12vEMEF" TargetMode = "External"/>
	<Relationship Id="rId89" Type="http://schemas.openxmlformats.org/officeDocument/2006/relationships/hyperlink" Target="consultantplus://offline/ref=9F7A9D26934F876CF3A324A2EAA77169C8486A8D85EA7D7775BBC5A62425201399B035636CD7CD9E192D79B0C19BAFBD66591375031CDF12vEMEF" TargetMode = "External"/>
	<Relationship Id="rId90" Type="http://schemas.openxmlformats.org/officeDocument/2006/relationships/hyperlink" Target="consultantplus://offline/ref=9F7A9D26934F876CF3A324A2EAA77169C84A6A8D8DED7D7775BBC5A62425201399B035636CD7C897132D79B0C19BAFBD66591375031CDF12vEMEF" TargetMode = "External"/>
	<Relationship Id="rId91" Type="http://schemas.openxmlformats.org/officeDocument/2006/relationships/hyperlink" Target="consultantplus://offline/ref=9F7A9D26934F876CF3A324A2EAA77169CB4E638B8DEC7D7775BBC5A62425201399B035636CD7CD92192D79B0C19BAFBD66591375031CDF12vEMEF" TargetMode = "External"/>
	<Relationship Id="rId92" Type="http://schemas.openxmlformats.org/officeDocument/2006/relationships/hyperlink" Target="consultantplus://offline/ref=9F7A9D26934F876CF3A324A2EAA77169CD4E668D80EE7D7775BBC5A62425201399B035636CD7CF9E182D79B0C19BAFBD66591375031CDF12vEMEF" TargetMode = "External"/>
	<Relationship Id="rId93" Type="http://schemas.openxmlformats.org/officeDocument/2006/relationships/hyperlink" Target="consultantplus://offline/ref=9F7A9D26934F876CF3A324A2EAA77169CD4C608D83ED7D7775BBC5A62425201399B035636CD7C892172D79B0C19BAFBD66591375031CDF12vEMEF" TargetMode = "External"/>
	<Relationship Id="rId94" Type="http://schemas.openxmlformats.org/officeDocument/2006/relationships/hyperlink" Target="consultantplus://offline/ref=9F7A9D26934F876CF3A324A2EAA77169CE4C658883E6207D7DE2C9A4232A7F049EF939626CD7CD9E1B727CA5D0C3A0BF7846126B1F1EDDv1M2F" TargetMode = "External"/>
	<Relationship Id="rId95" Type="http://schemas.openxmlformats.org/officeDocument/2006/relationships/hyperlink" Target="consultantplus://offline/ref=9F7A9D26934F876CF3A324A2EAA77169CE4C6B8986E6207D7DE2C9A4232A7F049EF939626CD7CD9E1B727CA5D0C3A0BF7846126B1F1EDDv1M2F" TargetMode = "External"/>
	<Relationship Id="rId96" Type="http://schemas.openxmlformats.org/officeDocument/2006/relationships/hyperlink" Target="consultantplus://offline/ref=9F7A9D26934F876CF3A324A2EAA77169CA4E63888DEC7D7775BBC5A62425201399B035636CD7C996142D79B0C19BAFBD66591375031CDF12vEMEF" TargetMode = "External"/>
	<Relationship Id="rId97" Type="http://schemas.openxmlformats.org/officeDocument/2006/relationships/hyperlink" Target="consultantplus://offline/ref=9F7A9D26934F876CF3A324A2EAA77169CE4B608E86E6207D7DE2C9A4232A7F049EF939626CD7CD9E1B727CA5D0C3A0BF7846126B1F1EDDv1M2F" TargetMode = "External"/>
	<Relationship Id="rId98" Type="http://schemas.openxmlformats.org/officeDocument/2006/relationships/hyperlink" Target="consultantplus://offline/ref=9F7A9D26934F876CF3A324A2EAA77169C8496A8685EC7D7775BBC5A62425201399B035636CD7CC93192D79B0C19BAFBD66591375031CDF12vEMEF" TargetMode = "External"/>
	<Relationship Id="rId99" Type="http://schemas.openxmlformats.org/officeDocument/2006/relationships/hyperlink" Target="consultantplus://offline/ref=9F7A9D26934F876CF3A324A2EAA77169CA4E628786E47D7775BBC5A62425201399B035636CD7CC93192D79B0C19BAFBD66591375031CDF12vEMEF" TargetMode = "External"/>
	<Relationship Id="rId100" Type="http://schemas.openxmlformats.org/officeDocument/2006/relationships/hyperlink" Target="consultantplus://offline/ref=9F7A9D26934F876CF3A324A2EAA77169CE486B8887E6207D7DE2C9A4232A7F049EF939626CD7CD9E1B727CA5D0C3A0BF7846126B1F1EDDv1M2F" TargetMode = "External"/>
	<Relationship Id="rId101" Type="http://schemas.openxmlformats.org/officeDocument/2006/relationships/hyperlink" Target="consultantplus://offline/ref=9F7A9D26934F876CF3A324A2EAA77169CB4E638887ED7D7775BBC5A62425201399B035636CD7CF97152D79B0C19BAFBD66591375031CDF12vEMEF" TargetMode = "External"/>
	<Relationship Id="rId102" Type="http://schemas.openxmlformats.org/officeDocument/2006/relationships/hyperlink" Target="consultantplus://offline/ref=9F7A9D26934F876CF3A324A2EAA77169CE46678F83E6207D7DE2C9A4232A7F049EF939626CD7CD9E1B727CA5D0C3A0BF7846126B1F1EDDv1M2F" TargetMode = "External"/>
	<Relationship Id="rId103" Type="http://schemas.openxmlformats.org/officeDocument/2006/relationships/hyperlink" Target="consultantplus://offline/ref=9F7A9D26934F876CF3A324A2EAA77169CE46678D86E6207D7DE2C9A4232A7F049EF939626CD7CC9E1B727CA5D0C3A0BF7846126B1F1EDDv1M2F" TargetMode = "External"/>
	<Relationship Id="rId104" Type="http://schemas.openxmlformats.org/officeDocument/2006/relationships/hyperlink" Target="consultantplus://offline/ref=9F7A9D26934F876CF3A324A2EAA77169CB4F638F83EA7D7775BBC5A62425201399B035636CD7CE95192D79B0C19BAFBD66591375031CDF12vEMEF" TargetMode = "External"/>
	<Relationship Id="rId105" Type="http://schemas.openxmlformats.org/officeDocument/2006/relationships/hyperlink" Target="consultantplus://offline/ref=9F7A9D26934F876CF3A324A2EAA77169C14F618A83E6207D7DE2C9A4232A7F049EF939626CD7CD9E1B727CA5D0C3A0BF7846126B1F1EDDv1M2F" TargetMode = "External"/>
	<Relationship Id="rId106" Type="http://schemas.openxmlformats.org/officeDocument/2006/relationships/hyperlink" Target="consultantplus://offline/ref=9F7A9D26934F876CF3A324A2EAA77169C848618681E97D7775BBC5A62425201399B035636CD7CD96182D79B0C19BAFBD66591375031CDF12vEMEF" TargetMode = "External"/>
	<Relationship Id="rId107" Type="http://schemas.openxmlformats.org/officeDocument/2006/relationships/hyperlink" Target="consultantplus://offline/ref=9F7A9D26934F876CF3A324A2EAA77169C14C608982E6207D7DE2C9A4232A7F049EF939626CD7CD9E1B727CA5D0C3A0BF7846126B1F1EDDv1M2F" TargetMode = "External"/>
	<Relationship Id="rId108" Type="http://schemas.openxmlformats.org/officeDocument/2006/relationships/hyperlink" Target="consultantplus://offline/ref=9F7A9D26934F876CF3A324A2EAA77169CD4E678880EB7D7775BBC5A62425201399B035636CD7CE94132D79B0C19BAFBD66591375031CDF12vEMEF" TargetMode = "External"/>
	<Relationship Id="rId109" Type="http://schemas.openxmlformats.org/officeDocument/2006/relationships/hyperlink" Target="consultantplus://offline/ref=9F7A9D26934F876CF3A324A2EAA77169CB4E628984E47D7775BBC5A62425201399B035636CD7CF9E192D79B0C19BAFBD66591375031CDF12vEMEF" TargetMode = "External"/>
	<Relationship Id="rId110" Type="http://schemas.openxmlformats.org/officeDocument/2006/relationships/hyperlink" Target="consultantplus://offline/ref=9F7A9D26934F876CF3A324A2EAA77169C84D608885E47D7775BBC5A62425201399B035636CD7CC95172D79B0C19BAFBD66591375031CDF12vEMEF" TargetMode = "External"/>
	<Relationship Id="rId111" Type="http://schemas.openxmlformats.org/officeDocument/2006/relationships/hyperlink" Target="consultantplus://offline/ref=9F7A9D26934F876CF3A324A2EAA77169C846618B85EC7D7775BBC5A62425201399B035636CD7CC91112D79B0C19BAFBD66591375031CDF12vEMEF" TargetMode = "External"/>
	<Relationship Id="rId112" Type="http://schemas.openxmlformats.org/officeDocument/2006/relationships/hyperlink" Target="consultantplus://offline/ref=9F7A9D26934F876CF3A324A2EAA77169C84F628E8DEC7D7775BBC5A62425201399B035636CD7CD94152D79B0C19BAFBD66591375031CDF12vEMEF" TargetMode = "External"/>
	<Relationship Id="rId113" Type="http://schemas.openxmlformats.org/officeDocument/2006/relationships/hyperlink" Target="consultantplus://offline/ref=9F7A9D26934F876CF3A324A2EAA77169CA4E628786EA7D7775BBC5A62425201399B035636CD7CE93142D79B0C19BAFBD66591375031CDF12vEMEF" TargetMode = "External"/>
	<Relationship Id="rId114" Type="http://schemas.openxmlformats.org/officeDocument/2006/relationships/hyperlink" Target="consultantplus://offline/ref=9F7A9D26934F876CF3A324A2EAA77169CB4E678B83ED7D7775BBC5A62425201399B035636CD7CD96192D79B0C19BAFBD66591375031CDF12vEMEF" TargetMode = "External"/>
	<Relationship Id="rId115" Type="http://schemas.openxmlformats.org/officeDocument/2006/relationships/hyperlink" Target="consultantplus://offline/ref=9F7A9D26934F876CF3A324A2EAA77169C84A6B8780E47D7775BBC5A62425201399B035636CD7CD96192D79B0C19BAFBD66591375031CDF12vEMEF" TargetMode = "External"/>
	<Relationship Id="rId116" Type="http://schemas.openxmlformats.org/officeDocument/2006/relationships/hyperlink" Target="consultantplus://offline/ref=9F7A9D26934F876CF3A324A2EAA77169C149678982E6207D7DE2C9A4232A7F049EF939626CD7CD9E1B727CA5D0C3A0BF7846126B1F1EDDv1M2F" TargetMode = "External"/>
	<Relationship Id="rId117" Type="http://schemas.openxmlformats.org/officeDocument/2006/relationships/hyperlink" Target="consultantplus://offline/ref=9F7A9D26934F876CF3A324A2EAA77169C04D648787E6207D7DE2C9A4232A7F049EF939626CD7CD9F1B727CA5D0C3A0BF7846126B1F1EDDv1M2F" TargetMode = "External"/>
	<Relationship Id="rId118" Type="http://schemas.openxmlformats.org/officeDocument/2006/relationships/hyperlink" Target="consultantplus://offline/ref=9F7A9D26934F876CF3A324A2EAA77169C146608786E6207D7DE2C9A4232A7F049EF939626CD7CD9E1B727CA5D0C3A0BF7846126B1F1EDDv1M2F" TargetMode = "External"/>
	<Relationship Id="rId119" Type="http://schemas.openxmlformats.org/officeDocument/2006/relationships/hyperlink" Target="consultantplus://offline/ref=9F7A9D26934F876CF3A324A2EAA77169C84B658683EB7D7775BBC5A62425201399B035636CD7CC93102D79B0C19BAFBD66591375031CDF12vEMEF" TargetMode = "External"/>
	<Relationship Id="rId120" Type="http://schemas.openxmlformats.org/officeDocument/2006/relationships/hyperlink" Target="consultantplus://offline/ref=9F7A9D26934F876CF3A324A2EAA77169CB4E638D8DE47D7775BBC5A62425201399B035636CD7CD96182D79B0C19BAFBD66591375031CDF12vEMEF" TargetMode = "External"/>
	<Relationship Id="rId121" Type="http://schemas.openxmlformats.org/officeDocument/2006/relationships/hyperlink" Target="consultantplus://offline/ref=9F7A9D26934F876CF3A324A2EAA77169C1466B8E82E6207D7DE2C9A4232A7F049EF939626CD7CC9F1B727CA5D0C3A0BF7846126B1F1EDDv1M2F" TargetMode = "External"/>
	<Relationship Id="rId122" Type="http://schemas.openxmlformats.org/officeDocument/2006/relationships/hyperlink" Target="consultantplus://offline/ref=9F7A9D26934F876CF3A324A2EAA77169C1466B8D85E6207D7DE2C9A4232A7F049EF939626CD7CD9E1B727CA5D0C3A0BF7846126B1F1EDDv1M2F" TargetMode = "External"/>
	<Relationship Id="rId123" Type="http://schemas.openxmlformats.org/officeDocument/2006/relationships/hyperlink" Target="consultantplus://offline/ref=9F7A9D26934F876CF3A324A2EAA77169C04B678887E6207D7DE2C9A4232A7F049EF939626CD7CD9E1B727CA5D0C3A0BF7846126B1F1EDDv1M2F" TargetMode = "External"/>
	<Relationship Id="rId124" Type="http://schemas.openxmlformats.org/officeDocument/2006/relationships/hyperlink" Target="consultantplus://offline/ref=9F7A9D26934F876CF3A324A2EAA77169C846648682E57D7775BBC5A62425201399B035636CD7CD96192D79B0C19BAFBD66591375031CDF12vEMEF" TargetMode = "External"/>
	<Relationship Id="rId125" Type="http://schemas.openxmlformats.org/officeDocument/2006/relationships/hyperlink" Target="consultantplus://offline/ref=9F7A9D26934F876CF3A324A2EAA77169C147678786E6207D7DE2C9A4232A7F049EF939626CD7CF941B727CA5D0C3A0BF7846126B1F1EDDv1M2F" TargetMode = "External"/>
	<Relationship Id="rId126" Type="http://schemas.openxmlformats.org/officeDocument/2006/relationships/hyperlink" Target="consultantplus://offline/ref=9F7A9D26934F876CF3A324A2EAA77169C147678886E6207D7DE2C9A4232A7F049EF939626CD7CC9F1B727CA5D0C3A0BF7846126B1F1EDDv1M2F" TargetMode = "External"/>
	<Relationship Id="rId127" Type="http://schemas.openxmlformats.org/officeDocument/2006/relationships/hyperlink" Target="consultantplus://offline/ref=9F7A9D26934F876CF3A324A2EAA77169C846608F83E47D7775BBC5A62425201399B035636CD7CF95192D79B0C19BAFBD66591375031CDF12vEMEF" TargetMode = "External"/>
	<Relationship Id="rId128" Type="http://schemas.openxmlformats.org/officeDocument/2006/relationships/hyperlink" Target="consultantplus://offline/ref=9F7A9D26934F876CF3A324A2EAA77169CA46658A84ED7D7775BBC5A62425201399B035636CD7CB90172D79B0C19BAFBD66591375031CDF12vEMEF" TargetMode = "External"/>
	<Relationship Id="rId129" Type="http://schemas.openxmlformats.org/officeDocument/2006/relationships/hyperlink" Target="consultantplus://offline/ref=4F3DCD851BDFEEB095D583510711A1DE8B54ED7F08B3A947A7B7EC25B3D5138AFDBBB040919F80BDDE6C39429956A0C1D678355E4553D7C7wCMAF" TargetMode = "External"/>
	<Relationship Id="rId130" Type="http://schemas.openxmlformats.org/officeDocument/2006/relationships/hyperlink" Target="consultantplus://offline/ref=4F3DCD851BDFEEB095D583510711A1DE8A5DE9790CB6A947A7B7EC25B3D5138AFDBBB040919E83BCD26C39429956A0C1D678355E4553D7C7wCMAF" TargetMode = "External"/>
	<Relationship Id="rId131" Type="http://schemas.openxmlformats.org/officeDocument/2006/relationships/hyperlink" Target="consultantplus://offline/ref=4F3DCD851BDFEEB095D583510711A1DE815FEA7C0CB8F44DAFEEE027B4DA4C9DFAF2BC41919E83B6D0333C57880EAFC3C86734405951D5wCM7F" TargetMode = "External"/>
	<Relationship Id="rId132" Type="http://schemas.openxmlformats.org/officeDocument/2006/relationships/hyperlink" Target="consultantplus://offline/ref=4F3DCD851BDFEEB095D583510711A1DE8C5EEC7B0CB2A947A7B7EC25B3D5138AFDBBB040919E87BFDD6C39429956A0C1D678355E4553D7C7wCMAF" TargetMode = "External"/>
	<Relationship Id="rId133" Type="http://schemas.openxmlformats.org/officeDocument/2006/relationships/hyperlink" Target="consultantplus://offline/ref=4F3DCD851BDFEEB095D583510711A1DE8158EF7B0BB8F44DAFEEE027B4DA4C9DFAF2BC41919E83B7D0333C57880EAFC3C86734405951D5wCM7F" TargetMode = "External"/>
	<Relationship Id="rId134" Type="http://schemas.openxmlformats.org/officeDocument/2006/relationships/hyperlink" Target="consultantplus://offline/ref=4F3DCD851BDFEEB095D583510711A1DE8158EC7F01B8F44DAFEEE027B4DA4C9DFAF2BC41919E83B7D0333C57880EAFC3C86734405951D5wCM7F" TargetMode = "External"/>
	<Relationship Id="rId135" Type="http://schemas.openxmlformats.org/officeDocument/2006/relationships/hyperlink" Target="consultantplus://offline/ref=4F3DCD851BDFEEB095D583510711A1DE8159EF7D09B8F44DAFEEE027B4DA4C9DFAF2BC41919E83B7D0333C57880EAFC3C86734405951D5wCM7F" TargetMode = "External"/>
	<Relationship Id="rId136" Type="http://schemas.openxmlformats.org/officeDocument/2006/relationships/hyperlink" Target="consultantplus://offline/ref=4F3DCD851BDFEEB095D583510711A1DE8159EF7D0FB8F44DAFEEE027B4DA4C9DFAF2BC41919E83B7D0333C57880EAFC3C86734405951D5wCM7F" TargetMode = "External"/>
	<Relationship Id="rId137" Type="http://schemas.openxmlformats.org/officeDocument/2006/relationships/hyperlink" Target="consultantplus://offline/ref=4F3DCD851BDFEEB095D583510711A1DE8A5CEF7800B6A947A7B7EC25B3D5138AFDBBB040919E83BFD26C39429956A0C1D678355E4553D7C7wCMAF" TargetMode = "External"/>
	<Relationship Id="rId138" Type="http://schemas.openxmlformats.org/officeDocument/2006/relationships/hyperlink" Target="consultantplus://offline/ref=4F3DCD851BDFEEB095D583510711A1DE8154EC7D08B8F44DAFEEE027B4DA4C9DFAF2BC41919E82BBD0333C57880EAFC3C86734405951D5wCM7F" TargetMode = "External"/>
	<Relationship Id="rId139" Type="http://schemas.openxmlformats.org/officeDocument/2006/relationships/hyperlink" Target="consultantplus://offline/ref=4F3DCD851BDFEEB095D583510711A1DE8154EC7D0FB8F44DAFEEE027B4DA4C9DFAF2BC41919E84BFD0333C57880EAFC3C86734405951D5wCM7F" TargetMode = "External"/>
	<Relationship Id="rId140" Type="http://schemas.openxmlformats.org/officeDocument/2006/relationships/hyperlink" Target="consultantplus://offline/ref=4F3DCD851BDFEEB095D583510711A1DE8155EE7D0DB8F44DAFEEE027B4DA4C9DFAF2BC41919E83B7D0333C57880EAFC3C86734405951D5wCM7F" TargetMode = "External"/>
	<Relationship Id="rId141" Type="http://schemas.openxmlformats.org/officeDocument/2006/relationships/hyperlink" Target="consultantplus://offline/ref=4F3DCD851BDFEEB095D583510711A1DE8155EE7D01B8F44DAFEEE027B4DA4C9DFAF2BC41919E83B7D0333C57880EAFC3C86734405951D5wCM7F" TargetMode = "External"/>
	<Relationship Id="rId142" Type="http://schemas.openxmlformats.org/officeDocument/2006/relationships/hyperlink" Target="consultantplus://offline/ref=4F3DCD851BDFEEB095D583510711A1DE895BE8790CB5A947A7B7EC25B3D5138AFDBBB040919E83BCDF6C39429956A0C1D678355E4553D7C7wCMAF" TargetMode = "External"/>
	<Relationship Id="rId143" Type="http://schemas.openxmlformats.org/officeDocument/2006/relationships/hyperlink" Target="consultantplus://offline/ref=4F3DCD851BDFEEB095D583510711A1DE8B5BE97D0DBBA947A7B7EC25B3D5138AFDBBB040919E85BCDF6C39429956A0C1D678355E4553D7C7wCMAF" TargetMode = "External"/>
	<Relationship Id="rId144" Type="http://schemas.openxmlformats.org/officeDocument/2006/relationships/hyperlink" Target="consultantplus://offline/ref=4F3DCD851BDFEEB095D583510711A1DE8A5CEF7800B4A947A7B7EC25B3D5138AFDBBB040919E81BCDF6C39429956A0C1D678355E4553D7C7wCMAF" TargetMode = "External"/>
	<Relationship Id="rId145" Type="http://schemas.openxmlformats.org/officeDocument/2006/relationships/hyperlink" Target="consultantplus://offline/ref=4F3DCD851BDFEEB095D583510711A1DE8A5CEF7909B0A947A7B7EC25B3D5138AFDBBB040919E82BFDF6C39429956A0C1D678355E4553D7C7wCMAF" TargetMode = "External"/>
	<Relationship Id="rId146" Type="http://schemas.openxmlformats.org/officeDocument/2006/relationships/hyperlink" Target="consultantplus://offline/ref=4F3DCD851BDFEEB095D583510711A1DE895AE87A01B7A947A7B7EC25B3D5138AFDBBB040919E83BCDB6C39429956A0C1D678355E4553D7C7wCMAF" TargetMode = "External"/>
	<Relationship Id="rId147" Type="http://schemas.openxmlformats.org/officeDocument/2006/relationships/hyperlink" Target="consultantplus://offline/ref=4F3DCD851BDFEEB095D583510711A1DE895CEE7F0AB0A947A7B7EC25B3D5138AFDBBB040919E83BFD26C39429956A0C1D678355E4553D7C7wCMAF" TargetMode = "External"/>
	<Relationship Id="rId148" Type="http://schemas.openxmlformats.org/officeDocument/2006/relationships/hyperlink" Target="consultantplus://offline/ref=4F3DCD851BDFEEB095D583510711A1DE895CEE730CB3A947A7B7EC25B3D5138AFDBBB040919E83BFD26C39429956A0C1D678355E4553D7C7wCMAF" TargetMode = "External"/>
	<Relationship Id="rId149" Type="http://schemas.openxmlformats.org/officeDocument/2006/relationships/hyperlink" Target="consultantplus://offline/ref=4F3DCD851BDFEEB095D583510711A1DE8A5EEF7E0CBAA947A7B7EC25B3D5138AFDBBB040919E83BBD96C39429956A0C1D678355E4553D7C7wCMAF" TargetMode = "External"/>
	<Relationship Id="rId150" Type="http://schemas.openxmlformats.org/officeDocument/2006/relationships/hyperlink" Target="consultantplus://offline/ref=4F3DCD851BDFEEB095D583510711A1DE895CEC7A01B0A947A7B7EC25B3D5138AFDBBB040919E83BBDE6C39429956A0C1D678355E4553D7C7wCMAF" TargetMode = "External"/>
	<Relationship Id="rId151" Type="http://schemas.openxmlformats.org/officeDocument/2006/relationships/hyperlink" Target="consultantplus://offline/ref=4F3DCD851BDFEEB095D583510711A1DE8958E77D0FBAA947A7B7EC25B3D5138AFDBBB040919E83BEDD6C39429956A0C1D678355E4553D7C7wCMAF" TargetMode = "External"/>
	<Relationship Id="rId152" Type="http://schemas.openxmlformats.org/officeDocument/2006/relationships/hyperlink" Target="consultantplus://offline/ref=4F3DCD851BDFEEB095D583510711A1DE895CEC7B08B5A947A7B7EC25B3D5138AFDBBB040919E83BFD36C39429956A0C1D678355E4553D7C7wCMAF" TargetMode = "External"/>
	<Relationship Id="rId153" Type="http://schemas.openxmlformats.org/officeDocument/2006/relationships/hyperlink" Target="consultantplus://offline/ref=4F3DCD851BDFEEB095D583510711A1DE895CEC720DB4A947A7B7EC25B3D5138AFDBBB040919E83BED86C39429956A0C1D678355E4553D7C7wCMAF" TargetMode = "External"/>
	<Relationship Id="rId154" Type="http://schemas.openxmlformats.org/officeDocument/2006/relationships/hyperlink" Target="consultantplus://offline/ref=4F3DCD851BDFEEB095D583510711A1DE895CEC730AB1A947A7B7EC25B3D5138AFDBBB040919E83BFD26C39429956A0C1D678355E4553D7C7wCMAF" TargetMode = "External"/>
	<Relationship Id="rId155" Type="http://schemas.openxmlformats.org/officeDocument/2006/relationships/hyperlink" Target="consultantplus://offline/ref=4F3DCD851BDFEEB095D583510711A1DE895CEC730AB7A947A7B7EC25B3D5138AFDBBB040919E83BFD26C39429956A0C1D678355E4553D7C7wCMAF" TargetMode = "External"/>
	<Relationship Id="rId156" Type="http://schemas.openxmlformats.org/officeDocument/2006/relationships/hyperlink" Target="consultantplus://offline/ref=4F3DCD851BDFEEB095D583510711A1DE895CEC720EB5A947A7B7EC25B3D5138AFDBBB040919E83BFD26C39429956A0C1D678355E4553D7C7wCMAF" TargetMode = "External"/>
	<Relationship Id="rId157" Type="http://schemas.openxmlformats.org/officeDocument/2006/relationships/hyperlink" Target="consultantplus://offline/ref=4F3DCD851BDFEEB095D583510711A1DE895AE7720BBAA947A7B7EC25B3D5138AFDBBB040919E83BBD36C39429956A0C1D678355E4553D7C7wCMAF" TargetMode = "External"/>
	<Relationship Id="rId158" Type="http://schemas.openxmlformats.org/officeDocument/2006/relationships/hyperlink" Target="consultantplus://offline/ref=4F3DCD851BDFEEB095D583510711A1DE895CEC730FB1A947A7B7EC25B3D5138AFDBBB040919E83BDD96C39429956A0C1D678355E4553D7C7wCMAF" TargetMode = "External"/>
	<Relationship Id="rId159" Type="http://schemas.openxmlformats.org/officeDocument/2006/relationships/hyperlink" Target="consultantplus://offline/ref=4F3DCD851BDFEEB095D583510711A1DE895DE97F0BB1A947A7B7EC25B3D5138AFDBBB040919E83BCDA6C39429956A0C1D678355E4553D7C7wCMAF" TargetMode = "External"/>
	<Relationship Id="rId160" Type="http://schemas.openxmlformats.org/officeDocument/2006/relationships/hyperlink" Target="consultantplus://offline/ref=4F3DCD851BDFEEB095D583510711A1DE895CED7A08BBA947A7B7EC25B3D5138AFDBBB040919E83BCDD6C39429956A0C1D678355E4553D7C7wCMAF" TargetMode = "External"/>
	<Relationship Id="rId161" Type="http://schemas.openxmlformats.org/officeDocument/2006/relationships/hyperlink" Target="consultantplus://offline/ref=4F3DCD851BDFEEB095D583510711A1DE8A5CEB7E0FB0A947A7B7EC25B3D5138AFDBBB040919E83BFD26C39429956A0C1D678355E4553D7C7wCMAF" TargetMode = "External"/>
	<Relationship Id="rId162" Type="http://schemas.openxmlformats.org/officeDocument/2006/relationships/hyperlink" Target="consultantplus://offline/ref=4F3DCD851BDFEEB095D583510711A1DE895CED7A0BB5A947A7B7EC25B3D5138AFDBBB040919E83BAD86C39429956A0C1D678355E4553D7C7wCMAF" TargetMode = "External"/>
	<Relationship Id="rId163" Type="http://schemas.openxmlformats.org/officeDocument/2006/relationships/hyperlink" Target="consultantplus://offline/ref=4F3DCD851BDFEEB095D583510711A1DE8C5EE6790FB1A947A7B7EC25B3D5138AFDBBB040919E81BCDA6C39429956A0C1D678355E4553D7C7wCMAF" TargetMode = "External"/>
	<Relationship Id="rId164" Type="http://schemas.openxmlformats.org/officeDocument/2006/relationships/hyperlink" Target="consultantplus://offline/ref=4F3DCD851BDFEEB095D583510711A1DE895AE7720BBBA947A7B7EC25B3D5138AFDBBB040919E83BAD36C39429956A0C1D678355E4553D7C7wCMAF" TargetMode = "External"/>
	<Relationship Id="rId165" Type="http://schemas.openxmlformats.org/officeDocument/2006/relationships/hyperlink" Target="consultantplus://offline/ref=4F3DCD851BDFEEB095D583510711A1DE8A5CEE7C00B7A947A7B7EC25B3D5138AFDBBB040919E86B7D96C39429956A0C1D678355E4553D7C7wCMAF" TargetMode = "External"/>
	<Relationship Id="rId166" Type="http://schemas.openxmlformats.org/officeDocument/2006/relationships/hyperlink" Target="consultantplus://offline/ref=4F3DCD851BDFEEB095D583510711A1DE8954ED790FB6A947A7B7EC25B3D5138AFDBBB040919E83BADA6C39429956A0C1D678355E4553D7C7wCMAF" TargetMode = "External"/>
	<Relationship Id="rId167" Type="http://schemas.openxmlformats.org/officeDocument/2006/relationships/hyperlink" Target="consultantplus://offline/ref=4F3DCD851BDFEEB095D583510711A1DE895CED7B09B1A947A7B7EC25B3D5138AFDBBB040919E83BDDA6C39429956A0C1D678355E4553D7C7wCMAF" TargetMode = "External"/>
	<Relationship Id="rId168" Type="http://schemas.openxmlformats.org/officeDocument/2006/relationships/hyperlink" Target="consultantplus://offline/ref=4F3DCD851BDFEEB095D583510711A1DE895CED7B09B0A947A7B7EC25B3D5138AFDBBB040919E83BFD36C39429956A0C1D678355E4553D7C7wCMAF" TargetMode = "External"/>
	<Relationship Id="rId169" Type="http://schemas.openxmlformats.org/officeDocument/2006/relationships/hyperlink" Target="consultantplus://offline/ref=4F3DCD851BDFEEB095D583510711A1DE8954EE7800B2A947A7B7EC25B3D5138AFDBBB040919E83B6D96C39429956A0C1D678355E4553D7C7wCMAF" TargetMode = "External"/>
	<Relationship Id="rId170" Type="http://schemas.openxmlformats.org/officeDocument/2006/relationships/hyperlink" Target="consultantplus://offline/ref=4F3DCD851BDFEEB095D583510711A1DE8A5DE97C0EBBA947A7B7EC25B3D5138AFDBBB040919E83BED86C39429956A0C1D678355E4553D7C7wCMAF" TargetMode = "External"/>
	<Relationship Id="rId171" Type="http://schemas.openxmlformats.org/officeDocument/2006/relationships/hyperlink" Target="consultantplus://offline/ref=4F3DCD851BDFEEB095D583510711A1DE8958E67E08B7A947A7B7EC25B3D5138AFDBBB040919E81BFDB6C39429956A0C1D678355E4553D7C7wCMAF" TargetMode = "External"/>
	<Relationship Id="rId172" Type="http://schemas.openxmlformats.org/officeDocument/2006/relationships/hyperlink" Target="consultantplus://offline/ref=4F3DCD851BDFEEB095D583510711A1DE895BEE7B09BBA947A7B7EC25B3D5138AFDBBB040919E80B8D36C39429956A0C1D678355E4553D7C7wCMAF" TargetMode = "External"/>
	<Relationship Id="rId173" Type="http://schemas.openxmlformats.org/officeDocument/2006/relationships/hyperlink" Target="consultantplus://offline/ref=4F3DCD851BDFEEB095D583510711A1DE8A5CEF7C00BAA947A7B7EC25B3D5138AFDBBB040919E83B6DE6C39429956A0C1D678355E4553D7C7wCMAF" TargetMode = "External"/>
	<Relationship Id="rId174" Type="http://schemas.openxmlformats.org/officeDocument/2006/relationships/hyperlink" Target="consultantplus://offline/ref=EEEDAC6B1BBC917C00EEAB1CCDAAFC340AA74066D4072B6C704D6FFC53BFA6693DFFC41DDAA0EAD9F81B93C53EADC672942D3F048FA2D6F7xBM3F" TargetMode = "External"/>
	<Relationship Id="rId175" Type="http://schemas.openxmlformats.org/officeDocument/2006/relationships/hyperlink" Target="consultantplus://offline/ref=EEEDAC6B1BBC917C00EEAB1CCDAAFC340AA74F63D9092B6C704D6FFC53BFA6693DFFC41DDAA0EAD9FE1B93C53EADC672942D3F048FA2D6F7xBM3F" TargetMode = "External"/>
	<Relationship Id="rId176" Type="http://schemas.openxmlformats.org/officeDocument/2006/relationships/hyperlink" Target="consultantplus://offline/ref=EEEDAC6B1BBC917C00EEAB1CCDAAFC340AA74F63DE032B6C704D6FFC53BFA6693DFFC41DDAA0EADBF51B93C53EADC672942D3F048FA2D6F7xBM3F" TargetMode = "External"/>
	<Relationship Id="rId177" Type="http://schemas.openxmlformats.org/officeDocument/2006/relationships/hyperlink" Target="consultantplus://offline/ref=EEEDAC6B1BBC917C00EEAB1CCDAAFC340AA74F63DE022B6C704D6FFC53BFA6693DFFC41DDAA0EADBF51B93C53EADC672942D3F048FA2D6F7xBM3F" TargetMode = "External"/>
	<Relationship Id="rId178" Type="http://schemas.openxmlformats.org/officeDocument/2006/relationships/hyperlink" Target="consultantplus://offline/ref=EEEDAC6B1BBC917C00EEAB1CCDAAFC3409A74767D5032B6C704D6FFC53BFA6693DFFC41DDAA0EBDEF51B93C53EADC672942D3F048FA2D6F7xBM3F" TargetMode = "External"/>
	<Relationship Id="rId179" Type="http://schemas.openxmlformats.org/officeDocument/2006/relationships/hyperlink" Target="consultantplus://offline/ref=EEEDAC6B1BBC917C00EEAB1CCDAAFC340AA74F65DB062B6C704D6FFC53BFA6693DFFC41DDAA0EADBF51B93C53EADC672942D3F048FA2D6F7xBM3F" TargetMode = "External"/>
	<Relationship Id="rId180" Type="http://schemas.openxmlformats.org/officeDocument/2006/relationships/hyperlink" Target="consultantplus://offline/ref=EEEDAC6B1BBC917C00EEAB1CCDAAFC340AA54167D9062B6C704D6FFC53BFA6693DFFC41DDAA0EAD9FB1B93C53EADC672942D3F048FA2D6F7xBM3F" TargetMode = "External"/>
	<Relationship Id="rId181" Type="http://schemas.openxmlformats.org/officeDocument/2006/relationships/hyperlink" Target="consultantplus://offline/ref=EEEDAC6B1BBC917C00EEAB1CCDAAFC340AA74F67D5032B6C704D6FFC53BFA6693DFFC41DDAA0EADBF51B93C53EADC672942D3F048FA2D6F7xBM3F" TargetMode = "External"/>
	<Relationship Id="rId182" Type="http://schemas.openxmlformats.org/officeDocument/2006/relationships/hyperlink" Target="consultantplus://offline/ref=EEEDAC6B1BBC917C00EEAB1CCDAAFC3409A74667DF002B6C704D6FFC53BFA6693DFFC41DDAA0E8DBFF1B93C53EADC672942D3F048FA2D6F7xBM3F" TargetMode = "External"/>
	<Relationship Id="rId183" Type="http://schemas.openxmlformats.org/officeDocument/2006/relationships/hyperlink" Target="consultantplus://offline/ref=EEEDAC6B1BBC917C00EEAB1CCDAAFC3408AF4E68D5012B6C704D6FFC53BFA6693DFFC41DDAA0E9D8FF1B93C53EADC672942D3F048FA2D6F7xBM3F" TargetMode = "External"/>
	<Relationship Id="rId184" Type="http://schemas.openxmlformats.org/officeDocument/2006/relationships/hyperlink" Target="consultantplus://offline/ref=EEEDAC6B1BBC917C00EEAB1CCDAAFC3409A74662D8052B6C704D6FFC53BFA6693DFFC41DDAA0EBDFFF1B93C53EADC672942D3F048FA2D6F7xBM3F" TargetMode = "External"/>
	<Relationship Id="rId185" Type="http://schemas.openxmlformats.org/officeDocument/2006/relationships/hyperlink" Target="consultantplus://offline/ref=EEEDAC6B1BBC917C00EEAB1CCDAAFC340AAE4669DB062B6C704D6FFC53BFA6693DFFC41DDAA0EAD2FE1B93C53EADC672942D3F048FA2D6F7xBM3F" TargetMode = "External"/>
	<Relationship Id="rId186" Type="http://schemas.openxmlformats.org/officeDocument/2006/relationships/hyperlink" Target="consultantplus://offline/ref=EEEDAC6B1BBC917C00EEAB1CCDAAFC340AA04163DF042B6C704D6FFC53BFA6693DFFC41DDAA0EAD8FB1B93C53EADC672942D3F048FA2D6F7xBM3F" TargetMode = "External"/>
	<Relationship Id="rId187" Type="http://schemas.openxmlformats.org/officeDocument/2006/relationships/hyperlink" Target="consultantplus://offline/ref=EEEDAC6B1BBC917C00EEAB1CCDAAFC340AAE4764D5092B6C704D6FFC53BFA6693DFFC41DDAA0EADEFD1B93C53EADC672942D3F048FA2D6F7xBM3F" TargetMode = "External"/>
	<Relationship Id="rId188" Type="http://schemas.openxmlformats.org/officeDocument/2006/relationships/hyperlink" Target="consultantplus://offline/ref=EEEDAC6B1BBC917C00EEAB1CCDAAFC3408AF4E62DF042B6C704D6FFC53BFA6693DFFC41DDAA0EADAF41B93C53EADC672942D3F048FA2D6F7xBM3F" TargetMode = "External"/>
	<Relationship Id="rId189" Type="http://schemas.openxmlformats.org/officeDocument/2006/relationships/hyperlink" Target="consultantplus://offline/ref=EEEDAC6B1BBC917C00EEAB1CCDAAFC340AA64462D4002B6C704D6FFC53BFA6693DFFC41DDAA0EADBF51B93C53EADC672942D3F048FA2D6F7xBM3F" TargetMode = "External"/>
	<Relationship Id="rId190" Type="http://schemas.openxmlformats.org/officeDocument/2006/relationships/hyperlink" Target="consultantplus://offline/ref=EEEDAC6B1BBC917C00EEAB1CCDAAFC340AA14469D8012B6C704D6FFC53BFA6693DFFC41DDAA0EAD3FC1B93C53EADC672942D3F048FA2D6F7xBM3F" TargetMode = "External"/>
	<Relationship Id="rId191" Type="http://schemas.openxmlformats.org/officeDocument/2006/relationships/hyperlink" Target="consultantplus://offline/ref=EEEDAC6B1BBC917C00EEAB1CCDAAFC340AA64466D8062B6C704D6FFC53BFA6693DFFC41DDAA0EADAF81B93C53EADC672942D3F048FA2D6F7xBM3F" TargetMode = "External"/>
	<Relationship Id="rId192" Type="http://schemas.openxmlformats.org/officeDocument/2006/relationships/hyperlink" Target="consultantplus://offline/ref=EEEDAC6B1BBC917C00EEAB1CCDAAFC3409A64063D9052B6C704D6FFC53BFA6693DFFC41DDAA0EADBF41B93C53EADC672942D3F048FA2D6F7xBM3F" TargetMode = "External"/>
	<Relationship Id="rId193" Type="http://schemas.openxmlformats.org/officeDocument/2006/relationships/hyperlink" Target="consultantplus://offline/ref=EEEDAC6B1BBC917C00EEAB1CCDAAFC340AA64366DA012B6C704D6FFC53BFA6693DFFC41DDAA0EADBF41B93C53EADC672942D3F048FA2D6F7xBM3F" TargetMode = "External"/>
	<Relationship Id="rId194" Type="http://schemas.openxmlformats.org/officeDocument/2006/relationships/hyperlink" Target="consultantplus://offline/ref=EEEDAC6B1BBC917C00EEAB1CCDAAFC340AA04567DE012B6C704D6FFC53BFA6693DFFC41DDAA0EBD2F51B93C53EADC672942D3F048FA2D6F7xBM3F" TargetMode = "External"/>
	<Relationship Id="rId195" Type="http://schemas.openxmlformats.org/officeDocument/2006/relationships/hyperlink" Target="consultantplus://offline/ref=EEEDAC6B1BBC917C00EEAB1CCDAAFC340FA74267D9042B6C704D6FFC53BFA6693DFFC41DDAA0E8DCF41B93C53EADC672942D3F048FA2D6F7xBM3F" TargetMode = "External"/>
	<Relationship Id="rId196" Type="http://schemas.openxmlformats.org/officeDocument/2006/relationships/hyperlink" Target="consultantplus://offline/ref=EEEDAC6B1BBC917C00EEAB1CCDAAFC3409A74666D4052B6C704D6FFC53BFA6693DFFC41DDAA0EADCFF1B93C53EADC672942D3F048FA2D6F7xBM3F" TargetMode = "External"/>
	<Relationship Id="rId197" Type="http://schemas.openxmlformats.org/officeDocument/2006/relationships/hyperlink" Target="consultantplus://offline/ref=EEEDAC6B1BBC917C00EEAB1CCDAAFC340AA64165DB012B6C704D6FFC53BFA6693DFFC41DDAA0EADBF41B93C53EADC672942D3F048FA2D6F7xBM3F" TargetMode = "External"/>
	<Relationship Id="rId198" Type="http://schemas.openxmlformats.org/officeDocument/2006/relationships/hyperlink" Target="consultantplus://offline/ref=EEEDAC6B1BBC917C00EEAB1CCDAAFC340AA64165DB002B6C704D6FFC53BFA6693DFFC41DDAA0EADBF41B93C53EADC672942D3F048FA2D6F7xBM3F" TargetMode = "External"/>
	<Relationship Id="rId199" Type="http://schemas.openxmlformats.org/officeDocument/2006/relationships/hyperlink" Target="consultantplus://offline/ref=EEEDAC6B1BBC917C00EEAB1CCDAAFC3408AF4E68DC032B6C704D6FFC53BFA6693DFFC41DDAA0EBD9FD1B93C53EADC672942D3F048FA2D6F7xBM3F" TargetMode = "External"/>
	<Relationship Id="rId200" Type="http://schemas.openxmlformats.org/officeDocument/2006/relationships/hyperlink" Target="consultantplus://offline/ref=EEEDAC6B1BBC917C00EEAB1CCDAAFC340AA64165DB082B6C704D6FFC53BFA6693DFFC41DDAA0EADBF51B93C53EADC672942D3F048FA2D6F7xBM3F" TargetMode = "External"/>
	<Relationship Id="rId201" Type="http://schemas.openxmlformats.org/officeDocument/2006/relationships/hyperlink" Target="consultantplus://offline/ref=EEEDAC6B1BBC917C00EEAB1CCDAAFC340AA64169DB072B6C704D6FFC53BFA6693DFFC41DDAA0EADBF51B93C53EADC672942D3F048FA2D6F7xBM3F" TargetMode = "External"/>
	<Relationship Id="rId202" Type="http://schemas.openxmlformats.org/officeDocument/2006/relationships/hyperlink" Target="consultantplus://offline/ref=EEEDAC6B1BBC917C00EEAB1CCDAAFC340AA64169DB062B6C704D6FFC53BFA6693DFFC41DDAA0EADBF51B93C53EADC672942D3F048FA2D6F7xBM3F" TargetMode = "External"/>
	<Relationship Id="rId203" Type="http://schemas.openxmlformats.org/officeDocument/2006/relationships/hyperlink" Target="consultantplus://offline/ref=EEEDAC6B1BBC917C00EEAB1CCDAAFC340AAF4669D9072B6C704D6FFC53BFA6693DFFC41DDAA0EADAFE1B93C53EADC672942D3F048FA2D6F7xBM3F" TargetMode = "External"/>
	<Relationship Id="rId204" Type="http://schemas.openxmlformats.org/officeDocument/2006/relationships/hyperlink" Target="consultantplus://offline/ref=EEEDAC6B1BBC917C00EEAB1CCDAAFC340AA64169DA092B6C704D6FFC53BFA6693DFFC41DDAA0EADBF51B93C53EADC672942D3F048FA2D6F7xBM3F" TargetMode = "External"/>
	<Relationship Id="rId205" Type="http://schemas.openxmlformats.org/officeDocument/2006/relationships/hyperlink" Target="consultantplus://offline/ref=EEEDAC6B1BBC917C00EEAB1CCDAAFC3408AF4062DD092B6C704D6FFC53BFA6693DFFC41DDAA1EAD8FA1B93C53EADC672942D3F048FA2D6F7xBM3F" TargetMode = "External"/>
	<Relationship Id="rId206" Type="http://schemas.openxmlformats.org/officeDocument/2006/relationships/hyperlink" Target="consultantplus://offline/ref=EEEDAC6B1BBC917C00EEAB1CCDAAFC340AA64169D5052B6C704D6FFC53BFA6693DFFC41DDAA0EAD2FB1B93C53EADC672942D3F048FA2D6F7xBM3F" TargetMode = "External"/>
	<Relationship Id="rId207" Type="http://schemas.openxmlformats.org/officeDocument/2006/relationships/hyperlink" Target="consultantplus://offline/ref=EEEDAC6B1BBC917C00EEAB1CCDAAFC340AA64060D5092B6C704D6FFC53BFA6693DFFC41DDAA0EAD8FF1B93C53EADC672942D3F048FA2D6F7xBM3F" TargetMode = "External"/>
	<Relationship Id="rId208" Type="http://schemas.openxmlformats.org/officeDocument/2006/relationships/hyperlink" Target="consultantplus://offline/ref=EEEDAC6B1BBC917C00EEAB1CCDAAFC340AA64061D4002B6C704D6FFC53BFA6693DFFC41DDAA0EAD8FD1B93C53EADC672942D3F048FA2D6F7xBM3F" TargetMode = "External"/>
	<Relationship Id="rId209" Type="http://schemas.openxmlformats.org/officeDocument/2006/relationships/hyperlink" Target="consultantplus://offline/ref=EEEDAC6B1BBC917C00EEAB1CCDAAFC340AA64061D4032B6C704D6FFC53BFA6693DFFC41DDAA0EADAF51B93C53EADC672942D3F048FA2D6F7xBM3F" TargetMode = "External"/>
	<Relationship Id="rId210" Type="http://schemas.openxmlformats.org/officeDocument/2006/relationships/hyperlink" Target="consultantplus://offline/ref=EEEDAC6B1BBC917C00EEAB1CCDAAFC3409A74667DC092B6C704D6FFC53BFA6693DFFC41DDAA0EAD8F51B93C53EADC672942D3F048FA2D6F7xBM3F" TargetMode = "External"/>
	<Relationship Id="rId211" Type="http://schemas.openxmlformats.org/officeDocument/2006/relationships/hyperlink" Target="consultantplus://offline/ref=EEEDAC6B1BBC917C00EEAB1CCDAAFC340AA54662DD012B6C704D6FFC53BFA6693DFFC41DDAA0EADBF41B93C53EADC672942D3F048FA2D6F7xBM3F" TargetMode = "External"/>
	<Relationship Id="rId212" Type="http://schemas.openxmlformats.org/officeDocument/2006/relationships/hyperlink" Target="consultantplus://offline/ref=EEEDAC6B1BBC917C00EEAB1CCDAAFC340AA54662DD002B6C704D6FFC53BFA6693DFFC41DDAA0EADBF51B93C53EADC672942D3F048FA2D6F7xBM3F" TargetMode = "External"/>
	<Relationship Id="rId213" Type="http://schemas.openxmlformats.org/officeDocument/2006/relationships/hyperlink" Target="consultantplus://offline/ref=EEEDAC6B1BBC917C00EEAB1CCDAAFC340AA54662DB092B6C704D6FFC53BFA6693DFFC41DDAA0EAD9FE1B93C53EADC672942D3F048FA2D6F7xBM3F" TargetMode = "External"/>
	<Relationship Id="rId214" Type="http://schemas.openxmlformats.org/officeDocument/2006/relationships/hyperlink" Target="consultantplus://offline/ref=EEEDAC6B1BBC917C00EEAB1CCDAAFC340AA14E67DA072B6C704D6FFC53BFA6693DFFC41DDAA0EAD8F91B93C53EADC672942D3F048FA2D6F7xBM3F" TargetMode = "External"/>
	<Relationship Id="rId215" Type="http://schemas.openxmlformats.org/officeDocument/2006/relationships/hyperlink" Target="consultantplus://offline/ref=EEEDAC6B1BBC917C00EEAB1CCDAAFC340AA54667DB042B6C704D6FFC53BFA6693DFFC41DDAA0EADBF41B93C53EADC672942D3F048FA2D6F7xBM3F" TargetMode = "External"/>
	<Relationship Id="rId216" Type="http://schemas.openxmlformats.org/officeDocument/2006/relationships/hyperlink" Target="consultantplus://offline/ref=EEEDAC6B1BBC917C00EEAB1CCDAAFC340AA54667DB072B6C704D6FFC53BFA6693DFFC41DDAA0EADBF41B93C53EADC672942D3F048FA2D6F7xBM3F" TargetMode = "External"/>
	<Relationship Id="rId217" Type="http://schemas.openxmlformats.org/officeDocument/2006/relationships/hyperlink" Target="consultantplus://offline/ref=EEEDAC6B1BBC917C00EEAB1CCDAAFC340AAE4669DB022B6C704D6FFC53BFA6693DFFC41DDAA0E8DBFF1B93C53EADC672942D3F048FA2D6F7xBM3F" TargetMode = "External"/>
	<Relationship Id="rId218" Type="http://schemas.openxmlformats.org/officeDocument/2006/relationships/hyperlink" Target="consultantplus://offline/ref=EEEDAC6B1BBC917C00EEAB1CCDAAFC340FA74364D9072B6C704D6FFC53BFA6693DFFC41DDAA0E8DFF91B93C53EADC672942D3F048FA2D6F7xBM3F" TargetMode = "External"/>
	<Relationship Id="rId219" Type="http://schemas.openxmlformats.org/officeDocument/2006/relationships/hyperlink" Target="consultantplus://offline/ref=EEEDAC6B1BBC917C00EEAB1CCDAAFC3408AF4465DD042B6C704D6FFC53BFA6693DFFC41DDAA0EBDCFA1B93C53EADC672942D3F048FA2D6F7xBM3F" TargetMode = "External"/>
	<Relationship Id="rId220" Type="http://schemas.openxmlformats.org/officeDocument/2006/relationships/hyperlink" Target="consultantplus://offline/ref=EEEDAC6B1BBC917C00EEAB1CCDAAFC3409AE4F66D5002B6C704D6FFC53BFA6693DFFC41DDAA0EBDAFE1B93C53EADC672942D3F048FA2D6F7xBM3F" TargetMode = "External"/>
	<Relationship Id="rId221" Type="http://schemas.openxmlformats.org/officeDocument/2006/relationships/hyperlink" Target="consultantplus://offline/ref=EEEDAC6B1BBC917C00EEAB1CCDAAFC340AA14E67DB032B6C704D6FFC53BFA6693DFFC41DDAA0EAD3FF1B93C53EADC672942D3F048FA2D6F7xBM3F" TargetMode = "External"/>
	<Relationship Id="rId222" Type="http://schemas.openxmlformats.org/officeDocument/2006/relationships/hyperlink" Target="consultantplus://offline/ref=EEEDAC6B1BBC917C00EEAB1CCDAAFC3409A64E67D4092B6C704D6FFC53BFA6693DFFC41DDAA0EADFFE1B93C53EADC672942D3F048FA2D6F7xBM3F" TargetMode = "External"/>
	<Relationship Id="rId223" Type="http://schemas.openxmlformats.org/officeDocument/2006/relationships/hyperlink" Target="consultantplus://offline/ref=EEEDAC6B1BBC917C00EEAB1CCDAAFC3408A54665D9062B6C704D6FFC53BFA6693DFFC41DDAA0EBDFF51B93C53EADC672942D3F048FA2D6F7xBM3F" TargetMode = "External"/>
	<Relationship Id="rId224" Type="http://schemas.openxmlformats.org/officeDocument/2006/relationships/hyperlink" Target="consultantplus://offline/ref=EEEDAC6B1BBC917C00EEAB1CCDAAFC3409A64E67D4072B6C704D6FFC53BFA6693DFFC41DDAA0EAD9FD1B93C53EADC672942D3F048FA2D6F7xBM3F" TargetMode = "External"/>
	<Relationship Id="rId225" Type="http://schemas.openxmlformats.org/officeDocument/2006/relationships/hyperlink" Target="consultantplus://offline/ref=EEEDAC6B1BBC917C00EEAB1CCDAAFC340AA04661DA042B6C704D6FFC53BFA6693DFFC41DDAA0EADBF41B93C53EADC672942D3F048FA2D6F7xBM3F" TargetMode = "External"/>
	<Relationship Id="rId226" Type="http://schemas.openxmlformats.org/officeDocument/2006/relationships/hyperlink" Target="consultantplus://offline/ref=EEEDAC6B1BBC917C00EEAB1CCDAAFC340AA34E67D5092B6C704D6FFC53BFA6693DFFC41DDAA0EADBF51B93C53EADC672942D3F048FA2D6F7xBM3F" TargetMode = "External"/>
	<Relationship Id="rId227" Type="http://schemas.openxmlformats.org/officeDocument/2006/relationships/hyperlink" Target="consultantplus://offline/ref=EEEDAC6B1BBC917C00EEAB1CCDAAFC3409AF4165DE032B6C704D6FFC53BFA6693DFFC41DDAA0E9DAF51B93C53EADC672942D3F048FA2D6F7xBM3F" TargetMode = "External"/>
	<Relationship Id="rId228" Type="http://schemas.openxmlformats.org/officeDocument/2006/relationships/hyperlink" Target="consultantplus://offline/ref=EEEDAC6B1BBC917C00EEAB1CCDAAFC3409A74662D4052B6C704D6FFC53BFA6693DFFC41DDAA0EAD9F91B93C53EADC672942D3F048FA2D6F7xBM3F" TargetMode = "External"/>
	<Relationship Id="rId229" Type="http://schemas.openxmlformats.org/officeDocument/2006/relationships/hyperlink" Target="consultantplus://offline/ref=EEEDAC6B1BBC917C00EEAB1CCDAAFC3409A74662DA072B6C704D6FFC53BFA6693DFFC41DDAA0EADBF51B93C53EADC672942D3F048FA2D6F7xBM3F" TargetMode = "External"/>
	<Relationship Id="rId230" Type="http://schemas.openxmlformats.org/officeDocument/2006/relationships/hyperlink" Target="consultantplus://offline/ref=EEEDAC6B1BBC917C00EEAB1CCDAAFC3409A74769DF012B6C704D6FFC53BFA6693DFFC41DDAA1EBDCF51B93C53EADC672942D3F048FA2D6F7xBM3F" TargetMode = "External"/>
	<Relationship Id="rId231" Type="http://schemas.openxmlformats.org/officeDocument/2006/relationships/hyperlink" Target="consultantplus://offline/ref=EEEDAC6B1BBC917C00EEAB1CCDAAFC3409A64E61DC082B6C704D6FFC53BFA6693DFFC41DDAA0E8D3F41B93C53EADC672942D3F048FA2D6F7xBM3F" TargetMode = "External"/>
	<Relationship Id="rId232" Type="http://schemas.openxmlformats.org/officeDocument/2006/relationships/hyperlink" Target="consultantplus://offline/ref=EEEDAC6B1BBC917C00EEAB1CCDAAFC340AA54264DB052B6C704D6FFC53BFA6693DFFC41DDAA0EADBF51B93C53EADC672942D3F048FA2D6F7xBM3F" TargetMode = "External"/>
	<Relationship Id="rId233" Type="http://schemas.openxmlformats.org/officeDocument/2006/relationships/hyperlink" Target="consultantplus://offline/ref=EEEDAC6B1BBC917C00EEAB1CCDAAFC3409A74663DD082B6C704D6FFC53BFA6693DFFC41DDAA0EBDAFB1B93C53EADC672942D3F048FA2D6F7xBM3F" TargetMode = "External"/>
	<Relationship Id="rId234" Type="http://schemas.openxmlformats.org/officeDocument/2006/relationships/hyperlink" Target="consultantplus://offline/ref=EEEDAC6B1BBC917C00EEAB1CCDAAFC340AA54069DB022B6C704D6FFC53BFA6693DFFC41DDAA0EADBF51B93C53EADC672942D3F048FA2D6F7xBM3F" TargetMode = "External"/>
	<Relationship Id="rId235" Type="http://schemas.openxmlformats.org/officeDocument/2006/relationships/hyperlink" Target="consultantplus://offline/ref=EEEDAC6B1BBC917C00EEAB1CCDAAFC340AA54069DB052B6C704D6FFC53BFA6693DFFC41DDAA0EADBF51B93C53EADC672942D3F048FA2D6F7xBM3F" TargetMode = "External"/>
	<Relationship Id="rId236" Type="http://schemas.openxmlformats.org/officeDocument/2006/relationships/hyperlink" Target="consultantplus://offline/ref=EEEDAC6B1BBC917C00EEAB1CCDAAFC340AA54F68DD082B6C704D6FFC53BFA6693DFFC41DDAA0EADAFE1B93C53EADC672942D3F048FA2D6F7xBM3F" TargetMode = "External"/>
	<Relationship Id="rId237" Type="http://schemas.openxmlformats.org/officeDocument/2006/relationships/hyperlink" Target="consultantplus://offline/ref=EEEDAC6B1BBC917C00EEAB1CCDAAFC3409AF4169DF032B6C704D6FFC53BFA6693DFFC41DDAA0E8DFFD1B93C53EADC672942D3F048FA2D6F7xBM3F" TargetMode = "External"/>
	<Relationship Id="rId238" Type="http://schemas.openxmlformats.org/officeDocument/2006/relationships/hyperlink" Target="consultantplus://offline/ref=EEEDAC6B1BBC917C00EEAB1CCDAAFC340AA14E67DB022B6C704D6FFC53BFA6693DFFC41DDAA0EADBF41B93C53EADC672942D3F048FA2D6F7xBM3F" TargetMode = "External"/>
	<Relationship Id="rId239" Type="http://schemas.openxmlformats.org/officeDocument/2006/relationships/hyperlink" Target="consultantplus://offline/ref=EEEDAC6B1BBC917C00EEAB1CCDAAFC3409AE4E65DE052B6C704D6FFC53BFA6693DFFC41DDAA0EBD3F51B93C53EADC672942D3F048FA2D6F7xBM3F" TargetMode = "External"/>
	<Relationship Id="rId240" Type="http://schemas.openxmlformats.org/officeDocument/2006/relationships/hyperlink" Target="consultantplus://offline/ref=EEEDAC6B1BBC917C00EEAB1CCDAAFC340AA44767D9042B6C704D6FFC53BFA6693DFFC41DDAA0EADAF41B93C53EADC672942D3F048FA2D6F7xBM3F" TargetMode = "External"/>
	<Relationship Id="rId241" Type="http://schemas.openxmlformats.org/officeDocument/2006/relationships/hyperlink" Target="consultantplus://offline/ref=EEEDAC6B1BBC917C00EEAB1CCDAAFC340AA44767D9072B6C704D6FFC53BFA6693DFFC41DDAA0EADAF81B93C53EADC672942D3F048FA2D6F7xBM3F" TargetMode = "External"/>
	<Relationship Id="rId242" Type="http://schemas.openxmlformats.org/officeDocument/2006/relationships/hyperlink" Target="consultantplus://offline/ref=EEEDAC6B1BBC917C00EEAB1CCDAAFC340AA44769DE072B6C704D6FFC53BFA6693DFFC41DDAA0EADBF51B93C53EADC672942D3F048FA2D6F7xBM3F" TargetMode = "External"/>
	<Relationship Id="rId243" Type="http://schemas.openxmlformats.org/officeDocument/2006/relationships/hyperlink" Target="consultantplus://offline/ref=2255ED50A5B43A410A1619024322065ADD9A15D0C1DBE350FDBB7465CC39255B33D8A679483AF5D776F3DC8319D90DDAE118C7EF48127B99yAM0F" TargetMode = "External"/>
	<Relationship Id="rId244" Type="http://schemas.openxmlformats.org/officeDocument/2006/relationships/hyperlink" Target="consultantplus://offline/ref=2255ED50A5B43A410A1619024322065ADD9F1DD6C1D9E350FDBB7465CC39255B33D8A679483AF5D27AF3DC8319D90DDAE118C7EF48127B99yAM0F" TargetMode = "External"/>
	<Relationship Id="rId245" Type="http://schemas.openxmlformats.org/officeDocument/2006/relationships/hyperlink" Target="consultantplus://offline/ref=2255ED50A5B43A410A1619024322065ADE9915D3C1D9E350FDBB7465CC39255B33D8A679483AF7DA73F3DC8319D90DDAE118C7EF48127B99yAM0F" TargetMode = "External"/>
	<Relationship Id="rId246" Type="http://schemas.openxmlformats.org/officeDocument/2006/relationships/hyperlink" Target="consultantplus://offline/ref=2255ED50A5B43A410A1619024322065ADE981DD6CED5E350FDBB7465CC39255B33D8A679483AF4D170F3DC8319D90DDAE118C7EF48127B99yAM0F" TargetMode = "External"/>
	<Relationship Id="rId247" Type="http://schemas.openxmlformats.org/officeDocument/2006/relationships/hyperlink" Target="consultantplus://offline/ref=2255ED50A5B43A410A1619024322065ADD9A17D3CFDFE350FDBB7465CC39255B33D8A679483AF5D27AF3DC8319D90DDAE118C7EF48127B99yAM0F" TargetMode = "External"/>
	<Relationship Id="rId248" Type="http://schemas.openxmlformats.org/officeDocument/2006/relationships/hyperlink" Target="consultantplus://offline/ref=2255ED50A5B43A410A1619024322065ADD9A17D3CFD8E350FDBB7465CC39255B33D8A679483AF5D17BF3DC8319D90DDAE118C7EF48127B99yAM0F" TargetMode = "External"/>
	<Relationship Id="rId249" Type="http://schemas.openxmlformats.org/officeDocument/2006/relationships/hyperlink" Target="consultantplus://offline/ref=2255ED50A5B43A410A1619024322065ADD9A11D8CFD8E350FDBB7465CC39255B33D8A679483AF5D27BF3DC8319D90DDAE118C7EF48127B99yAM0F" TargetMode = "External"/>
	<Relationship Id="rId250" Type="http://schemas.openxmlformats.org/officeDocument/2006/relationships/hyperlink" Target="consultantplus://offline/ref=2255ED50A5B43A410A1619024322065ADD9A13D7C2DEE350FDBB7465CC39255B33D8A679483AF5D27AF3DC8319D90DDAE118C7EF48127B99yAM0F" TargetMode = "External"/>
	<Relationship Id="rId251" Type="http://schemas.openxmlformats.org/officeDocument/2006/relationships/hyperlink" Target="consultantplus://offline/ref=2255ED50A5B43A410A1619024322065ADD9A13D7C2DFE350FDBB7465CC39255B33D8A679483AF5D27BF3DC8319D90DDAE118C7EF48127B99yAM0F" TargetMode = "External"/>
	<Relationship Id="rId252" Type="http://schemas.openxmlformats.org/officeDocument/2006/relationships/hyperlink" Target="consultantplus://offline/ref=2255ED50A5B43A410A1619024322065ADD9A13D7C2D8E350FDBB7465CC39255B33D8A679483AF5D27BF3DC8319D90DDAE118C7EF48127B99yAM0F" TargetMode = "External"/>
	<Relationship Id="rId253" Type="http://schemas.openxmlformats.org/officeDocument/2006/relationships/hyperlink" Target="consultantplus://offline/ref=2255ED50A5B43A410A1619024322065ADD9A13D7C2D9E350FDBB7465CC39255B33D8A679483AF5D27AF3DC8319D90DDAE118C7EF48127B99yAM0F" TargetMode = "External"/>
	<Relationship Id="rId254" Type="http://schemas.openxmlformats.org/officeDocument/2006/relationships/hyperlink" Target="consultantplus://offline/ref=2255ED50A5B43A410A1619024322065ADE9915D0C1D5E350FDBB7465CC39255B33D8A679483AF5DB75F3DC8319D90DDAE118C7EF48127B99yAM0F" TargetMode = "External"/>
	<Relationship Id="rId255" Type="http://schemas.openxmlformats.org/officeDocument/2006/relationships/hyperlink" Target="consultantplus://offline/ref=2255ED50A5B43A410A1619024322065ADD9A1CD5C6DAE350FDBB7465CC39255B33D8A679483AF5D27BF3DC8319D90DDAE118C7EF48127B99yAM0F" TargetMode = "External"/>
	<Relationship Id="rId256" Type="http://schemas.openxmlformats.org/officeDocument/2006/relationships/hyperlink" Target="consultantplus://offline/ref=2255ED50A5B43A410A1619024322065ADE9B14D2C1D8E350FDBB7465CC39255B33D8A679483AF7D273F3DC8319D90DDAE118C7EF48127B99yAM0F" TargetMode = "External"/>
	<Relationship Id="rId257" Type="http://schemas.openxmlformats.org/officeDocument/2006/relationships/hyperlink" Target="consultantplus://offline/ref=2255ED50A5B43A410A1619024322065ADD9F1DD6C1DBE350FDBB7465CC39255B33D8A679483AF5D27AF3DC8319D90DDAE118C7EF48127B99yAM0F" TargetMode = "External"/>
	<Relationship Id="rId258" Type="http://schemas.openxmlformats.org/officeDocument/2006/relationships/hyperlink" Target="consultantplus://offline/ref=2255ED50A5B43A410A1619024322065ADD9A1DD6C1DCE350FDBB7465CC39255B33D8A679483AF5D27AF3DC8319D90DDAE118C7EF48127B99yAM0F" TargetMode = "External"/>
	<Relationship Id="rId259" Type="http://schemas.openxmlformats.org/officeDocument/2006/relationships/hyperlink" Target="consultantplus://offline/ref=2255ED50A5B43A410A1619024322065ADD9F11D8C3D4E350FDBB7465CC39255B33D8A679483AF5D376F3DC8319D90DDAE118C7EF48127B99yAM0F" TargetMode = "External"/>
	<Relationship Id="rId260" Type="http://schemas.openxmlformats.org/officeDocument/2006/relationships/hyperlink" Target="consultantplus://offline/ref=2255ED50A5B43A410A1619024322065ADD9D14D1CED4E350FDBB7465CC39255B33D8A679483AF5D27BF3DC8319D90DDAE118C7EF48127B99yAM0F" TargetMode = "External"/>
	<Relationship Id="rId261" Type="http://schemas.openxmlformats.org/officeDocument/2006/relationships/hyperlink" Target="consultantplus://offline/ref=2255ED50A5B43A410A1619024322065ADD9D14D1CED5E350FDBB7465CC39255B33D8A679483AF5D071F3DC8319D90DDAE118C7EF48127B99yAM0F" TargetMode = "External"/>
	<Relationship Id="rId262" Type="http://schemas.openxmlformats.org/officeDocument/2006/relationships/hyperlink" Target="consultantplus://offline/ref=2255ED50A5B43A410A1619024322065ADD9E11D3C4DEE350FDBB7465CC39255B33D8A679483AF5D27BF3DC8319D90DDAE118C7EF48127B99yAM0F" TargetMode = "External"/>
	<Relationship Id="rId263" Type="http://schemas.openxmlformats.org/officeDocument/2006/relationships/hyperlink" Target="consultantplus://offline/ref=2255ED50A5B43A410A1619024322065ADF9915D6C0D5E350FDBB7465CC39255B33D8A679483AF5D176F3DC8319D90DDAE118C7EF48127B99yAM0F" TargetMode = "External"/>
	<Relationship Id="rId264" Type="http://schemas.openxmlformats.org/officeDocument/2006/relationships/hyperlink" Target="consultantplus://offline/ref=2255ED50A5B43A410A1619024322065ADD9D16D4C6DEE350FDBB7465CC39255B33D8A679483AF5D372F3DC8319D90DDAE118C7EF48127B99yAM0F" TargetMode = "External"/>
	<Relationship Id="rId265" Type="http://schemas.openxmlformats.org/officeDocument/2006/relationships/hyperlink" Target="consultantplus://offline/ref=2255ED50A5B43A410A1619024322065ADD9D16D4C6DAE350FDBB7465CC39255B33D8A679483AF5D27BF3DC8319D90DDAE118C7EF48127B99yAM0F" TargetMode = "External"/>
	<Relationship Id="rId266" Type="http://schemas.openxmlformats.org/officeDocument/2006/relationships/hyperlink" Target="consultantplus://offline/ref=2255ED50A5B43A410A1619024322065ADD9D16D4C6DFE350FDBB7465CC39255B33D8A679483AF5D27BF3DC8319D90DDAE118C7EF48127B99yAM0F" TargetMode = "External"/>
	<Relationship Id="rId267" Type="http://schemas.openxmlformats.org/officeDocument/2006/relationships/hyperlink" Target="consultantplus://offline/ref=2255ED50A5B43A410A1619024322065ADD9D16D4C6D8E350FDBB7465CC39255B33D8A679483AF5D27BF3DC8319D90DDAE118C7EF48127B99yAM0F" TargetMode = "External"/>
	<Relationship Id="rId268" Type="http://schemas.openxmlformats.org/officeDocument/2006/relationships/hyperlink" Target="consultantplus://offline/ref=2255ED50A5B43A410A1619024322065ADD9D10D7C6DFE350FDBB7465CC39255B33D8A679483AF5D27AF3DC8319D90DDAE118C7EF48127B99yAM0F" TargetMode = "External"/>
	<Relationship Id="rId269" Type="http://schemas.openxmlformats.org/officeDocument/2006/relationships/hyperlink" Target="consultantplus://offline/ref=2255ED50A5B43A410A1619024322065ADD9D10D7C6D8E350FDBB7465CC39255B33D8A679483AF5D372F3DC8319D90DDAE118C7EF48127B99yAM0F" TargetMode = "External"/>
	<Relationship Id="rId270" Type="http://schemas.openxmlformats.org/officeDocument/2006/relationships/hyperlink" Target="consultantplus://offline/ref=2255ED50A5B43A410A1619024322065AD89911D8C7DCE350FDBB7465CC39255B33D8A679483AF6D07AF3DC8319D90DDAE118C7EF48127B99yAM0F" TargetMode = "External"/>
	<Relationship Id="rId271" Type="http://schemas.openxmlformats.org/officeDocument/2006/relationships/hyperlink" Target="consultantplus://offline/ref=2255ED50A5B43A410A1619024322065ADD9E12D2C4DFE350FDBB7465CC39255B33D8A679483AF5D47BF3DC8319D90DDAE118C7EF48127B99yAM0F" TargetMode = "External"/>
	<Relationship Id="rId272" Type="http://schemas.openxmlformats.org/officeDocument/2006/relationships/hyperlink" Target="consultantplus://offline/ref=2255ED50A5B43A410A1619024322065ADD9D10D7C4DCE350FDBB7465CC39255B33D8A679483AF5D071F3DC8319D90DDAE118C7EF48127B99yAM0F" TargetMode = "External"/>
	<Relationship Id="rId273" Type="http://schemas.openxmlformats.org/officeDocument/2006/relationships/hyperlink" Target="consultantplus://offline/ref=2255ED50A5B43A410A1619024322065ADD9D10D7C4D4E350FDBB7465CC39255B33D8A679483AF5D077F3DC8319D90DDAE118C7EF48127B99yAM0F" TargetMode = "External"/>
	<Relationship Id="rId274" Type="http://schemas.openxmlformats.org/officeDocument/2006/relationships/hyperlink" Target="consultantplus://offline/ref=2255ED50A5B43A410A1619024322065ADD9D11D2CFD9E350FDBB7465CC39255B33D8A679483AF5D27AF3DC8319D90DDAE118C7EF48127B99yAM0F" TargetMode = "External"/>
	<Relationship Id="rId275" Type="http://schemas.openxmlformats.org/officeDocument/2006/relationships/hyperlink" Target="consultantplus://offline/ref=2255ED50A5B43A410A1619024322065ADD9D11D8CED5E350FDBB7465CC39255B33D8A679483AF5D27AF3DC8319D90DDAE118C7EF48127B99yAM0F" TargetMode = "External"/>
	<Relationship Id="rId276" Type="http://schemas.openxmlformats.org/officeDocument/2006/relationships/hyperlink" Target="consultantplus://offline/ref=2255ED50A5B43A410A1619024322065ADD9D12D1C6DCE350FDBB7465CC39255B33D8A679483AF5D27BF3DC8319D90DDAE118C7EF48127B99yAM0F" TargetMode = "External"/>
	<Relationship Id="rId277" Type="http://schemas.openxmlformats.org/officeDocument/2006/relationships/hyperlink" Target="consultantplus://offline/ref=2255ED50A5B43A410A1619024322065ADD9114D1CED8E350FDBB7465CC39255B33D8A679483AF5D575F3DC8319D90DDAE118C7EF48127B99yAM0F" TargetMode = "External"/>
	<Relationship Id="rId278" Type="http://schemas.openxmlformats.org/officeDocument/2006/relationships/hyperlink" Target="consultantplus://offline/ref=2255ED50A5B43A410A1619024322065ADD9D1DD1C0DDE350FDBB7465CC39255B33D8A679483AF5D27AF3DC8319D90DDAE118C7EF48127B99yAM0F" TargetMode = "External"/>
	<Relationship Id="rId279" Type="http://schemas.openxmlformats.org/officeDocument/2006/relationships/hyperlink" Target="consultantplus://offline/ref=2255ED50A5B43A410A1619024322065ADD9F12D0C7DDE350FDBB7465CC39255B33D8A679483AF5D675F3DC8319D90DDAE118C7EF48127B99yAM0F" TargetMode = "External"/>
	<Relationship Id="rId280" Type="http://schemas.openxmlformats.org/officeDocument/2006/relationships/hyperlink" Target="consultantplus://offline/ref=2255ED50A5B43A410A1619024322065ADE9915D0C0DBE350FDBB7465CC39255B33D8A679483AF5D17AF3DC8319D90DDAE118C7EF48127B99yAM0F" TargetMode = "External"/>
	<Relationship Id="rId281" Type="http://schemas.openxmlformats.org/officeDocument/2006/relationships/hyperlink" Target="consultantplus://offline/ref=2255ED50A5B43A410A1619024322065ADD9F1DD6C0DDE350FDBB7465CC39255B33D8A679483AF5D372F3DC8319D90DDAE118C7EF48127B99yAM0F" TargetMode = "External"/>
	<Relationship Id="rId282" Type="http://schemas.openxmlformats.org/officeDocument/2006/relationships/hyperlink" Target="consultantplus://offline/ref=2255ED50A5B43A410A1619024322065ADE9B15D9C7DCE350FDBB7465CC39255B33D8A679483AF1D07BF3DC8319D90DDAE118C7EF48127B99yAM0F" TargetMode = "External"/>
	<Relationship Id="rId283" Type="http://schemas.openxmlformats.org/officeDocument/2006/relationships/hyperlink" Target="consultantplus://offline/ref=2255ED50A5B43A410A1619024322065ADD9D1CD3C1D5E350FDBB7465CC39255B33D8A679483AF5D370F3DC8319D90DDAE118C7EF48127B99yAM0F" TargetMode = "External"/>
	<Relationship Id="rId284" Type="http://schemas.openxmlformats.org/officeDocument/2006/relationships/hyperlink" Target="consultantplus://offline/ref=2255ED50A5B43A410A1619024322065ADD9D1CD3C0DCE350FDBB7465CC39255B33D8A679483AF5D071F3DC8319D90DDAE118C7EF48127B99yAM0F" TargetMode = "External"/>
	<Relationship Id="rId285" Type="http://schemas.openxmlformats.org/officeDocument/2006/relationships/hyperlink" Target="consultantplus://offline/ref=2255ED50A5B43A410A1619024322065ADD9D1CD5C1DEE350FDBB7465CC39255B33D8A679483AF5D07AF3DC8319D90DDAE118C7EF48127B99yAM0F" TargetMode = "External"/>
	<Relationship Id="rId286" Type="http://schemas.openxmlformats.org/officeDocument/2006/relationships/hyperlink" Target="consultantplus://offline/ref=2255ED50A5B43A410A1619024322065ADD9E16D4C3DFE350FDBB7465CC39255B33D8A679483AF5D170F3DC8319D90DDAE118C7EF48127B99yAM0F" TargetMode = "External"/>
	<Relationship Id="rId287" Type="http://schemas.openxmlformats.org/officeDocument/2006/relationships/hyperlink" Target="consultantplus://offline/ref=067CEEC6750E982594DC07C2BEC7FC5CD9E607D2F3A850527C156147852FF4153D1BBDA64AB20E7E9ECD18E2B950B15B5F8854E428B22DEFz0M6F" TargetMode = "External"/>
	<Relationship Id="rId288" Type="http://schemas.openxmlformats.org/officeDocument/2006/relationships/hyperlink" Target="consultantplus://offline/ref=067CEEC6750E982594DC07C2BEC7FC5CD9E607D2FCAB50527C156147852FF4153D1BBDA64AB20E7C92CD18E2B950B15B5F8854E428B22DEFz0M6F" TargetMode = "External"/>
	<Relationship Id="rId289" Type="http://schemas.openxmlformats.org/officeDocument/2006/relationships/hyperlink" Target="consultantplus://offline/ref=067CEEC6750E982594DC07C2BEC7FC5CD9E607D2FCA750527C156147852FF4153D1BBDA64AB20E7C93CD18E2B950B15B5F8854E428B22DEFz0M6F" TargetMode = "External"/>
	<Relationship Id="rId290" Type="http://schemas.openxmlformats.org/officeDocument/2006/relationships/hyperlink" Target="consultantplus://offline/ref=067CEEC6750E982594DC07C2BEC7FC5CD9E509D5F7AA50527C156147852FF4153D1BBDA64AB20E7E98CD18E2B950B15B5F8854E428B22DEFz0M6F" TargetMode = "External"/>
	<Relationship Id="rId291" Type="http://schemas.openxmlformats.org/officeDocument/2006/relationships/hyperlink" Target="consultantplus://offline/ref=067CEEC6750E982594DC07C2BEC7FC5CDBEA07D3F1AA50527C156147852FF4153D1BBDA64AB30C759ACD18E2B950B15B5F8854E428B22DEFz0M6F" TargetMode = "External"/>
	<Relationship Id="rId292" Type="http://schemas.openxmlformats.org/officeDocument/2006/relationships/hyperlink" Target="consultantplus://offline/ref=067CEEC6750E982594DC07C2BEC7FC5CD9E607D2FDA950527C156147852FF4153D1BBDA64AB20E799ECD18E2B950B15B5F8854E428B22DEFz0M6F" TargetMode = "External"/>
	<Relationship Id="rId293" Type="http://schemas.openxmlformats.org/officeDocument/2006/relationships/hyperlink" Target="consultantplus://offline/ref=067CEEC6750E982594DC07C2BEC7FC5CD9E606D0F7A650527C156147852FF4153D1BBDA64AB20E7493CD18E2B950B15B5F8854E428B22DEFz0M6F" TargetMode = "External"/>
	<Relationship Id="rId294" Type="http://schemas.openxmlformats.org/officeDocument/2006/relationships/hyperlink" Target="consultantplus://offline/ref=067CEEC6750E982594DC07C2BEC7FC5CD9E606D0F0AF50527C156147852FF4153D1BBDA64AB20E7C93CD18E2B950B15B5F8854E428B22DEFz0M6F" TargetMode = "External"/>
	<Relationship Id="rId295" Type="http://schemas.openxmlformats.org/officeDocument/2006/relationships/hyperlink" Target="consultantplus://offline/ref=067CEEC6750E982594DC07C2BEC7FC5CD9E606D0F0AE50527C156147852FF4153D1BBDA64AB20E7C92CD18E2B950B15B5F8854E428B22DEFz0M6F" TargetMode = "External"/>
	<Relationship Id="rId296" Type="http://schemas.openxmlformats.org/officeDocument/2006/relationships/hyperlink" Target="consultantplus://offline/ref=067CEEC6750E982594DC07C2BEC7FC5CD9E50CDEF6AC50527C156147852FF4153D1BBDA64AB20E7C93CD18E2B950B15B5F8854E428B22DEFz0M6F" TargetMode = "External"/>
	<Relationship Id="rId297" Type="http://schemas.openxmlformats.org/officeDocument/2006/relationships/hyperlink" Target="consultantplus://offline/ref=067CEEC6750E982594DC07C2BEC7FC5CD9E606D0F0AD50527C156147852FF4153D1BBDA64AB20E7D92CD18E2B950B15B5F8854E428B22DEFz0M6F" TargetMode = "External"/>
	<Relationship Id="rId298" Type="http://schemas.openxmlformats.org/officeDocument/2006/relationships/hyperlink" Target="consultantplus://offline/ref=067CEEC6750E982594DC07C2BEC7FC5CD9E606D0F0AB50527C156147852FF4153D1BBDA64AB20E7C93CD18E2B950B15B5F8854E428B22DEFz0M6F" TargetMode = "External"/>
	<Relationship Id="rId299" Type="http://schemas.openxmlformats.org/officeDocument/2006/relationships/hyperlink" Target="consultantplus://offline/ref=067CEEC6750E982594DC07C2BEC7FC5CDAE20ED7F6AF50527C156147852FF4153D1BBDA64AB20E7492CD18E2B950B15B5F8854E428B22DEFz0M6F" TargetMode = "External"/>
	<Relationship Id="rId300" Type="http://schemas.openxmlformats.org/officeDocument/2006/relationships/hyperlink" Target="consultantplus://offline/ref=067CEEC6750E982594DC07C2BEC7FC5CD9E606D0F0A950527C156147852FF4153D1BBDA64AB20E7C92CD18E2B950B15B5F8854E428B22DEFz0M6F" TargetMode = "External"/>
	<Relationship Id="rId301" Type="http://schemas.openxmlformats.org/officeDocument/2006/relationships/hyperlink" Target="consultantplus://offline/ref=067CEEC6750E982594DC07C2BEC7FC5CD9E606D0F3AD50527C156147852FF4153D1BBDA64AB20E7E9CCD18E2B950B15B5F8854E428B22DEFz0M6F" TargetMode = "External"/>
	<Relationship Id="rId302" Type="http://schemas.openxmlformats.org/officeDocument/2006/relationships/hyperlink" Target="consultantplus://offline/ref=067CEEC6750E982594DC07C2BEC7FC5CD9E606D0F0A850527C156147852FF4153D1BBDA64AB20E7993CD18E2B950B15B5F8854E428B22DEFz0M6F" TargetMode = "External"/>
	<Relationship Id="rId303" Type="http://schemas.openxmlformats.org/officeDocument/2006/relationships/hyperlink" Target="consultantplus://offline/ref=067CEEC6750E982594DC07C2BEC7FC5CD9E606D0F0A750527C156147852FF4153D1BBDA64AB20E7C93CD18E2B950B15B5F8854E428B22DEFz0M6F" TargetMode = "External"/>
	<Relationship Id="rId304" Type="http://schemas.openxmlformats.org/officeDocument/2006/relationships/hyperlink" Target="consultantplus://offline/ref=067CEEC6750E982594DC07C2BEC7FC5CDAE20ED4F1AD50527C156147852FF4153D1BBDA64AB20E759ECD18E2B950B15B5F8854E428B22DEFz0M6F" TargetMode = "External"/>
	<Relationship Id="rId305" Type="http://schemas.openxmlformats.org/officeDocument/2006/relationships/hyperlink" Target="consultantplus://offline/ref=067CEEC6750E982594DC07C2BEC7FC5CDAE20ED7F1A850527C156147852FF4153D1BBDA64AB20E7D93CD18E2B950B15B5F8854E428B22DEFz0M6F" TargetMode = "External"/>
	<Relationship Id="rId306" Type="http://schemas.openxmlformats.org/officeDocument/2006/relationships/hyperlink" Target="consultantplus://offline/ref=067CEEC6750E982594DC07C2BEC7FC5CD9E709DFF6AE50527C156147852FF4153D1BBDA64AB20E7F9CCD18E2B950B15B5F8854E428B22DEFz0M6F" TargetMode = "External"/>
	<Relationship Id="rId307" Type="http://schemas.openxmlformats.org/officeDocument/2006/relationships/hyperlink" Target="consultantplus://offline/ref=067CEEC6750E982594DC07C2BEC7FC5CD9E606D0F3A650527C156147852FF4153D1BBDA64AB20E7892CD18E2B950B15B5F8854E428B22DEFz0M6F" TargetMode = "External"/>
	<Relationship Id="rId308" Type="http://schemas.openxmlformats.org/officeDocument/2006/relationships/hyperlink" Target="consultantplus://offline/ref=067CEEC6750E982594DC07C2BEC7FC5CDAEA09D3F7A850527C156147852FF4153D1BBDA64AB20E7A9CCD18E2B950B15B5F8854E428B22DEFz0M6F" TargetMode = "External"/>
	<Relationship Id="rId309" Type="http://schemas.openxmlformats.org/officeDocument/2006/relationships/hyperlink" Target="consultantplus://offline/ref=067CEEC6750E982594DC07C2BEC7FC5CD9E40ED5F7A950527C156147852FF4153D1BBDA64AB20C7D93CD18E2B950B15B5F8854E428B22DEFz0M6F" TargetMode = "External"/>
	<Relationship Id="rId310" Type="http://schemas.openxmlformats.org/officeDocument/2006/relationships/hyperlink" Target="consultantplus://offline/ref=067CEEC6750E982594DC07C2BEC7FC5CDAE00ED5F2A650527C156147852FF4153D1BBDA64AB20E7892CD18E2B950B15B5F8854E428B22DEFz0M6F" TargetMode = "External"/>
	<Relationship Id="rId311" Type="http://schemas.openxmlformats.org/officeDocument/2006/relationships/hyperlink" Target="consultantplus://offline/ref=067CEEC6750E982594DC07C2BEC7FC5CDAE00FD1F4AD50527C156147852FF4153D1BBDA64AB20C7F92CD18E2B950B15B5F8854E428B22DEFz0M6F" TargetMode = "External"/>
	<Relationship Id="rId312" Type="http://schemas.openxmlformats.org/officeDocument/2006/relationships/hyperlink" Target="consultantplus://offline/ref=067CEEC6750E982594DC07C2BEC7FC5CD9E70DD2F2AA50527C156147852FF4153D1BBDA64AB20E7C93CD18E2B950B15B5F8854E428B22DEFz0M6F" TargetMode = "External"/>
	<Relationship Id="rId313" Type="http://schemas.openxmlformats.org/officeDocument/2006/relationships/hyperlink" Target="consultantplus://offline/ref=067CEEC6750E982594DC07C2BEC7FC5CD9E70CD2FCAC50527C156147852FF4153D1BBDA64AB20E7C92CD18E2B950B15B5F8854E428B22DEFz0M6F" TargetMode = "External"/>
	<Relationship Id="rId314" Type="http://schemas.openxmlformats.org/officeDocument/2006/relationships/hyperlink" Target="consultantplus://offline/ref=067CEEC6750E982594DC07C2BEC7FC5CD9E70CD2F3AF50527C156147852FF4153D1BBDA64AB20E7C93CD18E2B950B15B5F8854E428B22DEFz0M6F" TargetMode = "External"/>
	<Relationship Id="rId315" Type="http://schemas.openxmlformats.org/officeDocument/2006/relationships/hyperlink" Target="consultantplus://offline/ref=067CEEC6750E982594DC07C2BEC7FC5CD9E70CD2F3AE50527C156147852FF4153D1BBDA64AB20E7C92CD18E2B950B15B5F8854E428B22DEFz0M6F" TargetMode = "External"/>
	<Relationship Id="rId316" Type="http://schemas.openxmlformats.org/officeDocument/2006/relationships/hyperlink" Target="consultantplus://offline/ref=067CEEC6750E982594DC07C2BEC7FC5CD9E70CD2F3AD50527C156147852FF4153D1BBDA64AB20E7C92CD18E2B950B15B5F8854E428B22DEFz0M6F" TargetMode = "External"/>
	<Relationship Id="rId317" Type="http://schemas.openxmlformats.org/officeDocument/2006/relationships/hyperlink" Target="consultantplus://offline/ref=067CEEC6750E982594DC07C2BEC7FC5CD9E406D1FCAD50527C156147852FF4153D1BBDA64AB20E749FCD18E2B950B15B5F8854E428B22DEFz0M6F" TargetMode = "External"/>
	<Relationship Id="rId318" Type="http://schemas.openxmlformats.org/officeDocument/2006/relationships/hyperlink" Target="consultantplus://offline/ref=067CEEC6750E982594DC07C2BEC7FC5CD9E70CDEFDA650527C156147852FF4153D1BBDA64AB20E7C93CD18E2B950B15B5F8854E428B22DEFz0M6F" TargetMode = "External"/>
	<Relationship Id="rId319" Type="http://schemas.openxmlformats.org/officeDocument/2006/relationships/hyperlink" Target="consultantplus://offline/ref=067CEEC6750E982594DC07C2BEC7FC5CDAE20ED0F5A750527C156147852FF4153D1BBDA64AB20E789ECD18E2B950B15B5F8854E428B22DEFz0M6F" TargetMode = "External"/>
	<Relationship Id="rId320" Type="http://schemas.openxmlformats.org/officeDocument/2006/relationships/hyperlink" Target="consultantplus://offline/ref=067CEEC6750E982594DC07C2BEC7FC5CD9E70CDFF5A750527C156147852FF4153D1BBDA64AB20E7E99CD18E2B950B15B5F8854E428B22DEFz0M6F" TargetMode = "External"/>
	<Relationship Id="rId321" Type="http://schemas.openxmlformats.org/officeDocument/2006/relationships/hyperlink" Target="consultantplus://offline/ref=067CEEC6750E982594DC07C2BEC7FC5CD9E70CDFF5A650527C156147852FF4153D1BBDA64AB20E7C92CD18E2B950B15B5F8854E428B22DEFz0M6F" TargetMode = "External"/>
	<Relationship Id="rId322" Type="http://schemas.openxmlformats.org/officeDocument/2006/relationships/hyperlink" Target="consultantplus://offline/ref=067CEEC6750E982594DC07C2BEC7FC5CD9E70BD1F7AD50527C156147852FF4153D1BBDA64AB20E7C92CD18E2B950B15B5F8854E428B22DEFz0M6F" TargetMode = "External"/>
	<Relationship Id="rId323" Type="http://schemas.openxmlformats.org/officeDocument/2006/relationships/hyperlink" Target="consultantplus://offline/ref=067CEEC6750E982594DC07C2BEC7FC5CD9E70BD1F7AE50527C156147852FF4153D1BBDA64AB20E7C92CD18E2B950B15B5F8854E428B22DEFz0M6F" TargetMode = "External"/>
	<Relationship Id="rId324" Type="http://schemas.openxmlformats.org/officeDocument/2006/relationships/hyperlink" Target="consultantplus://offline/ref=067CEEC6750E982594DC07C2BEC7FC5CDAE20ED4F2AF50527C156147852FF4153D1BBDA64AB20E7F9ECD18E2B950B15B5F8854E428B22DEFz0M6F" TargetMode = "External"/>
	<Relationship Id="rId325" Type="http://schemas.openxmlformats.org/officeDocument/2006/relationships/hyperlink" Target="consultantplus://offline/ref=067CEEC6750E982594DC07C2BEC7FC5CDAEA0DD1F4A850527C156147852FF4153D1BBDA64AB20E7C93CD18E2B950B15B5F8854E428B22DEFz0M6F" TargetMode = "External"/>
	<Relationship Id="rId326" Type="http://schemas.openxmlformats.org/officeDocument/2006/relationships/hyperlink" Target="consultantplus://offline/ref=067CEEC6750E982594DC07C2BEC7FC5CD9E70BD1F7AC50527C156147852FF4153D1BBDA64AB20E7C92CD18E2B950B15B5F8854E428B22DEFz0M6F" TargetMode = "External"/>
	<Relationship Id="rId327" Type="http://schemas.openxmlformats.org/officeDocument/2006/relationships/hyperlink" Target="consultantplus://offline/ref=067CEEC6750E982594DC07C2BEC7FC5CD9EB08D4F2AB50527C156147852FF4153D1BBDA64AB2067E93CD18E2B950B15B5F8854E428B22DEFz0M6F" TargetMode = "External"/>
	<Relationship Id="rId328" Type="http://schemas.openxmlformats.org/officeDocument/2006/relationships/hyperlink" Target="consultantplus://offline/ref=067CEEC6750E982594DC07C2BEC7FC5CD9E70AD7F4AA50527C156147852FF4153D1BBDA64AB20E7C93CD18E2B950B15B5F8854E428B22DEFz0M6F" TargetMode = "External"/>
	<Relationship Id="rId329" Type="http://schemas.openxmlformats.org/officeDocument/2006/relationships/hyperlink" Target="consultantplus://offline/ref=067CEEC6750E982594DC07C2BEC7FC5CD9E70AD7F6AE50527C156147852FF4153D1BBDA64AB20E7C92CD18E2B950B15B5F8854E428B22DEFz0M6F" TargetMode = "External"/>
	<Relationship Id="rId330" Type="http://schemas.openxmlformats.org/officeDocument/2006/relationships/hyperlink" Target="consultantplus://offline/ref=067CEEC6750E982594DC07C2BEC7FC5CD9E70AD7F6A750527C156147852FF4153D1BBDA64AB20E7C92CD18E2B950B15B5F8854E428B22DEFz0M6F" TargetMode = "External"/>
	<Relationship Id="rId331" Type="http://schemas.openxmlformats.org/officeDocument/2006/relationships/hyperlink" Target="consultantplus://offline/ref=067CEEC6750E982594DC07C2BEC7FC5CD9E70AD7F6A650527C156147852FF4153D1BBDA64AB20E7C93CD18E2B950B15B5F8854E428B22DEFz0M6F" TargetMode = "External"/>
	<Relationship Id="rId332" Type="http://schemas.openxmlformats.org/officeDocument/2006/relationships/hyperlink" Target="consultantplus://offline/ref=067CEEC6750E982594DC07C2BEC7FC5CD9E70AD7F7A950527C156147852FF4153D1BBDA64AB20E7C93CD18E2B950B15B5F8854E428B22DEFz0M6F" TargetMode = "External"/>
	<Relationship Id="rId333" Type="http://schemas.openxmlformats.org/officeDocument/2006/relationships/hyperlink" Target="consultantplus://offline/ref=067CEEC6750E982594DC07C2BEC7FC5CD9E70AD7F7A750527C156147852FF4153D1BBDA64AB20E7C93CD18E2B950B15B5F8854E428B22DEFz0M6F" TargetMode = "External"/>
	<Relationship Id="rId334" Type="http://schemas.openxmlformats.org/officeDocument/2006/relationships/hyperlink" Target="consultantplus://offline/ref=067CEEC6750E982594DC07C2BEC7FC5CD9E407D6F2A850527C156147852FF4153D1BBDA64AB20E799BCD18E2B950B15B5F8854E428B22DEFz0M6F" TargetMode = "External"/>
	<Relationship Id="rId335" Type="http://schemas.openxmlformats.org/officeDocument/2006/relationships/hyperlink" Target="consultantplus://offline/ref=067CEEC6750E982594DC07C2BEC7FC5CDAE20ED4F1A650527C156147852FF4153D1BBDA64AB20E789FCD18E2B950B15B5F8854E428B22DEFz0M6F" TargetMode = "External"/>
	<Relationship Id="rId336" Type="http://schemas.openxmlformats.org/officeDocument/2006/relationships/hyperlink" Target="consultantplus://offline/ref=067CEEC6750E982594DC07C2BEC7FC5CDAE20FDFF5A650527C156147852FF4153D1BBDA64AB20E7D98CD18E2B950B15B5F8854E428B22DEFz0M6F" TargetMode = "External"/>
	<Relationship Id="rId337" Type="http://schemas.openxmlformats.org/officeDocument/2006/relationships/hyperlink" Target="consultantplus://offline/ref=067CEEC6750E982594DC07C2BEC7FC5CD9E50CD3F2AE50527C156147852FF4153D1BBDA64AB20E7A9ACD18E2B950B15B5F8854E428B22DEFz0M6F" TargetMode = "External"/>
	<Relationship Id="rId338" Type="http://schemas.openxmlformats.org/officeDocument/2006/relationships/hyperlink" Target="consultantplus://offline/ref=067CEEC6750E982594DC07C2BEC7FC5CD9E709D3F4A750527C156147852FF4153D1BBDA64AB20E7C93CD18E2B950B15B5F8854E428B22DEFz0M6F" TargetMode = "External"/>
	<Relationship Id="rId339" Type="http://schemas.openxmlformats.org/officeDocument/2006/relationships/hyperlink" Target="consultantplus://offline/ref=067CEEC6750E982594DC07C2BEC7FC5CDBEA06DFF5AC50527C156147852FF4153D1BBDA64AB20E7A99CD18E2B950B15B5F8854E428B22DEFz0M6F" TargetMode = "External"/>
	<Relationship Id="rId340" Type="http://schemas.openxmlformats.org/officeDocument/2006/relationships/hyperlink" Target="consultantplus://offline/ref=067CEEC6750E982594DC07C2BEC7FC5CD9E40ADEF2A750527C156147852FF4153D1BBDA64AB20F7C98CD18E2B950B15B5F8854E428B22DEFz0M6F" TargetMode = "External"/>
	<Relationship Id="rId341" Type="http://schemas.openxmlformats.org/officeDocument/2006/relationships/hyperlink" Target="consultantplus://offline/ref=067CEEC6750E982594DC07C2BEC7FC5CD9E709D3F0A850527C156147852FF4153D1BBDA64AB20A7E9FCD18E2B950B15B5F8854E428B22DEFz0M6F" TargetMode = "External"/>
	<Relationship Id="rId342" Type="http://schemas.openxmlformats.org/officeDocument/2006/relationships/hyperlink" Target="consultantplus://offline/ref=067CEEC6750E982594DC07C2BEC7FC5CDBEA07D3F7A750527C156147852FF4153D1BBDA64AB20F7F9FCD18E2B950B15B5F8854E428B22DEFz0M6F" TargetMode = "External"/>
	<Relationship Id="rId343" Type="http://schemas.openxmlformats.org/officeDocument/2006/relationships/hyperlink" Target="consultantplus://offline/ref=067CEEC6750E982594DC07C2BEC7FC5CD9E709D3F1AB50527C156147852FF4153D1BBDA64AB20E7C93CD18E2B950B15B5F8854E428B22DEFz0M6F" TargetMode = "External"/>
	<Relationship Id="rId344" Type="http://schemas.openxmlformats.org/officeDocument/2006/relationships/hyperlink" Target="consultantplus://offline/ref=067CEEC6750E982594DC07C2BEC7FC5CD9E709D3F1AE50527C156147852FF4153D1BBDA64AB20E7C92CD18E2B950B15B5F8854E428B22DEFz0M6F" TargetMode = "External"/>
	<Relationship Id="rId345" Type="http://schemas.openxmlformats.org/officeDocument/2006/relationships/hyperlink" Target="consultantplus://offline/ref=067CEEC6750E982594DC07C2BEC7FC5CD9E406DEF5AF50527C156147852FF4153D1BBDA64AB20E7C93CD18E2B950B15B5F8854E428B22DEFz0M6F" TargetMode = "External"/>
	<Relationship Id="rId346" Type="http://schemas.openxmlformats.org/officeDocument/2006/relationships/hyperlink" Target="consultantplus://offline/ref=067CEEC6750E982594DC07C2BEC7FC5CD9E709D3F3AB50527C156147852FF4153D1BBDA64AB20E7993CD18E2B950B15B5F8854E428B22DEFz0M6F" TargetMode = "External"/>
	<Relationship Id="rId347" Type="http://schemas.openxmlformats.org/officeDocument/2006/relationships/hyperlink" Target="consultantplus://offline/ref=067CEEC6750E982594DC07C2BEC7FC5CDAE20ED4FDA650527C156147852FF4153D1BBDA64AB20E749FCD18E2B950B15B5F8854E428B22DEFz0M6F" TargetMode = "External"/>
	<Relationship Id="rId348" Type="http://schemas.openxmlformats.org/officeDocument/2006/relationships/hyperlink" Target="consultantplus://offline/ref=067CEEC6750E982594DC07C2BEC7FC5CD9E707D2F4A850527C156147852FF4153D1BBDA64AB20E7C92CD18E2B950B15B5F8854E428B22DEFz0M6F" TargetMode = "External"/>
	<Relationship Id="rId349" Type="http://schemas.openxmlformats.org/officeDocument/2006/relationships/hyperlink" Target="consultantplus://offline/ref=067CEEC6750E982594DC07C2BEC7FC5CD9E707D2F4A750527C156147852FF4153D1BBDA64AB20E7A98CD18E2B950B15B5F8854E428B22DEFz0M6F" TargetMode = "External"/>
	<Relationship Id="rId350" Type="http://schemas.openxmlformats.org/officeDocument/2006/relationships/hyperlink" Target="consultantplus://offline/ref=067CEEC6750E982594DC07C2BEC7FC5CDAE20FD0FCA650527C156147852FF4153D1BBDA64AB20E7D98CD18E2B950B15B5F8854E428B22DEFz0M6F" TargetMode = "External"/>
	<Relationship Id="rId351" Type="http://schemas.openxmlformats.org/officeDocument/2006/relationships/hyperlink" Target="consultantplus://offline/ref=067CEEC6750E982594DC07C2BEC7FC5CD9E707D2F4AA50527C156147852FF4153D1BBDA64AB20E7898CD18E2B950B15B5F8854E428B22DEFz0M6F" TargetMode = "External"/>
	<Relationship Id="rId352" Type="http://schemas.openxmlformats.org/officeDocument/2006/relationships/hyperlink" Target="consultantplus://offline/ref=067CEEC6750E982594DC07C2BEC7FC5CD9EB08D3F0A950527C156147852FF4153D1BBDA64AB20E7D93CD18E2B950B15B5F8854E428B22DEFz0M6F" TargetMode = "External"/>
	<Relationship Id="rId353" Type="http://schemas.openxmlformats.org/officeDocument/2006/relationships/hyperlink" Target="consultantplus://offline/ref=067CEEC6750E982594DC07C2BEC7FC5CD9E40FD6F2A950527C156147852FF4153D1BBDA64AB20E7C92CD18E2B950B15B5F8854E428B22DEFz0M6F" TargetMode = "External"/>
	<Relationship Id="rId354" Type="http://schemas.openxmlformats.org/officeDocument/2006/relationships/hyperlink" Target="consultantplus://offline/ref=067CEEC6750E982594DC07C2BEC7FC5CD9E40FD6F2AB50527C156147852FF4153D1BBDA64AB20E7C92CD18E2B950B15B5F8854E428B22DEFz0M6F" TargetMode = "External"/>
	<Relationship Id="rId355" Type="http://schemas.openxmlformats.org/officeDocument/2006/relationships/hyperlink" Target="consultantplus://offline/ref=067CEEC6750E982594DC07C2BEC7FC5CDAE20ED1F5AE50527C156147852FF4153D1BBDA64AB20E789BCD18E2B950B15B5F8854E428B22DEFz0M6F" TargetMode = "External"/>
	<Relationship Id="rId356" Type="http://schemas.openxmlformats.org/officeDocument/2006/relationships/hyperlink" Target="consultantplus://offline/ref=067CEEC6750E982594DC07C2BEC7FC5CD9E40ED4F6AC50527C156147852FF4153D1BBDA64AB20E7C92CD18E2B950B15B5F8854E428B22DEFz0M6F" TargetMode = "External"/>
	<Relationship Id="rId357" Type="http://schemas.openxmlformats.org/officeDocument/2006/relationships/hyperlink" Target="consultantplus://offline/ref=067CEEC6750E982594DC07C2BEC7FC5CD9E40ED4F6AB50527C156147852FF4153D1BBDA64AB20E7C92CD18E2B950B15B5F8854E428B22DEFz0M6F" TargetMode = "External"/>
	<Relationship Id="rId358" Type="http://schemas.openxmlformats.org/officeDocument/2006/relationships/hyperlink" Target="consultantplus://offline/ref=067CEEC6750E982594DC07C2BEC7FC5CD9E40ED4F5A950527C156147852FF4153D1BBDA64AB20E7D92CD18E2B950B15B5F8854E428B22DEFz0M6F" TargetMode = "External"/>
	<Relationship Id="rId359" Type="http://schemas.openxmlformats.org/officeDocument/2006/relationships/hyperlink" Target="consultantplus://offline/ref=067CEEC6750E982594DC07C2BEC7FC5CD9E40EDFF0AC50527C156147852FF4153D1BBDA64AB20E7C92CD18E2B950B15B5F8854E428B22DEFz0M6F" TargetMode = "External"/>
	<Relationship Id="rId360" Type="http://schemas.openxmlformats.org/officeDocument/2006/relationships/hyperlink" Target="consultantplus://offline/ref=067CEEC6750E982594DC07C2BEC7FC5CDAE00ED5F3AC50527C156147852FF4153D1BBDA64AB20E799DCD18E2B950B15B5F8854E428B22DEFz0M6F" TargetMode = "External"/>
	<Relationship Id="rId361" Type="http://schemas.openxmlformats.org/officeDocument/2006/relationships/hyperlink" Target="consultantplus://offline/ref=067CEEC6750E982594DC07C2BEC7FC5CD9E40DD3F1A750527C156147852FF4153D1BBDA64AB20E7F9ECD18E2B950B15B5F8854E428B22DEFz0M6F" TargetMode = "External"/>
	<Relationship Id="rId362" Type="http://schemas.openxmlformats.org/officeDocument/2006/relationships/hyperlink" Target="consultantplus://offline/ref=067CEEC6750E982594DC07C2BEC7FC5CD9E40DD3FDAC50527C156147852FF4153D1BBDA64AB20E7E9ACD18E2B950B15B5F8854E428B22DEFz0M6F" TargetMode = "External"/>
	<Relationship Id="rId363" Type="http://schemas.openxmlformats.org/officeDocument/2006/relationships/hyperlink" Target="consultantplus://offline/ref=067CEEC6750E982594DC07C2BEC7FC5CD9E50DD0F2AE50527C156147852FF4153D1BBDA64AB20F7C9BCD18E2B950B15B5F8854E428B22DEFz0M6F" TargetMode = "External"/>
	<Relationship Id="rId364" Type="http://schemas.openxmlformats.org/officeDocument/2006/relationships/hyperlink" Target="consultantplus://offline/ref=067CEEC6750E982594DC07C2BEC7FC5CD9E40DD3FDAE50527C156147852FF4153D1BBDA64AB20E7C92CD18E2B950B15B5F8854E428B22DEFz0M6F" TargetMode = "External"/>
	<Relationship Id="rId365" Type="http://schemas.openxmlformats.org/officeDocument/2006/relationships/hyperlink" Target="consultantplus://offline/ref=067CEEC6750E982594DC07C2BEC7FC5CD9E40DD0F4A850527C156147852FF4153D1BBDA64AB20E7C92CD18E2B950B15B5F8854E428B22DEFz0M6F" TargetMode = "External"/>
	<Relationship Id="rId366" Type="http://schemas.openxmlformats.org/officeDocument/2006/relationships/hyperlink" Target="consultantplus://offline/ref=067CEEC6750E982594DC07C2BEC7FC5CD9E40DD0F4AC50527C156147852FF4153D1BBDA64AB20E7C92CD18E2B950B15B5F8854E428B22DEFz0M6F" TargetMode = "External"/>
	<Relationship Id="rId367" Type="http://schemas.openxmlformats.org/officeDocument/2006/relationships/hyperlink" Target="consultantplus://offline/ref=067CEEC6750E982594DC07C2BEC7FC5CD9E40DD3F3AB50527C156147852FF4153D1BBDA64AB20E7C92CD18E2B950B15B5F8854E428B22DEFz0M6F" TargetMode = "External"/>
	<Relationship Id="rId368" Type="http://schemas.openxmlformats.org/officeDocument/2006/relationships/hyperlink" Target="consultantplus://offline/ref=067CEEC6750E982594DC07C2BEC7FC5CD9E40DD3F3AF50527C156147852FF4153D1BBDA64AB20E7C92CD18E2B950B15B5F8854E428B22DEFz0M6F" TargetMode = "External"/>
	<Relationship Id="rId369" Type="http://schemas.openxmlformats.org/officeDocument/2006/relationships/hyperlink" Target="consultantplus://offline/ref=067CEEC6750E982594DC07C2BEC7FC5CD9E40DD3F3AA50527C156147852FF4153D1BBDA64AB20E7E9ACD18E2B950B15B5F8854E428B22DEFz0M6F" TargetMode = "External"/>
	<Relationship Id="rId370" Type="http://schemas.openxmlformats.org/officeDocument/2006/relationships/hyperlink" Target="consultantplus://offline/ref=067CEEC6750E982594DC07C2BEC7FC5CDAE20ED4F1A850527C156147852FF4153D1BBDA64AB20F7D9ACD18E2B950B15B5F8854E428B22DEFz0M6F" TargetMode = "External"/>
	<Relationship Id="rId371" Type="http://schemas.openxmlformats.org/officeDocument/2006/relationships/hyperlink" Target="consultantplus://offline/ref=067CEEC6750E982594DC07C2BEC7FC5CDAE20FDFF1A750527C156147852FF4153D1BBDA64AB20E789DCD18E2B950B15B5F8854E428B22DEFz0M6F" TargetMode = "External"/>
	<Relationship Id="rId372" Type="http://schemas.openxmlformats.org/officeDocument/2006/relationships/hyperlink" Target="consultantplus://offline/ref=067CEEC6750E982594DC07C2BEC7FC5CDAE00DD6F2AD50527C156147852FF4153D1BBDA64AB20E7E9ACD18E2B950B15B5F8854E428B22DEFz0M6F" TargetMode = "External"/>
	<Relationship Id="rId373" Type="http://schemas.openxmlformats.org/officeDocument/2006/relationships/hyperlink" Target="consultantplus://offline/ref=067CEEC6750E982594DC07C2BEC7FC5CDBE20ED1FCAA50527C156147852FF4153D1BBDA64AB20E7D92CD18E2B950B15B5F8854E428B22DEFz0M6F" TargetMode = "External"/>
	<Relationship Id="rId374" Type="http://schemas.openxmlformats.org/officeDocument/2006/relationships/hyperlink" Target="consultantplus://offline/ref=067CEEC6750E982594DC07C2BEC7FC5CD9E40BD3F4AA50527C156147852FF4153D1BBDA64AB20E7C92CD18E2B950B15B5F8854E428B22DEFz0M6F" TargetMode = "External"/>
	<Relationship Id="rId375" Type="http://schemas.openxmlformats.org/officeDocument/2006/relationships/hyperlink" Target="consultantplus://offline/ref=067CEEC6750E982594DC07C2BEC7FC5CDAE00ED5FDAB50527C156147852FF4153D1BBDA64AB30E7B92CD18E2B950B15B5F8854E428B22DEFz0M6F" TargetMode = "External"/>
	<Relationship Id="rId376" Type="http://schemas.openxmlformats.org/officeDocument/2006/relationships/hyperlink" Target="consultantplus://offline/ref=067CEEC6750E982594DC07C2BEC7FC5CDBE106D4F3AE50527C156147852FF4153D1BBDA64AB20E7898CD18E2B950B15B5F8854E428B22DEFz0M6F" TargetMode = "External"/>
	<Relationship Id="rId377" Type="http://schemas.openxmlformats.org/officeDocument/2006/relationships/hyperlink" Target="consultantplus://offline/ref=067CEEC6750E982594DC07C2BEC7FC5CDAE206DEF7AD50527C156147852FF4153D1BBDA64AB20C7A9CCD18E2B950B15B5F8854E428B22DEFz0M6F" TargetMode = "External"/>
	<Relationship Id="rId378" Type="http://schemas.openxmlformats.org/officeDocument/2006/relationships/hyperlink" Target="consultantplus://offline/ref=067CEEC6750E982594DC07C2BEC7FC5CD9E40ADEF4AF50527C156147852FF4153D1BBDA64AB20E7F99CD18E2B950B15B5F8854E428B22DEFz0M6F" TargetMode = "External"/>
	<Relationship Id="rId379" Type="http://schemas.openxmlformats.org/officeDocument/2006/relationships/hyperlink" Target="consultantplus://offline/ref=067CEEC6750E982594DC07C2BEC7FC5CDBE60EDEFDAA50527C156147852FF4153D1BBDA64AB20E7F99CD18E2B950B15B5F8854E428B22DEFz0M6F" TargetMode = "External"/>
	<Relationship Id="rId380" Type="http://schemas.openxmlformats.org/officeDocument/2006/relationships/hyperlink" Target="consultantplus://offline/ref=067CEEC6750E982594DC07C2BEC7FC5CDAE20ED0F5A850527C156147852FF4153D1BBDA64AB20C7A92CD18E2B950B15B5F8854E428B22DEFz0M6F" TargetMode = "External"/>
	<Relationship Id="rId381" Type="http://schemas.openxmlformats.org/officeDocument/2006/relationships/hyperlink" Target="consultantplus://offline/ref=067CEEC6750E982594DC07C2BEC7FC5CDCE30DD1F6AD50527C156147852FF4153D1BBDA64AB20B799FCD18E2B950B15B5F8854E428B22DEFz0M6F" TargetMode = "External"/>
	<Relationship Id="rId382" Type="http://schemas.openxmlformats.org/officeDocument/2006/relationships/hyperlink" Target="consultantplus://offline/ref=067CEEC6750E982594DC07C2BEC7FC5CDBE00CDEFDAC50527C156147852FF4153D1BBDA64AB20A7C9FCD18E2B950B15B5F8854E428B22DEFz0M6F" TargetMode = "External"/>
	<Relationship Id="rId383" Type="http://schemas.openxmlformats.org/officeDocument/2006/relationships/hyperlink" Target="consultantplus://offline/ref=067CEEC6750E982594DC07C2BEC7FC5CD9E40ADEF6AB50527C156147852FF4153D1BBDA64AB20E789DCD18E2B950B15B5F8854E428B22DEFz0M6F" TargetMode = "External"/>
	<Relationship Id="rId384" Type="http://schemas.openxmlformats.org/officeDocument/2006/relationships/hyperlink" Target="consultantplus://offline/ref=067CEEC6750E982594DC07C2BEC7FC5CD9E509D5F0A750527C156147852FF4153D1BBDA64AB20E7C93CD18E2B950B15B5F8854E428B22DEFz0M6F" TargetMode = "External"/>
	<Relationship Id="rId385" Type="http://schemas.openxmlformats.org/officeDocument/2006/relationships/hyperlink" Target="consultantplus://offline/ref=067CEEC6750E982594DC07C2BEC7FC5CD9E40ADEF0AA50527C156147852FF4153D1BBDA64AB20E7C93CD18E2B950B15B5F8854E428B22DEFz0M6F" TargetMode = "External"/>
	<Relationship Id="rId386" Type="http://schemas.openxmlformats.org/officeDocument/2006/relationships/hyperlink" Target="consultantplus://offline/ref=067CEEC6750E982594DC07C2BEC7FC5CD9E40ADEF7A950527C156147852FF4153D1BBDA64AB20E7C93CD18E2B950B15B5F8854E428B22DEFz0M6F" TargetMode = "External"/>
	<Relationship Id="rId387" Type="http://schemas.openxmlformats.org/officeDocument/2006/relationships/hyperlink" Target="consultantplus://offline/ref=067CEEC6750E982594DC07C2BEC7FC5CDAE20FDFF5AA50527C156147852FF4153D1BBDA64AB20F759DCD18E2B950B15B5F8854E428B22DEFz0M6F" TargetMode = "External"/>
	<Relationship Id="rId388" Type="http://schemas.openxmlformats.org/officeDocument/2006/relationships/hyperlink" Target="consultantplus://offline/ref=A49268BC6A4C5B345E46C416251186D4A27E97224BBA0E199E22152EE9DB8518000949C6A465EDFD06E57B32FC72B010202C9B8948F804DA02MDF" TargetMode = "External"/>
	<Relationship Id="rId389" Type="http://schemas.openxmlformats.org/officeDocument/2006/relationships/hyperlink" Target="consultantplus://offline/ref=A49268BC6A4C5B345E46C416251186D4A170952B4AB40E199E22152EE9DB8518000949C6A465EDFC06E57B32FC72B010202C9B8948F804DA02MDF" TargetMode = "External"/>
	<Relationship Id="rId390" Type="http://schemas.openxmlformats.org/officeDocument/2006/relationships/hyperlink" Target="consultantplus://offline/ref=A49268BC6A4C5B345E46C416251186D4A27E97234CBC0E199E22152EE9DB8518000949C6A465EDF80EE57B32FC72B010202C9B8948F804DA02MDF" TargetMode = "External"/>
	<Relationship Id="rId391" Type="http://schemas.openxmlformats.org/officeDocument/2006/relationships/hyperlink" Target="consultantplus://offline/ref=A49268BC6A4C5B345E46C416251186D4A070952949BC0E199E22152EE9DB8518000949C6A465EDFC06E57B32FC72B010202C9B8948F804DA02MDF" TargetMode = "External"/>
	<Relationship Id="rId392" Type="http://schemas.openxmlformats.org/officeDocument/2006/relationships/hyperlink" Target="consultantplus://offline/ref=A49268BC6A4C5B345E46C416251186D4A178932E4CBD0E199E22152EE9DB8518000949C6A465EAF809E57B32FC72B010202C9B8948F804DA02MDF" TargetMode = "External"/>
	<Relationship Id="rId393" Type="http://schemas.openxmlformats.org/officeDocument/2006/relationships/hyperlink" Target="consultantplus://offline/ref=A49268BC6A4C5B345E46C416251186D4A27F922A49BD0E199E22152EE9DB8518000949C6A465EDFC07E57B32FC72B010202C9B8948F804DA02MDF" TargetMode = "External"/>
	<Relationship Id="rId394" Type="http://schemas.openxmlformats.org/officeDocument/2006/relationships/hyperlink" Target="consultantplus://offline/ref=A49268BC6A4C5B345E46C416251186D4A27F922F41BA0E199E22152EE9DB8518000949C6A465EDFD08E57B32FC72B010202C9B8948F804DA02MDF" TargetMode = "External"/>
	<Relationship Id="rId395" Type="http://schemas.openxmlformats.org/officeDocument/2006/relationships/hyperlink" Target="consultantplus://offline/ref=A49268BC6A4C5B345E46C416251186D4A27F93294BB50E199E22152EE9DB8518000949C6A465EDFE07E57B32FC72B010202C9B8948F804DA02MDF" TargetMode = "External"/>
	<Relationship Id="rId396" Type="http://schemas.openxmlformats.org/officeDocument/2006/relationships/hyperlink" Target="consultantplus://offline/ref=A49268BC6A4C5B345E46C416251186D4A178932A4CBF0E199E22152EE9DB8518000949C6A465ECFA0FE57B32FC72B010202C9B8948F804DA02MDF" TargetMode = "External"/>
	<Relationship Id="rId397" Type="http://schemas.openxmlformats.org/officeDocument/2006/relationships/hyperlink" Target="consultantplus://offline/ref=A49268BC6A4C5B345E46C416251186D4A27F93294ABE0E199E22152EE9DB8518000949C6A465EDFD0AE57B32FC72B010202C9B8948F804DA02MDF" TargetMode = "External"/>
	<Relationship Id="rId398" Type="http://schemas.openxmlformats.org/officeDocument/2006/relationships/hyperlink" Target="consultantplus://offline/ref=A49268BC6A4C5B345E46C416251186D4A27F93294ABC0E199E22152EE9DB8518000949C6A465EDFB08E57B32FC72B010202C9B8948F804DA02MDF" TargetMode = "External"/>
	<Relationship Id="rId399" Type="http://schemas.openxmlformats.org/officeDocument/2006/relationships/hyperlink" Target="consultantplus://offline/ref=A49268BC6A4C5B345E46C416251186D4A27F93294AB40E199E22152EE9DB8518000949C6A465EDFA0AE57B32FC72B010202C9B8948F804DA02MDF" TargetMode = "External"/>
	<Relationship Id="rId400" Type="http://schemas.openxmlformats.org/officeDocument/2006/relationships/hyperlink" Target="consultantplus://offline/ref=A49268BC6A4C5B345E46C416251186D4A27F93294ABF0E199E22152EE9DB8518000949C6A465EDFC07E57B32FC72B010202C9B8948F804DA02MDF" TargetMode = "External"/>
	<Relationship Id="rId401" Type="http://schemas.openxmlformats.org/officeDocument/2006/relationships/hyperlink" Target="consultantplus://offline/ref=A49268BC6A4C5B345E46C416251186D4A27F93294AB80E199E22152EE9DB8518000949C6A465EDFC07E57B32FC72B010202C9B8948F804DA02MDF" TargetMode = "External"/>
	<Relationship Id="rId402" Type="http://schemas.openxmlformats.org/officeDocument/2006/relationships/hyperlink" Target="consultantplus://offline/ref=A49268BC6A4C5B345E46C416251186D4A271932F4CBD0E199E22152EE9DB8518000949C6A465ECFB09E57B32FC72B010202C9B8948F804DA02MDF" TargetMode = "External"/>
	<Relationship Id="rId403" Type="http://schemas.openxmlformats.org/officeDocument/2006/relationships/hyperlink" Target="consultantplus://offline/ref=A49268BC6A4C5B345E46C416251186D4A27F902E49BA0E199E22152EE9DB8518000949C6A465EDFE0CE57B32FC72B010202C9B8948F804DA02MDF" TargetMode = "External"/>
	<Relationship Id="rId404" Type="http://schemas.openxmlformats.org/officeDocument/2006/relationships/hyperlink" Target="consultantplus://offline/ref=A49268BC6A4C5B345E46C416251186D4A27F902E49BE0E199E22152EE9DB8518000949C6A465EDFC07E57B32FC72B010202C9B8948F804DA02MDF" TargetMode = "External"/>
	<Relationship Id="rId405" Type="http://schemas.openxmlformats.org/officeDocument/2006/relationships/hyperlink" Target="consultantplus://offline/ref=A49268BC6A4C5B345E46C416251186D4A27F902E48BB0E199E22152EE9DB8518000949C6A465EDFC07E57B32FC72B010202C9B8948F804DA02MDF" TargetMode = "External"/>
	<Relationship Id="rId406" Type="http://schemas.openxmlformats.org/officeDocument/2006/relationships/hyperlink" Target="consultantplus://offline/ref=A49268BC6A4C5B345E46C416251186D4A27F902E48BE0E199E22152EE9DB8518000949C6A465EDFC06E57B32FC72B010202C9B8948F804DA02MDF" TargetMode = "External"/>
	<Relationship Id="rId407" Type="http://schemas.openxmlformats.org/officeDocument/2006/relationships/hyperlink" Target="consultantplus://offline/ref=A49268BC6A4C5B345E46C416251186D4A27F902E49BD0E199E22152EE9DB8518000949C6A465EDFC07E57B32FC72B010202C9B8948F804DA02MDF" TargetMode = "External"/>
	<Relationship Id="rId408" Type="http://schemas.openxmlformats.org/officeDocument/2006/relationships/hyperlink" Target="consultantplus://offline/ref=A49268BC6A4C5B345E46C416251186D4A27F902E49B80E199E22152EE9DB8518000949C6A465EDFC06E57B32FC72B010202C9B8948F804DA02MDF" TargetMode = "External"/>
	<Relationship Id="rId409" Type="http://schemas.openxmlformats.org/officeDocument/2006/relationships/hyperlink" Target="consultantplus://offline/ref=A49268BC6A4C5B345E46C416251186D4A27F902E48BA0E199E22152EE9DB8518000949C6A465EDF50BE57B32FC72B010202C9B8948F804DA02MDF" TargetMode = "External"/>
	<Relationship Id="rId410" Type="http://schemas.openxmlformats.org/officeDocument/2006/relationships/hyperlink" Target="consultantplus://offline/ref=A49268BC6A4C5B345E46C416251186D4A178902849BC0E199E22152EE9DB8518000949C6A465EEFE0EE57B32FC72B010202C9B8948F804DA02MDF" TargetMode = "External"/>
	<Relationship Id="rId411" Type="http://schemas.openxmlformats.org/officeDocument/2006/relationships/hyperlink" Target="consultantplus://offline/ref=A49268BC6A4C5B345E46C416251186D4A27F90224CBC0E199E22152EE9DB8518000949C6A465EDF80AE57B32FC72B010202C9B8948F804DA02MDF" TargetMode = "External"/>
	<Relationship Id="rId412" Type="http://schemas.openxmlformats.org/officeDocument/2006/relationships/hyperlink" Target="consultantplus://offline/ref=A49268BC6A4C5B345E46C416251186D4A27F912A4BBF0E199E22152EE9DB8518000949C6A465EDF807E57B32FC72B010202C9B8948F804DA02MDF" TargetMode = "External"/>
	<Relationship Id="rId413" Type="http://schemas.openxmlformats.org/officeDocument/2006/relationships/hyperlink" Target="consultantplus://offline/ref=A49268BC6A4C5B345E46C416251186D4A1789B234EBF0E199E22152EE9DB8518000949C6A465EDFE0FE57B32FC72B010202C9B8948F804DA02MDF" TargetMode = "External"/>
	<Relationship Id="rId414" Type="http://schemas.openxmlformats.org/officeDocument/2006/relationships/hyperlink" Target="consultantplus://offline/ref=A49268BC6A4C5B345E46C416251186D4A27F912A40B90E199E22152EE9DB8518000949C6A465EDFC07E57B32FC72B010202C9B8948F804DA02MDF" TargetMode = "External"/>
	<Relationship Id="rId415" Type="http://schemas.openxmlformats.org/officeDocument/2006/relationships/hyperlink" Target="consultantplus://offline/ref=A49268BC6A4C5B345E46C416251186D4A27F912A41BA0E199E22152EE9DB8518000949C6A465EDFC07E57B32FC72B010202C9B8948F804DA02MDF" TargetMode = "External"/>
	<Relationship Id="rId416" Type="http://schemas.openxmlformats.org/officeDocument/2006/relationships/hyperlink" Target="consultantplus://offline/ref=A49268BC6A4C5B345E46C416251186D4A27F912A4FB90E199E22152EE9DB8518000949C6A465EDFF0DE57B32FC72B010202C9B8948F804DA02MDF" TargetMode = "External"/>
	<Relationship Id="rId417" Type="http://schemas.openxmlformats.org/officeDocument/2006/relationships/hyperlink" Target="consultantplus://offline/ref=A49268BC6A4C5B345E46C416251186D4A27F912A41B40E199E22152EE9DB8518000949C6A465EDFB0AE57B32FC72B010202C9B8948F804DA02MDF" TargetMode = "External"/>
	<Relationship Id="rId418" Type="http://schemas.openxmlformats.org/officeDocument/2006/relationships/hyperlink" Target="consultantplus://offline/ref=A49268BC6A4C5B345E46C416251186D4A27F912A40BF0E199E22152EE9DB8518000949C6A465EDFD07E57B32FC72B010202C9B8948F804DA02MDF" TargetMode = "External"/>
	<Relationship Id="rId419" Type="http://schemas.openxmlformats.org/officeDocument/2006/relationships/hyperlink" Target="consultantplus://offline/ref=A49268BC6A4C5B345E46C416251186D4A27F912949BE0E199E22152EE9DB8518000949C6A465EDF806E57B32FC72B010202C9B8948F804DA02MDF" TargetMode = "External"/>
	<Relationship Id="rId420" Type="http://schemas.openxmlformats.org/officeDocument/2006/relationships/hyperlink" Target="consultantplus://offline/ref=A49268BC6A4C5B345E46C416251186D4A178932941BD0E199E22152EE9DB8518000949C6A465EDF90AE57B32FC72B010202C9B8948F804DA02MDF" TargetMode = "External"/>
	<Relationship Id="rId421" Type="http://schemas.openxmlformats.org/officeDocument/2006/relationships/hyperlink" Target="consultantplus://offline/ref=A49268BC6A4C5B345E46C416251186D4A27F972948BA0E199E22152EE9DB8518000949C6A465EDFC06E57B32FC72B010202C9B8948F804DA02MDF" TargetMode = "External"/>
	<Relationship Id="rId422" Type="http://schemas.openxmlformats.org/officeDocument/2006/relationships/hyperlink" Target="consultantplus://offline/ref=A49268BC6A4C5B345E46C416251186D4A270902341BA0E199E22152EE9DB8518000949C6A465EDFC06E57B32FC72B010202C9B8948F804DA02MDF" TargetMode = "External"/>
	<Relationship Id="rId423" Type="http://schemas.openxmlformats.org/officeDocument/2006/relationships/hyperlink" Target="consultantplus://offline/ref=A49268BC6A4C5B345E46C416251186D4A27F942A4CB90E199E22152EE9DB8518000949C6A465EDFD0EE57B32FC72B010202C9B8948F804DA02MDF" TargetMode = "External"/>
	<Relationship Id="rId424" Type="http://schemas.openxmlformats.org/officeDocument/2006/relationships/hyperlink" Target="consultantplus://offline/ref=A49268BC6A4C5B345E46C416251186D4A27F942A4EBE0E199E22152EE9DB8518000949C6A465EDFC06E57B32FC72B010202C9B8948F804DA02MDF" TargetMode = "External"/>
	<Relationship Id="rId425" Type="http://schemas.openxmlformats.org/officeDocument/2006/relationships/hyperlink" Target="consultantplus://offline/ref=A49268BC6A4C5B345E46C416251186D4A27F942A4BB40E199E22152EE9DB8518000949C6A465EDFE06E57B32FC72B010202C9B8948F804DA02MDF" TargetMode = "External"/>
	<Relationship Id="rId426" Type="http://schemas.openxmlformats.org/officeDocument/2006/relationships/hyperlink" Target="consultantplus://offline/ref=A49268BC6A4C5B345E46C416251186D4A27F952949BB0E199E22152EE9DB8518000949C6A465EDFC07E57B32FC72B010202C9B8948F804DA02MDF" TargetMode = "External"/>
	<Relationship Id="rId427" Type="http://schemas.openxmlformats.org/officeDocument/2006/relationships/hyperlink" Target="consultantplus://offline/ref=A49268BC6A4C5B345E46C416251186D4A27F952A41BF0E199E22152EE9DB8518000949C6A465EDFC07E57B32FC72B010202C9B8948F804DA02MDF" TargetMode = "External"/>
	<Relationship Id="rId428" Type="http://schemas.openxmlformats.org/officeDocument/2006/relationships/hyperlink" Target="consultantplus://offline/ref=A49268BC6A4C5B345E46C416251186D4A270902B4DBD0E199E22152EE9DB8518000949C6A465ECFA08E57B32FC72B010202C9B8948F804DA02MDF" TargetMode = "External"/>
	<Relationship Id="rId429" Type="http://schemas.openxmlformats.org/officeDocument/2006/relationships/hyperlink" Target="consultantplus://offline/ref=A49268BC6A4C5B345E46C416251186D4A27F952E4EB50E199E22152EE9DB8518000949C6A465EDFC07E57B32FC72B010202C9B8948F804DA02MDF" TargetMode = "External"/>
	<Relationship Id="rId430" Type="http://schemas.openxmlformats.org/officeDocument/2006/relationships/hyperlink" Target="consultantplus://offline/ref=A49268BC6A4C5B345E46C416251186D4A27F952E41BE0E199E22152EE9DB8518000949C6A465EDFF0DE57B32FC72B010202C9B8948F804DA02MDF" TargetMode = "External"/>
	<Relationship Id="rId431" Type="http://schemas.openxmlformats.org/officeDocument/2006/relationships/hyperlink" Target="consultantplus://offline/ref=A49268BC6A4C5B345E46C416251186D4A070952A4AB90E199E22152EE9DB8518000949C6A465ECF508E57B32FC72B010202C9B8948F804DA02MDF" TargetMode = "External"/>
	<Relationship Id="rId432" Type="http://schemas.openxmlformats.org/officeDocument/2006/relationships/hyperlink" Target="consultantplus://offline/ref=A49268BC6A4C5B345E46C416251186D4A27F9A234FBD0E199E22152EE9DB8518000949C6A465EDFC07E57B32FC72B010202C9B8948F804DA02MDF" TargetMode = "External"/>
	<Relationship Id="rId433" Type="http://schemas.openxmlformats.org/officeDocument/2006/relationships/hyperlink" Target="consultantplus://offline/ref=A49268BC6A4C5B345E46C416251186D4A27F9A234CBA0E199E22152EE9DB8518000949C6A465EDFC07E57B32FC72B010202C9B8948F804DA02MDF" TargetMode = "External"/>
	<Relationship Id="rId434" Type="http://schemas.openxmlformats.org/officeDocument/2006/relationships/hyperlink" Target="consultantplus://offline/ref=A49268BC6A4C5B345E46C416251186D4A27F9A234FBE0E199E22152EE9DB8518000949C6A465EDFC06E57B32FC72B010202C9B8948F804DA02MDF" TargetMode = "External"/>
	<Relationship Id="rId435" Type="http://schemas.openxmlformats.org/officeDocument/2006/relationships/hyperlink" Target="consultantplus://offline/ref=A49268BC6A4C5B345E46C416251186D4A27F9B224EB50E199E22152EE9DB8518000949C6A465EDFE0DE57B32FC72B010202C9B8948F804DA02MDF" TargetMode = "External"/>
	<Relationship Id="rId436" Type="http://schemas.openxmlformats.org/officeDocument/2006/relationships/hyperlink" Target="consultantplus://offline/ref=A49268BC6A4C5B345E46C416251186D4A779932A4FB40E199E22152EE9DB8518000949C6A465EDF50AE57B32FC72B010202C9B8948F804DA02MDF" TargetMode = "External"/>
	<Relationship Id="rId437" Type="http://schemas.openxmlformats.org/officeDocument/2006/relationships/hyperlink" Target="consultantplus://offline/ref=A49268BC6A4C5B345E46C416251186D4A270922C4BBE0E199E22152EE9DB8518000949C6A465EDFC06E57B32FC72B010202C9B8948F804DA02MDF" TargetMode = "External"/>
	<Relationship Id="rId438" Type="http://schemas.openxmlformats.org/officeDocument/2006/relationships/hyperlink" Target="consultantplus://offline/ref=A49268BC6A4C5B345E46C416251186D4A17A932D40BD0E199E22152EE9DB8518000949C6A465EBFA0EE57B32FC72B010202C9B8948F804DA02MDF" TargetMode = "External"/>
	<Relationship Id="rId439" Type="http://schemas.openxmlformats.org/officeDocument/2006/relationships/hyperlink" Target="consultantplus://offline/ref=A49268BC6A4C5B345E46C416251186D4A17992294BBA0E199E22152EE9DB8518000949C6A465E8F80EE57B32FC72B010202C9B8948F804DA02MDF" TargetMode = "External"/>
	<Relationship Id="rId440" Type="http://schemas.openxmlformats.org/officeDocument/2006/relationships/hyperlink" Target="consultantplus://offline/ref=A49268BC6A4C5B345E46C416251186D4A270932C4FB90E199E22152EE9DB8518000949C6A465EDFC07E57B32FC72B010202C9B8948F804DA02MDF" TargetMode = "External"/>
	<Relationship Id="rId441" Type="http://schemas.openxmlformats.org/officeDocument/2006/relationships/hyperlink" Target="consultantplus://offline/ref=A49268BC6A4C5B345E46C416251186D4A27093234BB50E199E22152EE9DB8518000949C6A465EDFE0DE57B32FC72B010202C9B8948F804DA02MDF" TargetMode = "External"/>
	<Relationship Id="rId442" Type="http://schemas.openxmlformats.org/officeDocument/2006/relationships/hyperlink" Target="consultantplus://offline/ref=A49268BC6A4C5B345E46C416251186D4A27093234FBE0E199E22152EE9DB8518000949C6A465EDFD0CE57B32FC72B010202C9B8948F804DA02MDF" TargetMode = "External"/>
	<Relationship Id="rId443" Type="http://schemas.openxmlformats.org/officeDocument/2006/relationships/hyperlink" Target="consultantplus://offline/ref=A49268BC6A4C5B345E46C416251186D4A27093234CB80E199E22152EE9DB8518000949C6A465EDFC06E57B32FC72B010202C9B8948F804DA02MDF" TargetMode = "External"/>
	<Relationship Id="rId444" Type="http://schemas.openxmlformats.org/officeDocument/2006/relationships/hyperlink" Target="consultantplus://offline/ref=A49268BC6A4C5B345E46C416251186D4A27093234DBC0E199E22152EE9DB8518000949C6A465ECFE0CE57B32FC72B010202C9B8948F804DA02MDF" TargetMode = "External"/>
	<Relationship Id="rId445" Type="http://schemas.openxmlformats.org/officeDocument/2006/relationships/hyperlink" Target="consultantplus://offline/ref=A49268BC6A4C5B345E46C416251186D4A779942941BC0E199E22152EE9DB8518000949C6A465E9FC0FE57B32FC72B010202C9B8948F804DA02MDF" TargetMode = "External"/>
	<Relationship Id="rId446" Type="http://schemas.openxmlformats.org/officeDocument/2006/relationships/hyperlink" Target="consultantplus://offline/ref=A49268BC6A4C5B345E46C416251186D4A270902D49BA0E199E22152EE9DB8518000949C6A465EDFE0AE57B32FC72B010202C9B8948F804DA02MDF" TargetMode = "External"/>
	<Relationship Id="rId447" Type="http://schemas.openxmlformats.org/officeDocument/2006/relationships/hyperlink" Target="consultantplus://offline/ref=A49268BC6A4C5B345E46C416251186D4A270902D4ABD0E199E22152EE9DB8518000949C6A465EDF50DE57B32FC72B010202C9B8948F804DA02MDF" TargetMode = "External"/>
	<Relationship Id="rId448" Type="http://schemas.openxmlformats.org/officeDocument/2006/relationships/hyperlink" Target="consultantplus://offline/ref=A49268BC6A4C5B345E46C416251186D4A778962F4DBB0E199E22152EE9DB8518000949C6A465ECFA0FE57B32FC72B010202C9B8948F804DA02MDF" TargetMode = "External"/>
	<Relationship Id="rId449" Type="http://schemas.openxmlformats.org/officeDocument/2006/relationships/hyperlink" Target="consultantplus://offline/ref=A49268BC6A4C5B345E46C416251186D4A17A93284EB50E199E22152EE9DB8518000949C6A465EDFE09E57B32FC72B010202C9B8948F804DA02MDF" TargetMode = "External"/>
	<Relationship Id="rId450" Type="http://schemas.openxmlformats.org/officeDocument/2006/relationships/hyperlink" Target="consultantplus://offline/ref=A49268BC6A4C5B345E46C416251186D4A270902D4DBF0E199E22152EE9DB8518000949C6A465EDFA07E57B32FC72B010202C9B8948F804DA02MDF" TargetMode = "External"/>
	<Relationship Id="rId451" Type="http://schemas.openxmlformats.org/officeDocument/2006/relationships/hyperlink" Target="consultantplus://offline/ref=A49268BC6A4C5B345E46C416251186D4A270942241BC0E199E22152EE9DB8518000949C6A465EDFA0CE57B32FC72B010202C9B8948F804DA02MDF" TargetMode = "External"/>
	<Relationship Id="rId452" Type="http://schemas.openxmlformats.org/officeDocument/2006/relationships/hyperlink" Target="consultantplus://offline/ref=A49268BC6A4C5B345E46C416251186D4A270902D4DBE0E199E22152EE9DB8518000949C6A465EDFE07E57B32FC72B010202C9B8948F804DA02MDF" TargetMode = "External"/>
	<Relationship Id="rId453" Type="http://schemas.openxmlformats.org/officeDocument/2006/relationships/hyperlink" Target="consultantplus://offline/ref=A49268BC6A4C5B345E46C416251186D4A27094224BB80E199E22152EE9DB8518000949C6A465EFF906E57B32FC72B010202C9B8948F804DA02MDF" TargetMode = "External"/>
	<Relationship Id="rId454" Type="http://schemas.openxmlformats.org/officeDocument/2006/relationships/hyperlink" Target="consultantplus://offline/ref=A49268BC6A4C5B345E46C416251186D4A27094224FBB0E199E22152EE9DB8518000949C6A465EDFC07E57B32FC72B010202C9B8948F804DA02MDF" TargetMode = "External"/>
	<Relationship Id="rId455" Type="http://schemas.openxmlformats.org/officeDocument/2006/relationships/hyperlink" Target="consultantplus://offline/ref=A49268BC6A4C5B345E46C416251186D4A27094224FB80E199E22152EE9DB8518000949C6A465EDFC06E57B32FC72B010202C9B8948F804DA02MDF" TargetMode = "External"/>
	<Relationship Id="rId456" Type="http://schemas.openxmlformats.org/officeDocument/2006/relationships/hyperlink" Target="consultantplus://offline/ref=A49268BC6A4C5B345E46C416251186D4A270952240BF0E199E22152EE9DB8518000949C6A465EDFC06E57B32FC72B010202C9B8948F804DA02MDF" TargetMode = "External"/>
	<Relationship Id="rId457" Type="http://schemas.openxmlformats.org/officeDocument/2006/relationships/hyperlink" Target="consultantplus://offline/ref=A49268BC6A4C5B345E46C416251186D4A2709A284BBA0E199E22152EE9DB8518000949C6A465EDFC07E57B32FC72B010202C9B8948F804DA02MDF" TargetMode = "External"/>
	<Relationship Id="rId458" Type="http://schemas.openxmlformats.org/officeDocument/2006/relationships/hyperlink" Target="consultantplus://offline/ref=A49268BC6A4C5B345E46C416251186D4A2709A284ABD0E199E22152EE9DB8518000949C6A465EDF80FE57B32FC72B010202C9B8948F804DA02MDF" TargetMode = "External"/>
	<Relationship Id="rId459" Type="http://schemas.openxmlformats.org/officeDocument/2006/relationships/hyperlink" Target="consultantplus://offline/ref=A49268BC6A4C5B345E46C416251186D4A2709B2E49B90E199E22152EE9DB8518000949C6A465EDFF06E57B32FC72B010202C9B8948F804DA02MDF" TargetMode = "External"/>
	<Relationship Id="rId460" Type="http://schemas.openxmlformats.org/officeDocument/2006/relationships/hyperlink" Target="consultantplus://offline/ref=A49268BC6A4C5B345E46C416251186D4A2709B2E49B80E199E22152EE9DB8518000949C6A465EDFC07E57B32FC72B010202C9B8948F804DA02MDF" TargetMode = "External"/>
	<Relationship Id="rId461" Type="http://schemas.openxmlformats.org/officeDocument/2006/relationships/hyperlink" Target="consultantplus://offline/ref=A49268BC6A4C5B345E46C416251186D4A2709B2E48BA0E199E22152EE9DB8518000949C6A465EDFC07E57B32FC72B010202C9B8948F804DA02MDF" TargetMode = "External"/>
	<Relationship Id="rId462" Type="http://schemas.openxmlformats.org/officeDocument/2006/relationships/hyperlink" Target="consultantplus://offline/ref=A49268BC6A4C5B345E46C416251186D4A2709B2E4BBD0E199E22152EE9DB8518000949C6A465EDFC06E57B32FC72B010202C9B8948F804DA02MDF" TargetMode = "External"/>
	<Relationship Id="rId463" Type="http://schemas.openxmlformats.org/officeDocument/2006/relationships/hyperlink" Target="consultantplus://offline/ref=A49268BC6A4C5B345E46C416251186D4A271922F4DBB0E199E22152EE9DB8518000949C6A465EDFC06E57B32FC72B010202C9B8948F804DA02MDF" TargetMode = "External"/>
	<Relationship Id="rId464" Type="http://schemas.openxmlformats.org/officeDocument/2006/relationships/hyperlink" Target="consultantplus://offline/ref=A49268BC6A4C5B345E46C416251186D4A271922F4DB90E199E22152EE9DB8518000949C6A465EDFC07E57B32FC72B010202C9B8948F804DA02MDF" TargetMode = "External"/>
	<Relationship Id="rId465" Type="http://schemas.openxmlformats.org/officeDocument/2006/relationships/hyperlink" Target="consultantplus://offline/ref=A49268BC6A4C5B345E46C416251186D4A17A932E41BE0E199E22152EE9DB8518000949C6A465EFFE0DE57B32FC72B010202C9B8948F804DA02MDF" TargetMode = "External"/>
	<Relationship Id="rId466" Type="http://schemas.openxmlformats.org/officeDocument/2006/relationships/hyperlink" Target="consultantplus://offline/ref=A49268BC6A4C5B345E46C416251186D4A17892294EB90E199E22152EE9DB8518000949C6A465EDFF0AE57B32FC72B010202C9B8948F804DA02MDF" TargetMode = "External"/>
	<Relationship Id="rId467" Type="http://schemas.openxmlformats.org/officeDocument/2006/relationships/hyperlink" Target="consultantplus://offline/ref=A49268BC6A4C5B345E46C416251186D4A271932F4EBC0E199E22152EE9DB8518000949C6A465EDFC07E57B32FC72B010202C9B8948F804DA02MDF" TargetMode = "External"/>
	<Relationship Id="rId468" Type="http://schemas.openxmlformats.org/officeDocument/2006/relationships/hyperlink" Target="consultantplus://offline/ref=A49268BC6A4C5B345E46C416251186D4A271932F40B50E199E22152EE9DB8518000949C6A465EDFC06E57B32FC72B010202C9B8948F804DA02MDF" TargetMode = "External"/>
	<Relationship Id="rId469" Type="http://schemas.openxmlformats.org/officeDocument/2006/relationships/hyperlink" Target="consultantplus://offline/ref=A49268BC6A4C5B345E46C416251186D4A271932F40BD0E199E22152EE9DB8518000949C6A465EDFC07E57B32FC72B010202C9B8948F804DA02MDF" TargetMode = "External"/>
	<Relationship Id="rId470" Type="http://schemas.openxmlformats.org/officeDocument/2006/relationships/hyperlink" Target="consultantplus://offline/ref=A49268BC6A4C5B345E46C416251186D4A271932E48BF0E199E22152EE9DB8518000949C6A465EDFD0EE57B32FC72B010202C9B8948F804DA02MDF" TargetMode = "External"/>
	<Relationship Id="rId471" Type="http://schemas.openxmlformats.org/officeDocument/2006/relationships/hyperlink" Target="consultantplus://offline/ref=A49268BC6A4C5B345E46C416251186D4A07997284FBE0E199E22152EE9DB8518000949C6A465EDFF0FE57B32FC72B010202C9B8948F804DA02MDF" TargetMode = "External"/>
	<Relationship Id="rId472" Type="http://schemas.openxmlformats.org/officeDocument/2006/relationships/hyperlink" Target="consultantplus://offline/ref=A49268BC6A4C5B345E46C416251186D4A271932E4AB50E199E22152EE9DB8518000949C6A465EDFE08E57B32FC72B010202C9B8948F804DA02MDF" TargetMode = "External"/>
	<Relationship Id="rId473" Type="http://schemas.openxmlformats.org/officeDocument/2006/relationships/hyperlink" Target="consultantplus://offline/ref=A49268BC6A4C5B345E46C416251186D4A271962B49BD0E199E22152EE9DB8518000949C6A465EDFC07E57B32FC72B010202C9B8948F804DA02MDF" TargetMode = "External"/>
	<Relationship Id="rId474" Type="http://schemas.openxmlformats.org/officeDocument/2006/relationships/hyperlink" Target="consultantplus://offline/ref=A49268BC6A4C5B345E46C416251186D4A078932941B80E199E22152EE9DB8518000949C6A465EEF507E57B32FC72B010202C9B8948F804DA02MDF" TargetMode = "External"/>
	<Relationship Id="rId475" Type="http://schemas.openxmlformats.org/officeDocument/2006/relationships/hyperlink" Target="consultantplus://offline/ref=A49268BC6A4C5B345E46C416251186D4A271962341B40E199E22152EE9DB8518000949C6A465EDFC07E57B32FC72B010202C9B8948F804DA02MDF" TargetMode = "External"/>
	<Relationship Id="rId476" Type="http://schemas.openxmlformats.org/officeDocument/2006/relationships/hyperlink" Target="consultantplus://offline/ref=A49268BC6A4C5B345E46C416251186D4A27196234FB50E199E22152EE9DB8518000949C6A465EDFC07E57B32FC72B010202C9B8948F804DA02MDF" TargetMode = "External"/>
	<Relationship Id="rId477" Type="http://schemas.openxmlformats.org/officeDocument/2006/relationships/hyperlink" Target="consultantplus://offline/ref=A49268BC6A4C5B345E46C416251186D4A27196234EBA0E199E22152EE9DB8518000949C6A465EDFC06E57B32FC72B010202C9B8948F804DA02MDF" TargetMode = "External"/>
	<Relationship Id="rId478" Type="http://schemas.openxmlformats.org/officeDocument/2006/relationships/hyperlink" Target="consultantplus://offline/ref=A49268BC6A4C5B345E46C416251186D4A77896284FBE0E199E22152EE9DB8518000949C6A465EDFE0AE57B32FC72B010202C9B8948F804DA02MDF" TargetMode = "External"/>
	<Relationship Id="rId479" Type="http://schemas.openxmlformats.org/officeDocument/2006/relationships/hyperlink" Target="consultantplus://offline/ref=A49268BC6A4C5B345E46C416251186D4A27197224BB90E199E22152EE9DB8518000949C6A465EDFC07E57B32FC72B010202C9B8948F804DA02MDF" TargetMode = "External"/>
	<Relationship Id="rId480" Type="http://schemas.openxmlformats.org/officeDocument/2006/relationships/hyperlink" Target="consultantplus://offline/ref=A49268BC6A4C5B345E46C416251186D4A27197224BBA0E199E22152EE9DB8518000949C6A465EDFC07E57B32FC72B010202C9B8948F804DA02MDF" TargetMode = "External"/>
	<Relationship Id="rId481" Type="http://schemas.openxmlformats.org/officeDocument/2006/relationships/hyperlink" Target="consultantplus://offline/ref=A49268BC6A4C5B345E46C416251186D4A271942941BC0E199E22152EE9DB8518000949C6A465EDFC07E57B32FC72B010202C9B8948F804DA02MDF" TargetMode = "External"/>
	<Relationship Id="rId482" Type="http://schemas.openxmlformats.org/officeDocument/2006/relationships/hyperlink" Target="consultantplus://offline/ref=A49268BC6A4C5B345E46C416251186D4A070912E49BA0E199E22152EE9DB8518000949C6A465ECFE0DE57B32FC72B010202C9B8948F804DA02MDF" TargetMode = "External"/>
	<Relationship Id="rId483" Type="http://schemas.openxmlformats.org/officeDocument/2006/relationships/hyperlink" Target="consultantplus://offline/ref=A49268BC6A4C5B345E46C416251186D4A271952948B90E199E22152EE9DB8518000949C6A465EDFC07E57B32FC72B010202C9B8948F804DA02MDF" TargetMode = "External"/>
	<Relationship Id="rId484" Type="http://schemas.openxmlformats.org/officeDocument/2006/relationships/hyperlink" Target="consultantplus://offline/ref=A49268BC6A4C5B345E46C416251186D4A271952F48B80E199E22152EE9DB8518000949C6A465EDFC07E57B32FC72B010202C9B8948F804DA02MDF" TargetMode = "External"/>
	<Relationship Id="rId485" Type="http://schemas.openxmlformats.org/officeDocument/2006/relationships/hyperlink" Target="consultantplus://offline/ref=A49268BC6A4C5B345E46C416251186D4A271952F48B90E199E22152EE9DB8518000949C6A465EDFC06E57B32FC72B010202C9B8948F804DA02MDF" TargetMode = "External"/>
	<Relationship Id="rId486" Type="http://schemas.openxmlformats.org/officeDocument/2006/relationships/hyperlink" Target="consultantplus://offline/ref=A49268BC6A4C5B345E46C416251186D4A271952F49B50E199E22152EE9DB8518000949C6A465EDFC07E57B32FC72B010202C9B8948F804DA02MDF" TargetMode = "External"/>
	<Relationship Id="rId487" Type="http://schemas.openxmlformats.org/officeDocument/2006/relationships/hyperlink" Target="consultantplus://offline/ref=A49268BC6A4C5B345E46C416251186D4A271952F48BF0E199E22152EE9DB8518000949C6A465EDFE0BE57B32FC72B010202C9B8948F804DA02MDF" TargetMode = "External"/>
	<Relationship Id="rId488" Type="http://schemas.openxmlformats.org/officeDocument/2006/relationships/hyperlink" Target="consultantplus://offline/ref=A49268BC6A4C5B345E46C416251186D4A2719A234DB90E199E22152EE9DB8518000949C6A465EDFC06E57B32FC72B010202C9B8948F804DA02MDF" TargetMode = "External"/>
	<Relationship Id="rId489" Type="http://schemas.openxmlformats.org/officeDocument/2006/relationships/hyperlink" Target="consultantplus://offline/ref=A49268BC6A4C5B345E46C416251186D4A2719A234DB80E199E22152EE9DB8518000949C6A465EDFC06E57B32FC72B010202C9B8948F804DA02MDF" TargetMode = "External"/>
	<Relationship Id="rId490" Type="http://schemas.openxmlformats.org/officeDocument/2006/relationships/hyperlink" Target="consultantplus://offline/ref=A49268BC6A4C5B345E46C416251186D4A178922B49B50E199E22152EE9DB8518000949C6A465EDFC07E57B32FC72B010202C9B8948F804DA02MDF" TargetMode = "External"/>
	<Relationship Id="rId491" Type="http://schemas.openxmlformats.org/officeDocument/2006/relationships/hyperlink" Target="consultantplus://offline/ref=A49268BC6A4C5B345E46C416251186D4A2719B2241B90E199E22152EE9DB8518000949C6A465EDFC07E57B32FC72B010202C9B8948F804DA02MDF" TargetMode = "External"/>
	<Relationship Id="rId492" Type="http://schemas.openxmlformats.org/officeDocument/2006/relationships/hyperlink" Target="consultantplus://offline/ref=A49268BC6A4C5B345E46C416251186D4A178922B48BB0E199E22152EE9DB8518000949C6A465EDFE0EE57B32FC72B010202C9B8948F804DA02MDF" TargetMode = "External"/>
	<Relationship Id="rId493" Type="http://schemas.openxmlformats.org/officeDocument/2006/relationships/hyperlink" Target="consultantplus://offline/ref=A49268BC6A4C5B345E46C416251186D4A178922B49BE0E199E22152EE9DB8518000949C6A465EDFC06E57B32FC72B010202C9B8948F804DA02MDF" TargetMode = "External"/>
	<Relationship Id="rId494" Type="http://schemas.openxmlformats.org/officeDocument/2006/relationships/hyperlink" Target="consultantplus://offline/ref=A49268BC6A4C5B345E46C416251186D4A178922B48B80E199E22152EE9DB8518000949C6A465EDFC06E57B32FC72B010202C9B8948F804DA02MDF" TargetMode = "External"/>
	<Relationship Id="rId495" Type="http://schemas.openxmlformats.org/officeDocument/2006/relationships/hyperlink" Target="consultantplus://offline/ref=A49268BC6A4C5B345E46C416251186D4A178922B48B50E199E22152EE9DB8518000949C6A465EDF80CE57B32FC72B010202C9B8948F804DA02MDF" TargetMode = "External"/>
	<Relationship Id="rId496" Type="http://schemas.openxmlformats.org/officeDocument/2006/relationships/hyperlink" Target="consultantplus://offline/ref=A49268BC6A4C5B345E46C416251186D4A170902C49BA0E199E22152EE9DB8518000949C6A465EDFC07E57B32FC72B010202C9B8948F804DA02MDF" TargetMode = "External"/>
	<Relationship Id="rId497" Type="http://schemas.openxmlformats.org/officeDocument/2006/relationships/hyperlink" Target="consultantplus://offline/ref=A49268BC6A4C5B345E46C416251186D4A2719B2241BB0E199E22152EE9DB8518000949C6A465EDFC07E57B32FC72B010202C9B8948F804DA02MDF" TargetMode = "External"/>
	<Relationship Id="rId498" Type="http://schemas.openxmlformats.org/officeDocument/2006/relationships/hyperlink" Target="consultantplus://offline/ref=A49268BC6A4C5B345E46C416251186D4A2719B2240BC0E199E22152EE9DB8518000949C6A465EDFE0BE57B32FC72B010202C9B8948F804DA02MDF" TargetMode = "External"/>
	<Relationship Id="rId499" Type="http://schemas.openxmlformats.org/officeDocument/2006/relationships/hyperlink" Target="consultantplus://offline/ref=A49268BC6A4C5B345E46C416251186D4A17094224CBF0E199E22152EE9DB8518000949C6A465ECF50DE57B32FC72B010202C9B8948F804DA02MDF" TargetMode = "External"/>
	<Relationship Id="rId500" Type="http://schemas.openxmlformats.org/officeDocument/2006/relationships/hyperlink" Target="consultantplus://offline/ref=A49268BC6A4C5B345E46C416251186D4A170942C49BB0E199E22152EE9DB8518000949C6A465EDFF0BE57B32FC72B010202C9B8948F804DA02MDF" TargetMode = "External"/>
	<Relationship Id="rId501" Type="http://schemas.openxmlformats.org/officeDocument/2006/relationships/hyperlink" Target="consultantplus://offline/ref=A49268BC6A4C5B345E46C416251186D4A07D95224ABF0E199E22152EE9DB8518000949C6A465E9F80BE57B32FC72B010202C9B8948F804DA02MDF" TargetMode = "External"/>
	<Relationship Id="rId502" Type="http://schemas.openxmlformats.org/officeDocument/2006/relationships/hyperlink" Target="consultantplus://offline/ref=A49268BC6A4C5B345E46C416251186D4A17992294BB40E199E22152EE9DB8518000949C6A465EDFC06E57B32FC72B010202C9B8948F804DA02MDF" TargetMode = "External"/>
	<Relationship Id="rId503" Type="http://schemas.openxmlformats.org/officeDocument/2006/relationships/hyperlink" Target="consultantplus://offline/ref=A49268BC6A4C5B345E46C416251186D4A070912E49B40E199E22152EE9DB8518000949C6A465EBFB0CE57B32FC72B010202C9B8948F804DA02MDF" TargetMode = "External"/>
	<Relationship Id="rId504" Type="http://schemas.openxmlformats.org/officeDocument/2006/relationships/hyperlink" Target="consultantplus://offline/ref=A49268BC6A4C5B345E46C416251186D4A070952A4ABF0E199E22152EE9DB8518000949C6A465EEFC0BE57B32FC72B010202C9B8948F804DA02MDF" TargetMode = "External"/>
	<Relationship Id="rId505" Type="http://schemas.openxmlformats.org/officeDocument/2006/relationships/hyperlink" Target="consultantplus://offline/ref=A49268BC6A4C5B345E46C416251186D4A178922E41BE0E199E22152EE9DB8518000949C6A465EDFE07E57B32FC72B010202C9B8948F804DA02MDF" TargetMode = "External"/>
	<Relationship Id="rId506" Type="http://schemas.openxmlformats.org/officeDocument/2006/relationships/hyperlink" Target="consultantplus://offline/ref=A49268BC6A4C5B345E46C416251186D4A0709A2E4AB50E199E22152EE9DB8518000949C6A465EDFC06E57B32FC72B010202C9B8948F804DA02MDF" TargetMode = "External"/>
	<Relationship Id="rId507" Type="http://schemas.openxmlformats.org/officeDocument/2006/relationships/hyperlink" Target="consultantplus://offline/ref=A49268BC6A4C5B345E46C416251186D4A178922E4FB80E199E22152EE9DB8518000949C6A465EDFA06E57B32FC72B010202C9B8948F804DA02MDF" TargetMode = "External"/>
	<Relationship Id="rId508" Type="http://schemas.openxmlformats.org/officeDocument/2006/relationships/hyperlink" Target="consultantplus://offline/ref=A49268BC6A4C5B345E46C416251186D4A178922D4AB80E199E22152EE9DB8518000949C6A465EDFD0AE57B32FC72B010202C9B8948F804DA02MDF" TargetMode = "External"/>
	<Relationship Id="rId509" Type="http://schemas.openxmlformats.org/officeDocument/2006/relationships/hyperlink" Target="consultantplus://offline/ref=A49268BC6A4C5B345E46C416251186D4A779912E4DB50E199E22152EE9DB8518000949C6A465E9F506E57B32FC72B010202C9B8948F804DA02MDF" TargetMode = "External"/>
	<Relationship Id="rId510" Type="http://schemas.openxmlformats.org/officeDocument/2006/relationships/hyperlink" Target="consultantplus://offline/ref=A49268BC6A4C5B345E46C416251186D4A178922D4DB90E199E22152EE9DB8518000949C6A465EDFC07E57B32FC72B010202C9B8948F804DA02MDF" TargetMode = "External"/>
	<Relationship Id="rId511" Type="http://schemas.openxmlformats.org/officeDocument/2006/relationships/hyperlink" Target="consultantplus://offline/ref=A49268BC6A4C5B345E46C416251186D4A079922A49BB0E199E22152EE9DB8518000949C6A465ECFA0EE57B32FC72B010202C9B8948F804DA02MDF" TargetMode = "External"/>
	<Relationship Id="rId512" Type="http://schemas.openxmlformats.org/officeDocument/2006/relationships/hyperlink" Target="consultantplus://offline/ref=A49268BC6A4C5B345E46C416251186D4A178922D40B90E199E22152EE9DB8518000949C6A465EDFC06E57B32FC72B010202C9B8948F804DA02MDF" TargetMode = "External"/>
	<Relationship Id="rId513" Type="http://schemas.openxmlformats.org/officeDocument/2006/relationships/hyperlink" Target="consultantplus://offline/ref=A49268BC6A4C5B345E46C416251186D4A178922D4EBF0E199E22152EE9DB8518000949C6A465EDFF06E57B32FC72B010202C9B8948F804DA02MDF" TargetMode = "External"/>
	<Relationship Id="rId514" Type="http://schemas.openxmlformats.org/officeDocument/2006/relationships/hyperlink" Target="consultantplus://offline/ref=A49268BC6A4C5B345E46C416251186D4A178922D4EB80E199E22152EE9DB8518000949C6A465EDFC07E57B32FC72B010202C9B8948F804DA02MDF" TargetMode = "External"/>
	<Relationship Id="rId515" Type="http://schemas.openxmlformats.org/officeDocument/2006/relationships/hyperlink" Target="consultantplus://offline/ref=A49268BC6A4C5B345E46C416251186D4A178922D4EB90E199E22152EE9DB8518000949C6A465EDFC07E57B32FC72B010202C9B8948F804DA02MDF" TargetMode = "External"/>
	<Relationship Id="rId516" Type="http://schemas.openxmlformats.org/officeDocument/2006/relationships/hyperlink" Target="consultantplus://offline/ref=A49268BC6A4C5B345E46C416251186D4A178922C49B90E199E22152EE9DB8518000949C6A465EDFC06E57B32FC72B010202C9B8948F804DA02MDF" TargetMode = "External"/>
	<Relationship Id="rId517" Type="http://schemas.openxmlformats.org/officeDocument/2006/relationships/hyperlink" Target="consultantplus://offline/ref=A49268BC6A4C5B345E46C416251186D4A079902B4DBA0E199E22152EE9DB8518000949C6A465EFF90CE57B32FC72B010202C9B8948F804DA02MDF" TargetMode = "External"/>
	<Relationship Id="rId518" Type="http://schemas.openxmlformats.org/officeDocument/2006/relationships/hyperlink" Target="consultantplus://offline/ref=A49268BC6A4C5B345E46C416251186D4A178922C4ABC0E199E22152EE9DB8518000949C6A465EDF40DE57B32FC72B010202C9B8948F804DA02MDF" TargetMode = "External"/>
	<Relationship Id="rId519" Type="http://schemas.openxmlformats.org/officeDocument/2006/relationships/hyperlink" Target="consultantplus://offline/ref=A49268BC6A4C5B345E46C416251186D4A070952A4ABE0E199E22152EE9DB8518000949C6A465EDF90DE57B32FC72B010202C9B8948F804DA02MDF" TargetMode = "External"/>
	<Relationship Id="rId520" Type="http://schemas.openxmlformats.org/officeDocument/2006/relationships/hyperlink" Target="consultantplus://offline/ref=A49268BC6A4C5B345E46C416251186D4A178922C4ABE0E199E22152EE9DB8518000949C6A465EDFF0BE57B32FC72B010202C9B8948F804DA02MDF" TargetMode = "External"/>
	<Relationship Id="rId521" Type="http://schemas.openxmlformats.org/officeDocument/2006/relationships/hyperlink" Target="consultantplus://offline/ref=A49268BC6A4C5B345E46C416251186D4A179922A4FB40E199E22152EE9DB8518000949C6A465E9FA0FE57B32FC72B010202C9B8948F804DA02MDF" TargetMode = "External"/>
	<Relationship Id="rId522" Type="http://schemas.openxmlformats.org/officeDocument/2006/relationships/hyperlink" Target="consultantplus://offline/ref=A49268BC6A4C5B345E46C416251186D4A178932B4EB40E199E22152EE9DB8518000949C6A465ECFE06E57B32FC72B010202C9B8948F804DA02MDF" TargetMode = "External"/>
	<Relationship Id="rId523" Type="http://schemas.openxmlformats.org/officeDocument/2006/relationships/hyperlink" Target="consultantplus://offline/ref=A49268BC6A4C5B345E46C416251186D4A178952F48B90E199E22152EE9DB8518000949C6A465EDFC06E57B32FC72B010202C9B8948F804DA02MDF" TargetMode = "External"/>
	<Relationship Id="rId524" Type="http://schemas.openxmlformats.org/officeDocument/2006/relationships/hyperlink" Target="consultantplus://offline/ref=A49268BC6A4C5B345E46C416251186D4A1789A2A4EB80E199E22152EE9DB8518000949C6A465EDFC06E57B32FC72B010202C9B8948F804DA02MDF" TargetMode = "External"/>
	<Relationship Id="rId525" Type="http://schemas.openxmlformats.org/officeDocument/2006/relationships/hyperlink" Target="consultantplus://offline/ref=A49268BC6A4C5B345E46C416251186D4A1789B2B48BF0E199E22152EE9DB8518000949C6A465EDFC07E57B32FC72B010202C9B8948F804DA02MDF" TargetMode = "External"/>
	<Relationship Id="rId526" Type="http://schemas.openxmlformats.org/officeDocument/2006/relationships/hyperlink" Target="consultantplus://offline/ref=A49268BC6A4C5B345E46C416251186D4A1789B2B48B50E199E22152EE9DB8518000949C6A465EDFC07E57B32FC72B010202C9B8948F804DA02MDF" TargetMode = "External"/>
	<Relationship Id="rId527" Type="http://schemas.openxmlformats.org/officeDocument/2006/relationships/hyperlink" Target="consultantplus://offline/ref=A49268BC6A4C5B345E46C416251186D4A1789B2C41BD0E199E22152EE9DB8518000949C6A465EDFD08E57B32FC72B010202C9B8948F804DA02MDF" TargetMode = "External"/>
	<Relationship Id="rId528" Type="http://schemas.openxmlformats.org/officeDocument/2006/relationships/hyperlink" Target="consultantplus://offline/ref=A49268BC6A4C5B345E46C416251186D4A1789B234FB50E199E22152EE9DB8518000949C6A465EDFC07E57B32FC72B010202C9B8948F804DA02MDF" TargetMode = "External"/>
	<Relationship Id="rId529" Type="http://schemas.openxmlformats.org/officeDocument/2006/relationships/hyperlink" Target="consultantplus://offline/ref=A49268BC6A4C5B345E46C416251186D4A1789B2249BD0E199E22152EE9DB8518000949C6A465EDFC07E57B32FC72B010202C9B8948F804DA02MDF" TargetMode = "External"/>
	<Relationship Id="rId530" Type="http://schemas.openxmlformats.org/officeDocument/2006/relationships/hyperlink" Target="consultantplus://offline/ref=A49268BC6A4C5B345E46C416251186D4A1789B2249BB0E199E22152EE9DB8518000949C6A465EDFD08E57B32FC72B010202C9B8948F804DA02MDF" TargetMode = "External"/>
	<Relationship Id="rId531" Type="http://schemas.openxmlformats.org/officeDocument/2006/relationships/hyperlink" Target="consultantplus://offline/ref=A49268BC6A4C5B345E46C416251186D4A179902840BC0E199E22152EE9DB8518000949C6A465EDFA0DE57B32FC72B010202C9B8948F804DA02MDF" TargetMode = "External"/>
	<Relationship Id="rId532" Type="http://schemas.openxmlformats.org/officeDocument/2006/relationships/hyperlink" Target="consultantplus://offline/ref=A49268BC6A4C5B345E46C416251186D4A179902840BD0E199E22152EE9DB8518000949C6A465EDFC06E57B32FC72B010202C9B8948F804DA02MDF" TargetMode = "External"/>
	<Relationship Id="rId533" Type="http://schemas.openxmlformats.org/officeDocument/2006/relationships/hyperlink" Target="consultantplus://offline/ref=A49268BC6A4C5B345E46C416251186D4A179912A4CB80E199E22152EE9DB8518000949C6A465EDFC06E57B32FC72B010202C9B8948F804DA02MDF" TargetMode = "External"/>
	<Relationship Id="rId534" Type="http://schemas.openxmlformats.org/officeDocument/2006/relationships/hyperlink" Target="consultantplus://offline/ref=A49268BC6A4C5B345E46C416251186D4A179912C49BA0E199E22152EE9DB8518000949C6A465EDFC07E57B32FC72B010202C9B8948F804DA02MDF" TargetMode = "External"/>
	<Relationship Id="rId535" Type="http://schemas.openxmlformats.org/officeDocument/2006/relationships/hyperlink" Target="consultantplus://offline/ref=A49268BC6A4C5B345E46C416251186D4A179962C41B80E199E22152EE9DB8518000949C6A465EDFD0BE57B32FC72B010202C9B8948F804DA02MDF" TargetMode = "External"/>
	<Relationship Id="rId536" Type="http://schemas.openxmlformats.org/officeDocument/2006/relationships/hyperlink" Target="consultantplus://offline/ref=A49268BC6A4C5B345E46C416251186D4A179972F4EB90E199E22152EE9DB8518000949C6A465EDFC07E57B32FC72B010202C9B8948F804DA02MDF" TargetMode = "External"/>
	<Relationship Id="rId537" Type="http://schemas.openxmlformats.org/officeDocument/2006/relationships/hyperlink" Target="consultantplus://offline/ref=A49268BC6A4C5B345E46C416251186D4A179972F4EB80E199E22152EE9DB8518000949C6A465EDFC07E57B32FC72B010202C9B8948F804DA02MDF" TargetMode = "External"/>
	<Relationship Id="rId538" Type="http://schemas.openxmlformats.org/officeDocument/2006/relationships/hyperlink" Target="consultantplus://offline/ref=A49268BC6A4C5B345E46C416251186D4A179972F41BC0E199E22152EE9DB8518000949C6A465EDFE0FE57B32FC72B010202C9B8948F804DA02MDF" TargetMode = "External"/>
	<Relationship Id="rId539" Type="http://schemas.openxmlformats.org/officeDocument/2006/relationships/hyperlink" Target="consultantplus://offline/ref=00131E40A799A11095573F71AFC6CB6AADB811394D925667FEC23993D1A62EE29B33C45054F4B2A6FEDD9A42427F617D937E379E6CC7464C16MFF" TargetMode = "External"/>
	<Relationship Id="rId540" Type="http://schemas.openxmlformats.org/officeDocument/2006/relationships/hyperlink" Target="consultantplus://offline/ref=00131E40A799A11095573F71AFC6CB6AADB8123D439D5667FEC23993D1A62EE29B33C45054F4B2A2FDDD9A42427F617D937E379E6CC7464C16MFF" TargetMode = "External"/>
	<Relationship Id="rId541" Type="http://schemas.openxmlformats.org/officeDocument/2006/relationships/hyperlink" Target="consultantplus://offline/ref=00131E40A799A11095573F71AFC6CB6AADB8133E44975667FEC23993D1A62EE29B33C45054F4B2A0F8DD9A42427F617D937E379E6CC7464C16MFF" TargetMode = "External"/>
	<Relationship Id="rId542" Type="http://schemas.openxmlformats.org/officeDocument/2006/relationships/hyperlink" Target="consultantplus://offline/ref=00131E40A799A11095573F71AFC6CB6AABB9103E43945667FEC23993D1A62EE29B33C45054F4B2A6F4DD9A42427F617D937E379E6CC7464C16MFF" TargetMode = "External"/>
	<Relationship Id="rId543" Type="http://schemas.openxmlformats.org/officeDocument/2006/relationships/hyperlink" Target="consultantplus://offline/ref=00131E40A799A11095573F71AFC6CB6AADB8133541935667FEC23993D1A62EE29B33C45054F4B2A7F4DD9A42427F617D937E379E6CC7464C16MFF" TargetMode = "External"/>
	<Relationship Id="rId544" Type="http://schemas.openxmlformats.org/officeDocument/2006/relationships/hyperlink" Target="consultantplus://offline/ref=00131E40A799A11095573F71AFC6CB6AADB81D3D459C5667FEC23993D1A62EE29B33C45054F4B2A7F4DD9A42427F617D937E379E6CC7464C16MFF" TargetMode = "External"/>
	<Relationship Id="rId545" Type="http://schemas.openxmlformats.org/officeDocument/2006/relationships/hyperlink" Target="consultantplus://offline/ref=00131E40A799A11095573F71AFC6CB6AADB81D3D45975667FEC23993D1A62EE29B33C45054F4B2A7F4DD9A42427F617D937E379E6CC7464C16MFF" TargetMode = "External"/>
	<Relationship Id="rId546" Type="http://schemas.openxmlformats.org/officeDocument/2006/relationships/hyperlink" Target="consultantplus://offline/ref=00131E40A799A11095573F71AFC6CB6AADBB143F4D905667FEC23993D1A62EE29B33C45054F4B2A7F4DD9A42427F617D937E379E6CC7464C16MFF" TargetMode = "External"/>
	<Relationship Id="rId547" Type="http://schemas.openxmlformats.org/officeDocument/2006/relationships/hyperlink" Target="consultantplus://offline/ref=00131E40A799A11095573F71AFC6CB6AADBB1434459D5667FEC23993D1A62EE29B33C45054F4B2A7F4DD9A42427F617D937E379E6CC7464C16MFF" TargetMode = "External"/>
	<Relationship Id="rId548" Type="http://schemas.openxmlformats.org/officeDocument/2006/relationships/hyperlink" Target="consultantplus://offline/ref=00131E40A799A11095573F71AFC6CB6AADBB143445965667FEC23993D1A62EE29B33C45054F4B2A7F4DD9A42427F617D937E379E6CC7464C16MFF" TargetMode = "External"/>
	<Relationship Id="rId549" Type="http://schemas.openxmlformats.org/officeDocument/2006/relationships/hyperlink" Target="consultantplus://offline/ref=00131E40A799A11095573F71AFC6CB6AADBB143445955667FEC23993D1A62EE29B33C45054F4B2A7F4DD9A42427F617D937E379E6CC7464C16MFF" TargetMode = "External"/>
	<Relationship Id="rId550" Type="http://schemas.openxmlformats.org/officeDocument/2006/relationships/hyperlink" Target="consultantplus://offline/ref=00131E40A799A11095573F71AFC6CB6AADBB153F47965667FEC23993D1A62EE29B33C45054F4B2A7F5DD9A42427F617D937E379E6CC7464C16MFF" TargetMode = "External"/>
	<Relationship Id="rId551" Type="http://schemas.openxmlformats.org/officeDocument/2006/relationships/hyperlink" Target="consultantplus://offline/ref=00131E40A799A11095573F71AFC6CB6AADBB153F47945667FEC23993D1A62EE29B33C45054F4B2A7F5DD9A42427F617D937E379E6CC7464C16MFF" TargetMode = "External"/>
	<Relationship Id="rId552" Type="http://schemas.openxmlformats.org/officeDocument/2006/relationships/hyperlink" Target="consultantplus://offline/ref=00131E40A799A11095573F71AFC6CB6AADBB153F47975667FEC23993D1A62EE29B33C45054F4B2A7F4DD9A42427F617D937E379E6CC7464C16MFF" TargetMode = "External"/>
	<Relationship Id="rId553" Type="http://schemas.openxmlformats.org/officeDocument/2006/relationships/hyperlink" Target="consultantplus://offline/ref=00131E40A799A11095573F71AFC6CB6AADBB153F479D5667FEC23993D1A62EE29B33C45054F4B2A7F5DD9A42427F617D937E379E6CC7464C16MFF" TargetMode = "External"/>
	<Relationship Id="rId554" Type="http://schemas.openxmlformats.org/officeDocument/2006/relationships/hyperlink" Target="consultantplus://offline/ref=00131E40A799A11095573F71AFC6CB6AADBB153F46955667FEC23993D1A62EE29B33C45054F4B2A7F5DD9A42427F617D937E379E6CC7464C16MFF" TargetMode = "External"/>
	<Relationship Id="rId555" Type="http://schemas.openxmlformats.org/officeDocument/2006/relationships/hyperlink" Target="consultantplus://offline/ref=00131E40A799A11095573F71AFC6CB6AADBB153C4C975667FEC23993D1A62EE29B33C45054F4B0A1F9DD9A42427F617D937E379E6CC7464C16MFF" TargetMode = "External"/>
	<Relationship Id="rId556" Type="http://schemas.openxmlformats.org/officeDocument/2006/relationships/hyperlink" Target="consultantplus://offline/ref=00131E40A799A11095573F71AFC6CB6AABB9113446935667FEC23993D1A62EE29B33C45054F4B2A6FADD9A42427F617D937E379E6CC7464C16MFF" TargetMode = "External"/>
	<Relationship Id="rId557" Type="http://schemas.openxmlformats.org/officeDocument/2006/relationships/hyperlink" Target="consultantplus://offline/ref=00131E40A799A11095573F71AFC6CB6AACBE153A43975667FEC23993D1A62EE29B33C45054F4B1A6F8DD9A42427F617D937E379E6CC7464C16MFF" TargetMode = "External"/>
	<Relationship Id="rId558" Type="http://schemas.openxmlformats.org/officeDocument/2006/relationships/hyperlink" Target="consultantplus://offline/ref=00131E40A799A11095573F71AFC6CB6AADBB153F46935667FEC23993D1A62EE29B33C45054F4B0AEF9DD9A42427F617D937E379E6CC7464C16MFF" TargetMode = "External"/>
	<Relationship Id="rId559" Type="http://schemas.openxmlformats.org/officeDocument/2006/relationships/hyperlink" Target="consultantplus://offline/ref=00131E40A799A11095573F71AFC6CB6AADB1153A45945667FEC23993D1A62EE29B33C45054F4B2A7F4DD9A42427F617D937E379E6CC7464C16MFF" TargetMode = "External"/>
	<Relationship Id="rId560" Type="http://schemas.openxmlformats.org/officeDocument/2006/relationships/hyperlink" Target="consultantplus://offline/ref=00131E40A799A11095573F71AFC6CB6AADB1153B4C9C5667FEC23993D1A62EE29B33C45054F4B2A7F4DD9A42427F617D937E379E6CC7464C16MFF" TargetMode = "External"/>
	<Relationship Id="rId561" Type="http://schemas.openxmlformats.org/officeDocument/2006/relationships/hyperlink" Target="consultantplus://offline/ref=00131E40A799A11095573F71AFC6CB6AADB1153B4C9D5667FEC23993D1A62EE29B33C45054F4B2A7F4DD9A42427F617D937E379E6CC7464C16MFF" TargetMode = "External"/>
	<Relationship Id="rId562" Type="http://schemas.openxmlformats.org/officeDocument/2006/relationships/hyperlink" Target="consultantplus://offline/ref=00131E40A799A11095573F71AFC6CB6AADB1163B44915667FEC23993D1A62EE29B33C45054F4B2A7F5DD9A42427F617D937E379E6CC7464C16MFF" TargetMode = "External"/>
	<Relationship Id="rId563" Type="http://schemas.openxmlformats.org/officeDocument/2006/relationships/hyperlink" Target="consultantplus://offline/ref=00131E40A799A11095573F71AFC6CB6AADB1163B44925667FEC23993D1A62EE29B33C45054F4B2A6F4DD9A42427F617D937E379E6CC7464C16MFF" TargetMode = "External"/>
	<Relationship Id="rId564" Type="http://schemas.openxmlformats.org/officeDocument/2006/relationships/hyperlink" Target="consultantplus://offline/ref=00131E40A799A11095573F71AFC6CB6AADB1173844935667FEC23993D1A62EE29B33C45054F4B2A7F4DD9A42427F617D937E379E6CC7464C16MFF" TargetMode = "External"/>
	<Relationship Id="rId565" Type="http://schemas.openxmlformats.org/officeDocument/2006/relationships/hyperlink" Target="consultantplus://offline/ref=00131E40A799A11095573F71AFC6CB6AADB1103C459D5667FEC23993D1A62EE29B33C45054F4B2A7F4DD9A42427F617D937E379E6CC7464C16MFF" TargetMode = "External"/>
	<Relationship Id="rId566" Type="http://schemas.openxmlformats.org/officeDocument/2006/relationships/hyperlink" Target="consultantplus://offline/ref=00131E40A799A11095573F71AFC6CB6AADB1103C46925667FEC23993D1A62EE29B33C45054F4B2A7F4DD9A42427F617D937E379E6CC7464C16MFF" TargetMode = "External"/>
	<Relationship Id="rId567" Type="http://schemas.openxmlformats.org/officeDocument/2006/relationships/hyperlink" Target="consultantplus://offline/ref=00131E40A799A11095573F71AFC6CB6AADB1103E41955667FEC23993D1A62EE29B33C45054F4B3A4F5DD9A42427F617D937E379E6CC7464C16MFF" TargetMode = "External"/>
	<Relationship Id="rId568" Type="http://schemas.openxmlformats.org/officeDocument/2006/relationships/hyperlink" Target="consultantplus://offline/ref=00131E40A799A11095573F71AFC6CB6AADB11138429D5667FEC23993D1A62EE29B33C45054F4B2A7F5DD9A42427F617D937E379E6CC7464C16MFF" TargetMode = "External"/>
	<Relationship Id="rId569" Type="http://schemas.openxmlformats.org/officeDocument/2006/relationships/hyperlink" Target="consultantplus://offline/ref=00131E40A799A11095573F71AFC6CB6AADB11138429C5667FEC23993D1A62EE29B33C45054F4B2A7F4DD9A42427F617D937E379E6CC7464C16MFF" TargetMode = "External"/>
	<Relationship Id="rId570" Type="http://schemas.openxmlformats.org/officeDocument/2006/relationships/hyperlink" Target="consultantplus://offline/ref=00131E40A799A11095573F71AFC6CB6AADB1113B44905667FEC23993D1A62EE29B33C45054F4B2A7F5DD9A42427F617D937E379E6CC7464C16MFF" TargetMode = "External"/>
	<Relationship Id="rId571" Type="http://schemas.openxmlformats.org/officeDocument/2006/relationships/hyperlink" Target="consultantplus://offline/ref=00131E40A799A11095573F71AFC6CB6AADB1123843945667FEC23993D1A62EE29B33C45054F4B2A7F5DD9A42427F617D937E379E6CC7464C16MFF" TargetMode = "External"/>
	<Relationship Id="rId572" Type="http://schemas.openxmlformats.org/officeDocument/2006/relationships/hyperlink" Target="consultantplus://offline/ref=00131E40A799A11095573F71AFC6CB6AADB1123A45905667FEC23993D1A62EE29B33C45054F4B2A7F5DD9A42427F617D937E379E6CC7464C16MFF" TargetMode = "External"/>
	<Relationship Id="rId573" Type="http://schemas.openxmlformats.org/officeDocument/2006/relationships/hyperlink" Target="consultantplus://offline/ref=00131E40A799A11095573F71AFC6CB6AACB11C3447905667FEC23993D1A62EE29B33C45054F4B3A4FCDD9A42427F617D937E379E6CC7464C16MFF" TargetMode = "External"/>
	<Relationship Id="rId574" Type="http://schemas.openxmlformats.org/officeDocument/2006/relationships/hyperlink" Target="consultantplus://offline/ref=00131E40A799A11095573F71AFC6CB6AADB1123A459C5667FEC23993D1A62EE29B33C45054F4B2A7F4DD9A42427F617D937E379E6CC7464C16MFF" TargetMode = "External"/>
	<Relationship Id="rId575" Type="http://schemas.openxmlformats.org/officeDocument/2006/relationships/hyperlink" Target="consultantplus://offline/ref=00131E40A799A11095573F71AFC6CB6AADB1123A45915667FEC23993D1A62EE29B33C45054F4B2A7F4DD9A42427F617D937E379E6CC7464C16MFF" TargetMode = "External"/>
	<Relationship Id="rId576" Type="http://schemas.openxmlformats.org/officeDocument/2006/relationships/hyperlink" Target="consultantplus://offline/ref=00131E40A799A11095573F71AFC6CB6AADB1123A47975667FEC23993D1A62EE29B33C45054F4B2A7F4DD9A42427F617D937E379E6CC7464C16MFF" TargetMode = "External"/>
	<Relationship Id="rId577" Type="http://schemas.openxmlformats.org/officeDocument/2006/relationships/hyperlink" Target="consultantplus://offline/ref=00131E40A799A11095573F71AFC6CB6AADB1123A40975667FEC23993D1A62EE29B33C45054F4B2A7F4DD9A42427F617D937E379E6CC7464C16MFF" TargetMode = "External"/>
	<Relationship Id="rId578" Type="http://schemas.openxmlformats.org/officeDocument/2006/relationships/hyperlink" Target="consultantplus://offline/ref=00131E40A799A11095573F71AFC6CB6AADB11D3A4D905667FEC23993D1A62EE29B33C45054F4B2A7F4DD9A42427F617D937E379E6CC7464C16MFF" TargetMode = "External"/>
	<Relationship Id="rId579" Type="http://schemas.openxmlformats.org/officeDocument/2006/relationships/hyperlink" Target="consultantplus://offline/ref=00131E40A799A11095573F71AFC6CB6AADB11D3A42945667FEC23993D1A62EE29B33C45054F4B3A6FCDD9A42427F617D937E379E6CC7464C16MFF" TargetMode = "External"/>
	<Relationship Id="rId580" Type="http://schemas.openxmlformats.org/officeDocument/2006/relationships/hyperlink" Target="consultantplus://offline/ref=00131E40A799A11095573F71AFC6CB6AADB016394C9C5667FEC23993D1A62EE29B33C45054F4B2A7F4DD9A42427F617D937E379E6CC7464C16MFF" TargetMode = "External"/>
	<Relationship Id="rId581" Type="http://schemas.openxmlformats.org/officeDocument/2006/relationships/hyperlink" Target="consultantplus://offline/ref=00131E40A799A11095573F71AFC6CB6AADB0103A479D5667FEC23993D1A62EE29B33C45054F4B2A7F5DD9A42427F617D937E379E6CC7464C16MFF" TargetMode = "External"/>
	<Relationship Id="rId582" Type="http://schemas.openxmlformats.org/officeDocument/2006/relationships/hyperlink" Target="consultantplus://offline/ref=00131E40A799A11095573F71AFC6CB6AADB0103A46935667FEC23993D1A62EE29B33C45054F4B2A4FADD9A42427F617D937E379E6CC7464C16MFF" TargetMode = "External"/>
	<Relationship Id="rId583" Type="http://schemas.openxmlformats.org/officeDocument/2006/relationships/hyperlink" Target="consultantplus://offline/ref=00131E40A799A11095573F71AFC6CB6AADB0123946955667FEC23993D1A62EE29B33C45054F4B2A7F4DD9A42427F617D937E379E6CC7464C16MFF" TargetMode = "External"/>
	<Relationship Id="rId584" Type="http://schemas.openxmlformats.org/officeDocument/2006/relationships/hyperlink" Target="consultantplus://offline/ref=00131E40A799A11095573F71AFC6CB6AADB01239409D5667FEC23993D1A62EE29B33C45054F4B2A7F4DD9A42427F617D937E379E6CC7464C16MFF" TargetMode = "External"/>
	<Relationship Id="rId585" Type="http://schemas.openxmlformats.org/officeDocument/2006/relationships/hyperlink" Target="consultantplus://offline/ref=00131E40A799A11095573F71AFC6CB6AADB0123943945667FEC23993D1A62EE29B33C45054F4B2A7F4DD9A42427F617D937E379E6CC7464C16MFF" TargetMode = "External"/>
	<Relationship Id="rId586" Type="http://schemas.openxmlformats.org/officeDocument/2006/relationships/hyperlink" Target="consultantplus://offline/ref=00131E40A799A11095573F71AFC6CB6AACB9153D409C5667FEC23993D1A62EE29B33C45054F4B2A7F4DD9A42427F617D937E379E6CC7464C16MFF" TargetMode = "External"/>
	<Relationship Id="rId587" Type="http://schemas.openxmlformats.org/officeDocument/2006/relationships/hyperlink" Target="consultantplus://offline/ref=00131E40A799A11095573F71AFC6CB6AACB9153D40915667FEC23993D1A62EE29B33C45054F4B2A7F5DD9A42427F617D937E379E6CC7464C16MFF" TargetMode = "External"/>
	<Relationship Id="rId588" Type="http://schemas.openxmlformats.org/officeDocument/2006/relationships/hyperlink" Target="consultantplus://offline/ref=00131E40A799A11095573F71AFC6CB6AACB9163543975667FEC23993D1A62EE29B33C45054F4B2A7F5DD9A42427F617D937E379E6CC7464C16MFF" TargetMode = "External"/>
	<Relationship Id="rId589" Type="http://schemas.openxmlformats.org/officeDocument/2006/relationships/hyperlink" Target="consultantplus://offline/ref=00131E40A799A11095573F71AFC6CB6AACB91635409D5667FEC23993D1A62EE29B33C45054F4B2A5FCDD9A42427F617D937E379E6CC7464C16MFF" TargetMode = "External"/>
	<Relationship Id="rId590" Type="http://schemas.openxmlformats.org/officeDocument/2006/relationships/hyperlink" Target="consultantplus://offline/ref=00131E40A799A11095573F71AFC6CB6AACB9163543955667FEC23993D1A62EE29B33C45054F4B2A1FEDD9A42427F617D937E379E6CC7464C16MFF" TargetMode = "External"/>
	<Relationship Id="rId591" Type="http://schemas.openxmlformats.org/officeDocument/2006/relationships/hyperlink" Target="consultantplus://offline/ref=00131E40A799A11095573F71AFC6CB6AACB9173946975667FEC23993D1A62EE29B33C45054F4B2A7F5DD9A42427F617D937E379E6CC7464C16MFF" TargetMode = "External"/>
	<Relationship Id="rId592" Type="http://schemas.openxmlformats.org/officeDocument/2006/relationships/hyperlink" Target="consultantplus://offline/ref=00131E40A799A11095573F71AFC6CB6AACB9173946945667FEC23993D1A62EE29B33C45054F4B2A7F5DD9A42427F617D937E379E6CC7464C16MFF" TargetMode = "External"/>
	<Relationship Id="rId593" Type="http://schemas.openxmlformats.org/officeDocument/2006/relationships/hyperlink" Target="consultantplus://offline/ref=00131E40A799A11095573F71AFC6CB6AACB91739479C5667FEC23993D1A62EE29B33C45054F4B2A7F4DD9A42427F617D937E379E6CC7464C16MFF" TargetMode = "External"/>
	<Relationship Id="rId594" Type="http://schemas.openxmlformats.org/officeDocument/2006/relationships/hyperlink" Target="consultantplus://offline/ref=00131E40A799A11095573F71AFC6CB6AACB91739479D5667FEC23993D1A62EE29B33C45054F4B2A7F4DD9A42427F617D937E379E6CC7464C16MFF" TargetMode = "External"/>
	<Relationship Id="rId595" Type="http://schemas.openxmlformats.org/officeDocument/2006/relationships/hyperlink" Target="consultantplus://offline/ref=00131E40A799A11095573F71AFC6CB6AACB9173947955667FEC23993D1A62EE29B33C45054F4B2A7F4DD9A42427F617D937E379E6CC7464C16MFF" TargetMode = "External"/>
	<Relationship Id="rId596" Type="http://schemas.openxmlformats.org/officeDocument/2006/relationships/hyperlink" Target="consultantplus://offline/ref=00131E40A799A11095573F71AFC6CB6AACB9173947935667FEC23993D1A62EE29B33C45054F4B2A7F4DD9A42427F617D937E379E6CC7464C16MFF" TargetMode = "External"/>
	<Relationship Id="rId597" Type="http://schemas.openxmlformats.org/officeDocument/2006/relationships/hyperlink" Target="consultantplus://offline/ref=00131E40A799A11095573F71AFC6CB6AACB91739449C5667FEC23993D1A62EE29B33C45054F4B2A7F4DD9A42427F617D937E379E6CC7464C16MFF" TargetMode = "External"/>
	<Relationship Id="rId598" Type="http://schemas.openxmlformats.org/officeDocument/2006/relationships/hyperlink" Target="consultantplus://offline/ref=00131E40A799A11095573F71AFC6CB6AACB9173947945667FEC23993D1A62EE29B33C45054F4B2A7F5DD9A42427F617D937E379E6CC7464C16MFF" TargetMode = "External"/>
	<Relationship Id="rId599" Type="http://schemas.openxmlformats.org/officeDocument/2006/relationships/hyperlink" Target="consultantplus://offline/ref=00131E40A799A11095573F71AFC6CB6AACB0103C47975667FEC23993D1A62EE29B33C45054F4B0AEFBDD9A42427F617D937E379E6CC7464C16MFF" TargetMode = "External"/>
	<Relationship Id="rId600" Type="http://schemas.openxmlformats.org/officeDocument/2006/relationships/hyperlink" Target="consultantplus://offline/ref=00131E40A799A11095573F71AFC6CB6AACB9103D4D935667FEC23993D1A62EE29B33C45054F4B2A7F4DD9A42427F617D937E379E6CC7464C16MFF" TargetMode = "External"/>
	<Relationship Id="rId601" Type="http://schemas.openxmlformats.org/officeDocument/2006/relationships/hyperlink" Target="consultantplus://offline/ref=00131E40A799A11095573F71AFC6CB6AACB9103D42975667FEC23993D1A62EE29B33C45054F4B2A7F4DD9A42427F617D937E379E6CC7464C16MFF" TargetMode = "External"/>
	<Relationship Id="rId602" Type="http://schemas.openxmlformats.org/officeDocument/2006/relationships/hyperlink" Target="consultantplus://offline/ref=00131E40A799A11095573F71AFC6CB6AACB913344C945667FEC23993D1A62EE29B33C45054F4B2A7F4DD9A42427F617D937E379E6CC7464C16MFF" TargetMode = "External"/>
	<Relationship Id="rId603" Type="http://schemas.openxmlformats.org/officeDocument/2006/relationships/hyperlink" Target="consultantplus://offline/ref=00131E40A799A11095573F71AFC6CB6AACB91C3A47905667FEC23993D1A62EE29B33C45054F4B2A6F8DD9A42427F617D937E379E6CC7464C16MFF" TargetMode = "External"/>
	<Relationship Id="rId604" Type="http://schemas.openxmlformats.org/officeDocument/2006/relationships/hyperlink" Target="consultantplus://offline/ref=00131E40A799A11095573F71AFC6CB6AACB91D344D905667FEC23993D1A62EE29B33C45054F4B2A7F4DD9A42427F617D937E379E6CC7464C16MFF" TargetMode = "External"/>
	<Relationship Id="rId605" Type="http://schemas.openxmlformats.org/officeDocument/2006/relationships/hyperlink" Target="consultantplus://offline/ref=00131E40A799A11095573F71AFC6CB6AACB91D344D925667FEC23993D1A62EE29B33C45054F4B2A7F4DD9A42427F617D937E379E6CC7464C16MFF" TargetMode = "External"/>
	<Relationship Id="rId606" Type="http://schemas.openxmlformats.org/officeDocument/2006/relationships/hyperlink" Target="consultantplus://offline/ref=00131E40A799A11095573F71AFC6CB6AACB91D344C955667FEC23993D1A62EE29B33C45054F4B2A7F4DD9A42427F617D937E379E6CC7464C16MFF" TargetMode = "External"/>
	<Relationship Id="rId607" Type="http://schemas.openxmlformats.org/officeDocument/2006/relationships/hyperlink" Target="consultantplus://offline/ref=00131E40A799A11095573F71AFC6CB6AACB8143A4C9D5667FEC23993D1A62EE29B33C45054F4B2A7F5DD9A42427F617D937E379E6CC7464C16MFF" TargetMode = "External"/>
	<Relationship Id="rId608" Type="http://schemas.openxmlformats.org/officeDocument/2006/relationships/hyperlink" Target="consultantplus://offline/ref=00131E40A799A11095573F71AFC6CB6AACB81435459C5667FEC23993D1A62EE29B33C45054F4B2A7F4DD9A42427F617D937E379E6CC7464C16MFF" TargetMode = "External"/>
	<Relationship Id="rId609" Type="http://schemas.openxmlformats.org/officeDocument/2006/relationships/hyperlink" Target="consultantplus://offline/ref=00131E40A799A11095573F71AFC6CB6AACB81435459D5667FEC23993D1A62EE29B33C45054F4B2A7F4DD9A42427F617D937E379E6CC7464C16MFF" TargetMode = "External"/>
	<Relationship Id="rId610" Type="http://schemas.openxmlformats.org/officeDocument/2006/relationships/hyperlink" Target="consultantplus://offline/ref=00131E40A799A11095573F71AFC6CB6AACB8143545935667FEC23993D1A62EE29B33C45054F4B2A7F4DD9A42427F617D937E379E6CC7464C16MFF" TargetMode = "External"/>
	<Relationship Id="rId611" Type="http://schemas.openxmlformats.org/officeDocument/2006/relationships/hyperlink" Target="consultantplus://offline/ref=00131E40A799A11095573F71AFC6CB6AACB8143544945667FEC23993D1A62EE29B33C45054F4B2A7F5DD9A42427F617D937E379E6CC7464C16MFF" TargetMode = "External"/>
	<Relationship Id="rId612" Type="http://schemas.openxmlformats.org/officeDocument/2006/relationships/hyperlink" Target="consultantplus://offline/ref=00131E40A799A11095573F71AFC6CB6AACB8163D4C905667FEC23993D1A62EE29B33C45054F4B2A7F4DD9A42427F617D937E379E6CC7464C16MFF" TargetMode = "External"/>
	<Relationship Id="rId613" Type="http://schemas.openxmlformats.org/officeDocument/2006/relationships/hyperlink" Target="consultantplus://offline/ref=00131E40A799A11095573F71AFC6CB6AACB8103B469D5667FEC23993D1A62EE29B33C45054F4B2A7F4DD9A42427F617D937E379E6CC7464C16MFF" TargetMode = "External"/>
	<Relationship Id="rId614" Type="http://schemas.openxmlformats.org/officeDocument/2006/relationships/hyperlink" Target="consultantplus://offline/ref=00131E40A799A11095573F71AFC6CB6AACB8103B46905667FEC23993D1A62EE29B33C45054F4B2A7F4DD9A42427F617D937E379E6CC7464C16MFF" TargetMode = "External"/>
	<Relationship Id="rId615" Type="http://schemas.openxmlformats.org/officeDocument/2006/relationships/hyperlink" Target="consultantplus://offline/ref=00131E40A799A11095573F71AFC6CB6AACB8103B46955667FEC23993D1A62EE29B33C45054F4B2A7F4DD9A42427F617D937E379E6CC7464C16MFF" TargetMode = "External"/>
	<Relationship Id="rId616" Type="http://schemas.openxmlformats.org/officeDocument/2006/relationships/hyperlink" Target="consultantplus://offline/ref=00131E40A799A11095573F71AFC6CB6AACB8103B43965667FEC23993D1A62EE29B33C45054F4B2A7F4DD9A42427F617D937E379E6CC7464C16MFF" TargetMode = "External"/>
	<Relationship Id="rId617" Type="http://schemas.openxmlformats.org/officeDocument/2006/relationships/hyperlink" Target="consultantplus://offline/ref=00131E40A799A11095573F71AFC6CB6AACB8103B4C945667FEC23993D1A62EE29B33C45054F4B2A7F4DD9A42427F617D937E379E6CC7464C16MFF" TargetMode = "External"/>
	<Relationship Id="rId618" Type="http://schemas.openxmlformats.org/officeDocument/2006/relationships/hyperlink" Target="consultantplus://offline/ref=00131E40A799A11095573F71AFC6CB6AACB8103B4C9C5667FEC23993D1A62EE29B33C45054F4B2A7F4DD9A42427F617D937E379E6CC7464C16MFF" TargetMode = "External"/>
	<Relationship Id="rId619" Type="http://schemas.openxmlformats.org/officeDocument/2006/relationships/hyperlink" Target="consultantplus://offline/ref=00131E40A799A11095573F71AFC6CB6AACB81338439C5667FEC23993D1A62EE29B33C45054F4B2A7F4DD9A42427F617D937E379E6CC7464C16MFF" TargetMode = "External"/>
	<Relationship Id="rId620" Type="http://schemas.openxmlformats.org/officeDocument/2006/relationships/hyperlink" Target="consultantplus://offline/ref=00131E40A799A11095573F71AFC6CB6AACB81D384D9C5667FEC23993D1A62EE29B33C45054F4B2A7F4DD9A42427F617D937E379E6CC7464C16MFF" TargetMode = "External"/>
	<Relationship Id="rId621" Type="http://schemas.openxmlformats.org/officeDocument/2006/relationships/hyperlink" Target="consultantplus://offline/ref=925E8B8E1F09F9C91762D7B8B28FBDD8A948D08A88D77249BEE474EABFF62936553BB0224EACCED5A92EB1406C75ECC146450FBABA71312A2AMEF" TargetMode = "External"/>
	<Relationship Id="rId622" Type="http://schemas.openxmlformats.org/officeDocument/2006/relationships/hyperlink" Target="consultantplus://offline/ref=925E8B8E1F09F9C91762D7B8B28FBDD8A948D08D81DC7249BEE474EABFF62936553BB0224EACCED5A82EB1406C75ECC146450FBABA71312A2AMEF" TargetMode = "External"/>
	<Relationship Id="rId623" Type="http://schemas.openxmlformats.org/officeDocument/2006/relationships/hyperlink" Target="consultantplus://offline/ref=925E8B8E1F09F9C91762D7B8B28FBDD8A948D08A88D67249BEE474EABFF62936553BB0224EACCED5A92EB1406C75ECC146450FBABA71312A2AMEF" TargetMode = "External"/>
	<Relationship Id="rId624" Type="http://schemas.openxmlformats.org/officeDocument/2006/relationships/hyperlink" Target="consultantplus://offline/ref=925E8B8E1F09F9C91762D7B8B28FBDD8A948D08A88D17249BEE474EABFF62936553BB0224EACCED5A92EB1406C75ECC146450FBABA71312A2AMEF" TargetMode = "External"/>
	<Relationship Id="rId625" Type="http://schemas.openxmlformats.org/officeDocument/2006/relationships/hyperlink" Target="consultantplus://offline/ref=925E8B8E1F09F9C91762D7B8B28FBDD8A948D18A88D47249BEE474EABFF62936553BB0224EACCED5A92EB1406C75ECC146450FBABA71312A2AMEF" TargetMode = "External"/>
	<Relationship Id="rId626" Type="http://schemas.openxmlformats.org/officeDocument/2006/relationships/hyperlink" Target="consultantplus://offline/ref=925E8B8E1F09F9C91762D7B8B28FBDD8A948D18A88D67249BEE474EABFF62936553BB0224EACCED5A92EB1406C75ECC146450FBABA71312A2AMEF" TargetMode = "External"/>
	<Relationship Id="rId627" Type="http://schemas.openxmlformats.org/officeDocument/2006/relationships/hyperlink" Target="consultantplus://offline/ref=925E8B8E1F09F9C91762D7B8B28FBDD8A948D18A88D57249BEE474EABFF62936553BB0224EACCED5A92EB1406C75ECC146450FBABA71312A2AMEF" TargetMode = "External"/>
	<Relationship Id="rId628" Type="http://schemas.openxmlformats.org/officeDocument/2006/relationships/hyperlink" Target="consultantplus://offline/ref=925E8B8E1F09F9C91762D7B8B28FBDD8A948D28A81DD7249BEE474EABFF62936553BB0224EACCED5A92EB1406C75ECC146450FBABA71312A2AMEF" TargetMode = "External"/>
	<Relationship Id="rId629" Type="http://schemas.openxmlformats.org/officeDocument/2006/relationships/hyperlink" Target="consultantplus://offline/ref=925E8B8E1F09F9C91762D7B8B28FBDD8A948D28A81D37249BEE474EABFF62936553BB0224EACCED5A92EB1406C75ECC146450FBABA71312A2AMEF" TargetMode = "External"/>
	<Relationship Id="rId630" Type="http://schemas.openxmlformats.org/officeDocument/2006/relationships/hyperlink" Target="consultantplus://offline/ref=925E8B8E1F09F9C91762D7B8B28FBDD8A94ED18789D17249BEE474EABFF62936553BB0224EACCED5A82EB1406C75ECC146450FBABA71312A2AMEF" TargetMode = "External"/>
	<Relationship Id="rId631" Type="http://schemas.openxmlformats.org/officeDocument/2006/relationships/hyperlink" Target="consultantplus://offline/ref=925E8B8E1F09F9C91762D7B8B28FBDD8A948D38C8BD47249BEE474EABFF62936553BB0224EACCED5A82EB1406C75ECC146450FBABA71312A2AMEF" TargetMode = "External"/>
	<Relationship Id="rId632" Type="http://schemas.openxmlformats.org/officeDocument/2006/relationships/hyperlink" Target="consultantplus://offline/ref=925E8B8E1F09F9C91762D7B8B28FBDD8A948D38980D07249BEE474EABFF62936553BB0224EACCED5A92EB1406C75ECC146450FBABA71312A2AMEF" TargetMode = "External"/>
	<Relationship Id="rId633" Type="http://schemas.openxmlformats.org/officeDocument/2006/relationships/hyperlink" Target="consultantplus://offline/ref=925E8B8E1F09F9C91762D7B8B28FBDD8A948D38980D37249BEE474EABFF62936553BB0224EACCED5A92EB1406C75ECC146450FBABA71312A2AMEF" TargetMode = "External"/>
	<Relationship Id="rId634" Type="http://schemas.openxmlformats.org/officeDocument/2006/relationships/hyperlink" Target="consultantplus://offline/ref=925E8B8E1F09F9C91762D7B8B28FBDD8A948D58B8DD47249BEE474EABFF62936553BB0224EACCED5A92EB1406C75ECC146450FBABA71312A2AMEF" TargetMode = "External"/>
	<Relationship Id="rId635" Type="http://schemas.openxmlformats.org/officeDocument/2006/relationships/hyperlink" Target="consultantplus://offline/ref=925E8B8E1F09F9C91762D7B8B28FBDD8A948D58B8DD17249BEE474EABFF62936553BB0224EACCED5A92EB1406C75ECC146450FBABA71312A2AMEF" TargetMode = "External"/>
	<Relationship Id="rId636" Type="http://schemas.openxmlformats.org/officeDocument/2006/relationships/hyperlink" Target="consultantplus://offline/ref=925E8B8E1F09F9C91762D7B8B28FBDD8A948D68C8ED67249BEE474EABFF62936553BB0224EACCED5A92EB1406C75ECC146450FBABA71312A2AMEF" TargetMode = "External"/>
	<Relationship Id="rId637" Type="http://schemas.openxmlformats.org/officeDocument/2006/relationships/hyperlink" Target="consultantplus://offline/ref=925E8B8E1F09F9C91762D7B8B28FBDD8A948D68C8DD37249BEE474EABFF62936553BB0224EACCED5A92EB1406C75ECC146450FBABA71312A2AMEF" TargetMode = "External"/>
	<Relationship Id="rId638" Type="http://schemas.openxmlformats.org/officeDocument/2006/relationships/hyperlink" Target="consultantplus://offline/ref=925E8B8E1F09F9C91762D7B8B28FBDD8A948D68681D77249BEE474EABFF62936553BB0224EACCED5A82EB1406C75ECC146450FBABA71312A2AMEF" TargetMode = "External"/>
	<Relationship Id="rId639" Type="http://schemas.openxmlformats.org/officeDocument/2006/relationships/hyperlink" Target="consultantplus://offline/ref=925E8B8E1F09F9C91762D7B8B28FBDD8A948D68680DD7249BEE474EABFF62936553BB0224EACCED5A92EB1406C75ECC146450FBABA71312A2AMEF" TargetMode = "External"/>
	<Relationship Id="rId640" Type="http://schemas.openxmlformats.org/officeDocument/2006/relationships/hyperlink" Target="consultantplus://offline/ref=925E8B8E1F09F9C91762D7B8B28FBDD8A948D68680DC7249BEE474EABFF62936553BB0224EACCED5A92EB1406C75ECC146450FBABA71312A2AMEF" TargetMode = "External"/>
	<Relationship Id="rId641" Type="http://schemas.openxmlformats.org/officeDocument/2006/relationships/hyperlink" Target="consultantplus://offline/ref=925E8B8E1F09F9C91762D7B8B28FBDD8A94FD5888ED57249BEE474EABFF62936553BB0224EACCED5A82EB1406C75ECC146450FBABA71312A2AMEF" TargetMode = "External"/>
	<Relationship Id="rId642" Type="http://schemas.openxmlformats.org/officeDocument/2006/relationships/hyperlink" Target="consultantplus://offline/ref=925E8B8E1F09F9C91762D7B8B28FBDD8A948D98C8FD07249BEE474EABFF62936553BB0224EACCED5A82EB1406C75ECC146450FBABA71312A2AMEF" TargetMode = "External"/>
	<Relationship Id="rId643" Type="http://schemas.openxmlformats.org/officeDocument/2006/relationships/hyperlink" Target="consultantplus://offline/ref=925E8B8E1F09F9C91762D7B8B28FBDD8A948D98C8FD37249BEE474EABFF62936553BB0224EACCED5A92EB1406C75ECC146450FBABA71312A2AMEF" TargetMode = "External"/>
	<Relationship Id="rId644" Type="http://schemas.openxmlformats.org/officeDocument/2006/relationships/hyperlink" Target="consultantplus://offline/ref=925E8B8E1F09F9C91762D7B8B28FBDD8A948D98781D37249BEE474EABFF62936553BB0224EACCED5A92EB1406C75ECC146450FBABA71312A2AMEF" TargetMode = "External"/>
	<Relationship Id="rId645" Type="http://schemas.openxmlformats.org/officeDocument/2006/relationships/hyperlink" Target="consultantplus://offline/ref=925E8B8E1F09F9C91762D7B8B28FBDD8A948D9878FD37249BEE474EABFF62936553BB0224EACCED5A82EB1406C75ECC146450FBABA71312A2AMEF" TargetMode = "External"/>
	<Relationship Id="rId646" Type="http://schemas.openxmlformats.org/officeDocument/2006/relationships/hyperlink" Target="consultantplus://offline/ref=925E8B8E1F09F9C91762D7B8B28FBDD8A949D08E88D27249BEE474EABFF62936553BB0224EACCED5A82EB1406C75ECC146450FBABA71312A2AMEF" TargetMode = "External"/>
	<Relationship Id="rId647" Type="http://schemas.openxmlformats.org/officeDocument/2006/relationships/hyperlink" Target="consultantplus://offline/ref=925E8B8E1F09F9C91762D7B8B28FBDD8A948D9878FDD7249BEE474EABFF62936553BB0224EACCED5A92EB1406C75ECC146450FBABA71312A2AMEF" TargetMode = "External"/>
	<Relationship Id="rId648" Type="http://schemas.openxmlformats.org/officeDocument/2006/relationships/hyperlink" Target="consultantplus://offline/ref=925E8B8E1F09F9C91762D7B8B28FBDD8A94FD58881D77249BEE474EABFF62936553BB0224EACCED5A82EB1406C75ECC146450FBABA71312A2AMEF" TargetMode = "External"/>
	<Relationship Id="rId649" Type="http://schemas.openxmlformats.org/officeDocument/2006/relationships/hyperlink" Target="consultantplus://offline/ref=925E8B8E1F09F9C91762D7B8B28FBDD8A948D98780D57249BEE474EABFF62936553BB0224EACCED5A82EB1406C75ECC146450FBABA71312A2AMEF" TargetMode = "External"/>
	<Relationship Id="rId650" Type="http://schemas.openxmlformats.org/officeDocument/2006/relationships/hyperlink" Target="consultantplus://offline/ref=925E8B8E1F09F9C91762D7B8B28FBDD8A949D08E88D77249BEE474EABFF62936553BB0224EACCED5A92EB1406C75ECC146450FBABA71312A2AMEF" TargetMode = "External"/>
	<Relationship Id="rId651" Type="http://schemas.openxmlformats.org/officeDocument/2006/relationships/hyperlink" Target="consultantplus://offline/ref=925E8B8E1F09F9C91762D7B8B28FBDD8A949D08E88D57249BEE474EABFF62936553BB0224EACCED5A92EB1406C75ECC146450FBABA71312A2AMEF" TargetMode = "External"/>
	<Relationship Id="rId652" Type="http://schemas.openxmlformats.org/officeDocument/2006/relationships/hyperlink" Target="consultantplus://offline/ref=925E8B8E1F09F9C91762D7B8B28FBDD8A948D98781D47249BEE474EABFF62936553BB0224EACCED5A82EB1406C75ECC146450FBABA71312A2AMEF" TargetMode = "External"/>
	<Relationship Id="rId653" Type="http://schemas.openxmlformats.org/officeDocument/2006/relationships/hyperlink" Target="consultantplus://offline/ref=925E8B8E1F09F9C91762D7B8B28FBDD8A949D08E89D67249BEE474EABFF62936553BB0224EACCED5A92EB1406C75ECC146450FBABA71312A2AMEF" TargetMode = "External"/>
	<Relationship Id="rId654" Type="http://schemas.openxmlformats.org/officeDocument/2006/relationships/hyperlink" Target="consultantplus://offline/ref=925E8B8E1F09F9C91762D7B8B28FBDD8A949D08880D77249BEE474EABFF62936553BB0224EACCED5A92EB1406C75ECC146450FBABA71312A2AMEF" TargetMode = "External"/>
	<Relationship Id="rId655" Type="http://schemas.openxmlformats.org/officeDocument/2006/relationships/hyperlink" Target="consultantplus://offline/ref=925E8B8E1F09F9C91762D7B8B28FBDD8A949D0888ED77249BEE474EABFF62936553BB0224EACCED5A92EB1406C75ECC146450FBABA71312A2AMEF" TargetMode = "External"/>
	<Relationship Id="rId656" Type="http://schemas.openxmlformats.org/officeDocument/2006/relationships/hyperlink" Target="consultantplus://offline/ref=925E8B8E1F09F9C91762D7B8B28FBDD8A949D58888DD7249BEE474EABFF62936553BB0224EACCED5A82EB1406C75ECC146450FBABA71312A2AMEF" TargetMode = "External"/>
	<Relationship Id="rId657" Type="http://schemas.openxmlformats.org/officeDocument/2006/relationships/hyperlink" Target="consultantplus://offline/ref=925E8B8E1F09F9C91762D7B8B28FBDD8A949D6898AD47249BEE474EABFF62936553BB0224EACCED5A92EB1406C75ECC146450FBABA71312A2AMEF" TargetMode = "External"/>
	<Relationship Id="rId658" Type="http://schemas.openxmlformats.org/officeDocument/2006/relationships/hyperlink" Target="consultantplus://offline/ref=925E8B8E1F09F9C91762D7B8B28FBDD8A949D6898BD17249BEE474EABFF62936553BB0224EACCED5A92EB1406C75ECC146450FBABA71312A2AMEF" TargetMode = "External"/>
	<Relationship Id="rId659" Type="http://schemas.openxmlformats.org/officeDocument/2006/relationships/hyperlink" Target="consultantplus://offline/ref=925E8B8E1F09F9C91762D7B8B28FBDD8A949D6898BD77249BEE474EABFF62936553BB0224EACCED5A82EB1406C75ECC146450FBABA71312A2AMEF" TargetMode = "External"/>
	<Relationship Id="rId660" Type="http://schemas.openxmlformats.org/officeDocument/2006/relationships/hyperlink" Target="consultantplus://offline/ref=925E8B8E1F09F9C91762D7B8B28FBDD8A949D78D8DDC7249BEE474EABFF62936553BB0224EACCED5A92EB1406C75ECC146450FBABA71312A2AMEF" TargetMode = "External"/>
	<Relationship Id="rId661" Type="http://schemas.openxmlformats.org/officeDocument/2006/relationships/hyperlink" Target="consultantplus://offline/ref=925E8B8E1F09F9C91762D7B8B28FBDD8A949D98E80D77249BEE474EABFF62936553BB0224EACCED5A82EB1406C75ECC146450FBABA71312A2AMEF" TargetMode = "External"/>
	<Relationship Id="rId662" Type="http://schemas.openxmlformats.org/officeDocument/2006/relationships/hyperlink" Target="consultantplus://offline/ref=925E8B8E1F09F9C91762D7B8B28FBDD8A949D98E8FD27249BEE474EABFF62936553BB0224EACCED5A92EB1406C75ECC146450FBABA71312A2AMEF" TargetMode = "External"/>
	<Relationship Id="rId663" Type="http://schemas.openxmlformats.org/officeDocument/2006/relationships/hyperlink" Target="consultantplus://offline/ref=925E8B8E1F09F9C91762D7B8B28FBDD8A94ED08C8DD57249BEE474EABFF62936553BB0224EACCED5A82EB1406C75ECC146450FBABA71312A2AMEF" TargetMode = "External"/>
	<Relationship Id="rId664" Type="http://schemas.openxmlformats.org/officeDocument/2006/relationships/hyperlink" Target="consultantplus://offline/ref=925E8B8E1F09F9C91762D7B8B28FBDD8A94ED08C8CD27249BEE474EABFF62936553BB0224EACCED5A92EB1406C75ECC146450FBABA71312A2AMEF" TargetMode = "External"/>
	<Relationship Id="rId665" Type="http://schemas.openxmlformats.org/officeDocument/2006/relationships/hyperlink" Target="consultantplus://offline/ref=925E8B8E1F09F9C91762D7B8B28FBDD8A94ED08C8CD67249BEE474EABFF62936553BB0224EACCED5A82EB1406C75ECC146450FBABA71312A2AMEF" TargetMode = "External"/>
	<Relationship Id="rId666" Type="http://schemas.openxmlformats.org/officeDocument/2006/relationships/hyperlink" Target="consultantplus://offline/ref=925E8B8E1F09F9C91762D7B8B28FBDD8A94ED08C8CD77249BEE474EABFF62936553BB0224EACCED5A92EB1406C75ECC146450FBABA71312A2AMEF" TargetMode = "External"/>
	<Relationship Id="rId667" Type="http://schemas.openxmlformats.org/officeDocument/2006/relationships/hyperlink" Target="consultantplus://offline/ref=925E8B8E1F09F9C91762D7B8B28FBDD8A94ED1898CDC7249BEE474EABFF62936553BB0224EACCED5A82EB1406C75ECC146450FBABA71312A2AMEF" TargetMode = "External"/>
	<Relationship Id="rId668" Type="http://schemas.openxmlformats.org/officeDocument/2006/relationships/hyperlink" Target="consultantplus://offline/ref=925E8B8E1F09F9C91762D7B8B28FBDD8A94ED18980D07249BEE474EABFF62936553BB0224EACCED5A82EB1406C75ECC146450FBABA71312A2AMEF" TargetMode = "External"/>
	<Relationship Id="rId669" Type="http://schemas.openxmlformats.org/officeDocument/2006/relationships/hyperlink" Target="consultantplus://offline/ref=925E8B8E1F09F9C91762D7B8B28FBDD8A94ED18689DD7249BEE474EABFF62936553BB0224EACCED5A92EB1406C75ECC146450FBABA71312A2AMEF" TargetMode = "External"/>
	<Relationship Id="rId670" Type="http://schemas.openxmlformats.org/officeDocument/2006/relationships/hyperlink" Target="consultantplus://offline/ref=925E8B8E1F09F9C91762D7B8B28FBDD8A94ED18688D57249BEE474EABFF62936553BB0224EACCED5A92EB1406C75ECC146450FBABA71312A2AMEF" TargetMode = "External"/>
	<Relationship Id="rId671" Type="http://schemas.openxmlformats.org/officeDocument/2006/relationships/hyperlink" Target="consultantplus://offline/ref=925E8B8E1F09F9C91762D7B8B28FBDD8A94ED5898ED17249BEE474EABFF62936553BB0224EACCED5A92EB1406C75ECC146450FBABA71312A2AMEF" TargetMode = "External"/>
	<Relationship Id="rId672" Type="http://schemas.openxmlformats.org/officeDocument/2006/relationships/hyperlink" Target="consultantplus://offline/ref=925E8B8E1F09F9C91762D7B8B28FBDD8A94ED6888ED47249BEE474EABFF62936553BB0224EACCED5A92EB1406C75ECC146450FBABA71312A2AMEF" TargetMode = "External"/>
	<Relationship Id="rId673" Type="http://schemas.openxmlformats.org/officeDocument/2006/relationships/hyperlink" Target="consultantplus://offline/ref=925E8B8E1F09F9C91762D7B8B28FBDD8A94ED6888FD77249BEE474EABFF62936553BB0224EACCED5A92EB1406C75ECC146450FBABA71312A2AMEF" TargetMode = "External"/>
	<Relationship Id="rId674" Type="http://schemas.openxmlformats.org/officeDocument/2006/relationships/hyperlink" Target="consultantplus://offline/ref=925E8B8E1F09F9C91762D7B8B28FBDD8A94ED7878AD47249BEE474EABFF62936553BB0224EACCED5A92EB1406C75ECC146450FBABA71312A2AMEF" TargetMode = "External"/>
	<Relationship Id="rId675" Type="http://schemas.openxmlformats.org/officeDocument/2006/relationships/hyperlink" Target="consultantplus://offline/ref=925E8B8E1F09F9C91762D7B8B28FBDD8A94ED98E8CDC7249BEE474EABFF62936553BB0224EACCED5A92EB1406C75ECC146450FBABA71312A2AMEF" TargetMode = "External"/>
	<Relationship Id="rId676" Type="http://schemas.openxmlformats.org/officeDocument/2006/relationships/hyperlink" Target="consultantplus://offline/ref=925E8B8E1F09F9C91762D7B8B28FBDD8A94ED98E8ED27249BEE474EABFF62936553BB0224EACCED5A82EB1406C75ECC146450FBABA71312A2AMEF" TargetMode = "External"/>
	<Relationship Id="rId677" Type="http://schemas.openxmlformats.org/officeDocument/2006/relationships/hyperlink" Target="consultantplus://offline/ref=925E8B8E1F09F9C91762D7B8B28FBDD8A94ED98E8EDD7249BEE474EABFF62936553BB0224EACCED5A82EB1406C75ECC146450FBABA71312A2AMEF" TargetMode = "External"/>
	<Relationship Id="rId678" Type="http://schemas.openxmlformats.org/officeDocument/2006/relationships/hyperlink" Target="consultantplus://offline/ref=925E8B8E1F09F9C91762D7B8B28FBDD8AE4AD58B81D67249BEE474EABFF62936553BB0224EACCED5A82EB1406C75ECC146450FBABA71312A2AMEF" TargetMode = "External"/>
	<Relationship Id="rId679" Type="http://schemas.openxmlformats.org/officeDocument/2006/relationships/hyperlink" Target="consultantplus://offline/ref=925E8B8E1F09F9C91762D7B8B28FBDD8A94FD18F8BDC7249BEE474EABFF62936553BB0224EACCED5A92EB1406C75ECC146450FBABA71312A2AMEF" TargetMode = "External"/>
	<Relationship Id="rId680" Type="http://schemas.openxmlformats.org/officeDocument/2006/relationships/hyperlink" Target="consultantplus://offline/ref=925E8B8E1F09F9C91762D7B8B28FBDD8A94FD18F8CD47249BEE474EABFF62936553BB0224EACCED5A92EB1406C75ECC146450FBABA71312A2AMEF" TargetMode = "External"/>
	<Relationship Id="rId681" Type="http://schemas.openxmlformats.org/officeDocument/2006/relationships/hyperlink" Target="consultantplus://offline/ref=925E8B8E1F09F9C91762D7B8B28FBDD8A94FD48A8FD07249BEE474EABFF62936553BB0224EACCED5A92EB1406C75ECC146450FBABA71312A2AMEF" TargetMode = "External"/>
	<Relationship Id="rId682" Type="http://schemas.openxmlformats.org/officeDocument/2006/relationships/hyperlink" Target="consultantplus://offline/ref=925E8B8E1F09F9C91762D7B8B28FBDD8A94FD58B81D27249BEE474EABFF62936553BB0224EACCED5A82EB1406C75ECC146450FBABA71312A2AMEF" TargetMode = "External"/>
	<Relationship Id="rId683" Type="http://schemas.openxmlformats.org/officeDocument/2006/relationships/hyperlink" Target="consultantplus://offline/ref=925E8B8E1F09F9C91762D7B8B28FBDD8A94FD58B81D17249BEE474EABFF62936553BB0224EACCED5A82EB1406C75ECC146450FBABA71312A2AMEF" TargetMode = "External"/>
	<Relationship Id="rId684" Type="http://schemas.openxmlformats.org/officeDocument/2006/relationships/hyperlink" Target="consultantplus://offline/ref=925E8B8E1F09F9C91762D7B8B28FBDD8A94FD7898FD67249BEE474EABFF62936553BB0224EACCED5A92EB1406C75ECC146450FBABA71312A2AMEF" TargetMode = "External"/>
	<Relationship Id="rId685" Type="http://schemas.openxmlformats.org/officeDocument/2006/relationships/hyperlink" Target="consultantplus://offline/ref=EDEA820FA339D47A89C56366562247CBD941BC8BE275FB169936B6A3EEA610BDAFDE46AEFA9B6B69553A7ADA7086DF9AD65B7AE430938C5836M0F" TargetMode = "External"/>
	<Relationship Id="rId686" Type="http://schemas.openxmlformats.org/officeDocument/2006/relationships/hyperlink" Target="consultantplus://offline/ref=EDEA820FA339D47A89C56366562247CBD941B38BE37BFB169936B6A3EEA610BDAFDE46AEFA9B6B69553A7ADA7086DF9AD65B7AE430938C5836M0F" TargetMode = "External"/>
	<Relationship Id="rId687" Type="http://schemas.openxmlformats.org/officeDocument/2006/relationships/hyperlink" Target="consultantplus://offline/ref=EDEA820FA339D47A89C56366562247CBD941B38BED72FB169936B6A3EEA610BDAFDE46AEFA9B6B685C3A7ADA7086DF9AD65B7AE430938C5836M0F" TargetMode = "External"/>
	<Relationship Id="rId688" Type="http://schemas.openxmlformats.org/officeDocument/2006/relationships/hyperlink" Target="consultantplus://offline/ref=EDEA820FA339D47A89C56366562247CBD942BE8DE673FB169936B6A3EEA610BDAFDE46AEFA9B6B69553A7ADA7086DF9AD65B7AE430938C5836M0F" TargetMode = "External"/>
	<Relationship Id="rId689" Type="http://schemas.openxmlformats.org/officeDocument/2006/relationships/hyperlink" Target="consultantplus://offline/ref=EDEA820FA339D47A89C56366562247CBD942BE8DE076FB169936B6A3EEA610BDAFDE46AEFA9B6B69543A7ADA7086DF9AD65B7AE430938C5836M0F" TargetMode = "External"/>
	<Relationship Id="rId690" Type="http://schemas.openxmlformats.org/officeDocument/2006/relationships/hyperlink" Target="consultantplus://offline/ref=EDEA820FA339D47A89C56366562247CBD942BE8DE070FB169936B6A3EEA610BDAFDE46AEFA9B6B69553A7ADA7086DF9AD65B7AE430938C5836M0F" TargetMode = "External"/>
	<Relationship Id="rId691" Type="http://schemas.openxmlformats.org/officeDocument/2006/relationships/hyperlink" Target="consultantplus://offline/ref=EDEA820FA339D47A89C56366562247CBD943BB8CEC76FB169936B6A3EEA610BDAFDE46AEFA9B6B69553A7ADA7086DF9AD65B7AE430938C5836M0F" TargetMode = "External"/>
	<Relationship Id="rId692" Type="http://schemas.openxmlformats.org/officeDocument/2006/relationships/hyperlink" Target="consultantplus://offline/ref=EDEA820FA339D47A89C56366562247CBD943BB8DE470FB169936B6A3EEA610BDAFDE46AEFA9B6B69553A7ADA7086DF9AD65B7AE430938C5836M0F" TargetMode = "External"/>
	<Relationship Id="rId693" Type="http://schemas.openxmlformats.org/officeDocument/2006/relationships/hyperlink" Target="consultantplus://offline/ref=EDEA820FA339D47A89C56366562247CBD943BA8BE774FB169936B6A3EEA610BDAFDE46AEFA9B6B69553A7ADA7086DF9AD65B7AE430938C5836M0F" TargetMode = "External"/>
	<Relationship Id="rId694" Type="http://schemas.openxmlformats.org/officeDocument/2006/relationships/hyperlink" Target="consultantplus://offline/ref=EDEA820FA339D47A89C56366562247CBD943B98AE771FB169936B6A3EEA610BDAFDE46AEFA9B6B69543A7ADA7086DF9AD65B7AE430938C5836M0F" TargetMode = "External"/>
	<Relationship Id="rId695" Type="http://schemas.openxmlformats.org/officeDocument/2006/relationships/hyperlink" Target="consultantplus://offline/ref=EDEA820FA339D47A89C56366562247CBD943B98BE474FB169936B6A3EEA610BDAFDE46AEFA9B6B69553A7ADA7086DF9AD65B7AE430938C5836M0F" TargetMode = "External"/>
	<Relationship Id="rId696" Type="http://schemas.openxmlformats.org/officeDocument/2006/relationships/hyperlink" Target="consultantplus://offline/ref=EDEA820FA339D47A89C56366562247CBD943B98BE47BFB169936B6A3EEA610BDAFDE46AEFA9B6B69553A7ADA7086DF9AD65B7AE430938C5836M0F" TargetMode = "External"/>
	<Relationship Id="rId697" Type="http://schemas.openxmlformats.org/officeDocument/2006/relationships/hyperlink" Target="consultantplus://offline/ref=EDEA820FA339D47A89C56366562247CBD943B98BE47AFB169936B6A3EEA610BDAFDE46AEFA9B6B69543A7ADA7086DF9AD65B7AE430938C5836M0F" TargetMode = "External"/>
	<Relationship Id="rId698" Type="http://schemas.openxmlformats.org/officeDocument/2006/relationships/hyperlink" Target="consultantplus://offline/ref=EDEA820FA339D47A89C56366562247CBD943B98AE373FB169936B6A3EEA610BDAFDE46AEFA9B6B69553A7ADA7086DF9AD65B7AE430938C5836M0F" TargetMode = "External"/>
	<Relationship Id="rId699" Type="http://schemas.openxmlformats.org/officeDocument/2006/relationships/hyperlink" Target="consultantplus://offline/ref=EDEA820FA339D47A89C56366562247CBD943B98AED7BFB169936B6A3EEA610BDAFDE46AEFA9B6B69553A7ADA7086DF9AD65B7AE430938C5836M0F" TargetMode = "External"/>
	<Relationship Id="rId700" Type="http://schemas.openxmlformats.org/officeDocument/2006/relationships/hyperlink" Target="consultantplus://offline/ref=EDEA820FA339D47A89C56366562247CBD943B98BE471FB169936B6A3EEA610BDAFDE46AEFA9B6B69543A7ADA7086DF9AD65B7AE430938C5836M0F" TargetMode = "External"/>
	<Relationship Id="rId701" Type="http://schemas.openxmlformats.org/officeDocument/2006/relationships/hyperlink" Target="consultantplus://offline/ref=EDEA820FA339D47A89C56366562247CBD943BE85E375FB169936B6A3EEA610BDAFDE46AEFA9B6B69553A7ADA7086DF9AD65B7AE430938C5836M0F" TargetMode = "External"/>
	<Relationship Id="rId702" Type="http://schemas.openxmlformats.org/officeDocument/2006/relationships/hyperlink" Target="consultantplus://offline/ref=EDEA820FA339D47A89C56366562247CBD943BC8EE272FB169936B6A3EEA610BDAFDE46AEFA9B6B69553A7ADA7086DF9AD65B7AE430938C5836M0F" TargetMode = "External"/>
	<Relationship Id="rId703" Type="http://schemas.openxmlformats.org/officeDocument/2006/relationships/hyperlink" Target="consultantplus://offline/ref=EDEA820FA339D47A89C56366562247CBD943BC8AE77BFB169936B6A3EEA610BDAFDE46AEFA9B6B69543A7ADA7086DF9AD65B7AE430938C5836M0F" TargetMode = "External"/>
	<Relationship Id="rId704" Type="http://schemas.openxmlformats.org/officeDocument/2006/relationships/hyperlink" Target="consultantplus://offline/ref=EDEA820FA339D47A89C56366562247CBD943BC8AE077FB169936B6A3EEA610BDAFDE46AEFA9B6B69543A7ADA7086DF9AD65B7AE430938C5836M0F" TargetMode = "External"/>
	<Relationship Id="rId705" Type="http://schemas.openxmlformats.org/officeDocument/2006/relationships/hyperlink" Target="consultantplus://offline/ref=EDEA820FA339D47A89C56366562247CBD943BC8AE772FB169936B6A3EEA610BDAFDE46AEFA9B6B69553A7ADA7086DF9AD65B7AE430938C5836M0F" TargetMode = "External"/>
	<Relationship Id="rId706" Type="http://schemas.openxmlformats.org/officeDocument/2006/relationships/hyperlink" Target="consultantplus://offline/ref=EDEA820FA339D47A89C56366562247CBD943BC8AE075FB169936B6A3EEA610BDAFDE46AEFA9B6B69553A7ADA7086DF9AD65B7AE430938C5836M0F" TargetMode = "External"/>
	<Relationship Id="rId707" Type="http://schemas.openxmlformats.org/officeDocument/2006/relationships/hyperlink" Target="consultantplus://offline/ref=EDEA820FA339D47A89C56366562247CBD943B38AEC77FB169936B6A3EEA610BDAFDE46AEFA9B6B69553A7ADA7086DF9AD65B7AE430938C5836M0F" TargetMode = "External"/>
	<Relationship Id="rId708" Type="http://schemas.openxmlformats.org/officeDocument/2006/relationships/hyperlink" Target="consultantplus://offline/ref=EDEA820FA339D47A89C56366562247CBD943B38AED72FB169936B6A3EEA610BDAFDE46AEFA9B6B69553A7ADA7086DF9AD65B7AE430938C5836M0F" TargetMode = "External"/>
	<Relationship Id="rId709" Type="http://schemas.openxmlformats.org/officeDocument/2006/relationships/hyperlink" Target="consultantplus://offline/ref=EDEA820FA339D47A89C56366562247CBD943B38AED73FB169936B6A3EEA610BDAFDE46AEFA9B6B69553A7ADA7086DF9AD65B7AE430938C5836M0F" TargetMode = "External"/>
	<Relationship Id="rId710" Type="http://schemas.openxmlformats.org/officeDocument/2006/relationships/hyperlink" Target="consultantplus://offline/ref=EDEA820FA339D47A89C56366562247CBD94CBB8FE07AFB169936B6A3EEA610BDAFDE46AEFA9B6B69543A7ADA7086DF9AD65B7AE430938C5836M0F" TargetMode = "External"/>
	<Relationship Id="rId711" Type="http://schemas.openxmlformats.org/officeDocument/2006/relationships/hyperlink" Target="consultantplus://offline/ref=EDEA820FA339D47A89C56366562247CBD94CBB8FE175FB169936B6A3EEA610BDAFDE46AEFA9B6B69553A7ADA7086DF9AD65B7AE430938C5836M0F" TargetMode = "External"/>
	<Relationship Id="rId712" Type="http://schemas.openxmlformats.org/officeDocument/2006/relationships/hyperlink" Target="consultantplus://offline/ref=EDEA820FA339D47A89C56366562247CBD94CBA8FE272FB169936B6A3EEA610BDAFDE46AEFA9B6B69553A7ADA7086DF9AD65B7AE430938C5836M0F" TargetMode = "External"/>
	<Relationship Id="rId713" Type="http://schemas.openxmlformats.org/officeDocument/2006/relationships/hyperlink" Target="consultantplus://offline/ref=EDEA820FA339D47A89C56366562247CBD94CBA8FE370FB169936B6A3EEA610BDAFDE46AEFA9B6B69543A7ADA7086DF9AD65B7AE430938C5836M0F" TargetMode = "External"/>
	<Relationship Id="rId714" Type="http://schemas.openxmlformats.org/officeDocument/2006/relationships/hyperlink" Target="consultantplus://offline/ref=EDEA820FA339D47A89C56366562247CBD94CBA8FE27BFB169936B6A3EEA610BDAFDE46AEFA9B6B69553A7ADA7086DF9AD65B7AE430938C5836M0F" TargetMode = "External"/>
	<Relationship Id="rId715" Type="http://schemas.openxmlformats.org/officeDocument/2006/relationships/hyperlink" Target="consultantplus://offline/ref=EDEA820FA339D47A89C56366562247CBD94CBA8FE275FB169936B6A3EEA610BDAFDE46AEFA9B6B69553A7ADA7086DF9AD65B7AE430938C5836M0F" TargetMode = "External"/>
	<Relationship Id="rId716" Type="http://schemas.openxmlformats.org/officeDocument/2006/relationships/hyperlink" Target="consultantplus://offline/ref=EDEA820FA339D47A89C56366562247CBD94CBA8FED77FB169936B6A3EEA610BDAFDE46AEFA9B6B69553A7ADA7086DF9AD65B7AE430938C5836M0F" TargetMode = "External"/>
	<Relationship Id="rId717" Type="http://schemas.openxmlformats.org/officeDocument/2006/relationships/hyperlink" Target="consultantplus://offline/ref=EDEA820FA339D47A89C56366562247CBD94CBA8FEC7BFB169936B6A3EEA610BDAFDE46AEFA9B6B69553A7ADA7086DF9AD65B7AE430938C5836M0F" TargetMode = "External"/>
	<Relationship Id="rId718" Type="http://schemas.openxmlformats.org/officeDocument/2006/relationships/hyperlink" Target="consultantplus://offline/ref=EDEA820FA339D47A89C56366562247CBD94CBA8FEC74FB169936B6A3EEA610BDAFDE46AEFA9B6B69553A7ADA7086DF9AD65B7AE430938C5836M0F" TargetMode = "External"/>
	<Relationship Id="rId719" Type="http://schemas.openxmlformats.org/officeDocument/2006/relationships/hyperlink" Target="consultantplus://offline/ref=EDEA820FA339D47A89C56366562247CBD94CBA8FEC75FB169936B6A3EEA610BDAFDE46AEFA9B6B69553A7ADA7086DF9AD65B7AE430938C5836M0F" TargetMode = "External"/>
	<Relationship Id="rId720" Type="http://schemas.openxmlformats.org/officeDocument/2006/relationships/hyperlink" Target="consultantplus://offline/ref=EDEA820FA339D47A89C56366562247CBD94CB989E671FB169936B6A3EEA610BDAFDE46AEFA9B6B69553A7ADA7086DF9AD65B7AE430938C5836M0F" TargetMode = "External"/>
	<Relationship Id="rId721" Type="http://schemas.openxmlformats.org/officeDocument/2006/relationships/hyperlink" Target="consultantplus://offline/ref=EDEA820FA339D47A89C56366562247CBD94CB88FE071FB169936B6A3EEA610BDAFDE46AEFA9B6B69553A7ADA7086DF9AD65B7AE430938C5836M0F" TargetMode = "External"/>
	<Relationship Id="rId722" Type="http://schemas.openxmlformats.org/officeDocument/2006/relationships/hyperlink" Target="consultantplus://offline/ref=EDEA820FA339D47A89C56366562247CBD94CBF84ED74FB169936B6A3EEA610BDAFDE46AEFA9B6B69543A7ADA7086DF9AD65B7AE430938C5836M0F" TargetMode = "External"/>
	<Relationship Id="rId723" Type="http://schemas.openxmlformats.org/officeDocument/2006/relationships/hyperlink" Target="consultantplus://offline/ref=EDEA820FA339D47A89C56366562247CBD94CBD84E477FB169936B6A3EEA610BDAFDE46AEFA9B6B69543A7ADA7086DF9AD65B7AE430938C5836M0F" TargetMode = "External"/>
	<Relationship Id="rId724" Type="http://schemas.openxmlformats.org/officeDocument/2006/relationships/hyperlink" Target="consultantplus://offline/ref=EDEA820FA339D47A89C56366562247CBD94CBD84EC76FB169936B6A3EEA610BDAFDE46AEFA9B6B69543A7ADA7086DF9AD65B7AE430938C5836M0F" TargetMode = "External"/>
	<Relationship Id="rId725" Type="http://schemas.openxmlformats.org/officeDocument/2006/relationships/hyperlink" Target="consultantplus://offline/ref=EDEA820FA339D47A89C56366562247CBD94CBD84EC72FB169936B6A3EEA610BDAFDE46AEFA9B6B69553A7ADA7086DF9AD65B7AE430938C5836M0F" TargetMode = "External"/>
	<Relationship Id="rId726" Type="http://schemas.openxmlformats.org/officeDocument/2006/relationships/hyperlink" Target="consultantplus://offline/ref=EDEA820FA339D47A89C56366562247CBD94CBD84ED76FB169936B6A3EEA610BDAFDE46AEFA9B6B69553A7ADA7086DF9AD65B7AE430938C5836M0F" TargetMode = "External"/>
	<Relationship Id="rId727" Type="http://schemas.openxmlformats.org/officeDocument/2006/relationships/hyperlink" Target="consultantplus://offline/ref=EDEA820FA339D47A89C56366562247CBD94CBD84ED77FB169936B6A3EEA610BDAFDE46AEFA9B6B69553A7ADA7086DF9AD65B7AE430938C5836M0F" TargetMode = "External"/>
	<Relationship Id="rId728" Type="http://schemas.openxmlformats.org/officeDocument/2006/relationships/hyperlink" Target="consultantplus://offline/ref=EDEA820FA339D47A89C56366562247CBD94CBD84ED75FB169936B6A3EEA610BDAFDE46AEFA9B6B69543A7ADA7086DF9AD65B7AE430938C5836M0F" TargetMode = "External"/>
	<Relationship Id="rId729" Type="http://schemas.openxmlformats.org/officeDocument/2006/relationships/hyperlink" Target="consultantplus://offline/ref=EDEA820FA339D47A89C56366562247CBD94CBD84EC70FB169936B6A3EEA610BDAFDE46AEFA9B6B69553A7ADA7086DF9AD65B7AE430938C5836M0F" TargetMode = "External"/>
	<Relationship Id="rId730" Type="http://schemas.openxmlformats.org/officeDocument/2006/relationships/hyperlink" Target="consultantplus://offline/ref=EDEA820FA339D47A89C56366562247CBD94CBD84ED70FB169936B6A3EEA610BDAFDE46AEFA9B6B69553A7ADA7086DF9AD65B7AE430938C5836M0F" TargetMode = "External"/>
	<Relationship Id="rId731" Type="http://schemas.openxmlformats.org/officeDocument/2006/relationships/hyperlink" Target="consultantplus://offline/ref=EDEA820FA339D47A89C56366562247CBD94CB388EC71FB169936B6A3EEA610BDAFDE46AEFA9B6B69553A7ADA7086DF9AD65B7AE430938C5836M0F" TargetMode = "External"/>
	<Relationship Id="rId732" Type="http://schemas.openxmlformats.org/officeDocument/2006/relationships/hyperlink" Target="consultantplus://offline/ref=EDEA820FA339D47A89C56366562247CBD94CB38BE371FB169936B6A3EEA610BDAFDE46AEFA9B6B69543A7ADA7086DF9AD65B7AE430938C5836M0F" TargetMode = "External"/>
	<Relationship Id="rId733" Type="http://schemas.openxmlformats.org/officeDocument/2006/relationships/hyperlink" Target="consultantplus://offline/ref=EDEA820FA339D47A89C56366562247CBD94CB38BE377FB169936B6A3EEA610BDAFDE46AEFA9B6B69543A7ADA7086DF9AD65B7AE430938C5836M0F" TargetMode = "External"/>
	<Relationship Id="rId734" Type="http://schemas.openxmlformats.org/officeDocument/2006/relationships/hyperlink" Target="consultantplus://offline/ref=EDEA820FA339D47A89C56366562247CBDE44BF8CE073FB169936B6A3EEA610BDAFDE46AEFA9B6B69553A7ADA7086DF9AD65B7AE430938C5836M0F" TargetMode = "External"/>
	<Relationship Id="rId735" Type="http://schemas.openxmlformats.org/officeDocument/2006/relationships/hyperlink" Target="consultantplus://offline/ref=EDEA820FA339D47A89C56366562247CBDE44BF8CE770FB169936B6A3EEA610BDAFDE46AEFA9B6B69553A7ADA7086DF9AD65B7AE430938C5836M0F" TargetMode = "External"/>
	<Relationship Id="rId736" Type="http://schemas.openxmlformats.org/officeDocument/2006/relationships/hyperlink" Target="consultantplus://offline/ref=EDEA820FA339D47A89C56366562247CBDE44BF8CE773FB169936B6A3EEA610BDAFDE46AEFA9B6B69543A7ADA7086DF9AD65B7AE430938C5836M0F" TargetMode = "External"/>
	<Relationship Id="rId737" Type="http://schemas.openxmlformats.org/officeDocument/2006/relationships/hyperlink" Target="consultantplus://offline/ref=EDEA820FA339D47A89C56366562247CBDE44BF8CE771FB169936B6A3EEA610BDAFDE46AEFA9B6B69553A7ADA7086DF9AD65B7AE430938C5836M0F" TargetMode = "External"/>
	<Relationship Id="rId738" Type="http://schemas.openxmlformats.org/officeDocument/2006/relationships/hyperlink" Target="consultantplus://offline/ref=EDEA820FA339D47A89C56366562247CBDE44BE8FE071FB169936B6A3EEA610BDAFDE46AEFA9B6B69543A7ADA7086DF9AD65B7AE430938C5836M0F" TargetMode = "External"/>
	<Relationship Id="rId739" Type="http://schemas.openxmlformats.org/officeDocument/2006/relationships/hyperlink" Target="consultantplus://offline/ref=EDEA820FA339D47A89C56366562247CBDE44BE88E272FB169936B6A3EEA610BDAFDE46AEFA9B6B69543A7ADA7086DF9AD65B7AE430938C5836M0F" TargetMode = "External"/>
	<Relationship Id="rId740" Type="http://schemas.openxmlformats.org/officeDocument/2006/relationships/hyperlink" Target="consultantplus://offline/ref=EDEA820FA339D47A89C56366562247CBDE44BE88E275FB169936B6A3EEA610BDAFDE46AEFA9B6B69553A7ADA7086DF9AD65B7AE430938C5836M0F" TargetMode = "External"/>
	<Relationship Id="rId741" Type="http://schemas.openxmlformats.org/officeDocument/2006/relationships/hyperlink" Target="consultantplus://offline/ref=EDEA820FA339D47A89C56366562247CBDE44BE88E274FB169936B6A3EEA610BDAFDE46AEFA9B6B69543A7ADA7086DF9AD65B7AE430938C5836M0F" TargetMode = "External"/>
	<Relationship Id="rId742" Type="http://schemas.openxmlformats.org/officeDocument/2006/relationships/hyperlink" Target="consultantplus://offline/ref=EDEA820FA339D47A89C56366562247CBDE44BE88E276FB169936B6A3EEA610BDAFDE46AEFA9B6B69553A7ADA7086DF9AD65B7AE430938C5836M0F" TargetMode = "External"/>
	<Relationship Id="rId743" Type="http://schemas.openxmlformats.org/officeDocument/2006/relationships/hyperlink" Target="consultantplus://offline/ref=EDEA820FA339D47A89C56366562247CBDE44B38CE774FB169936B6A3EEA610BDAFDE46AEFA9B6B69553A7ADA7086DF9AD65B7AE430938C5836M0F" TargetMode = "External"/>
	<Relationship Id="rId744" Type="http://schemas.openxmlformats.org/officeDocument/2006/relationships/hyperlink" Target="consultantplus://offline/ref=EDEA820FA339D47A89C56366562247CBDE44B289EC73FB169936B6A3EEA610BDAFDE46AEFA9B6B69553A7ADA7086DF9AD65B7AE430938C5836M0F" TargetMode = "External"/>
	<Relationship Id="rId745" Type="http://schemas.openxmlformats.org/officeDocument/2006/relationships/hyperlink" Target="consultantplus://offline/ref=EDEA820FA339D47A89C56366562247CBDE46B98DE577FB169936B6A3EEA610BDAFDE46AEFA9B6B69543A7ADA7086DF9AD65B7AE430938C5836M0F" TargetMode = "External"/>
	<Relationship Id="rId746" Type="http://schemas.openxmlformats.org/officeDocument/2006/relationships/hyperlink" Target="consultantplus://offline/ref=EDEA820FA339D47A89C56366562247CBDE45BA8CE176FB169936B6A3EEA610BDAFDE46AEFA9B6B69543A7ADA7086DF9AD65B7AE430938C5836M0F" TargetMode = "External"/>
	<Relationship Id="rId747" Type="http://schemas.openxmlformats.org/officeDocument/2006/relationships/hyperlink" Target="consultantplus://offline/ref=EDEA820FA339D47A89C56366562247CBDE45BA8CE175FB169936B6A3EEA610BDAFDE46AEFA9B6B69553A7ADA7086DF9AD65B7AE430938C5836M0F" TargetMode = "External"/>
	<Relationship Id="rId748" Type="http://schemas.openxmlformats.org/officeDocument/2006/relationships/hyperlink" Target="consultantplus://offline/ref=EDEA820FA339D47A89C56366562247CBDE45BA8CE174FB169936B6A3EEA610BDAFDE46AEFA9B6B69553A7ADA7086DF9AD65B7AE430938C5836M0F" TargetMode = "External"/>
	<Relationship Id="rId749" Type="http://schemas.openxmlformats.org/officeDocument/2006/relationships/hyperlink" Target="consultantplus://offline/ref=EDEA820FA339D47A89C56366562247CBDE45B98AE370FB169936B6A3EEA610BDAFDE46AEFA9B6B69553A7ADA7086DF9AD65B7AE430938C5836M0F" TargetMode = "External"/>
	<Relationship Id="rId750" Type="http://schemas.openxmlformats.org/officeDocument/2006/relationships/hyperlink" Target="consultantplus://offline/ref=EDEA820FA339D47A89C56366562247CBDE45B98AEC7BFB169936B6A3EEA610BDAFDE46AEFA9B6B69553A7ADA7086DF9AD65B7AE430938C5836M0F" TargetMode = "External"/>
	<Relationship Id="rId751" Type="http://schemas.openxmlformats.org/officeDocument/2006/relationships/hyperlink" Target="consultantplus://offline/ref=EDEA820FA339D47A89C56366562247CBDE45BF84E474FB169936B6A3EEA610BDAFDE46AEFA9B6B69543A7ADA7086DF9AD65B7AE430938C5836M0F" TargetMode = "External"/>
	<Relationship Id="rId752" Type="http://schemas.openxmlformats.org/officeDocument/2006/relationships/hyperlink" Target="consultantplus://offline/ref=EDEA820FA339D47A89C56366562247CBDE45BF84E674FB169936B6A3EEA610BDAFDE46AEFA9B6B69553A7ADA7086DF9AD65B7AE430938C5836M0F" TargetMode = "External"/>
	<Relationship Id="rId753" Type="http://schemas.openxmlformats.org/officeDocument/2006/relationships/hyperlink" Target="consultantplus://offline/ref=EDEA820FA339D47A89C56366562247CBDE45BC84E271FB169936B6A3EEA610BDAFDE46AEFA9B6B69553A7ADA7086DF9AD65B7AE430938C5836M0F" TargetMode = "External"/>
	<Relationship Id="rId754" Type="http://schemas.openxmlformats.org/officeDocument/2006/relationships/hyperlink" Target="consultantplus://offline/ref=EDEA820FA339D47A89C56366562247CBDE45BC84E174FB169936B6A3EEA610BDAFDE46AEFA9B6B69543A7ADA7086DF9AD65B7AE430938C5836M0F" TargetMode = "External"/>
	<Relationship Id="rId755" Type="http://schemas.openxmlformats.org/officeDocument/2006/relationships/hyperlink" Target="consultantplus://offline/ref=EDEA820FA339D47A89C56366562247CBDE45B28CE374FB169936B6A3EEA610BDAFDE46AEFA9B6B69543A7ADA7086DF9AD65B7AE430938C5836M0F" TargetMode = "External"/>
	<Relationship Id="rId756" Type="http://schemas.openxmlformats.org/officeDocument/2006/relationships/hyperlink" Target="consultantplus://offline/ref=EDEA820FA339D47A89C56366562247CBDE46BA8AE275FB169936B6A3EEA610BDAFDE46AEFA9B6B69543A7ADA7086DF9AD65B7AE430938C5836M0F" TargetMode = "External"/>
	<Relationship Id="rId757" Type="http://schemas.openxmlformats.org/officeDocument/2006/relationships/hyperlink" Target="consultantplus://offline/ref=EDEA820FA339D47A89C56366562247CBDE46BA8BED72FB169936B6A3EEA610BDAFDE46AEFA9B6B69553A7ADA7086DF9AD65B7AE430938C5836M0F" TargetMode = "External"/>
	<Relationship Id="rId758" Type="http://schemas.openxmlformats.org/officeDocument/2006/relationships/hyperlink" Target="consultantplus://offline/ref=EDEA820FA339D47A89C56366562247CBDE46BA8BED77FB169936B6A3EEA610BDAFDE46AEFA9B6B69543A7ADA7086DF9AD65B7AE430938C5836M0F" TargetMode = "External"/>
	<Relationship Id="rId759" Type="http://schemas.openxmlformats.org/officeDocument/2006/relationships/hyperlink" Target="consultantplus://offline/ref=EDEA820FA339D47A89C56366562247CBDE46BA84E27BFB169936B6A3EEA610BDAFDE46AEFA9B6B69543A7ADA7086DF9AD65B7AE430938C5836M0F" TargetMode = "External"/>
	<Relationship Id="rId760" Type="http://schemas.openxmlformats.org/officeDocument/2006/relationships/hyperlink" Target="consultantplus://offline/ref=EDEA820FA339D47A89C56366562247CBDE46BA84E275FB169936B6A3EEA610BDAFDE46AEFA9B6B69553A7ADA7086DF9AD65B7AE430938C5836M0F" TargetMode = "External"/>
	<Relationship Id="rId761" Type="http://schemas.openxmlformats.org/officeDocument/2006/relationships/hyperlink" Target="consultantplus://offline/ref=EDEA820FA339D47A89C56366562247CBDE46BA84ED73FB169936B6A3EEA610BDAFDE46AEFA9B6B69543A7ADA7086DF9AD65B7AE430938C5836M0F" TargetMode = "External"/>
	<Relationship Id="rId762" Type="http://schemas.openxmlformats.org/officeDocument/2006/relationships/hyperlink" Target="consultantplus://offline/ref=EDEA820FA339D47A89C56366562247CBDE46BA84E171FB169936B6A3EEA610BDAFDE46AEFA9B6B69553A7ADA7086DF9AD65B7AE430938C5836M0F" TargetMode = "External"/>
	<Relationship Id="rId763" Type="http://schemas.openxmlformats.org/officeDocument/2006/relationships/hyperlink" Target="consultantplus://offline/ref=EDEA820FA339D47A89C56366562247CBDE46BC8FE677FB169936B6A3EEA610BDAFDE46AEFA9B6B69543A7ADA7086DF9AD65B7AE430938C5836M0F" TargetMode = "External"/>
	<Relationship Id="rId764" Type="http://schemas.openxmlformats.org/officeDocument/2006/relationships/hyperlink" Target="consultantplus://offline/ref=EDEA820FA339D47A89C56366562247CBDB44B98AE270FB169936B6A3EEA610BDAFDE46AEFA9B6B6F5E3A7ADA7086DF9AD65B7AE430938C5836M0F" TargetMode = "External"/>
	<Relationship Id="rId765" Type="http://schemas.openxmlformats.org/officeDocument/2006/relationships/hyperlink" Target="consultantplus://offline/ref=EDEA820FA339D47A89C56366562247CBDB45B888ED7BFB169936B6A3EEA610BDAFDE46AEFA9B6B6C5D3A7ADA7086DF9AD65B7AE430938C5836M0F" TargetMode = "External"/>
	<Relationship Id="rId766" Type="http://schemas.openxmlformats.org/officeDocument/2006/relationships/hyperlink" Target="consultantplus://offline/ref=EDEA820FA339D47A89C56366562247CBDB40BB85ED70FB169936B6A3EEA610BDAFDE46AEFA9B6B6C5F3A7ADA7086DF9AD65B7AE430938C5836M0F" TargetMode = "External"/>
	<Relationship Id="rId767" Type="http://schemas.openxmlformats.org/officeDocument/2006/relationships/hyperlink" Target="consultantplus://offline/ref=EDEA820FA339D47A89C56366562247CBDB41BD89E774FB169936B6A3EEA610BDAFDE46AEFA9B6B6B593A7ADA7086DF9AD65B7AE430938C5836M0F" TargetMode = "External"/>
	<Relationship Id="rId768" Type="http://schemas.openxmlformats.org/officeDocument/2006/relationships/hyperlink" Target="consultantplus://offline/ref=EDEA820FA339D47A89C56366562247CBDB41B289E077FB169936B6A3EEA610BDAFDE46AEFA9B6B6E583A7ADA7086DF9AD65B7AE430938C5836M0F" TargetMode = "External"/>
	<Relationship Id="rId769" Type="http://schemas.openxmlformats.org/officeDocument/2006/relationships/hyperlink" Target="consultantplus://offline/ref=EDEA820FA339D47A89C56366562247CBDB42BA8AED73FB169936B6A3EEA610BDAFDE46AEFA9B6A685E3A7ADA7086DF9AD65B7AE430938C5836M0F" TargetMode = "External"/>
	<Relationship Id="rId770" Type="http://schemas.openxmlformats.org/officeDocument/2006/relationships/hyperlink" Target="consultantplus://offline/ref=EDEA820FA339D47A89C56366562247CBDB4CB984E577FB169936B6A3EEA610BDAFDE46AEFA9B6B6C5E3A7ADA7086DF9AD65B7AE430938C5836M0F" TargetMode = "External"/>
	<Relationship Id="rId771" Type="http://schemas.openxmlformats.org/officeDocument/2006/relationships/hyperlink" Target="consultantplus://offline/ref=EDEA820FA339D47A89C56366562247CBDB4DBF8EE47AFB169936B6A3EEA610BDAFDE46AEFA9B6B6F5C3A7ADA7086DF9AD65B7AE430938C5836M0F" TargetMode = "External"/>
	<Relationship Id="rId772" Type="http://schemas.openxmlformats.org/officeDocument/2006/relationships/hyperlink" Target="consultantplus://offline/ref=EDEA820FA339D47A89C56366562247CBD844BC8FE77AFB169936B6A3EEA610BDAFDE46AEFA9B6B6C5B3A7ADA7086DF9AD65B7AE430938C5836M0F" TargetMode = "External"/>
	<Relationship Id="rId773" Type="http://schemas.openxmlformats.org/officeDocument/2006/relationships/hyperlink" Target="consultantplus://offline/ref=EDEA820FA339D47A89C56366562247CBD845BC8DE371FB169936B6A3EEA610BDAFDE46AEFA9B6B6F5C3A7ADA7086DF9AD65B7AE430938C5836M0F" TargetMode = "External"/>
	<Relationship Id="rId774" Type="http://schemas.openxmlformats.org/officeDocument/2006/relationships/hyperlink" Target="consultantplus://offline/ref=EDEA820FA339D47A89C56366562247CBD84CBF8DEC73FB169936B6A3EEA610BDAFDE46AEFA9B6B6C5D3A7ADA7086DF9AD65B7AE430938C5836M0F" TargetMode = "External"/>
	<Relationship Id="rId775" Type="http://schemas.openxmlformats.org/officeDocument/2006/relationships/hyperlink" Target="consultantplus://offline/ref=EDEA820FA339D47A89C56366562247CBD945BD8EE67BFB169936B6A3EEA610BDAFDE46AEFA9B6B6F5F3A7ADA7086DF9AD65B7AE430938C5836M0F" TargetMode = "External"/>
	<Relationship Id="rId776" Type="http://schemas.openxmlformats.org/officeDocument/2006/relationships/hyperlink" Target="consultantplus://offline/ref=EDEA820FA339D47A89C56366562247CBD945BC89E271FB169936B6A3EEA610BDAFDE46AEFA9B6B6A553A7ADA7086DF9AD65B7AE430938C5836M0F" TargetMode = "External"/>
	<Relationship Id="rId777" Type="http://schemas.openxmlformats.org/officeDocument/2006/relationships/hyperlink" Target="consultantplus://offline/ref=EDEA820FA339D47A89C56366562247CBD940B28BE47AFB169936B6A3EEA610BDAFDE46AEFA9B6B6A553A7ADA7086DF9AD65B7AE430938C5836M0F" TargetMode = "External"/>
	<Relationship Id="rId778" Type="http://schemas.openxmlformats.org/officeDocument/2006/relationships/hyperlink" Target="consultantplus://offline/ref=EDEA820FA339D47A89C56366562247CBD941BE8BE673FB169936B6A3EEA610BDAFDE46AEFA9B6B6A543A7ADA7086DF9AD65B7AE430938C5836M0F" TargetMode = "External"/>
	<Relationship Id="rId779" Type="http://schemas.openxmlformats.org/officeDocument/2006/relationships/hyperlink" Target="consultantplus://offline/ref=EDEA820FA339D47A89C56366562247CBD942BE88E07BFB169936B6A3EEA610BDAFDE46AEFA9B6B6D5B3A7ADA7086DF9AD65B7AE430938C5836M0F" TargetMode = "External"/>
	<Relationship Id="rId780" Type="http://schemas.openxmlformats.org/officeDocument/2006/relationships/hyperlink" Target="consultantplus://offline/ref=EDEA820FA339D47A89C56366562247CBD942BE8BE675FB169936B6A3EEA610BDAFDE46AEFA9B6B6C5A3A7ADA7086DF9AD65B7AE430938C5836M0F" TargetMode = "External"/>
	<Relationship Id="rId781" Type="http://schemas.openxmlformats.org/officeDocument/2006/relationships/hyperlink" Target="consultantplus://offline/ref=EDEA820FA339D47A89C56366562247CBD94CBF88E677FB169936B6A3EEA610BDAFDE46AEFA9B6B6C5B3A7ADA7086DF9AD65B7AE430938C5836M0F" TargetMode = "External"/>
	<Relationship Id="rId782" Type="http://schemas.openxmlformats.org/officeDocument/2006/relationships/hyperlink" Target="consultantplus://offline/ref=EDEA820FA339D47A89C56366562247CBDE44BB8DEC77FB169936B6A3EEA610BDAFDE46AEFA9B6B6D5F3A7ADA7086DF9AD65B7AE430938C5836M0F" TargetMode = "External"/>
	<Relationship Id="rId783" Type="http://schemas.openxmlformats.org/officeDocument/2006/relationships/hyperlink" Target="consultantplus://offline/ref=EDEA820FA339D47A89C56366562247CBDE45BC8DED73FB169936B6A3EEA610BDAFDE46AEFA9B6B6C5C3A7ADA7086DF9AD65B7AE430938C5836M0F" TargetMode = "External"/>
	<Relationship Id="rId784" Type="http://schemas.openxmlformats.org/officeDocument/2006/relationships/hyperlink" Target="consultantplus://offline/ref=EDEA820FA339D47A89C56366562247CBD84CBC89EF25AC14C863B8A6E6F64AADB99749AFE49A6B775F312C38M9F" TargetMode = "External"/>
	<Relationship Id="rId785" Type="http://schemas.openxmlformats.org/officeDocument/2006/relationships/hyperlink" Target="consultantplus://offline/ref=EDEA820FA339D47A89C56366562247CBDE45BF84E375FB169936B6A3EEA610BDBDDE1EA2F89B75685D2F2C8B363DM1F" TargetMode = "External"/>
	<Relationship Id="rId786" Type="http://schemas.openxmlformats.org/officeDocument/2006/relationships/hyperlink" Target="consultantplus://offline/ref=EDEA820FA339D47A89C56366562247CBD844BA8EEC76FB169936B6A3EEA610BDAFDE46AEFA9B6B685D3A7ADA7086DF9AD65B7AE430938C5836M0F" TargetMode = "External"/>
	<Relationship Id="rId787" Type="http://schemas.openxmlformats.org/officeDocument/2006/relationships/hyperlink" Target="consultantplus://offline/ref=EDEA820FA339D47A89C56366562247CBD844BA8EEC76FB169936B6A3EEA610BDAFDE46AEFA9B6B685F3A7ADA7086DF9AD65B7AE430938C5836M0F" TargetMode = "External"/>
	<Relationship Id="rId788" Type="http://schemas.openxmlformats.org/officeDocument/2006/relationships/hyperlink" Target="consultantplus://offline/ref=EDEA820FA339D47A89C56366562247CBD94CBC8EE473FB169936B6A3EEA610BDAFDE46AEFA9B6B685D3A7ADA7086DF9AD65B7AE430938C5836M0F" TargetMode = "External"/>
	<Relationship Id="rId789" Type="http://schemas.openxmlformats.org/officeDocument/2006/relationships/hyperlink" Target="consultantplus://offline/ref=EDEA820FA339D47A89C56366562247CBD84CBC89EF25AC14C863B8A6E6F64AADB99749AFE49A6B775F312C38M9F" TargetMode = "External"/>
	<Relationship Id="rId790" Type="http://schemas.openxmlformats.org/officeDocument/2006/relationships/hyperlink" Target="consultantplus://offline/ref=EDEA820FA339D47A89C56366562247CBDB43B989E477FB169936B6A3EEA610BDAFDE46AEFA9B6B685D3A7ADA7086DF9AD65B7AE430938C5836M0F" TargetMode = "External"/>
	<Relationship Id="rId791" Type="http://schemas.openxmlformats.org/officeDocument/2006/relationships/hyperlink" Target="consultantplus://offline/ref=EDEA820FA339D47A89C56366562247CBD844BB8AED76FB169936B6A3EEA610BDAFDE46AEFA9B6B685D3A7ADA7086DF9AD65B7AE430938C5836M0F" TargetMode = "External"/>
	<Relationship Id="rId792" Type="http://schemas.openxmlformats.org/officeDocument/2006/relationships/hyperlink" Target="consultantplus://offline/ref=EDEA820FA339D47A89C56366562247CBD943BB8CEC76FB169936B6A3EEA610BDAFDE46AEFA9B6B69543A7ADA7086DF9AD65B7AE430938C5836M0F" TargetMode = "External"/>
	<Relationship Id="rId793" Type="http://schemas.openxmlformats.org/officeDocument/2006/relationships/hyperlink" Target="consultantplus://offline/ref=EDEA820FA339D47A89C56366562247CBDB43B884E274FB169936B6A3EEA610BDAFDE46AEFA9B6B685C3A7ADA7086DF9AD65B7AE430938C5836M0F" TargetMode = "External"/>
	<Relationship Id="rId794" Type="http://schemas.openxmlformats.org/officeDocument/2006/relationships/hyperlink" Target="consultantplus://offline/ref=EDEA820FA339D47A89C56366562247CBDE46BA84E27BFB169936B6A3EEA610BDAFDE46AEFA9B6B685D3A7ADA7086DF9AD65B7AE430938C5836M0F" TargetMode = "External"/>
	<Relationship Id="rId795" Type="http://schemas.openxmlformats.org/officeDocument/2006/relationships/hyperlink" Target="consultantplus://offline/ref=EDEA820FA339D47A89C56366562247CBDE46B98AE47AFB169936B6A3EEA610BDAFDE46AEFA9B686856657FCF61DED098C8447BFA2C918E35M8F" TargetMode = "External"/>
	<Relationship Id="rId796" Type="http://schemas.openxmlformats.org/officeDocument/2006/relationships/hyperlink" Target="consultantplus://offline/ref=EDEA820FA339D47A89C56366562247CBDB43B884E274FB169936B6A3EEA610BDAFDE46AEFA9B6B685F3A7ADA7086DF9AD65B7AE430938C5836M0F" TargetMode = "External"/>
	<Relationship Id="rId797" Type="http://schemas.openxmlformats.org/officeDocument/2006/relationships/hyperlink" Target="consultantplus://offline/ref=EDEA820FA339D47A89C56366562247CBD94CB28EE676FB169936B6A3EEA610BDAFDE46AEFA9B6B68543A7ADA7086DF9AD65B7AE430938C5836M0F" TargetMode = "External"/>
	<Relationship Id="rId798" Type="http://schemas.openxmlformats.org/officeDocument/2006/relationships/hyperlink" Target="consultantplus://offline/ref=EDEA820FA339D47A89C56366562247CBD845B28BED7AFB169936B6A3EEA610BDAFDE46AEFA9B6A6A593A7ADA7086DF9AD65B7AE430938C5836M0F" TargetMode = "External"/>
	<Relationship Id="rId799" Type="http://schemas.openxmlformats.org/officeDocument/2006/relationships/hyperlink" Target="consultantplus://offline/ref=EDEA820FA339D47A89C56366562247CBDB43B884E274FB169936B6A3EEA610BDAFDE46AEFA9B6B68583A7ADA7086DF9AD65B7AE430938C5836M0F" TargetMode = "External"/>
	<Relationship Id="rId800" Type="http://schemas.openxmlformats.org/officeDocument/2006/relationships/hyperlink" Target="consultantplus://offline/ref=EDEA820FA339D47A89C56366562247CBDB43B884E274FB169936B6A3EEA610BDAFDE46AEFA9B6B685B3A7ADA7086DF9AD65B7AE430938C5836M0F" TargetMode = "External"/>
	<Relationship Id="rId801" Type="http://schemas.openxmlformats.org/officeDocument/2006/relationships/hyperlink" Target="consultantplus://offline/ref=EDEA820FA339D47A89C56366562247CBDB44B88AEC7AFB169936B6A3EEA610BDAFDE46AEFA9B6B695B3A7ADA7086DF9AD65B7AE430938C5836M0F" TargetMode = "External"/>
	<Relationship Id="rId802" Type="http://schemas.openxmlformats.org/officeDocument/2006/relationships/hyperlink" Target="consultantplus://offline/ref=EDEA820FA339D47A89C56366562247CBD844BB8CE47AFB169936B6A3EEA610BDAFDE46AEFA9B6B69543A7ADA7086DF9AD65B7AE430938C5836M0F" TargetMode = "External"/>
	<Relationship Id="rId803" Type="http://schemas.openxmlformats.org/officeDocument/2006/relationships/hyperlink" Target="consultantplus://offline/ref=EDEA820FA339D47A89C56366562247CBDB43B884E274FB169936B6A3EEA610BDAFDE46AEFA9B6B685A3A7ADA7086DF9AD65B7AE430938C5836M0F" TargetMode = "External"/>
	<Relationship Id="rId804" Type="http://schemas.openxmlformats.org/officeDocument/2006/relationships/hyperlink" Target="consultantplus://offline/ref=EDEA820FA339D47A89C56366562247CBD84CBD89E771FB169936B6A3EEA610BDAFDE46AEFA9B686B5D3A7ADA7086DF9AD65B7AE430938C5836M0F" TargetMode = "External"/>
	<Relationship Id="rId805" Type="http://schemas.openxmlformats.org/officeDocument/2006/relationships/hyperlink" Target="consultantplus://offline/ref=EDEA820FA339D47A89C56366562247CBDB42B885E173FB169936B6A3EEA610BDAFDE46AEFA9B6B615C3A7ADA7086DF9AD65B7AE430938C5836M0F" TargetMode = "External"/>
	<Relationship Id="rId806" Type="http://schemas.openxmlformats.org/officeDocument/2006/relationships/hyperlink" Target="consultantplus://offline/ref=EDEA820FA339D47A89C56366562247CBDB4DBF84E375FB169936B6A3EEA610BDAFDE46AEFA9B6B685C3A7ADA7086DF9AD65B7AE430938C5836M0F" TargetMode = "External"/>
	<Relationship Id="rId807" Type="http://schemas.openxmlformats.org/officeDocument/2006/relationships/hyperlink" Target="consultantplus://offline/ref=EDEA820FA339D47A89C56366562247CBD94CB388EC71FB169936B6A3EEA610BDAFDE46AEFA9B6B69543A7ADA7086DF9AD65B7AE430938C5836M0F" TargetMode = "External"/>
	<Relationship Id="rId808" Type="http://schemas.openxmlformats.org/officeDocument/2006/relationships/hyperlink" Target="consultantplus://offline/ref=EDEA820FA339D47A89C56366562247CBDE46B98DE577FB169936B6A3EEA610BDAFDE46AEFA9B6B685D3A7ADA7086DF9AD65B7AE430938C5836M0F" TargetMode = "External"/>
	<Relationship Id="rId809" Type="http://schemas.openxmlformats.org/officeDocument/2006/relationships/hyperlink" Target="consultantplus://offline/ref=EDEA820FA339D47A89C56366562247CBD94DBA8FE27AFB169936B6A3EEA610BDAFDE46AEFA9B6B6F593A7ADA7086DF9AD65B7AE430938C5836M0F" TargetMode = "External"/>
	<Relationship Id="rId810" Type="http://schemas.openxmlformats.org/officeDocument/2006/relationships/hyperlink" Target="consultantplus://offline/ref=EDEA820FA339D47A89C56366562247CBD941BB88E771FB169936B6A3EEA610BDAFDE46AEFA9B6B6C583A7ADA7086DF9AD65B7AE430938C5836M0F" TargetMode = "External"/>
	<Relationship Id="rId811" Type="http://schemas.openxmlformats.org/officeDocument/2006/relationships/hyperlink" Target="consultantplus://offline/ref=EDEA820FA339D47A89C56366562247CBDE45B98AEC7BFB169936B6A3EEA610BDAFDE46AEFA9B6B685D3A7ADA7086DF9AD65B7AE430938C5836M0F" TargetMode = "External"/>
	<Relationship Id="rId812" Type="http://schemas.openxmlformats.org/officeDocument/2006/relationships/hyperlink" Target="consultantplus://offline/ref=EDEA820FA339D47A89C56366562247CBDE45B98AEC7BFB169936B6A3EEA610BDAFDE46AEFA9B6B685C3A7ADA7086DF9AD65B7AE430938C5836M0F" TargetMode = "External"/>
	<Relationship Id="rId813" Type="http://schemas.openxmlformats.org/officeDocument/2006/relationships/hyperlink" Target="consultantplus://offline/ref=EDEA820FA339D47A89C56366562247CBDE45B98AEC7BFB169936B6A3EEA610BDAFDE46AEFA9B6B685E3A7ADA7086DF9AD65B7AE430938C5836M0F" TargetMode = "External"/>
	<Relationship Id="rId814" Type="http://schemas.openxmlformats.org/officeDocument/2006/relationships/hyperlink" Target="consultantplus://offline/ref=EDEA820FA339D47A89C56366562247CBD941BB88E771FB169936B6A3EEA610BDAFDE46AEFA9B6B6C583A7ADA7086DF9AD65B7AE430938C5836M0F" TargetMode = "External"/>
	<Relationship Id="rId815" Type="http://schemas.openxmlformats.org/officeDocument/2006/relationships/hyperlink" Target="consultantplus://offline/ref=EDEA820FA339D47A89C56366562247CBD94DBA8FE27AFB169936B6A3EEA610BDAFDE46AEFA9B6B6F593A7ADA7086DF9AD65B7AE430938C5836M0F" TargetMode = "External"/>
	<Relationship Id="rId816" Type="http://schemas.openxmlformats.org/officeDocument/2006/relationships/hyperlink" Target="consultantplus://offline/ref=EDEA820FA339D47A89C56366562247CBD941BE8DE670FB169936B6A3EEA610BDAFDE46AEFA9B6B69553A7ADA7086DF9AD65B7AE430938C5836M0F" TargetMode = "External"/>
	<Relationship Id="rId817" Type="http://schemas.openxmlformats.org/officeDocument/2006/relationships/hyperlink" Target="consultantplus://offline/ref=EDEA820FA339D47A89C56366562247CBD941BE8DE670FB169936B6A3EEA610BDAFDE46AEFA9B6B685D3A7ADA7086DF9AD65B7AE430938C5836M0F" TargetMode = "External"/>
	<Relationship Id="rId818" Type="http://schemas.openxmlformats.org/officeDocument/2006/relationships/hyperlink" Target="consultantplus://offline/ref=EDEA820FA339D47A89C56366562247CBDB40B284E17AFB169936B6A3EEA610BDAFDE46AEFA9B6B685D3A7ADA7086DF9AD65B7AE430938C5836M0F" TargetMode = "External"/>
	<Relationship Id="rId819" Type="http://schemas.openxmlformats.org/officeDocument/2006/relationships/hyperlink" Target="consultantplus://offline/ref=EDEA820FA339D47A89C56366562247CBDB4CBD85E37BFB169936B6A3EEA610BDAFDE46AEFA9B6B685D3A7ADA7086DF9AD65B7AE430938C5836M0F" TargetMode = "External"/>
	<Relationship Id="rId820" Type="http://schemas.openxmlformats.org/officeDocument/2006/relationships/hyperlink" Target="consultantplus://offline/ref=EDEA820FA339D47A89C56366562247CBD943BC8BE17BFB169936B6A3EEA610BDAFDE46AEFA9B6D6A583A7ADA7086DF9AD65B7AE430938C5836M0F" TargetMode = "External"/>
	<Relationship Id="rId821" Type="http://schemas.openxmlformats.org/officeDocument/2006/relationships/hyperlink" Target="consultantplus://offline/ref=EDEA820FA339D47A89C56366562247CBD846BA84E473FB169936B6A3EEA610BDAFDE46AEFA9B6F6B543A7ADA7086DF9AD65B7AE430938C5836M0F" TargetMode = "External"/>
	<Relationship Id="rId822" Type="http://schemas.openxmlformats.org/officeDocument/2006/relationships/hyperlink" Target="consultantplus://offline/ref=EDEA820FA339D47A89C56366562247CBDB41BE8DE476FB169936B6A3EEA610BDAFDE46AEFA9B6B685D3A7ADA7086DF9AD65B7AE430938C5836M0F" TargetMode = "External"/>
	<Relationship Id="rId823" Type="http://schemas.openxmlformats.org/officeDocument/2006/relationships/hyperlink" Target="consultantplus://offline/ref=EDEA820FA339D47A89C56366562247CBDB42B38CE274FB169936B6A3EEA610BDAFDE46AEFA9B6B6C5F3A7ADA7086DF9AD65B7AE430938C5836M0F" TargetMode = "External"/>
	<Relationship Id="rId824" Type="http://schemas.openxmlformats.org/officeDocument/2006/relationships/hyperlink" Target="consultantplus://offline/ref=EDEA820FA339D47A89C56366562247CBD844BB85E57AFB169936B6A3EEA610BDAFDE46AEFA9B6B685E3A7ADA7086DF9AD65B7AE430938C5836M0F" TargetMode = "External"/>
	<Relationship Id="rId825" Type="http://schemas.openxmlformats.org/officeDocument/2006/relationships/hyperlink" Target="consultantplus://offline/ref=EDEA820FA339D47A89C56366562247CBD94CB285E570FB169936B6A3EEA610BDAFDE46AEFA9B6B6F593A7ADA7086DF9AD65B7AE430938C5836M0F" TargetMode = "External"/>
	<Relationship Id="rId826" Type="http://schemas.openxmlformats.org/officeDocument/2006/relationships/hyperlink" Target="consultantplus://offline/ref=EDEA820FA339D47A89C56366562247CBDB42B989E377FB169936B6A3EEA610BDAFDE46AEFA9B6B69543A7ADA7086DF9AD65B7AE430938C5836M0F" TargetMode = "External"/>
	<Relationship Id="rId827" Type="http://schemas.openxmlformats.org/officeDocument/2006/relationships/hyperlink" Target="consultantplus://offline/ref=EDEA820FA339D47A89C56366562247CBD844BB85E576FB169936B6A3EEA610BDAFDE46AEFA9B6A6D5C3A7ADA7086DF9AD65B7AE430938C5836M0F" TargetMode = "External"/>
	<Relationship Id="rId828" Type="http://schemas.openxmlformats.org/officeDocument/2006/relationships/hyperlink" Target="consultantplus://offline/ref=EDEA820FA339D47A89C56366562247CBDB4CB98CE072FB169936B6A3EEA610BDAFDE46AEFA9B6A6F553A7ADA7086DF9AD65B7AE430938C5836M0F" TargetMode = "External"/>
	<Relationship Id="rId829" Type="http://schemas.openxmlformats.org/officeDocument/2006/relationships/hyperlink" Target="consultantplus://offline/ref=EDEA820FA339D47A89C56366562247CBDB4CBD85E677FB169936B6A3EEA610BDAFDE46AEFA9B696F5D3A7ADA7086DF9AD65B7AE430938C5836M0F" TargetMode = "External"/>
	<Relationship Id="rId830" Type="http://schemas.openxmlformats.org/officeDocument/2006/relationships/hyperlink" Target="consultantplus://offline/ref=EDEA820FA339D47A89C56366562247CBDB4CB38FE772FB169936B6A3EEA610BDAFDE46AEFA9B6B6D5C3A7ADA7086DF9AD65B7AE430938C5836M0F" TargetMode = "External"/>
	<Relationship Id="rId831" Type="http://schemas.openxmlformats.org/officeDocument/2006/relationships/hyperlink" Target="consultantplus://offline/ref=EDEA820FA339D47A89C56366562247CBDB4CB289E477FB169936B6A3EEA610BDAFDE46AEFA9B6B69543A7ADA7086DF9AD65B7AE430938C5836M0F" TargetMode = "External"/>
	<Relationship Id="rId832" Type="http://schemas.openxmlformats.org/officeDocument/2006/relationships/hyperlink" Target="consultantplus://offline/ref=EDEA820FA339D47A89C56366562247CBD845BB8EE67BFB169936B6A3EEA610BDAFDE46AEFA9B6B685D3A7ADA7086DF9AD65B7AE430938C5836M0F" TargetMode = "External"/>
	<Relationship Id="rId833" Type="http://schemas.openxmlformats.org/officeDocument/2006/relationships/hyperlink" Target="consultantplus://offline/ref=EDEA820FA339D47A89C56366562247CBD845BB8DE27BFB169936B6A3EEA610BDAFDE46AEFA9B6F6F5C3A7ADA7086DF9AD65B7AE430938C5836M0F" TargetMode = "External"/>
	<Relationship Id="rId834" Type="http://schemas.openxmlformats.org/officeDocument/2006/relationships/hyperlink" Target="consultantplus://offline/ref=EDEA820FA339D47A89C56366562247CBD845BC8FE570FB169936B6A3EEA610BDAFDE46AEFA9B6B6E583A7ADA7086DF9AD65B7AE430938C5836M0F" TargetMode = "External"/>
	<Relationship Id="rId835" Type="http://schemas.openxmlformats.org/officeDocument/2006/relationships/hyperlink" Target="consultantplus://offline/ref=EDEA820FA339D47A89C56366562247CBD846BB85E47AFB169936B6A3EEA610BDAFDE46AEFA9B6B69543A7ADA7086DF9AD65B7AE430938C5836M0F" TargetMode = "External"/>
	<Relationship Id="rId836" Type="http://schemas.openxmlformats.org/officeDocument/2006/relationships/hyperlink" Target="consultantplus://offline/ref=EDEA820FA339D47A89C56366562247CBD84CB98AE575FB169936B6A3EEA610BDAFDE46AEFA9B6B68543A7ADA7086DF9AD65B7AE430938C5836M0F" TargetMode = "External"/>
	<Relationship Id="rId837" Type="http://schemas.openxmlformats.org/officeDocument/2006/relationships/hyperlink" Target="consultantplus://offline/ref=EDEA820FA339D47A89C56366562247CBD945BF8AE777FB169936B6A3EEA610BDAFDE46AEFA9B6B69543A7ADA7086DF9AD65B7AE430938C5836M0F" TargetMode = "External"/>
	<Relationship Id="rId838" Type="http://schemas.openxmlformats.org/officeDocument/2006/relationships/hyperlink" Target="consultantplus://offline/ref=EDEA820FA339D47A89C56366562247CBD945BC89E27BFB169936B6A3EEA610BDAFDE46AEFA9B6B69543A7ADA7086DF9AD65B7AE430938C5836M0F" TargetMode = "External"/>
	<Relationship Id="rId839" Type="http://schemas.openxmlformats.org/officeDocument/2006/relationships/hyperlink" Target="consultantplus://offline/ref=EDEA820FA339D47A89C56366562247CBD94CBA8FED77FB169936B6A3EEA610BDAFDE46AEFA9B6B69543A7ADA7086DF9AD65B7AE430938C5836M0F" TargetMode = "External"/>
	<Relationship Id="rId840" Type="http://schemas.openxmlformats.org/officeDocument/2006/relationships/hyperlink" Target="consultantplus://offline/ref=EDEA820FA339D47A89C56366562247CBDB46BA8FE176FB169936B6A3EEA610BDAFDE46AEFA9B696E543A7ADA7086DF9AD65B7AE430938C5836M0F" TargetMode = "External"/>
	<Relationship Id="rId841" Type="http://schemas.openxmlformats.org/officeDocument/2006/relationships/hyperlink" Target="consultantplus://offline/ref=EDEA820FA339D47A89C56366562247CBDB43B989E477FB169936B6A3EEA610BDAFDE46AEFA9B6B685C3A7ADA7086DF9AD65B7AE430938C5836M0F" TargetMode = "External"/>
	<Relationship Id="rId842" Type="http://schemas.openxmlformats.org/officeDocument/2006/relationships/hyperlink" Target="consultantplus://offline/ref=EDEA820FA339D47A89C56366562247CBD941BC85E770FB169936B6A3EEA610BDAFDE46AEFA9B6F6D583A7ADA7086DF9AD65B7AE430938C5836M0F" TargetMode = "External"/>
	<Relationship Id="rId843" Type="http://schemas.openxmlformats.org/officeDocument/2006/relationships/hyperlink" Target="consultantplus://offline/ref=EDEA820FA339D47A89C56366562247CBD945BB8DE474FB169936B6A3EEA610BDAFDE46AEFA9B6A6F5F3A7ADA7086DF9AD65B7AE430938C5836M0F" TargetMode = "External"/>
	<Relationship Id="rId844" Type="http://schemas.openxmlformats.org/officeDocument/2006/relationships/hyperlink" Target="consultantplus://offline/ref=EDEA820FA339D47A89C56366562247CBD941BF88E376FB169936B6A3EEA610BDAFDE46AEFA9B6B69543A7ADA7086DF9AD65B7AE430938C5836M0F" TargetMode = "External"/>
	<Relationship Id="rId845" Type="http://schemas.openxmlformats.org/officeDocument/2006/relationships/hyperlink" Target="consultantplus://offline/ref=EDEA820FA339D47A89C56366562247CBDB40B38EEC73FB169936B6A3EEA610BDAFDE46AEFA9B6E68593A7ADA7086DF9AD65B7AE430938C5836M0F" TargetMode = "External"/>
	<Relationship Id="rId846" Type="http://schemas.openxmlformats.org/officeDocument/2006/relationships/hyperlink" Target="consultantplus://offline/ref=EDEA820FA339D47A89C56366562247CBDB4CBD85E37BFB169936B6A3EEA610BDAFDE46AEFA9B6B685C3A7ADA7086DF9AD65B7AE430938C5836M0F" TargetMode = "External"/>
	<Relationship Id="rId847" Type="http://schemas.openxmlformats.org/officeDocument/2006/relationships/hyperlink" Target="consultantplus://offline/ref=EDEA820FA339D47A89C56366562247CBD845BC8FE076FB169936B6A3EEA610BDAFDE46AEFA9B6B6D5D3A7ADA7086DF9AD65B7AE430938C5836M0F" TargetMode = "External"/>
	<Relationship Id="rId848" Type="http://schemas.openxmlformats.org/officeDocument/2006/relationships/hyperlink" Target="consultantplus://offline/ref=EDEA820FA339D47A89C56366562247CBDB45BD85E275FB169936B6A3EEA610BDAFDE46AEFA9B6B685D3A7ADA7086DF9AD65B7AE430938C5836M0F" TargetMode = "External"/>
	<Relationship Id="rId849" Type="http://schemas.openxmlformats.org/officeDocument/2006/relationships/hyperlink" Target="consultantplus://offline/ref=EDEA820FA339D47A89C56366562247CBDB40B28BEC7BFB169936B6A3EEA610BDAFDE46AEFA9B6B685D3A7ADA7086DF9AD65B7AE430938C5836M0F" TargetMode = "External"/>
	<Relationship Id="rId850" Type="http://schemas.openxmlformats.org/officeDocument/2006/relationships/hyperlink" Target="consultantplus://offline/ref=EDEA820FA339D47A89C56366562247CBDB41BE8DE476FB169936B6A3EEA610BDAFDE46AEFA9B6B685C3A7ADA7086DF9AD65B7AE430938C5836M0F" TargetMode = "External"/>
	<Relationship Id="rId851" Type="http://schemas.openxmlformats.org/officeDocument/2006/relationships/hyperlink" Target="consultantplus://offline/ref=EDEA820FA339D47A89C56366562247CBD94CB285E570FB169936B6A3EEA610BDAFDE46AEFA9B6B6F583A7ADA7086DF9AD65B7AE430938C5836M0F" TargetMode = "External"/>
	<Relationship Id="rId852" Type="http://schemas.openxmlformats.org/officeDocument/2006/relationships/hyperlink" Target="consultantplus://offline/ref=EDEA820FA339D47A89C56366562247CBD94CBC8EE473FB169936B6A3EEA610BDAFDE46AEFA9B6B685F3A7ADA7086DF9AD65B7AE430938C5836M0F" TargetMode = "External"/>
	<Relationship Id="rId853" Type="http://schemas.openxmlformats.org/officeDocument/2006/relationships/hyperlink" Target="consultantplus://offline/ref=EDEA820FA339D47A89C56366562247CBD845BE88E377FB169936B6A3EEA610BDAFDE46AEFA9B6B69543A7ADA7086DF9AD65B7AE430938C5836M0F" TargetMode = "External"/>
	<Relationship Id="rId854" Type="http://schemas.openxmlformats.org/officeDocument/2006/relationships/hyperlink" Target="consultantplus://offline/ref=EDEA820FA339D47A89C56366562247CBDB4CB984EC75FB169936B6A3EEA610BDAFDE46AEFA9B6B685D3A7ADA7086DF9AD65B7AE430938C5836M0F" TargetMode = "External"/>
	<Relationship Id="rId855" Type="http://schemas.openxmlformats.org/officeDocument/2006/relationships/hyperlink" Target="consultantplus://offline/ref=EDEA820FA339D47A89C56366562247CBDE46B98DE577FB169936B6A3EEA610BDAFDE46AEFA9B6B685C3A7ADA7086DF9AD65B7AE430938C5836M0F" TargetMode = "External"/>
	<Relationship Id="rId856" Type="http://schemas.openxmlformats.org/officeDocument/2006/relationships/hyperlink" Target="consultantplus://offline/ref=EDEA820FA339D47A89C56366562247CBDB43B884E274FB169936B6A3EEA610BDAFDE46AEFA9B6B6B5C3A7ADA7086DF9AD65B7AE430938C5836M0F" TargetMode = "External"/>
	<Relationship Id="rId857" Type="http://schemas.openxmlformats.org/officeDocument/2006/relationships/hyperlink" Target="consultantplus://offline/ref=EDEA820FA339D47A89C56366562247CBDE46BA84E27BFB169936B6A3EEA610BDAFDE46AEFA9B6B685C3A7ADA7086DF9AD65B7AE430938C5836M0F" TargetMode = "External"/>
	<Relationship Id="rId858" Type="http://schemas.openxmlformats.org/officeDocument/2006/relationships/hyperlink" Target="consultantplus://offline/ref=EDEA820FA339D47A89C56366562247CBDE46B98AE47AFB169936B6A3EEA610BDAFDE46AEFA9B686B56657FCF61DED098C8447BFA2C918E35M8F" TargetMode = "External"/>
	<Relationship Id="rId859" Type="http://schemas.openxmlformats.org/officeDocument/2006/relationships/hyperlink" Target="consultantplus://offline/ref=EDEA820FA339D47A89C56366562247CBD946BC8AE572FB169936B6A3EEA610BDAFDE46AEFA9B6A6D5C3A7ADA7086DF9AD65B7AE430938C5836M0F" TargetMode = "External"/>
	<Relationship Id="rId860" Type="http://schemas.openxmlformats.org/officeDocument/2006/relationships/hyperlink" Target="consultantplus://offline/ref=B9089AA01E23E13B9CC5B75CE130730FC5181EA91177FFBC4942D565DD83D89A7FD3C33B5912D688CA443C0D715176AB5256641507B8F26E40M5F" TargetMode = "External"/>
	<Relationship Id="rId861" Type="http://schemas.openxmlformats.org/officeDocument/2006/relationships/hyperlink" Target="consultantplus://offline/ref=B9089AA01E23E13B9CC5B75CE130730FC51210AD1273FFBC4942D565DD83D89A7FD3C33B5912D78ECF443C0D715176AB5256641507B8F26E40M5F" TargetMode = "External"/>
	<Relationship Id="rId862" Type="http://schemas.openxmlformats.org/officeDocument/2006/relationships/hyperlink" Target="consultantplus://offline/ref=B9089AA01E23E13B9CC5B75CE130730FC51B1FAD127EFFBC4942D565DD83D89A7FD3C33B5912D78ACF443C0D715176AB5256641507B8F26E40M5F" TargetMode = "External"/>
	<Relationship Id="rId863" Type="http://schemas.openxmlformats.org/officeDocument/2006/relationships/hyperlink" Target="consultantplus://offline/ref=B9089AA01E23E13B9CC5B75CE130730FC71A1BA71670FFBC4942D565DD83D89A7FD3C33B5912D78DCF443C0D715176AB5256641507B8F26E40M5F" TargetMode = "External"/>
	<Relationship Id="rId864" Type="http://schemas.openxmlformats.org/officeDocument/2006/relationships/hyperlink" Target="consultantplus://offline/ref=B9089AA01E23E13B9CC5B75CE130730FC41B10A8197FFFBC4942D565DD83D89A7FD3C33B5912D68FCA443C0D715176AB5256641507B8F26E40M5F" TargetMode = "External"/>
	<Relationship Id="rId865" Type="http://schemas.openxmlformats.org/officeDocument/2006/relationships/hyperlink" Target="consultantplus://offline/ref=B9089AA01E23E13B9CC5B75CE130730FC5181EA91177FFBC4942D565DD83D89A7FD3C33B5912D688CE443C0D715176AB5256641507B8F26E40M5F" TargetMode = "External"/>
	<Relationship Id="rId866" Type="http://schemas.openxmlformats.org/officeDocument/2006/relationships/hyperlink" Target="consultantplus://offline/ref=B9089AA01E23E13B9CC5B75CE130730FC51910AF1274FFBC4942D565DD83D89A6DD39B375B12C98DCF516A5C3740M6F" TargetMode = "External"/>
	<Relationship Id="rId867" Type="http://schemas.openxmlformats.org/officeDocument/2006/relationships/hyperlink" Target="consultantplus://offline/ref=B9089AA01E23E13B9CC5B75CE130730FC71E10A7157FFFBC4942D565DD83D89A7FD3C33B5912D78DCE443C0D715176AB5256641507B8F26E40M5F" TargetMode = "External"/>
	<Relationship Id="rId868" Type="http://schemas.openxmlformats.org/officeDocument/2006/relationships/hyperlink" Target="consultantplus://offline/ref=B9089AA01E23E13B9CC5B75CE130730FC41A19A81874FFBC4942D565DD83D89A7FD3C33B5912D68ACF443C0D715176AB5256641507B8F26E40M5F" TargetMode = "External"/>
	<Relationship Id="rId869" Type="http://schemas.openxmlformats.org/officeDocument/2006/relationships/hyperlink" Target="consultantplus://offline/ref=B9089AA01E23E13B9CC5B75CE130730FC41A18AC1170FFBC4942D565DD83D89A7FD3C33B5912D78DCE443C0D715176AB5256641507B8F26E40M5F" TargetMode = "External"/>
	<Relationship Id="rId870" Type="http://schemas.openxmlformats.org/officeDocument/2006/relationships/hyperlink" Target="consultantplus://offline/ref=B9089AA01E23E13B9CC5B75CE130730FC71919A61370FFBC4942D565DD83D89A7FD3C33B5912D78DCE443C0D715176AB5256641507B8F26E40M5F" TargetMode = "External"/>
	<Relationship Id="rId871" Type="http://schemas.openxmlformats.org/officeDocument/2006/relationships/hyperlink" Target="consultantplus://offline/ref=B9089AA01E23E13B9CC5B75CE130730FC71E10A9137FFFBC4942D565DD83D89A7FD3C33B5912D785CE443C0D715176AB5256641507B8F26E40M5F" TargetMode = "External"/>
	<Relationship Id="rId872" Type="http://schemas.openxmlformats.org/officeDocument/2006/relationships/hyperlink" Target="consultantplus://offline/ref=B9089AA01E23E13B9CC5B75CE130730FC41A18AC1170FFBC4942D565DD83D89A7FD3C33B5912D78DCC443C0D715176AB5256641507B8F26E40M5F" TargetMode = "External"/>
	<Relationship Id="rId873" Type="http://schemas.openxmlformats.org/officeDocument/2006/relationships/hyperlink" Target="consultantplus://offline/ref=B9089AA01E23E13B9CC5B75CE130730FC41A18AC1170FFBC4942D565DD83D89A7FD3C33B5912D78DCB443C0D715176AB5256641507B8F26E40M5F" TargetMode = "External"/>
	<Relationship Id="rId874" Type="http://schemas.openxmlformats.org/officeDocument/2006/relationships/hyperlink" Target="consultantplus://offline/ref=B9089AA01E23E13B9CC5B75CE130730FC71919A61370FFBC4942D565DD83D89A7FD3C33B5912D78DCC443C0D715176AB5256641507B8F26E40M5F" TargetMode = "External"/>
	<Relationship Id="rId875" Type="http://schemas.openxmlformats.org/officeDocument/2006/relationships/hyperlink" Target="consultantplus://offline/ref=B9089AA01E23E13B9CC5B75CE130730FC71E10A9137FFFBC4942D565DD83D89A7FD3C33B5912D785CC443C0D715176AB5256641507B8F26E40M5F" TargetMode = "External"/>
	<Relationship Id="rId876" Type="http://schemas.openxmlformats.org/officeDocument/2006/relationships/hyperlink" Target="consultantplus://offline/ref=B9089AA01E23E13B9CC5B75CE130730FC41A18AC1170FFBC4942D565DD83D89A7FD3C33B5912D78DCA443C0D715176AB5256641507B8F26E40M5F" TargetMode = "External"/>
	<Relationship Id="rId877" Type="http://schemas.openxmlformats.org/officeDocument/2006/relationships/hyperlink" Target="consultantplus://offline/ref=B9089AA01E23E13B9CC5B75CE130730FC71919A61370FFBC4942D565DD83D89A7FD3C33B5912D78DCB443C0D715176AB5256641507B8F26E40M5F" TargetMode = "External"/>
	<Relationship Id="rId878" Type="http://schemas.openxmlformats.org/officeDocument/2006/relationships/hyperlink" Target="consultantplus://offline/ref=B9089AA01E23E13B9CC5B75CE130730FC71D1AA71275FFBC4942D565DD83D89A7FD3C33B5912D78DCE443C0D715176AB5256641507B8F26E40M5F" TargetMode = "External"/>
	<Relationship Id="rId879" Type="http://schemas.openxmlformats.org/officeDocument/2006/relationships/hyperlink" Target="consultantplus://offline/ref=B9089AA01E23E13B9CC5B75CE130730FC7121BA71870FFBC4942D565DD83D89A7FD3C33B5912D78DCD443C0D715176AB5256641507B8F26E40M5F" TargetMode = "External"/>
	<Relationship Id="rId880" Type="http://schemas.openxmlformats.org/officeDocument/2006/relationships/hyperlink" Target="consultantplus://offline/ref=B9089AA01E23E13B9CC5B75CE130730FC41A19A81874FFBC4942D565DD83D89A7FD3C33B5912D68ACE443C0D715176AB5256641507B8F26E40M5F" TargetMode = "External"/>
	<Relationship Id="rId881" Type="http://schemas.openxmlformats.org/officeDocument/2006/relationships/hyperlink" Target="consultantplus://offline/ref=B9089AA01E23E13B9CC5B75CE130730FC71E10A9137FFFBC4942D565DD83D89A7FD3C33B5912D785CB443C0D715176AB5256641507B8F26E40M5F" TargetMode = "External"/>
	<Relationship Id="rId882" Type="http://schemas.openxmlformats.org/officeDocument/2006/relationships/hyperlink" Target="consultantplus://offline/ref=B9089AA01E23E13B9CC5B75CE130730FC71D1AA71275FFBC4942D565DD83D89A7FD3C33B5912D78DCD443C0D715176AB5256641507B8F26E40M5F" TargetMode = "External"/>
	<Relationship Id="rId883" Type="http://schemas.openxmlformats.org/officeDocument/2006/relationships/hyperlink" Target="consultantplus://offline/ref=B9089AA01E23E13B9CC5B75CE130730FC71D1AAE1673FFBC4942D565DD83D89A7FD3C33B5912D78FCC443C0D715176AB5256641507B8F26E40M5F" TargetMode = "External"/>
	<Relationship Id="rId884" Type="http://schemas.openxmlformats.org/officeDocument/2006/relationships/hyperlink" Target="consultantplus://offline/ref=B9089AA01E23E13B9CC5B75CE130730FC7121BA71870FFBC4942D565DD83D89A7FD3C33B5912D78DCC443C0D715176AB5256641507B8F26E40M5F" TargetMode = "External"/>
	<Relationship Id="rId885" Type="http://schemas.openxmlformats.org/officeDocument/2006/relationships/hyperlink" Target="consultantplus://offline/ref=B9089AA01E23E13B9CC5B75CE130730FC5121EAD1076FFBC4942D565DD83D89A7FD3C33B5912D78DCC443C0D715176AB5256641507B8F26E40M5F" TargetMode = "External"/>
	<Relationship Id="rId886" Type="http://schemas.openxmlformats.org/officeDocument/2006/relationships/hyperlink" Target="consultantplus://offline/ref=B9089AA01E23E13B9CC5B75CE130730FC71A1AAE1175FFBC4942D565DD83D89A7FD3C33B5912D78CC6443C0D715176AB5256641507B8F26E40M5F" TargetMode = "External"/>
	<Relationship Id="rId887" Type="http://schemas.openxmlformats.org/officeDocument/2006/relationships/hyperlink" Target="consultantplus://offline/ref=B9089AA01E23E13B9CC5B75CE130730FC41A19A91973FFBC4942D565DD83D89A7FD3C33B5912D78DCD443C0D715176AB5256641507B8F26E40M5F" TargetMode = "External"/>
	<Relationship Id="rId888" Type="http://schemas.openxmlformats.org/officeDocument/2006/relationships/hyperlink" Target="consultantplus://offline/ref=B9089AA01E23E13B9CC5B75CE130730FC51D19AF1873FFBC4942D565DD83D89A7FD3C33B5912D78DCF443C0D715176AB5256641507B8F26E40M5F" TargetMode = "External"/>
	<Relationship Id="rId889" Type="http://schemas.openxmlformats.org/officeDocument/2006/relationships/hyperlink" Target="consultantplus://offline/ref=B9089AA01E23E13B9CC5B75CE130730FC21B1BA9187EFFBC4942D565DD83D89A7FD3C33B5912D78DCB443C0D715176AB5256641507B8F26E40M5F" TargetMode = "External"/>
	<Relationship Id="rId890" Type="http://schemas.openxmlformats.org/officeDocument/2006/relationships/hyperlink" Target="consultantplus://offline/ref=B9089AA01E23E13B9CC5B75CE130730FC21818A71976FFBC4942D565DD83D89A7FD3C33B5912D78DCF443C0D715176AB5256641507B8F26E40M5F" TargetMode = "External"/>
	<Relationship Id="rId891" Type="http://schemas.openxmlformats.org/officeDocument/2006/relationships/hyperlink" Target="consultantplus://offline/ref=B9089AA01E23E13B9CC5B75CE130730FC51211A61273FFBC4942D565DD83D89A7FD3C33B5912D78DCF443C0D715176AB5256641507B8F26E40M5F" TargetMode = "External"/>
	<Relationship Id="rId892" Type="http://schemas.openxmlformats.org/officeDocument/2006/relationships/hyperlink" Target="consultantplus://offline/ref=B9089AA01E23E13B9CC5B75CE130730FC21818A81972FFBC4942D565DD83D89A7FD3C33B5912D78DCD443C0D715176AB5256641507B8F26E40M5F" TargetMode = "External"/>
	<Relationship Id="rId893" Type="http://schemas.openxmlformats.org/officeDocument/2006/relationships/hyperlink" Target="consultantplus://offline/ref=B9089AA01E23E13B9CC5B75CE130730FC21B10AC1772FFBC4942D565DD83D89A7FD3C33B5912D689C41B3918600979A94C49650B1BBAF046MEF" TargetMode = "External"/>
	<Relationship Id="rId894" Type="http://schemas.openxmlformats.org/officeDocument/2006/relationships/hyperlink" Target="consultantplus://offline/ref=B9089AA01E23E13B9CC5B75CE130730FC7121BA71870FFBC4942D565DD83D89A7FD3C33B5912D788CD443C0D715176AB5256641507B8F26E40M5F" TargetMode = "External"/>
	<Relationship Id="rId895" Type="http://schemas.openxmlformats.org/officeDocument/2006/relationships/hyperlink" Target="consultantplus://offline/ref=B9089AA01E23E13B9CC5B75CE130730FC71D1FAE1774FFBC4942D565DD83D89A7FD3C33B5912D78DCD443C0D715176AB5256641507B8F26E40M5F" TargetMode = "External"/>
	<Relationship Id="rId896" Type="http://schemas.openxmlformats.org/officeDocument/2006/relationships/hyperlink" Target="consultantplus://offline/ref=B9089AA01E23E13B9CC5B75CE130730FC71D10A6177FFFBC4942D565DD83D89A7FD3C33B5912D78ECC443C0D715176AB5256641507B8F26E40M5F" TargetMode = "External"/>
	<Relationship Id="rId897" Type="http://schemas.openxmlformats.org/officeDocument/2006/relationships/hyperlink" Target="consultantplus://offline/ref=B9089AA01E23E13B9CC5B75CE130730FC41B19AD1270FFBC4942D565DD83D89A7FD3C33B5912D288CC443C0D715176AB5256641507B8F26E40M5F" TargetMode = "External"/>
	<Relationship Id="rId898" Type="http://schemas.openxmlformats.org/officeDocument/2006/relationships/hyperlink" Target="consultantplus://offline/ref=B9089AA01E23E13B9CC5B75CE130730FC7121BA91070FFBC4942D565DD83D89A7FD3C33B5912D78EC9443C0D715176AB5256641507B8F26E40M5F" TargetMode = "External"/>
	<Relationship Id="rId899" Type="http://schemas.openxmlformats.org/officeDocument/2006/relationships/hyperlink" Target="consultantplus://offline/ref=B9089AA01E23E13B9CC5B75CE130730FC7121BA91475FFBC4942D565DD83D89A7FD3C33B5912D78AC6443C0D715176AB5256641507B8F26E40M5F" TargetMode = "External"/>
	<Relationship Id="rId900" Type="http://schemas.openxmlformats.org/officeDocument/2006/relationships/hyperlink" Target="consultantplus://offline/ref=B9089AA01E23E13B9CC5B75CE130730FC71211AC1377FFBC4942D565DD83D89A7FD3C33B5912D788CD443C0D715176AB5256641507B8F26E40M5F" TargetMode = "External"/>
	<Relationship Id="rId901" Type="http://schemas.openxmlformats.org/officeDocument/2006/relationships/hyperlink" Target="consultantplus://offline/ref=B9089AA01E23E13B9CC5B75CE130730FC71210AA1277FFBC4942D565DD83D89A7FD3C33B5912D78DCF443C0D715176AB5256641507B8F26E40M5F" TargetMode = "External"/>
	<Relationship Id="rId902" Type="http://schemas.openxmlformats.org/officeDocument/2006/relationships/hyperlink" Target="consultantplus://offline/ref=B9089AA01E23E13B9CC5B75CE130730FC71319AB1471FFBC4942D565DD83D89A7FD3C33B5912D78DCF443C0D715176AB5256641507B8F26E40M5F" TargetMode = "External"/>
	<Relationship Id="rId903" Type="http://schemas.openxmlformats.org/officeDocument/2006/relationships/hyperlink" Target="consultantplus://offline/ref=B9089AA01E23E13B9CC5B75CE130730FC71318AB1776FFBC4942D565DD83D89A7FD3C33B5912D78CC6443C0D715176AB5256641507B8F26E40M5F" TargetMode = "External"/>
	<Relationship Id="rId904" Type="http://schemas.openxmlformats.org/officeDocument/2006/relationships/hyperlink" Target="consultantplus://offline/ref=B9089AA01E23E13B9CC5B75CE130730FC71318AB1977FFBC4942D565DD83D89A7FD3C33B5912D78CC6443C0D715176AB5256641507B8F26E40M5F" TargetMode = "External"/>
	<Relationship Id="rId905" Type="http://schemas.openxmlformats.org/officeDocument/2006/relationships/hyperlink" Target="consultantplus://offline/ref=B9089AA01E23E13B9CC5B75CE130730FC71318AA137FFFBC4942D565DD83D89A7FD3C33B5912D78EC6443C0D715176AB5256641507B8F26E40M5F" TargetMode = "External"/>
	<Relationship Id="rId906" Type="http://schemas.openxmlformats.org/officeDocument/2006/relationships/hyperlink" Target="consultantplus://offline/ref=B9089AA01E23E13B9CC5B75CE130730FC51A18AD1872FFBC4942D565DD83D89A7FD3C33B5912D485C6443C0D715176AB5256641507B8F26E40M5F" TargetMode = "External"/>
	<Relationship Id="rId907" Type="http://schemas.openxmlformats.org/officeDocument/2006/relationships/hyperlink" Target="consultantplus://offline/ref=B9089AA01E23E13B9CC5B75CE130730FC7131DA7187EFFBC4942D565DD83D89A7FD3C33B5912D78CC6443C0D715176AB5256641507B8F26E40M5F" TargetMode = "External"/>
	<Relationship Id="rId908" Type="http://schemas.openxmlformats.org/officeDocument/2006/relationships/hyperlink" Target="consultantplus://offline/ref=B9089AA01E23E13B9CC5B75CE130730FC41A19AF1171FFBC4942D565DD83D89A7FD3C33B5912D78ECD443C0D715176AB5256641507B8F26E40M5F" TargetMode = "External"/>
	<Relationship Id="rId909" Type="http://schemas.openxmlformats.org/officeDocument/2006/relationships/hyperlink" Target="consultantplus://offline/ref=B9089AA01E23E13B9CC5B75CE130730FC41A19AF117FFFBC4942D565DD83D89A7FD3C33B5912D788CB443C0D715176AB5256641507B8F26E40M5F" TargetMode = "External"/>
	<Relationship Id="rId910" Type="http://schemas.openxmlformats.org/officeDocument/2006/relationships/hyperlink" Target="consultantplus://offline/ref=B9089AA01E23E13B9CC5B75CE130730FC41B19AD127EFFBC4942D565DD83D89A7FD3C33B5912D789CD443C0D715176AB5256641507B8F26E40M5F" TargetMode = "External"/>
	<Relationship Id="rId911" Type="http://schemas.openxmlformats.org/officeDocument/2006/relationships/hyperlink" Target="consultantplus://offline/ref=B9089AA01E23E13B9CC5B75CE130730FC41A19AA1672FFBC4942D565DD83D89A7FD3C33B5912D78BCF443C0D715176AB5256641507B8F26E40M5F" TargetMode = "External"/>
	<Relationship Id="rId912" Type="http://schemas.openxmlformats.org/officeDocument/2006/relationships/hyperlink" Target="consultantplus://offline/ref=B9089AA01E23E13B9CC5B75CE130730FC41A19A81073FFBC4942D565DD83D89A7FD3C33B5912D78DCF443C0D715176AB5256641507B8F26E40M5F" TargetMode = "External"/>
	<Relationship Id="rId913" Type="http://schemas.openxmlformats.org/officeDocument/2006/relationships/hyperlink" Target="consultantplus://offline/ref=B9089AA01E23E13B9CC5B75CE130730FC41A11AE1772FFBC4942D565DD83D89A7FD3C33B5912D78DCF443C0D715176AB5256641507B8F26E40M5F" TargetMode = "External"/>
	<Relationship Id="rId914" Type="http://schemas.openxmlformats.org/officeDocument/2006/relationships/hyperlink" Target="consultantplus://offline/ref=B9089AA01E23E13B9CC5B75CE130730FC41A10A7167FFFBC4942D565DD83D89A7FD3C33B5912D78CC6443C0D715176AB5256641507B8F26E40M5F" TargetMode = "External"/>
	<Relationship Id="rId915" Type="http://schemas.openxmlformats.org/officeDocument/2006/relationships/hyperlink" Target="consultantplus://offline/ref=B9089AA01E23E13B9CC5B75CE130730FC41B1AA81070FFBC4942D565DD83D89A7FD3C33B5912D78CC6443C0D715176AB5256641507B8F26E40M5F" TargetMode = "External"/>
	<Relationship Id="rId916" Type="http://schemas.openxmlformats.org/officeDocument/2006/relationships/hyperlink" Target="consultantplus://offline/ref=B9089AA01E23E13B9CC5B75CE130730FC41B1CAB1772FFBC4942D565DD83D89A7FD3C33B5912D78DCF443C0D715176AB5256641507B8F26E40M5F" TargetMode = "External"/>
	<Relationship Id="rId917" Type="http://schemas.openxmlformats.org/officeDocument/2006/relationships/hyperlink" Target="consultantplus://offline/ref=B9089AA01E23E13B9CC5B75CE130730FC41B1FAF167FFFBC4942D565DD83D89A7FD3C33B5912D789CD443C0D715176AB5256641507B8F26E40M5F" TargetMode = "External"/>
	<Relationship Id="rId918" Type="http://schemas.openxmlformats.org/officeDocument/2006/relationships/hyperlink" Target="consultantplus://offline/ref=B9089AA01E23E13B9CC5B75CE130730FC21A1DAC1676FFBC4942D565DD83D89A7FD3C33B5912D78DC6443C0D715176AB5256641507B8F26E40M5F" TargetMode = "External"/>
	<Relationship Id="rId919" Type="http://schemas.openxmlformats.org/officeDocument/2006/relationships/hyperlink" Target="consultantplus://offline/ref=B9089AA01E23E13B9CC5B75CE130730FC41818AD1377FFBC4942D565DD83D89A7FD3C33B5912D78DCE443C0D715176AB5256641507B8F26E40M5F" TargetMode = "External"/>
	<Relationship Id="rId920" Type="http://schemas.openxmlformats.org/officeDocument/2006/relationships/hyperlink" Target="consultantplus://offline/ref=B9089AA01E23E13B9CC5B75CE130730FC21A1CA61371FFBC4942D565DD83D89A7FD3C33B5912D78DC8443C0D715176AB5256641507B8F26E40M5F" TargetMode = "External"/>
	<Relationship Id="rId921" Type="http://schemas.openxmlformats.org/officeDocument/2006/relationships/hyperlink" Target="consultantplus://offline/ref=B9089AA01E23E13B9CC5B75CE130730FC4121CA91172FFBC4942D565DD83D89A7FD3C33B5912D78DCF443C0D715176AB5256641507B8F26E40M5F" TargetMode = "External"/>
	<Relationship Id="rId922" Type="http://schemas.openxmlformats.org/officeDocument/2006/relationships/hyperlink" Target="consultantplus://offline/ref=B9089AA01E23E13B9CC5B75CE130730FC4121FAA1676FFBC4942D565DD83D89A7FD3C33B5912D78DCF443C0D715176AB5256641507B8F26E40M5F" TargetMode = "External"/>
	<Relationship Id="rId923" Type="http://schemas.openxmlformats.org/officeDocument/2006/relationships/hyperlink" Target="consultantplus://offline/ref=B9089AA01E23E13B9CC5B75CE130730FC51211A61272FFBC4942D565DD83D89A7FD3C33B5912D68AC8443C0D715176AB5256641507B8F26E40M5F" TargetMode = "External"/>
	<Relationship Id="rId924" Type="http://schemas.openxmlformats.org/officeDocument/2006/relationships/hyperlink" Target="consultantplus://offline/ref=B9089AA01E23E13B9CC5B75CE130730FC41210A81872FFBC4942D565DD83D89A7FD3C33B5912D78DCF443C0D715176AB5256641507B8F26E40M5F" TargetMode = "External"/>
	<Relationship Id="rId925" Type="http://schemas.openxmlformats.org/officeDocument/2006/relationships/hyperlink" Target="consultantplus://offline/ref=B9089AA01E23E13B9CC5B75CE130730FC51A1AAB1376FFBC4942D565DD83D89A7FD3C33B5912D78DCF443C0D715176AB5256641507B8F26E40M5F" TargetMode = "External"/>
	<Relationship Id="rId926" Type="http://schemas.openxmlformats.org/officeDocument/2006/relationships/hyperlink" Target="consultantplus://offline/ref=B9089AA01E23E13B9CC5B75CE130730FC51A1AAB127EFFBC4942D565DD83D89A7FD3C33B5912D78CC6443C0D715176AB5256641507B8F26E40M5F" TargetMode = "External"/>
	<Relationship Id="rId927" Type="http://schemas.openxmlformats.org/officeDocument/2006/relationships/hyperlink" Target="consultantplus://offline/ref=B9089AA01E23E13B9CC5B75CE130730FC51A1AAB1277FFBC4942D565DD83D89A7FD3C33B5912D78CC6443C0D715176AB5256641507B8F26E40M5F" TargetMode = "External"/>
	<Relationship Id="rId928" Type="http://schemas.openxmlformats.org/officeDocument/2006/relationships/hyperlink" Target="consultantplus://offline/ref=B9089AA01E23E13B9CC5B75CE130730FC51A1EA61976FFBC4942D565DD83D89A7FD3C33B5912D78CC6443C0D715176AB5256641507B8F26E40M5F" TargetMode = "External"/>
	<Relationship Id="rId929" Type="http://schemas.openxmlformats.org/officeDocument/2006/relationships/hyperlink" Target="consultantplus://offline/ref=B9089AA01E23E13B9CC5B75CE130730FC51A10A61872FFBC4942D565DD83D89A7FD3C33B5912D78CC6443C0D715176AB5256641507B8F26E40M5F" TargetMode = "External"/>
	<Relationship Id="rId930" Type="http://schemas.openxmlformats.org/officeDocument/2006/relationships/hyperlink" Target="consultantplus://offline/ref=B9089AA01E23E13B9CC5B75CE130730FC51B19A7107FFFBC4942D565DD83D89A7FD3C33B5912D78CC6443C0D715176AB5256641507B8F26E40M5F" TargetMode = "External"/>
	<Relationship Id="rId931" Type="http://schemas.openxmlformats.org/officeDocument/2006/relationships/hyperlink" Target="consultantplus://offline/ref=B9089AA01E23E13B9CC5B75CE130730FC51B1DA91674FFBC4942D565DD83D89A7FD3C33B5912D78CC6443C0D715176AB5256641507B8F26E40M5F" TargetMode = "External"/>
	<Relationship Id="rId932" Type="http://schemas.openxmlformats.org/officeDocument/2006/relationships/hyperlink" Target="consultantplus://offline/ref=B9089AA01E23E13B9CC5B75CE130730FC51819AB1074FFBC4942D565DD83D89A7FD3C33B5912D78CC6443C0D715176AB5256641507B8F26E40M5F" TargetMode = "External"/>
	<Relationship Id="rId933" Type="http://schemas.openxmlformats.org/officeDocument/2006/relationships/hyperlink" Target="consultantplus://offline/ref=B9089AA01E23E13B9CC5B75CE130730FC51819AC197FFFBC4942D565DD83D89A7FD3C33B5912D78DCF443C0D715176AB5256641507B8F26E40M5F" TargetMode = "External"/>
	<Relationship Id="rId934" Type="http://schemas.openxmlformats.org/officeDocument/2006/relationships/hyperlink" Target="consultantplus://offline/ref=B9089AA01E23E13B9CC5B75CE130730FC51819AB1075FFBC4942D565DD83D89A7FD3C33B5912D78CC6443C0D715176AB5256641507B8F26E40M5F" TargetMode = "External"/>
	<Relationship Id="rId935" Type="http://schemas.openxmlformats.org/officeDocument/2006/relationships/hyperlink" Target="consultantplus://offline/ref=B9089AA01E23E13B9CC5B75CE130730FC51819AB1072FFBC4942D565DD83D89A7FD3C33B5912D78CC6443C0D715176AB5256641507B8F26E40M5F" TargetMode = "External"/>
	<Relationship Id="rId936" Type="http://schemas.openxmlformats.org/officeDocument/2006/relationships/hyperlink" Target="consultantplus://offline/ref=B9089AA01E23E13B9CC5B75CE130730FC5181BAB1970FFBC4942D565DD83D89A7FD3C33B5912D78CC6443C0D715176AB5256641507B8F26E40M5F" TargetMode = "External"/>
	<Relationship Id="rId937" Type="http://schemas.openxmlformats.org/officeDocument/2006/relationships/hyperlink" Target="consultantplus://offline/ref=B9089AA01E23E13B9CC5B75CE130730FC5181AA81870FFBC4942D565DD83D89A7FD3C33B5912D78CC6443C0D715176AB5256641507B8F26E40M5F" TargetMode = "External"/>
	<Relationship Id="rId938" Type="http://schemas.openxmlformats.org/officeDocument/2006/relationships/hyperlink" Target="consultantplus://offline/ref=B9089AA01E23E13B9CC5B75CE130730FC5181CAA1572FFBC4942D565DD83D89A7FD3C33B5912D78CC6443C0D715176AB5256641507B8F26E40M5F" TargetMode = "External"/>
	<Relationship Id="rId939" Type="http://schemas.openxmlformats.org/officeDocument/2006/relationships/hyperlink" Target="consultantplus://offline/ref=B9089AA01E23E13B9CC5B75CE130730FC5181FA71974FFBC4942D565DD83D89A7FD3C33B5912D78DCD443C0D715176AB5256641507B8F26E40M5F" TargetMode = "External"/>
	<Relationship Id="rId940" Type="http://schemas.openxmlformats.org/officeDocument/2006/relationships/hyperlink" Target="consultantplus://offline/ref=B9089AA01E23E13B9CC5B75CE130730FC51F1CA91676FFBC4942D565DD83D89A7FD3C33B5912D78DCF443C0D715176AB5256641507B8F26E40M5F" TargetMode = "External"/>
	<Relationship Id="rId941" Type="http://schemas.openxmlformats.org/officeDocument/2006/relationships/hyperlink" Target="consultantplus://offline/ref=B9089AA01E23E13B9CC5B75CE130730FC51919AF1071FFBC4942D565DD83D89A7FD3C33B5912D78DCF443C0D715176AB5256641507B8F26E40M5F" TargetMode = "External"/>
	<Relationship Id="rId942" Type="http://schemas.openxmlformats.org/officeDocument/2006/relationships/hyperlink" Target="consultantplus://offline/ref=B9089AA01E23E13B9CC5B75CE130730FC51F1CA91974FFBC4942D565DD83D89A7FD3C33B5912D78BCD443C0D715176AB5256641507B8F26E40M5F" TargetMode = "External"/>
	<Relationship Id="rId943" Type="http://schemas.openxmlformats.org/officeDocument/2006/relationships/hyperlink" Target="consultantplus://offline/ref=B9089AA01E23E13B9CC5B75CE130730FC5191FA81372FFBC4942D565DD83D89A7FD3C33B5912D78CC6443C0D715176AB5256641507B8F26E40M5F" TargetMode = "External"/>
	<Relationship Id="rId944" Type="http://schemas.openxmlformats.org/officeDocument/2006/relationships/hyperlink" Target="consultantplus://offline/ref=B9089AA01E23E13B9CC5B75CE130730FC51910AF1874FFBC4942D565DD83D89A7FD3C33B5912D78DCF443C0D715176AB5256641507B8F26E40M5F" TargetMode = "External"/>
	<Relationship Id="rId945" Type="http://schemas.openxmlformats.org/officeDocument/2006/relationships/hyperlink" Target="consultantplus://offline/ref=B9089AA01E23E13B9CC5B75CE130730FC51E19AD1471FFBC4942D565DD83D89A7FD3C33B5912D78CC6443C0D715176AB5256641507B8F26E40M5F" TargetMode = "External"/>
	<Relationship Id="rId946" Type="http://schemas.openxmlformats.org/officeDocument/2006/relationships/hyperlink" Target="consultantplus://offline/ref=B9089AA01E23E13B9CC5B75CE130730FC51E19AD1475FFBC4942D565DD83D89A7FD3C33B5912D78DCF443C0D715176AB5256641507B8F26E40M5F" TargetMode = "External"/>
	<Relationship Id="rId947" Type="http://schemas.openxmlformats.org/officeDocument/2006/relationships/hyperlink" Target="consultantplus://offline/ref=B9089AA01E23E13B9CC5B75CE130730FC51E18A7117EFFBC4942D565DD83D89A7FD3C33B5912D78DCF443C0D715176AB5256641507B8F26E40M5F" TargetMode = "External"/>
	<Relationship Id="rId948" Type="http://schemas.openxmlformats.org/officeDocument/2006/relationships/hyperlink" Target="consultantplus://offline/ref=B9089AA01E23E13B9CC5B75CE130730FC51E10AF1671FFBC4942D565DD83D89A7FD3C33B5912D78DCF443C0D715176AB5256641507B8F26E40M5F" TargetMode = "External"/>
	<Relationship Id="rId949" Type="http://schemas.openxmlformats.org/officeDocument/2006/relationships/hyperlink" Target="consultantplus://offline/ref=B9089AA01E23E13B9CC5B75CE130730FC21A1CAA1975FFBC4942D565DD83D89A7FD3C33B5912D78DCF443C0D715176AB5256641507B8F26E40M5F" TargetMode = "External"/>
	<Relationship Id="rId950" Type="http://schemas.openxmlformats.org/officeDocument/2006/relationships/hyperlink" Target="consultantplus://offline/ref=B9089AA01E23E13B9CC5B75CE130730FC51F11A8177EFFBC4942D565DD83D89A7FD3C33B5912D78CC6443C0D715176AB5256641507B8F26E40M5F" TargetMode = "External"/>
	<Relationship Id="rId951" Type="http://schemas.openxmlformats.org/officeDocument/2006/relationships/hyperlink" Target="consultantplus://offline/ref=B9089AA01E23E13B9CC5B75CE130730FC51C1CAE1473FFBC4942D565DD83D89A7FD3C33B5912D78DCF443C0D715176AB5256641507B8F26E40M5F" TargetMode = "External"/>
	<Relationship Id="rId952" Type="http://schemas.openxmlformats.org/officeDocument/2006/relationships/hyperlink" Target="consultantplus://offline/ref=B9089AA01E23E13B9CC5B75CE130730FC51D19AE1075FFBC4942D565DD83D89A7FD3C33B5912D78CC6443C0D715176AB5256641507B8F26E40M5F" TargetMode = "External"/>
	<Relationship Id="rId953" Type="http://schemas.openxmlformats.org/officeDocument/2006/relationships/hyperlink" Target="consultantplus://offline/ref=B9089AA01E23E13B9CC5B75CE130730FC51D1BA81071FFBC4942D565DD83D89A7FD3C33B5912D78CC6443C0D715176AB5256641507B8F26E40M5F" TargetMode = "External"/>
	<Relationship Id="rId954" Type="http://schemas.openxmlformats.org/officeDocument/2006/relationships/hyperlink" Target="consultantplus://offline/ref=B9089AA01E23E13B9CC5B75CE130730FC51D1BA8107EFFBC4942D565DD83D89A7FD3C33B5912D78CC6443C0D715176AB5256641507B8F26E40M5F" TargetMode = "External"/>
	<Relationship Id="rId955" Type="http://schemas.openxmlformats.org/officeDocument/2006/relationships/hyperlink" Target="consultantplus://offline/ref=B9089AA01E23E13B9CC5B75CE130730FC51D1BA8107FFFBC4942D565DD83D89A7FD3C33B5912D78DCF443C0D715176AB5256641507B8F26E40M5F" TargetMode = "External"/>
	<Relationship Id="rId956" Type="http://schemas.openxmlformats.org/officeDocument/2006/relationships/hyperlink" Target="consultantplus://offline/ref=B9089AA01E23E13B9CC5B75CE130730FC51D1EA9137EFFBC4942D565DD83D89A7FD3C33B5912D78DCF443C0D715176AB5256641507B8F26E40M5F" TargetMode = "External"/>
	<Relationship Id="rId957" Type="http://schemas.openxmlformats.org/officeDocument/2006/relationships/hyperlink" Target="consultantplus://offline/ref=B9089AA01E23E13B9CC5B75CE130730FC51D1EA91472FFBC4942D565DD83D89A7FD3C33B5912D78DCF443C0D715176AB5256641507B8F26E40M5F" TargetMode = "External"/>
	<Relationship Id="rId958" Type="http://schemas.openxmlformats.org/officeDocument/2006/relationships/hyperlink" Target="consultantplus://offline/ref=B9089AA01E23E13B9CC5B75CE130730FC51D1EA91377FFBC4942D565DD83D89A7FD3C33B5912D78CC6443C0D715176AB5256641507B8F26E40M5F" TargetMode = "External"/>
	<Relationship Id="rId959" Type="http://schemas.openxmlformats.org/officeDocument/2006/relationships/hyperlink" Target="consultantplus://offline/ref=B9089AA01E23E13B9CC5B75CE130730FC51D11A91872FFBC4942D565DD83D89A7FD3C33B5912D78CC6443C0D715176AB5256641507B8F26E40M5F" TargetMode = "External"/>
	<Relationship Id="rId960" Type="http://schemas.openxmlformats.org/officeDocument/2006/relationships/hyperlink" Target="consultantplus://offline/ref=B9089AA01E23E13B9CC5B75CE130730FC51D11A91977FFBC4942D565DD83D89A7FD3C33B5912D78CC6443C0D715176AB5256641507B8F26E40M5F" TargetMode = "External"/>
	<Relationship Id="rId961" Type="http://schemas.openxmlformats.org/officeDocument/2006/relationships/hyperlink" Target="consultantplus://offline/ref=B9089AA01E23E13B9CC5B75CE130730FC51219AC1570FFBC4942D565DD83D89A7FD3C33B5912D78CC6443C0D715176AB5256641507B8F26E40M5F" TargetMode = "External"/>
	<Relationship Id="rId962" Type="http://schemas.openxmlformats.org/officeDocument/2006/relationships/hyperlink" Target="consultantplus://offline/ref=B9089AA01E23E13B9CC5B75CE130730FC51218AC1677FFBC4942D565DD83D89A7FD3C33B5912D78CC6443C0D715176AB5256641507B8F26E40M5F" TargetMode = "External"/>
	<Relationship Id="rId963" Type="http://schemas.openxmlformats.org/officeDocument/2006/relationships/hyperlink" Target="consultantplus://offline/ref=B9089AA01E23E13B9CC5B75CE130730FC51218AC1775FFBC4942D565DD83D89A7FD3C33B5912D78DCF443C0D715176AB5256641507B8F26E40M5F" TargetMode = "External"/>
	<Relationship Id="rId964" Type="http://schemas.openxmlformats.org/officeDocument/2006/relationships/hyperlink" Target="consultantplus://offline/ref=B9089AA01E23E13B9CC5B75CE130730FC5121AAC1474FFBC4942D565DD83D89A7FD3C33B5912D78CC6443C0D715176AB5256641507B8F26E40M5F" TargetMode = "External"/>
	<Relationship Id="rId965" Type="http://schemas.openxmlformats.org/officeDocument/2006/relationships/hyperlink" Target="consultantplus://offline/ref=B9089AA01E23E13B9CC5B75CE130730FC5121FA71972FFBC4942D565DD83D89A7FD3C33B5912D78CC6443C0D715176AB5256641507B8F26E40M5F" TargetMode = "External"/>
	<Relationship Id="rId966" Type="http://schemas.openxmlformats.org/officeDocument/2006/relationships/hyperlink" Target="consultantplus://offline/ref=B9089AA01E23E13B9CC5B75CE130730FC5121FA71875FFBC4942D565DD83D89A7FD3C33B5912D78CC6443C0D715176AB5256641507B8F26E40M5F" TargetMode = "External"/>
	<Relationship Id="rId967" Type="http://schemas.openxmlformats.org/officeDocument/2006/relationships/hyperlink" Target="consultantplus://offline/ref=B9089AA01E23E13B9CC5B75CE130730FC5121FA71975FFBC4942D565DD83D89A7FD3C33B5912D78CC6443C0D715176AB5256641507B8F26E40M5F" TargetMode = "External"/>
	<Relationship Id="rId968" Type="http://schemas.openxmlformats.org/officeDocument/2006/relationships/hyperlink" Target="consultantplus://offline/ref=B9089AA01E23E13B9CC5B75CE130730FC51211AB1874FFBC4942D565DD83D89A7FD3C33B5912D78DCE443C0D715176AB5256641507B8F26E40M5F" TargetMode = "External"/>
	<Relationship Id="rId969" Type="http://schemas.openxmlformats.org/officeDocument/2006/relationships/hyperlink" Target="consultantplus://offline/ref=B9089AA01E23E13B9CC5B75CE130730FC51211A81774FFBC4942D565DD83D89A7FD3C33B5912D78DCF443C0D715176AB5256641507B8F26E40M5F" TargetMode = "External"/>
	<Relationship Id="rId970" Type="http://schemas.openxmlformats.org/officeDocument/2006/relationships/hyperlink" Target="consultantplus://offline/ref=B9089AA01E23E13B9CC5B75CE130730FC21A1DAF1476FFBC4942D565DD83D89A7FD3C33B5912D78CC6443C0D715176AB5256641507B8F26E40M5F" TargetMode = "External"/>
	<Relationship Id="rId971" Type="http://schemas.openxmlformats.org/officeDocument/2006/relationships/hyperlink" Target="consultantplus://offline/ref=B9089AA01E23E13B9CC5B75CE130730FC21A1CAB1671FFBC4942D565DD83D89A7FD3C33B5912D78DCF443C0D715176AB5256641507B8F26E40M5F" TargetMode = "External"/>
	<Relationship Id="rId972" Type="http://schemas.openxmlformats.org/officeDocument/2006/relationships/hyperlink" Target="consultantplus://offline/ref=B9089AA01E23E13B9CC5B75CE130730FC21A11AF1371FFBC4942D565DD83D89A7FD3C33B5912D78CC6443C0D715176AB5256641507B8F26E40M5F" TargetMode = "External"/>
	<Relationship Id="rId973" Type="http://schemas.openxmlformats.org/officeDocument/2006/relationships/hyperlink" Target="consultantplus://offline/ref=B9089AA01E23E13B9CC5B75CE130730FC21A10AA1876FFBC4942D565DD83D89A7FD3C33B5912D78DCE443C0D715176AB5256641507B8F26E40M5F" TargetMode = "External"/>
	<Relationship Id="rId974" Type="http://schemas.openxmlformats.org/officeDocument/2006/relationships/hyperlink" Target="consultantplus://offline/ref=B9089AA01E23E13B9CC5B75CE130730FC21B1DA71071FFBC4942D565DD83D89A7FD3C33B5912D78DCF443C0D715176AB5256641507B8F26E40M5F" TargetMode = "External"/>
	<Relationship Id="rId975" Type="http://schemas.openxmlformats.org/officeDocument/2006/relationships/hyperlink" Target="consultantplus://offline/ref=B9089AA01E23E13B9CC5B75CE130730FC21B1EA71674FFBC4942D565DD83D89A7FD3C33B5912D78CC6443C0D715176AB5256641507B8F26E40M5F" TargetMode = "External"/>
	<Relationship Id="rId976" Type="http://schemas.openxmlformats.org/officeDocument/2006/relationships/hyperlink" Target="consultantplus://offline/ref=B9089AA01E23E13B9CC5B75CE130730FC21818A81977FFBC4942D565DD83D89A7FD3C33B5912D78CC6443C0D715176AB5256641507B8F26E40M5F" TargetMode = "External"/>
	<Relationship Id="rId977" Type="http://schemas.openxmlformats.org/officeDocument/2006/relationships/hyperlink" Target="consultantplus://offline/ref=B9089AA01E23E13B9CC5B75CE130730FC21818A81972FFBC4942D565DD83D89A7FD3C33B5912D78DCE443C0D715176AB5256641507B8F26E40M5F" TargetMode = "External"/>
	<Relationship Id="rId978" Type="http://schemas.openxmlformats.org/officeDocument/2006/relationships/hyperlink" Target="consultantplus://offline/ref=B9089AA01E23E13B9CC5B75CE130730FC21818A7167EFFBC4942D565DD83D89A7FD3C33B5912D78DCD443C0D715176AB5256641507B8F26E40M5F" TargetMode = "External"/>
	<Relationship Id="rId979" Type="http://schemas.openxmlformats.org/officeDocument/2006/relationships/hyperlink" Target="consultantplus://offline/ref=B9089AA01E23E13B9CC5B75CE130730FC7191BA8107FFFBC4942D565DD83D89A7FD3C33B5912D68FC6443C0D715176AB5256641507B8F26E40M5F" TargetMode = "External"/>
	<Relationship Id="rId980" Type="http://schemas.openxmlformats.org/officeDocument/2006/relationships/hyperlink" Target="consultantplus://offline/ref=B9089AA01E23E13B9CC5B75CE130730FC71818A81670FFBC4942D565DD83D89A7FD3C33B5912D78DCF443C0D715176AB5256641507B8F26E40M5F" TargetMode = "External"/>
	<Relationship Id="rId981" Type="http://schemas.openxmlformats.org/officeDocument/2006/relationships/hyperlink" Target="consultantplus://offline/ref=B9089AA01E23E13B9CC5B75CE130730FC7191EA91573FFBC4942D565DD83D89A7FD3C33B5912D78DCE443C0D715176AB5256641507B8F26E40M5F" TargetMode = "External"/>
	<Relationship Id="rId982" Type="http://schemas.openxmlformats.org/officeDocument/2006/relationships/hyperlink" Target="consultantplus://offline/ref=B9089AA01E23E13B9CC5B75CE130730FC4121BA81071FFBC4942D565DD83D89A7FD3C33B5912D78DCE443C0D715176AB5256641507B8F26E40M5F" TargetMode = "External"/>
	<Relationship Id="rId983" Type="http://schemas.openxmlformats.org/officeDocument/2006/relationships/hyperlink" Target="consultantplus://offline/ref=B9089AA01E23E13B9CC5B75CE130730FC21B1AAA147FFFBC4942D565DD83D89A7FD3C33B5912D28CCE443C0D715176AB5256641507B8F26E40M5F" TargetMode = "External"/>
	<Relationship Id="rId984" Type="http://schemas.openxmlformats.org/officeDocument/2006/relationships/hyperlink" Target="consultantplus://offline/ref=B9089AA01E23E13B9CC5B75CE130730FC4121BA91170FFBC4942D565DD83D89A7FD3C33B5912D78ECE443C0D715176AB5256641507B8F26E40M5F" TargetMode = "External"/>
	<Relationship Id="rId985" Type="http://schemas.openxmlformats.org/officeDocument/2006/relationships/hyperlink" Target="consultantplus://offline/ref=B9089AA01E23E13B9CC5B75CE130730FC51F1EA81775FFBC4942D565DD83D89A7FD3C33B5912D78DCF443C0D715176AB5256641507B8F26E40M5F" TargetMode = "External"/>
	<Relationship Id="rId986" Type="http://schemas.openxmlformats.org/officeDocument/2006/relationships/hyperlink" Target="consultantplus://offline/ref=B9089AA01E23E13B9CC5B75CE130730FC5121FA71873FFBC4942D565DD83D89A7FD3C33B5912D78DCE443C0D715176AB5256641507B8F26E40M5F" TargetMode = "External"/>
	<Relationship Id="rId987" Type="http://schemas.openxmlformats.org/officeDocument/2006/relationships/hyperlink" Target="consultantplus://offline/ref=B9089AA01E23E13B9CC5B75CE130730FC71F1AA7197FFFBC4942D565DD83D89A7FD3C33B5912D78DCC443C0D715176AB5256641507B8F26E40M5F" TargetMode = "External"/>
	<Relationship Id="rId988" Type="http://schemas.openxmlformats.org/officeDocument/2006/relationships/hyperlink" Target="consultantplus://offline/ref=B9089AA01E23E13B9CC5B75CE130730FC41818AD1377FFBC4942D565DD83D89A7FD3C33B5912D78DCD443C0D715176AB5256641507B8F26E40M5F" TargetMode = "External"/>
	<Relationship Id="rId989" Type="http://schemas.openxmlformats.org/officeDocument/2006/relationships/hyperlink" Target="consultantplus://offline/ref=B9089AA01E23E13B9CC5B75CE130730FC4121FA81072FFBC4942D565DD83D89A7FD3C33B5912D78DCE443C0D715176AB5256641507B8F26E40M5F" TargetMode = "External"/>
	<Relationship Id="rId990" Type="http://schemas.openxmlformats.org/officeDocument/2006/relationships/hyperlink" Target="consultantplus://offline/ref=B9089AA01E23E13B9CC5B75CE130730FC7121AAB1077FFBC4942D565DD83D89A7FD3C33B5912D68BCC443C0D715176AB5256641507B8F26E40M5F" TargetMode = "External"/>
	<Relationship Id="rId991" Type="http://schemas.openxmlformats.org/officeDocument/2006/relationships/hyperlink" Target="consultantplus://offline/ref=B9089AA01E23E13B9CC5B75CE130730FC41B19AD1270FFBC4942D565DD83D89A7FD3C33B5912D288CB443C0D715176AB5256641507B8F26E40M5F" TargetMode = "External"/>
	<Relationship Id="rId992" Type="http://schemas.openxmlformats.org/officeDocument/2006/relationships/hyperlink" Target="consultantplus://offline/ref=B9089AA01E23E13B9CC5B75CE130730FC21818A71773FFBC4942D565DD83D89A7FD3C33B5912D68ECC443C0D715176AB5256641507B8F26E40M5F" TargetMode = "External"/>
	<Relationship Id="rId993" Type="http://schemas.openxmlformats.org/officeDocument/2006/relationships/hyperlink" Target="consultantplus://offline/ref=B9089AA01E23E13B9CC5B75CE130730FC21818A71773FFBC4942D565DD83D89A7FD3C33B5912D68EC6443C0D715176AB5256641507B8F26E40M5F" TargetMode = "External"/>
	<Relationship Id="rId994" Type="http://schemas.openxmlformats.org/officeDocument/2006/relationships/hyperlink" Target="consultantplus://offline/ref=B9089AA01E23E13B9CC5B75CE130730FC21818A71773FFBC4942D565DD83D89A7FD3C33B5912D68FCE443C0D715176AB5256641507B8F26E40M5F" TargetMode = "External"/>
	<Relationship Id="rId995" Type="http://schemas.openxmlformats.org/officeDocument/2006/relationships/hyperlink" Target="consultantplus://offline/ref=B9089AA01E23E13B9CC5B75CE130730FC51210A61175FFBC4942D565DD83D89A7FD3C33B5912D78AC9443C0D715176AB5256641507B8F26E40M5F" TargetMode = "External"/>
	<Relationship Id="rId996" Type="http://schemas.openxmlformats.org/officeDocument/2006/relationships/hyperlink" Target="consultantplus://offline/ref=B9089AA01E23E13B9CC5B75CE130730FC21811AC1774FFBC4942D565DD83D89A7FD3C33B5912D58FCD443C0D715176AB5256641507B8F26E40M5F" TargetMode = "External"/>
	<Relationship Id="rId997" Type="http://schemas.openxmlformats.org/officeDocument/2006/relationships/hyperlink" Target="consultantplus://offline/ref=B9089AA01E23E13B9CC5B75CE130730FC41818A71076FFBC4942D565DD83D89A7FD3C33B5912D38FCE443C0D715176AB5256641507B8F26E40M5F" TargetMode = "External"/>
	<Relationship Id="rId998" Type="http://schemas.openxmlformats.org/officeDocument/2006/relationships/hyperlink" Target="consultantplus://offline/ref=B9089AA01E23E13B9CC5B75CE130730FC41819A81074FFBC4942D565DD83D89A7FD3C33B5912D588CD443C0D715176AB5256641507B8F26E40M5F" TargetMode = "External"/>
	<Relationship Id="rId999" Type="http://schemas.openxmlformats.org/officeDocument/2006/relationships/hyperlink" Target="consultantplus://offline/ref=B9089AA01E23E13B9CC5B75CE130730FC71F1AA7197FFFBC4942D565DD83D89A7FD3C33B5912D78DCB443C0D715176AB5256641507B8F26E40M5F" TargetMode = "External"/>
	<Relationship Id="rId1000" Type="http://schemas.openxmlformats.org/officeDocument/2006/relationships/hyperlink" Target="consultantplus://offline/ref=B9089AA01E23E13B9CC5B75CE130730FC71D1FAE1774FFBC4942D565DD83D89A7FD3C33B5912D78DCB443C0D715176AB5256641507B8F26E40M5F" TargetMode = "External"/>
	<Relationship Id="rId1001" Type="http://schemas.openxmlformats.org/officeDocument/2006/relationships/hyperlink" Target="consultantplus://offline/ref=B9089AA01E23E13B9CC5B75CE130730FC7121BA91474FFBC4942D565DD83D89A7FD3C33B5912D78EC6443C0D715176AB5256641507B8F26E40M5F" TargetMode = "External"/>
	<Relationship Id="rId1002" Type="http://schemas.openxmlformats.org/officeDocument/2006/relationships/hyperlink" Target="consultantplus://offline/ref=B9089AA01E23E13B9CC5B75CE130730FC71210AA1072FFBC4942D565DD83D89A7FD3C33B5912D78DCF443C0D715176AB5256641507B8F26E40M5F" TargetMode = "External"/>
	<Relationship Id="rId1003" Type="http://schemas.openxmlformats.org/officeDocument/2006/relationships/hyperlink" Target="consultantplus://offline/ref=B9089AA01E23E13B9CC5B75CE130730FC2181BAE1372FFBC4942D565DD83D89A7FD3C33B5912D38FCD443C0D715176AB5256641507B8F26E40M5F" TargetMode = "External"/>
	<Relationship Id="rId1004" Type="http://schemas.openxmlformats.org/officeDocument/2006/relationships/hyperlink" Target="consultantplus://offline/ref=B9089AA01E23E13B9CC5B75CE130730FC71318AA137FFFBC4942D565DD83D89A7FD3C33B5912D78FCF443C0D715176AB5256641507B8F26E40M5F" TargetMode = "External"/>
	<Relationship Id="rId1005" Type="http://schemas.openxmlformats.org/officeDocument/2006/relationships/hyperlink" Target="consultantplus://offline/ref=B9089AA01E23E13B9CC5B75CE130730FC41A10A81877FFBC4942D565DD83D89A7FD3C33B5912D78DC6443C0D715176AB5256641507B8F26E40M5F" TargetMode = "External"/>
	<Relationship Id="rId1006" Type="http://schemas.openxmlformats.org/officeDocument/2006/relationships/hyperlink" Target="consultantplus://offline/ref=B9089AA01E23E13B9CC5B75CE130730FC5181FA71974FFBC4942D565DD83D89A7FD3C33B5912D78DCC443C0D715176AB5256641507B8F26E40M5F" TargetMode = "External"/>
	<Relationship Id="rId1007" Type="http://schemas.openxmlformats.org/officeDocument/2006/relationships/hyperlink" Target="consultantplus://offline/ref=B9089AA01E23E13B9CC5B75CE130730FC21A10AA1876FFBC4942D565DD83D89A7FD3C33B5912D78DCD443C0D715176AB5256641507B8F26E40M5F" TargetMode = "External"/>
	<Relationship Id="rId1008" Type="http://schemas.openxmlformats.org/officeDocument/2006/relationships/hyperlink" Target="consultantplus://offline/ref=B9089AA01E23E13B9CC5B75CE130730FC71D1AA71275FFBC4942D565DD83D89A7FD3C33B5912D78DCA443C0D715176AB5256641507B8F26E40M5F" TargetMode = "External"/>
	<Relationship Id="rId1009" Type="http://schemas.openxmlformats.org/officeDocument/2006/relationships/hyperlink" Target="consultantplus://offline/ref=B9089AA01E23E13B9CC5B75CE130730FC71D1BAA1174FFBC4942D565DD83D89A7FD3C33B5912D78DCF443C0D715176AB5256641507B8F26E40M5F" TargetMode = "External"/>
	<Relationship Id="rId1010" Type="http://schemas.openxmlformats.org/officeDocument/2006/relationships/hyperlink" Target="consultantplus://offline/ref=B9089AA01E23E13B9CC5B75CE130730FC11C10A8127DA2B6411BD967DA8C878D789ACF3A5912D785C41B3918600979A94C49650B1BBAF046MEF" TargetMode = "External"/>
	<Relationship Id="rId1011" Type="http://schemas.openxmlformats.org/officeDocument/2006/relationships/hyperlink" Target="consultantplus://offline/ref=B9089AA01E23E13B9CC5B75CE130730FC7191BA8107FFFBC4942D565DD83D89A7FD3C33B5912D688CF443C0D715176AB5256641507B8F26E40M5F" TargetMode = "External"/>
	<Relationship Id="rId1012" Type="http://schemas.openxmlformats.org/officeDocument/2006/relationships/hyperlink" Target="consultantplus://offline/ref=B9089AA01E23E13B9CC5B75CE130730FC71C1AA61576FFBC4942D565DD83D89A7FD3C33B5912D784CC443C0D715176AB5256641507B8F26E40M5F" TargetMode = "External"/>
	<Relationship Id="rId1013" Type="http://schemas.openxmlformats.org/officeDocument/2006/relationships/hyperlink" Target="consultantplus://offline/ref=B9089AA01E23E13B9CC5B75CE130730FC71818A81670FFBC4942D565DD83D89A7FD3C33B5912D78DCE443C0D715176AB5256641507B8F26E40M5F" TargetMode = "External"/>
	<Relationship Id="rId1014" Type="http://schemas.openxmlformats.org/officeDocument/2006/relationships/hyperlink" Target="consultantplus://offline/ref=B9089AA01E23E13B9CC5B75CE130730FC41A19A61276FFBC4942D565DD83D89A7FD3C33B5913D684CF443C0D715176AB5256641507B8F26E40M5F" TargetMode = "External"/>
	<Relationship Id="rId1015" Type="http://schemas.openxmlformats.org/officeDocument/2006/relationships/hyperlink" Target="consultantplus://offline/ref=B9089AA01E23E13B9CC5B75CE130730FC7191EA91573FFBC4942D565DD83D89A7FD3C33B5912D78DCD443C0D715176AB5256641507B8F26E40M5F" TargetMode = "External"/>
	<Relationship Id="rId1016" Type="http://schemas.openxmlformats.org/officeDocument/2006/relationships/hyperlink" Target="consultantplus://offline/ref=B9089AA01E23E13B9CC5B75CE130730FC71C1CA6147EFFBC4942D565DD83D89A7FD3C33B5912D78DC9443C0D715176AB5256641507B8F26E40M5F" TargetMode = "External"/>
	<Relationship Id="rId1017" Type="http://schemas.openxmlformats.org/officeDocument/2006/relationships/hyperlink" Target="consultantplus://offline/ref=B9089AA01E23E13B9CC5B75CE130730FC41818A71076FFBC4942D565DD83D89A7FD3C33B5912D38FCC443C0D715176AB5256641507B8F26E40M5F" TargetMode = "External"/>
	<Relationship Id="rId1018" Type="http://schemas.openxmlformats.org/officeDocument/2006/relationships/hyperlink" Target="consultantplus://offline/ref=B9089AA01E23E13B9CC5B75CE130730FC41819A81074FFBC4942D565DD83D89A7FD3C33B5912D588CB443C0D715176AB5256641507B8F26E40M5F" TargetMode = "External"/>
	<Relationship Id="rId1019" Type="http://schemas.openxmlformats.org/officeDocument/2006/relationships/hyperlink" Target="consultantplus://offline/ref=B9089AA01E23E13B9CC5B75CE130730FC4121BA81071FFBC4942D565DD83D89A7FD3C33B5912D78DCD443C0D715176AB5256641507B8F26E40M5F" TargetMode = "External"/>
	<Relationship Id="rId1020" Type="http://schemas.openxmlformats.org/officeDocument/2006/relationships/hyperlink" Target="consultantplus://offline/ref=B9089AA01E23E13B9CC5B75CE130730FC71F11AB1071FFBC4942D565DD83D89A7FD3C33B5912D78CC6443C0D715176AB5256641507B8F26E40M5F" TargetMode = "External"/>
	<Relationship Id="rId1021" Type="http://schemas.openxmlformats.org/officeDocument/2006/relationships/hyperlink" Target="consultantplus://offline/ref=B9089AA01E23E13B9CC5B75CE130730FC71C1CA71076FFBC4942D565DD83D89A7FD3C33B5912D78FCB443C0D715176AB5256641507B8F26E40M5F" TargetMode = "External"/>
	<Relationship Id="rId1022" Type="http://schemas.openxmlformats.org/officeDocument/2006/relationships/hyperlink" Target="consultantplus://offline/ref=B9089AA01E23E13B9CC5B75CE130730FC71D1FAE1774FFBC4942D565DD83D89A7FD3C33B5912D78DC9443C0D715176AB5256641507B8F26E40M5F" TargetMode = "External"/>
	<Relationship Id="rId1023" Type="http://schemas.openxmlformats.org/officeDocument/2006/relationships/hyperlink" Target="consultantplus://offline/ref=B9089AA01E23E13B9CC5B75CE130730FC7131DA7167FFFBC4942D565DD83D89A7FD3C33B5912D78CC7443C0D715176AB5256641507B8F26E40M5F" TargetMode = "External"/>
	<Relationship Id="rId1024" Type="http://schemas.openxmlformats.org/officeDocument/2006/relationships/hyperlink" Target="consultantplus://offline/ref=B9089AA01E23E13B9CC5B75CE130730FC21B1AAA147FFFBC4942D565DD83D89A7FD3C33B5912D28CCD443C0D715176AB5256641507B8F26E40M5F" TargetMode = "External"/>
	<Relationship Id="rId1025" Type="http://schemas.openxmlformats.org/officeDocument/2006/relationships/hyperlink" Target="consultantplus://offline/ref=B9089AA01E23E13B9CC5B75CE130730FC4121BA91170FFBC4942D565DD83D89A7FD3C33B5912D78ECD443C0D715176AB5256641507B8F26E40M5F" TargetMode = "External"/>
	<Relationship Id="rId1026" Type="http://schemas.openxmlformats.org/officeDocument/2006/relationships/hyperlink" Target="consultantplus://offline/ref=B9089AA01E23E13B9CC5B75CE130730FC41210A81872FFBC4942D565DD83D89A7FD3C33B5912D78DCE443C0D715176AB5256641507B8F26E40M5F" TargetMode = "External"/>
	<Relationship Id="rId1027" Type="http://schemas.openxmlformats.org/officeDocument/2006/relationships/hyperlink" Target="consultantplus://offline/ref=B9089AA01E23E13B9CC5B75CE130730FC5181FA71974FFBC4942D565DD83D89A7FD3C33B5912D78DCA443C0D715176AB5256641507B8F26E40M5F" TargetMode = "External"/>
	<Relationship Id="rId1028" Type="http://schemas.openxmlformats.org/officeDocument/2006/relationships/hyperlink" Target="consultantplus://offline/ref=B9089AA01E23E13B9CC5B75CE130730FC51810A6177EFFBC4942D565DD83D89A7FD3C33B5912D78CC6443C0D715176AB5256641507B8F26E40M5F" TargetMode = "External"/>
	<Relationship Id="rId1029" Type="http://schemas.openxmlformats.org/officeDocument/2006/relationships/hyperlink" Target="consultantplus://offline/ref=B9089AA01E23E13B9CC5B75CE130730FC51E18A81873FFBC4942D565DD83D89A7FD3C33B5912D78DCF443C0D715176AB5256641507B8F26E40M5F" TargetMode = "External"/>
	<Relationship Id="rId1030" Type="http://schemas.openxmlformats.org/officeDocument/2006/relationships/hyperlink" Target="consultantplus://offline/ref=B9089AA01E23E13B9CC5B75CE130730FC51E18A7117EFFBC4942D565DD83D89A7FD3C33B5912D78DCE443C0D715176AB5256641507B8F26E40M5F" TargetMode = "External"/>
	<Relationship Id="rId1031" Type="http://schemas.openxmlformats.org/officeDocument/2006/relationships/hyperlink" Target="consultantplus://offline/ref=B9089AA01E23E13B9CC5B75CE130730FC51F1EA81775FFBC4942D565DD83D89A7FD3C33B5912D78DCE443C0D715176AB5256641507B8F26E40M5F" TargetMode = "External"/>
	<Relationship Id="rId1032" Type="http://schemas.openxmlformats.org/officeDocument/2006/relationships/hyperlink" Target="consultantplus://offline/ref=B9089AA01E23E13B9CC5B75CE130730FC5121FA71873FFBC4942D565DD83D89A7FD3C33B5912D78DCD443C0D715176AB5256641507B8F26E40M5F" TargetMode = "External"/>
	<Relationship Id="rId1033" Type="http://schemas.openxmlformats.org/officeDocument/2006/relationships/hyperlink" Target="consultantplus://offline/ref=B9089AA01E23E13B9CC5B75CE130730FC71F1AA7197FFFBC4942D565DD83D89A7FD3C33B5912D78DC9443C0D715176AB5256641507B8F26E40M5F" TargetMode = "External"/>
	<Relationship Id="rId1034" Type="http://schemas.openxmlformats.org/officeDocument/2006/relationships/hyperlink" Target="consultantplus://offline/ref=B9089AA01E23E13B9CC5B75CE130730FC7121AAB1077FFBC4942D565DD83D89A7FD3C33B5912D68BCA443C0D715176AB5256641507B8F26E40M5F" TargetMode = "External"/>
	<Relationship Id="rId1035" Type="http://schemas.openxmlformats.org/officeDocument/2006/relationships/hyperlink" Target="consultantplus://offline/ref=B9089AA01E23E13B9CC5B75CE130730FC71F1AA7197FFFBC4942D565DD83D89A7FD3C33B5912D78DC8443C0D715176AB5256641507B8F26E40M5F" TargetMode = "External"/>
	<Relationship Id="rId1036" Type="http://schemas.openxmlformats.org/officeDocument/2006/relationships/hyperlink" Target="consultantplus://offline/ref=B9089AA01E23E13B9CC5B75CE130730FC41A10A81877FFBC4942D565DD83D89A7FD3C33B5912D78ECE443C0D715176AB5256641507B8F26E40M5F" TargetMode = "External"/>
	<Relationship Id="rId1037" Type="http://schemas.openxmlformats.org/officeDocument/2006/relationships/hyperlink" Target="consultantplus://offline/ref=B9089AA01E23E13B9CC5B75CE130730FC41818AD1377FFBC4942D565DD83D89A7FD3C33B5912D78DCB443C0D715176AB5256641507B8F26E40M5F" TargetMode = "External"/>
	<Relationship Id="rId1038" Type="http://schemas.openxmlformats.org/officeDocument/2006/relationships/hyperlink" Target="consultantplus://offline/ref=B9089AA01E23E13B9CC5B75CE130730FC4121FA81072FFBC4942D565DD83D89A7FD3C33B5912D78DCC443C0D715176AB5256641507B8F26E40M5F" TargetMode = "External"/>
	<Relationship Id="rId1039" Type="http://schemas.openxmlformats.org/officeDocument/2006/relationships/hyperlink" Target="consultantplus://offline/ref=B9089AA01E23E13B9CC5B75CE130730FC21A10AA1876FFBC4942D565DD83D89A7FD3C33B5912D78DCB443C0D715176AB5256641507B8F26E40M5F" TargetMode = "External"/>
	<Relationship Id="rId1040" Type="http://schemas.openxmlformats.org/officeDocument/2006/relationships/hyperlink" Target="consultantplus://offline/ref=B9089AA01E23E13B9CC5B75CE130730FC2181BAE1174FFBC4942D565DD83D89A7FD3C33C5F11DCD89E0B3D51370465A8525667151B4BM8F" TargetMode = "External"/>
	<Relationship Id="rId1041" Type="http://schemas.openxmlformats.org/officeDocument/2006/relationships/hyperlink" Target="consultantplus://offline/ref=B9089AA01E23E13B9CC5B75CE130730FC51211AA1573FFBC4942D565DD83D89A7FD3C33B5913D585CE443C0D715176AB5256641507B8F26E40M5F" TargetMode = "External"/>
	<Relationship Id="rId1042" Type="http://schemas.openxmlformats.org/officeDocument/2006/relationships/hyperlink" Target="consultantplus://offline/ref=B9089AA01E23E13B9CC5B75CE130730FC41A19A81874FFBC4942D565DD83D89A7FD3C33B5912D68ACD443C0D715176AB5256641507B8F26E40M5F" TargetMode = "External"/>
	<Relationship Id="rId1043" Type="http://schemas.openxmlformats.org/officeDocument/2006/relationships/hyperlink" Target="consultantplus://offline/ref=B9089AA01E23E13B9CC5B75CE130730FC21B19A81070FFBC4942D565DD83D89A7FD3C33B5912D085CE443C0D715176AB5256641507B8F26E40M5F" TargetMode = "External"/>
	<Relationship Id="rId1044" Type="http://schemas.openxmlformats.org/officeDocument/2006/relationships/hyperlink" Target="consultantplus://offline/ref=B9089AA01E23E13B9CC5B75CE130730FC71E19AF197EFFBC4942D565DD83D89A7FD3C33B5912D78CC6443C0D715176AB5256641507B8F26E40M5F" TargetMode = "External"/>
	<Relationship Id="rId1045" Type="http://schemas.openxmlformats.org/officeDocument/2006/relationships/hyperlink" Target="consultantplus://offline/ref=B9089AA01E23E13B9CC5B75CE130730FC2181BAE1172FFBC4942D565DD83D89A7FD3C33B5912D78DCB443C0D715176AB5256641507B8F26E40M5F" TargetMode = "External"/>
	<Relationship Id="rId1046" Type="http://schemas.openxmlformats.org/officeDocument/2006/relationships/hyperlink" Target="consultantplus://offline/ref=B9089AA01E23E13B9CC5B75CE130730FC2181BAE1171FFBC4942D565DD83D89A7FD3C33E5011DCD89E0B3D51370465A8525667151B4BM8F" TargetMode = "External"/>
	<Relationship Id="rId1047" Type="http://schemas.openxmlformats.org/officeDocument/2006/relationships/hyperlink" Target="consultantplus://offline/ref=B9089AA01E23E13B9CC5B75CE130730FC71D1FAC1375FFBC4942D565DD83D89A7FD3C33B5912D78AC6443C0D715176AB5256641507B8F26E40M5F" TargetMode = "External"/>
	<Relationship Id="rId1048" Type="http://schemas.openxmlformats.org/officeDocument/2006/relationships/hyperlink" Target="consultantplus://offline/ref=B9089AA01E23E13B9CC5B75CE130730FC71210AA1073FFBC4942D565DD83D89A7FD3C33B5912D788CF443C0D715176AB5256641507B8F26E40M5F" TargetMode = "External"/>
	<Relationship Id="rId1049" Type="http://schemas.openxmlformats.org/officeDocument/2006/relationships/hyperlink" Target="consultantplus://offline/ref=B9089AA01E23E13B9CC5B75CE130730FC71D1AA71671FFBC4942D565DD83D89A7FD3C33B5912D78EC9443C0D715176AB5256641507B8F26E40M5F" TargetMode = "External"/>
	<Relationship Id="rId1050" Type="http://schemas.openxmlformats.org/officeDocument/2006/relationships/hyperlink" Target="consultantplus://offline/ref=B9089AA01E23E13B9CC5B75CE130730FC71C10A81673FFBC4942D565DD83D89A7FD3C33B5912D78DCF443C0D715176AB5256641507B8F26E40M5F" TargetMode = "External"/>
	<Relationship Id="rId1051" Type="http://schemas.openxmlformats.org/officeDocument/2006/relationships/hyperlink" Target="consultantplus://offline/ref=B9089AA01E23E13B9CC5B75CE130730FC71D1AA71275FFBC4942D565DD83D89A7FD3C33B5912D78DC9443C0D715176AB5256641507B8F26E40M5F" TargetMode = "External"/>
	<Relationship Id="rId1052" Type="http://schemas.openxmlformats.org/officeDocument/2006/relationships/hyperlink" Target="consultantplus://offline/ref=B9089AA01E23E13B9CC5B75CE130730FC71D1AAE1673FFBC4942D565DD83D89A7FD3C33B5912D78FCB443C0D715176AB5256641507B8F26E40M5F" TargetMode = "External"/>
	<Relationship Id="rId1053" Type="http://schemas.openxmlformats.org/officeDocument/2006/relationships/hyperlink" Target="consultantplus://offline/ref=B9089AA01E23E13B9CC5B75CE130730FC5121EAA1176FFBC4942D565DD83D89A7FD3C33B5912D18AC6443C0D715176AB5256641507B8F26E40M5F" TargetMode = "External"/>
	<Relationship Id="rId1054" Type="http://schemas.openxmlformats.org/officeDocument/2006/relationships/hyperlink" Target="consultantplus://offline/ref=B9089AA01E23E13B9CC5B75CE130730FC71E10A91471FFBC4942D565DD83D89A7FD3C33B5912D78ACF443C0D715176AB5256641507B8F26E40M5F" TargetMode = "External"/>
	<Relationship Id="rId1055" Type="http://schemas.openxmlformats.org/officeDocument/2006/relationships/hyperlink" Target="consultantplus://offline/ref=B9089AA01E23E13B9CC5B75CE130730FC51D19AC1376FFBC4942D565DD83D89A6DD39B375B12C98DCF516A5C3740M6F" TargetMode = "External"/>
	<Relationship Id="rId1056" Type="http://schemas.openxmlformats.org/officeDocument/2006/relationships/hyperlink" Target="consultantplus://offline/ref=B9089AA01E23E13B9CC5B75CE130730FC21A1DAD1377FFBC4942D565DD83D89A7FD3C33B5912D58BCA443C0D715176AB5256641507B8F26E40M5F" TargetMode = "External"/>
	<Relationship Id="rId1057" Type="http://schemas.openxmlformats.org/officeDocument/2006/relationships/hyperlink" Target="consultantplus://offline/ref=B9089AA01E23E13B9CC5B75CE130730FC41A18AD1676FFBC4942D565DD83D89A7FD3C33B5912D78FCA443C0D715176AB5256641507B8F26E40M5F" TargetMode = "External"/>
	<Relationship Id="rId1058" Type="http://schemas.openxmlformats.org/officeDocument/2006/relationships/hyperlink" Target="consultantplus://offline/ref=B9089AA01E23E13B9CC5B75CE130730FC71C1CA61270FFBC4942D565DD83D89A7FD3C33B5912D78ECE443C0D715176AB5256641507B8F26E40M5F" TargetMode = "External"/>
	<Relationship Id="rId1059" Type="http://schemas.openxmlformats.org/officeDocument/2006/relationships/hyperlink" Target="consultantplus://offline/ref=B9089AA01E23E13B9CC5B75CE130730FC0181CAD167DA2B6411BD967DA8C878D789ACF3A5912D58CC41B3918600979A94C49650B1BBAF046MEF" TargetMode = "External"/>
	<Relationship Id="rId1060" Type="http://schemas.openxmlformats.org/officeDocument/2006/relationships/hyperlink" Target="consultantplus://offline/ref=B9089AA01E23E13B9CC5B75CE130730FC71818AC1573FFBC4942D565DD83D89A7FD3C33B5912D584CA443C0D715176AB5256641507B8F26E40M5F" TargetMode = "External"/>
	<Relationship Id="rId1061" Type="http://schemas.openxmlformats.org/officeDocument/2006/relationships/hyperlink" Target="consultantplus://offline/ref=B9089AA01E23E13B9CC5B75CE130730FC71D1BAA1072FFBC4942D565DD83D89A7FD3C33B5912D78DCD443C0D715176AB5256641507B8F26E40M5F" TargetMode = "External"/>
	<Relationship Id="rId1062" Type="http://schemas.openxmlformats.org/officeDocument/2006/relationships/hyperlink" Target="consultantplus://offline/ref=B9089AA01E23E13B9CC5B75CE130730FC51F1EA61375FFBC4942D565DD83D89A7FD3C33B5912D388C9443C0D715176AB5256641507B8F26E40M5F" TargetMode = "External"/>
	<Relationship Id="rId1063" Type="http://schemas.openxmlformats.org/officeDocument/2006/relationships/hyperlink" Target="consultantplus://offline/ref=B9089AA01E23E13B9CC5B75CE130730FC51B19AE1071FFBC4942D565DD83D89A7FD3C33B5912D68ACC443C0D715176AB5256641507B8F26E40M5F" TargetMode = "External"/>
	<Relationship Id="rId1064" Type="http://schemas.openxmlformats.org/officeDocument/2006/relationships/hyperlink" Target="consultantplus://offline/ref=B9089AA01E23E13B9CC5B75CE130730FC51F1DAB1773FFBC4942D565DD83D89A7FD3C33B5912D78DCF443C0D715176AB5256641507B8F26E40M5F" TargetMode = "External"/>
	<Relationship Id="rId1065" Type="http://schemas.openxmlformats.org/officeDocument/2006/relationships/hyperlink" Target="consultantplus://offline/ref=B9089AA01E23E13B9CC5B75CE130730FC41A18AD1972FFBC4942D565DD83D89A7FD3C33B5912D78EC8443C0D715176AB5256641507B8F26E40M5F" TargetMode = "External"/>
	<Relationship Id="rId1066" Type="http://schemas.openxmlformats.org/officeDocument/2006/relationships/hyperlink" Target="consultantplus://offline/ref=B9089AA01E23E13B9CC5B75CE130730FC71818AC1573FFBC4942D565DD83D89A7FD3C33B5912D584C9443C0D715176AB5256641507B8F26E40M5F" TargetMode = "External"/>
	<Relationship Id="rId1067" Type="http://schemas.openxmlformats.org/officeDocument/2006/relationships/hyperlink" Target="consultantplus://offline/ref=B9089AA01E23E13B9CC5B75CE130730FC41A18AD1972FFBC4942D565DD83D89A7FD3C33B5912D78EC7443C0D715176AB5256641507B8F26E40M5F" TargetMode = "External"/>
	<Relationship Id="rId1068" Type="http://schemas.openxmlformats.org/officeDocument/2006/relationships/hyperlink" Target="consultantplus://offline/ref=B9089AA01E23E13B9CC5B75CE130730FC5131AAB157EFFBC4942D565DD83D89A7FD3C33B5912D78DCF443C0D715176AB5256641507B8F26E40M5F" TargetMode = "External"/>
	<Relationship Id="rId1069" Type="http://schemas.openxmlformats.org/officeDocument/2006/relationships/hyperlink" Target="consultantplus://offline/ref=B9089AA01E23E13B9CC5B75CE130730FC2181BAE177FFFBC4942D565DD83D89A6DD39B375B12C98DCF516A5C3740M6F" TargetMode = "External"/>
	<Relationship Id="rId1070" Type="http://schemas.openxmlformats.org/officeDocument/2006/relationships/hyperlink" Target="consultantplus://offline/ref=B9089AA01E23E13B9CC5B75CE130730FC41A18AD1972FFBC4942D565DD83D89A7FD3C33B5912D78FCF443C0D715176AB5256641507B8F26E40M5F" TargetMode = "External"/>
	<Relationship Id="rId1071" Type="http://schemas.openxmlformats.org/officeDocument/2006/relationships/hyperlink" Target="consultantplus://offline/ref=B9089AA01E23E13B9CC5B75CE130730FC71D1FAC147EFFBC4942D565DD83D89A7FD3C33B5912D78DCF443C0D715176AB5256641507B8F26E40M5F" TargetMode = "External"/>
	<Relationship Id="rId1072" Type="http://schemas.openxmlformats.org/officeDocument/2006/relationships/hyperlink" Target="consultantplus://offline/ref=B9089AA01E23E13B9CC5B75CE130730FC2181BAE177FFFBC4942D565DD83D89A7FD3C33B5912D68FCC443C0D715176AB5256641507B8F26E40M5F" TargetMode = "External"/>
	<Relationship Id="rId1073" Type="http://schemas.openxmlformats.org/officeDocument/2006/relationships/hyperlink" Target="consultantplus://offline/ref=B9089AA01E23E13B9CC5B75CE130730FC41A18AD1972FFBC4942D565DD83D89A7FD3C33B5912D78FCD443C0D715176AB5256641507B8F26E40M5F" TargetMode = "External"/>
	<Relationship Id="rId1074" Type="http://schemas.openxmlformats.org/officeDocument/2006/relationships/hyperlink" Target="consultantplus://offline/ref=B9089AA01E23E13B9CC5B75CE130730FC7121FA6177EFFBC4942D565DD83D89A7FD3C33B5912D78DCB443C0D715176AB5256641507B8F26E40M5F" TargetMode = "External"/>
	<Relationship Id="rId1075" Type="http://schemas.openxmlformats.org/officeDocument/2006/relationships/hyperlink" Target="consultantplus://offline/ref=B9089AA01E23E13B9CC5B75CE130730FC2181DA61570FFBC4942D565DD83D89A7FD3C33B5912D78FCC443C0D715176AB5256641507B8F26E40M5F" TargetMode = "External"/>
	<Relationship Id="rId1076" Type="http://schemas.openxmlformats.org/officeDocument/2006/relationships/hyperlink" Target="consultantplus://offline/ref=B9089AA01E23E13B9CC5B75CE130730FC21811AC1976FFBC4942D565DD83D89A7FD3C33B5912D78BC9443C0D715176AB5256641507B8F26E40M5F" TargetMode = "External"/>
	<Relationship Id="rId1077" Type="http://schemas.openxmlformats.org/officeDocument/2006/relationships/hyperlink" Target="consultantplus://offline/ref=B9089AA01E23E13B9CC5B75CE130730FC5121AAA1272FFBC4942D565DD83D89A7FD3C33B5912D788CD443C0D715176AB5256641507B8F26E40M5F" TargetMode = "External"/>
	<Relationship Id="rId1078" Type="http://schemas.openxmlformats.org/officeDocument/2006/relationships/hyperlink" Target="consultantplus://offline/ref=B9089AA01E23E13B9CC5B75CE130730FC41A18AD1770FFBC4942D565DD83D89A7FD3C33B5912D78DCE443C0D715176AB5256641507B8F26E40M5F" TargetMode = "External"/>
	<Relationship Id="rId1079" Type="http://schemas.openxmlformats.org/officeDocument/2006/relationships/hyperlink" Target="consultantplus://offline/ref=B9089AA01E23E13B9CC5B75CE130730FC41B10A8197FFFBC4942D565DD83D89A7FD3C33B5912D688CF443C0D715176AB5256641507B8F26E40M5F" TargetMode = "External"/>
	<Relationship Id="rId1080" Type="http://schemas.openxmlformats.org/officeDocument/2006/relationships/hyperlink" Target="consultantplus://offline/ref=B9089AA01E23E13B9CC5B75CE130730FC71E11AB1970FFBC4942D565DD83D89A7FD3C33B5912D789C9443C0D715176AB5256641507B8F26E40M5F" TargetMode = "External"/>
	<Relationship Id="rId1081" Type="http://schemas.openxmlformats.org/officeDocument/2006/relationships/hyperlink" Target="consultantplus://offline/ref=B9089AA01E23E13B9CC5B75CE130730FC7131EAD1672FFBC4942D565DD83D89A7FD3C33B5912DF8FCE443C0D715176AB5256641507B8F26E40M5F" TargetMode = "External"/>
	<Relationship Id="rId1082" Type="http://schemas.openxmlformats.org/officeDocument/2006/relationships/hyperlink" Target="consultantplus://offline/ref=B9089AA01E23E13B9CC5B75CE130730FC41B1EAC1175FFBC4942D565DD83D89A7FD3C33B5912D78BC8443C0D715176AB5256641507B8F26E40M5F" TargetMode = "External"/>
	<Relationship Id="rId1083" Type="http://schemas.openxmlformats.org/officeDocument/2006/relationships/hyperlink" Target="consultantplus://offline/ref=B9089AA01E23E13B9CC5B75CE130730FC51B1DA91372FFBC4942D565DD83D89A7FD3C33B5912D78DCE443C0D715176AB5256641507B8F26E40M5F" TargetMode = "External"/>
	<Relationship Id="rId1084" Type="http://schemas.openxmlformats.org/officeDocument/2006/relationships/hyperlink" Target="consultantplus://offline/ref=B9089AA01E23E13B9CC5B75CE130730FC51819AB1074FFBC4942D565DD83D89A7FD3C33B5912D78DCE443C0D715176AB5256641507B8F26E40M5F" TargetMode = "External"/>
	<Relationship Id="rId1085" Type="http://schemas.openxmlformats.org/officeDocument/2006/relationships/hyperlink" Target="consultantplus://offline/ref=B9089AA01E23E13B9CC5B75CE130730FC51F1CA91974FFBC4942D565DD83D89A7FD3C33B5912D78DCD443C0D715176AB5256641507B8F26E40M5F" TargetMode = "External"/>
	<Relationship Id="rId1086" Type="http://schemas.openxmlformats.org/officeDocument/2006/relationships/hyperlink" Target="consultantplus://offline/ref=B9089AA01E23E13B9CC5B75CE130730FC21B1BA71672FFBC4942D565DD83D89A7FD3C33B5F15DCD89E0B3D51370465A8525667151B4BM8F" TargetMode = "External"/>
	<Relationship Id="rId1087" Type="http://schemas.openxmlformats.org/officeDocument/2006/relationships/hyperlink" Target="consultantplus://offline/ref=B9089AA01E23E13B9CC5B75CE130730FC71810AA1476FFBC4942D565DD83D89A7FD3C33B5912D78DCD443C0D715176AB5256641507B8F26E40M5F" TargetMode = "External"/>
	<Relationship Id="rId1088" Type="http://schemas.openxmlformats.org/officeDocument/2006/relationships/hyperlink" Target="consultantplus://offline/ref=B9089AA01E23E13B9CC5B75CE130730FC41A18AD1770FFBC4942D565DD83D89A7FD3C33B5912D78DCD443C0D715176AB5256641507B8F26E40M5F" TargetMode = "External"/>
	<Relationship Id="rId1089" Type="http://schemas.openxmlformats.org/officeDocument/2006/relationships/hyperlink" Target="consultantplus://offline/ref=B9089AA01E23E13B9CC5B75CE130730FC41B10A8197FFFBC4942D565DD83D89A7FD3C33B5912D688CE443C0D715176AB5256641507B8F26E40M5F" TargetMode = "External"/>
	<Relationship Id="rId1090" Type="http://schemas.openxmlformats.org/officeDocument/2006/relationships/hyperlink" Target="consultantplus://offline/ref=B9089AA01E23E13B9CC5B75CE130730FC71E11AB1970FFBC4942D565DD83D89A7FD3C33B5912D789C8443C0D715176AB5256641507B8F26E40M5F" TargetMode = "External"/>
	<Relationship Id="rId1091" Type="http://schemas.openxmlformats.org/officeDocument/2006/relationships/hyperlink" Target="consultantplus://offline/ref=B9089AA01E23E13B9CC5B75CE130730FC7131EAD1672FFBC4942D565DD83D89A7FD3C33B5912DF8FCD443C0D715176AB5256641507B8F26E40M5F" TargetMode = "External"/>
	<Relationship Id="rId1092" Type="http://schemas.openxmlformats.org/officeDocument/2006/relationships/hyperlink" Target="consultantplus://offline/ref=B9089AA01E23E13B9CC5B75CE130730FC41B1EAC1175FFBC4942D565DD83D89A7FD3C33B5912D78BC7443C0D715176AB5256641507B8F26E40M5F" TargetMode = "External"/>
	<Relationship Id="rId1093" Type="http://schemas.openxmlformats.org/officeDocument/2006/relationships/hyperlink" Target="consultantplus://offline/ref=B9089AA01E23E13B9CC5B75CE130730FC51B1DA91372FFBC4942D565DD83D89A7FD3C33B5912D78DCD443C0D715176AB5256641507B8F26E40M5F" TargetMode = "External"/>
	<Relationship Id="rId1094" Type="http://schemas.openxmlformats.org/officeDocument/2006/relationships/hyperlink" Target="consultantplus://offline/ref=B9089AA01E23E13B9CC5B75CE130730FC51819AB1074FFBC4942D565DD83D89A7FD3C33B5912D78DCD443C0D715176AB5256641507B8F26E40M5F" TargetMode = "External"/>
	<Relationship Id="rId1095" Type="http://schemas.openxmlformats.org/officeDocument/2006/relationships/hyperlink" Target="consultantplus://offline/ref=B9089AA01E23E13B9CC5B75CE130730FC51F1CA91974FFBC4942D565DD83D89A7FD3C33B5912D78DCC443C0D715176AB5256641507B8F26E40M5F" TargetMode = "External"/>
	<Relationship Id="rId1096" Type="http://schemas.openxmlformats.org/officeDocument/2006/relationships/hyperlink" Target="consultantplus://offline/ref=B9089AA01E23E13B9CC5B75CE130730FC41A18AC1170FFBC4942D565DD83D89A7FD3C33B5912D78DC9443C0D715176AB5256641507B8F26E40M5F" TargetMode = "External"/>
	<Relationship Id="rId1097" Type="http://schemas.openxmlformats.org/officeDocument/2006/relationships/hyperlink" Target="consultantplus://offline/ref=B9089AA01E23E13B9CC5B75CE130730FC41A18AD1872FFBC4942D565DD83D89A7FD3C33B5912D78DCE443C0D715176AB5256641507B8F26E40M5F" TargetMode = "External"/>
	<Relationship Id="rId1098" Type="http://schemas.openxmlformats.org/officeDocument/2006/relationships/hyperlink" Target="consultantplus://offline/ref=B9089AA01E23E13B9CC5B75CE130730FC41A18A81174FFBC4942D565DD83D89A7FD3C33B5912D28ECE443C0D715176AB5256641507B8F26E40M5F" TargetMode = "External"/>
	<Relationship Id="rId1099" Type="http://schemas.openxmlformats.org/officeDocument/2006/relationships/hyperlink" Target="consultantplus://offline/ref=B9089AA01E23E13B9CC5B75CE130730FC41A1CAB1571FFBC4942D565DD83D89A7FD3C33B5912D78BCE443C0D715176AB5256641507B8F26E40M5F" TargetMode = "External"/>
	<Relationship Id="rId1100" Type="http://schemas.openxmlformats.org/officeDocument/2006/relationships/hyperlink" Target="consultantplus://offline/ref=B9089AA01E23E13B9CC5B75CE130730FC41A18AC1175FFBC4942D565DD83D89A7FD3C33B5912D68CCA443C0D715176AB5256641507B8F26E40M5F" TargetMode = "External"/>
	<Relationship Id="rId1101" Type="http://schemas.openxmlformats.org/officeDocument/2006/relationships/hyperlink" Target="consultantplus://offline/ref=B9089AA01E23E13B9CC5B75CE130730FC71A1AAF107EFFBC4942D565DD83D89A7FD3C33B5912D78FC8443C0D715176AB5256641507B8F26E40M5F" TargetMode = "External"/>
	<Relationship Id="rId1102" Type="http://schemas.openxmlformats.org/officeDocument/2006/relationships/hyperlink" Target="consultantplus://offline/ref=B9089AA01E23E13B9CC5B75CE130730FC71C1CA6147EFFBC4942D565DD83D89A7FD3C33B5912D78DC8443C0D715176AB5256641507B8F26E40M5F" TargetMode = "External"/>
	<Relationship Id="rId1103" Type="http://schemas.openxmlformats.org/officeDocument/2006/relationships/hyperlink" Target="consultantplus://offline/ref=B9089AA01E23E13B9CC5B75CE130730FC71E1DA9137EFFBC4942D565DD83D89A7FD3C33B5912D78EC9443C0D715176AB5256641507B8F26E40M5F" TargetMode = "External"/>
	<Relationship Id="rId1104" Type="http://schemas.openxmlformats.org/officeDocument/2006/relationships/hyperlink" Target="consultantplus://offline/ref=B9089AA01E23E13B9CC5B75CE130730FC71F1AAB1777FFBC4942D565DD83D89A7FD3C33B5912D78CC6443C0D715176AB5256641507B8F26E40M5F" TargetMode = "External"/>
	<Relationship Id="rId1105" Type="http://schemas.openxmlformats.org/officeDocument/2006/relationships/hyperlink" Target="consultantplus://offline/ref=B9089AA01E23E13B9CC5B75CE130730FC41A18AD157FFFBC4942D565DD83D89A7FD3C33B5912D788C9443C0D715176AB5256641507B8F26E40M5F" TargetMode = "External"/>
	<Relationship Id="rId1106" Type="http://schemas.openxmlformats.org/officeDocument/2006/relationships/hyperlink" Target="consultantplus://offline/ref=B9089AA01E23E13B9CC5B75CE130730FC71C1CA71076FFBC4942D565DD83D89A7FD3C33B5912D78FCA443C0D715176AB5256641507B8F26E40M5F" TargetMode = "External"/>
	<Relationship Id="rId1107" Type="http://schemas.openxmlformats.org/officeDocument/2006/relationships/hyperlink" Target="consultantplus://offline/ref=B9089AA01E23E13B9CC5B75CE130730FC41B19AD127EFFBC4942D565DD83D89A7FD3C33B5912D78DCD443C0D715176AB5256641507B8F26E40M5F" TargetMode = "External"/>
	<Relationship Id="rId1108" Type="http://schemas.openxmlformats.org/officeDocument/2006/relationships/hyperlink" Target="consultantplus://offline/ref=B9089AA01E23E13B9CC5B75CE130730FC21B1AAA147FFFBC4942D565DD83D89A7FD3C33B5912D28CCC443C0D715176AB5256641507B8F26E40M5F" TargetMode = "External"/>
	<Relationship Id="rId1109" Type="http://schemas.openxmlformats.org/officeDocument/2006/relationships/hyperlink" Target="consultantplus://offline/ref=B9089AA01E23E13B9CC5B75CE130730FC41210A81872FFBC4942D565DD83D89A7FD3C33B5912D78DCD443C0D715176AB5256641507B8F26E40M5F" TargetMode = "External"/>
	<Relationship Id="rId1110" Type="http://schemas.openxmlformats.org/officeDocument/2006/relationships/hyperlink" Target="consultantplus://offline/ref=B9089AA01E23E13B9CC5B75CE130730FC5181AA81873FFBC4942D565DD83D89A7FD3C33B5912D78CC6443C0D715176AB5256641507B8F26E40M5F" TargetMode = "External"/>
	<Relationship Id="rId1111" Type="http://schemas.openxmlformats.org/officeDocument/2006/relationships/hyperlink" Target="consultantplus://offline/ref=B9089AA01E23E13B9CC5B75CE130730FC51810A6177EFFBC4942D565DD83D89A7FD3C33B5912D78DCF443C0D715176AB5256641507B8F26E40M5F" TargetMode = "External"/>
	<Relationship Id="rId1112" Type="http://schemas.openxmlformats.org/officeDocument/2006/relationships/hyperlink" Target="consultantplus://offline/ref=B9089AA01E23E13B9CC5B75CE130730FC5121FA71972FFBC4942D565DD83D89A7FD3C33B5912D78DCF443C0D715176AB5256641507B8F26E40M5F" TargetMode = "External"/>
	<Relationship Id="rId1113" Type="http://schemas.openxmlformats.org/officeDocument/2006/relationships/hyperlink" Target="consultantplus://offline/ref=B9089AA01E23E13B9CC5B75CE130730FC71A1BA61274FFBC4942D565DD83D89A7FD3C33B5912D78DCE443C0D715176AB5256641507B8F26E40M5F" TargetMode = "External"/>
	<Relationship Id="rId1114" Type="http://schemas.openxmlformats.org/officeDocument/2006/relationships/hyperlink" Target="consultantplus://offline/ref=B9089AA01E23E13B9CC5B75CE130730FC21A1DA71172FFBC4942D565DD83D89A7FD3C33B5912D688CE443C0D715176AB5256641507B8F26E40M5F" TargetMode = "External"/>
	<Relationship Id="rId1115" Type="http://schemas.openxmlformats.org/officeDocument/2006/relationships/hyperlink" Target="consultantplus://offline/ref=B9089AA01E23E13B9CC5B75CE130730FC71A11A81874FFBC4942D565DD83D89A7FD3C33B5912D78DCF443C0D715176AB5256641507B8F26E40M5F" TargetMode = "External"/>
	<Relationship Id="rId1116" Type="http://schemas.openxmlformats.org/officeDocument/2006/relationships/hyperlink" Target="consultantplus://offline/ref=B9089AA01E23E13B9CC5B75CE130730FC71B1FA61670FFBC4942D565DD83D89A7FD3C33B5912D78DCE443C0D715176AB5256641507B8F26E40M5F" TargetMode = "External"/>
	<Relationship Id="rId1117" Type="http://schemas.openxmlformats.org/officeDocument/2006/relationships/hyperlink" Target="consultantplus://offline/ref=B9089AA01E23E13B9CC5B75CE130730FC71A1BA61274FFBC4942D565DD83D89A7FD3C33B5912D78DCD443C0D715176AB5256641507B8F26E40M5F" TargetMode = "External"/>
	<Relationship Id="rId1118" Type="http://schemas.openxmlformats.org/officeDocument/2006/relationships/hyperlink" Target="consultantplus://offline/ref=B9089AA01E23E13B9CC5B75CE130730FC71919A61370FFBC4942D565DD83D89A7FD3C33B5912D78DC9443C0D715176AB5256641507B8F26E40M5F" TargetMode = "External"/>
	<Relationship Id="rId1119" Type="http://schemas.openxmlformats.org/officeDocument/2006/relationships/hyperlink" Target="consultantplus://offline/ref=B9089AA01E23E13B9CC5B75CE130730FC71E1BAD1372FFBC4942D565DD83D89A7FD3C33B5912D58EC9443C0D715176AB5256641507B8F26E40M5F" TargetMode = "External"/>
	<Relationship Id="rId1120" Type="http://schemas.openxmlformats.org/officeDocument/2006/relationships/hyperlink" Target="consultantplus://offline/ref=B9089AA01E23E13B9CC5B75CE130730FC71E1BAD1372FFBC4942D565DD83D89A7FD3C33B5912D58EC7443C0D715176AB5256641507B8F26E40M5F" TargetMode = "External"/>
	<Relationship Id="rId1121" Type="http://schemas.openxmlformats.org/officeDocument/2006/relationships/hyperlink" Target="consultantplus://offline/ref=B9089AA01E23E13B9CC5B75CE130730FC71919A61370FFBC4942D565DD83D89A7FD3C33B5912D78DC9443C0D715176AB5256641507B8F26E40M5F" TargetMode = "External"/>
	<Relationship Id="rId1122" Type="http://schemas.openxmlformats.org/officeDocument/2006/relationships/hyperlink" Target="consultantplus://offline/ref=B9089AA01E23E13B9CC5B75CE130730FC7131EAB1173FFBC4942D565DD83D89A7FD3C33B5912D78DCF443C0D715176AB5256641507B8F26E40M5F" TargetMode = "External"/>
	<Relationship Id="rId1123" Type="http://schemas.openxmlformats.org/officeDocument/2006/relationships/hyperlink" Target="consultantplus://offline/ref=B9089AA01E23E13B9CC5B75CE130730FC71D1BAA1072FFBC4942D565DD83D89A7FD3C33B5912D78DCC443C0D715176AB5256641507B8F26E40M5F" TargetMode = "External"/>
	<Relationship Id="rId1124" Type="http://schemas.openxmlformats.org/officeDocument/2006/relationships/hyperlink" Target="consultantplus://offline/ref=B9089AA01E23E13B9CC5B75CE130730FC51F1EA61375FFBC4942D565DD83D89A7FD3C33B5912D388C8443C0D715176AB5256641507B8F26E40M5F" TargetMode = "External"/>
	<Relationship Id="rId1125" Type="http://schemas.openxmlformats.org/officeDocument/2006/relationships/hyperlink" Target="consultantplus://offline/ref=B9089AA01E23E13B9CC5B75CE130730FC51B19AE1071FFBC4942D565DD83D89A7FD3C33B5912D68ACB443C0D715176AB5256641507B8F26E40M5F" TargetMode = "External"/>
	<Relationship Id="rId1126" Type="http://schemas.openxmlformats.org/officeDocument/2006/relationships/hyperlink" Target="consultantplus://offline/ref=B9089AA01E23E13B9CC5B75CE130730FC51F1DAB1773FFBC4942D565DD83D89A7FD3C33B5912D78DCE443C0D715176AB5256641507B8F26E40M5F" TargetMode = "External"/>
	<Relationship Id="rId1127" Type="http://schemas.openxmlformats.org/officeDocument/2006/relationships/hyperlink" Target="consultantplus://offline/ref=B9089AA01E23E13B9CC5B75CE130730FC71E10A9137FFFBC4942D565DD83D89A7FD3C33B5912D785C9443C0D715176AB5256641507B8F26E40M5F" TargetMode = "External"/>
	<Relationship Id="rId1128" Type="http://schemas.openxmlformats.org/officeDocument/2006/relationships/hyperlink" Target="consultantplus://offline/ref=B9089AA01E23E13B9CC5B75CE130730FC21819AC1077FFBC4942D565DD83D89A7FD3C33B5912D78CC6443C0D715176AB5256641507B8F26E40M5F" TargetMode = "External"/>
	<Relationship Id="rId1129" Type="http://schemas.openxmlformats.org/officeDocument/2006/relationships/hyperlink" Target="consultantplus://offline/ref=B9089AA01E23E13B9CC5B75CE130730FC51D19AC1376FFBC4942D565DD83D89A7FD3C33B5912D78FC6443C0D715176AB5256641507B8F26E40M5F" TargetMode = "External"/>
	<Relationship Id="rId1130" Type="http://schemas.openxmlformats.org/officeDocument/2006/relationships/hyperlink" Target="consultantplus://offline/ref=B9089AA01E23E13B9CC5B75CE130730FC7131FAD1474FFBC4942D565DD83D89A7FD3C33B5912D78CC7443C0D715176AB5256641507B8F26E40M5F" TargetMode = "External"/>
	<Relationship Id="rId1131" Type="http://schemas.openxmlformats.org/officeDocument/2006/relationships/hyperlink" Target="consultantplus://offline/ref=B9089AA01E23E13B9CC5B75CE130730FC41A18AD1877FFBC4942D565DD83D89A7FD3C33B5912D789C9443C0D715176AB5256641507B8F26E40M5F" TargetMode = "External"/>
	<Relationship Id="rId1132" Type="http://schemas.openxmlformats.org/officeDocument/2006/relationships/hyperlink" Target="consultantplus://offline/ref=B9089AA01E23E13B9CC5B75CE130730FC71210AA1170FFBC4942D565DD83D89A7FD3C33B5912D78CC6443C0D715176AB5256641507B8F26E40M5F" TargetMode = "External"/>
	<Relationship Id="rId1133" Type="http://schemas.openxmlformats.org/officeDocument/2006/relationships/hyperlink" Target="consultantplus://offline/ref=B9089AA01E23E13B9CC5B75CE130730FC71D1AAE1973FFBC4942D565DD83D89A7FD3C33B5912D78CC6443C0D715176AB5256641507B8F26E40M5F" TargetMode = "External"/>
	<Relationship Id="rId1134" Type="http://schemas.openxmlformats.org/officeDocument/2006/relationships/hyperlink" Target="consultantplus://offline/ref=B9089AA01E23E13B9CC5B75CE130730FC51218AC167EFFBC4942D565DD83D89A7FD3C33B5912D78CC6443C0D715176AB5256641507B8F26E40M5F" TargetMode = "External"/>
	<Relationship Id="rId1135" Type="http://schemas.openxmlformats.org/officeDocument/2006/relationships/hyperlink" Target="consultantplus://offline/ref=B9089AA01E23E13B9CC5B75CE130730FC71D1AAE1973FFBC4942D565DD83D89A7FD3C33B5912D78DCE443C0D715176AB5256641507B8F26E40M5F" TargetMode = "External"/>
	<Relationship Id="rId1136" Type="http://schemas.openxmlformats.org/officeDocument/2006/relationships/hyperlink" Target="consultantplus://offline/ref=B9089AA01E23E13B9CC5B75CE130730FC51218AC167EFFBC4942D565DD83D89A7FD3C33B5912D78DCF443C0D715176AB5256641507B8F26E40M5F" TargetMode = "External"/>
	<Relationship Id="rId1137" Type="http://schemas.openxmlformats.org/officeDocument/2006/relationships/hyperlink" Target="consultantplus://offline/ref=B9089AA01E23E13B9CC5B75CE130730FC71D1AA71671FFBC4942D565DD83D89A7FD3C33B5912D78EC7443C0D715176AB5256641507B8F26E40M5F" TargetMode = "External"/>
	<Relationship Id="rId1138" Type="http://schemas.openxmlformats.org/officeDocument/2006/relationships/hyperlink" Target="consultantplus://offline/ref=B9089AA01E23E13B9CC5B75CE130730FC71A1BA71670FFBC4942D565DD83D89A7FD3C33B5912D78DCE443C0D715176AB5256641507B8F26E40M5F" TargetMode = "External"/>
	<Relationship Id="rId1139" Type="http://schemas.openxmlformats.org/officeDocument/2006/relationships/hyperlink" Target="consultantplus://offline/ref=B9089AA01E23E13B9CC5B75CE130730FC71C10A81673FFBC4942D565DD83D89A7FD3C33B5912D78DCD443C0D715176AB5256641507B8F26E40M5F" TargetMode = "External"/>
	<Relationship Id="rId1140" Type="http://schemas.openxmlformats.org/officeDocument/2006/relationships/hyperlink" Target="consultantplus://offline/ref=B9089AA01E23E13B9CC5B75CE130730FC71D1AA71275FFBC4942D565DD83D89A7FD3C33B5912D78DC8443C0D715176AB5256641507B8F26E40M5F" TargetMode = "External"/>
	<Relationship Id="rId1141" Type="http://schemas.openxmlformats.org/officeDocument/2006/relationships/hyperlink" Target="consultantplus://offline/ref=B9089AA01E23E13B9CC5B75CE130730FC71D1AAE1973FFBC4942D565DD83D89A7FD3C33B5912D78DCD443C0D715176AB5256641507B8F26E40M5F" TargetMode = "External"/>
	<Relationship Id="rId1142" Type="http://schemas.openxmlformats.org/officeDocument/2006/relationships/hyperlink" Target="consultantplus://offline/ref=B9089AA01E23E13B9CC5B75CE130730FC71D1AAE1973FFBC4942D565DD83D89A7FD3C33B5912D78DCC443C0D715176AB5256641507B8F26E40M5F" TargetMode = "External"/>
	<Relationship Id="rId1143" Type="http://schemas.openxmlformats.org/officeDocument/2006/relationships/hyperlink" Target="consultantplus://offline/ref=B9089AA01E23E13B9CC5B75CE130730FC51218AC167EFFBC4942D565DD83D89A7FD3C33B5912D78DCE443C0D715176AB5256641507B8F26E40M5F" TargetMode = "External"/>
	<Relationship Id="rId1144" Type="http://schemas.openxmlformats.org/officeDocument/2006/relationships/hyperlink" Target="consultantplus://offline/ref=B9089AA01E23E13B9CC5B75CE130730FC71D1AAE1973FFBC4942D565DD83D89A7FD3C33B5912D78DCA443C0D715176AB5256641507B8F26E40M5F" TargetMode = "External"/>
	<Relationship Id="rId1145" Type="http://schemas.openxmlformats.org/officeDocument/2006/relationships/hyperlink" Target="consultantplus://offline/ref=B9089AA01E23E13B9CC5B75CE130730FC51218AC167EFFBC4942D565DD83D89A7FD3C33B5912D78DCD443C0D715176AB5256641507B8F26E40M5F" TargetMode = "External"/>
	<Relationship Id="rId1146" Type="http://schemas.openxmlformats.org/officeDocument/2006/relationships/hyperlink" Target="consultantplus://offline/ref=B9089AA01E23E13B9CC5B75CE130730FC21B1AAA147FFFBC4942D565DD83D89A7FD3C33B5912D28CCB443C0D715176AB5256641507B8F26E40M5F" TargetMode = "External"/>
	<Relationship Id="rId1147" Type="http://schemas.openxmlformats.org/officeDocument/2006/relationships/hyperlink" Target="consultantplus://offline/ref=B9089AA01E23E13B9CC5B75CE130730FC21818A71976FFBC4942D565DD83D89A7FD3C33B5912D78DCE443C0D715176AB5256641507B8F26E40M5F" TargetMode = "External"/>
	<Relationship Id="rId1148" Type="http://schemas.openxmlformats.org/officeDocument/2006/relationships/hyperlink" Target="consultantplus://offline/ref=B9089AA01E23E13B9CC5B75CE130730FC41A19A91973FFBC4942D565DD83D89A7FD3C33B5912D78DCB443C0D715176AB5256641507B8F26E40M5F" TargetMode = "External"/>
	<Relationship Id="rId1149" Type="http://schemas.openxmlformats.org/officeDocument/2006/relationships/hyperlink" Target="consultantplus://offline/ref=B9089AA01E23E13B9CC5B75CE130730FC41B1CAB1870FFBC4942D565DD83D89A7FD3C33B5912D78DCB443C0D715176AB5256641507B8F26E40M5F" TargetMode = "External"/>
	<Relationship Id="rId1150" Type="http://schemas.openxmlformats.org/officeDocument/2006/relationships/hyperlink" Target="consultantplus://offline/ref=B9089AA01E23E13B9CC5B75CE130730FC41B1CAB1870FFBC4942D565DD83D89A7FD3C33B5912D78DC9443C0D715176AB5256641507B8F26E40M5F" TargetMode = "External"/>
	<Relationship Id="rId1151" Type="http://schemas.openxmlformats.org/officeDocument/2006/relationships/hyperlink" Target="consultantplus://offline/ref=B9089AA01E23E13B9CC5B75CE130730FC41A19A91973FFBC4942D565DD83D89A7FD3C33B5912D78DC9443C0D715176AB5256641507B8F26E40M5F" TargetMode = "External"/>
	<Relationship Id="rId1152" Type="http://schemas.openxmlformats.org/officeDocument/2006/relationships/hyperlink" Target="consultantplus://offline/ref=B9089AA01E23E13B9CC5B75CE130730FC51D19AF1873FFBC4942D565DD83D89A7FD3C33B5912D78DCD443C0D715176AB5256641507B8F26E40M5F" TargetMode = "External"/>
	<Relationship Id="rId1153" Type="http://schemas.openxmlformats.org/officeDocument/2006/relationships/hyperlink" Target="consultantplus://offline/ref=B9089AA01E23E13B9CC5B75CE130730FC21818A71976FFBC4942D565DD83D89A7FD3C33B5912D78DCB443C0D715176AB5256641507B8F26E40M5F" TargetMode = "External"/>
	<Relationship Id="rId1154" Type="http://schemas.openxmlformats.org/officeDocument/2006/relationships/hyperlink" Target="consultantplus://offline/ref=B9089AA01E23E13B9CC5B75CE130730FC51819AC197FFFBC4942D565DD83D89A7FD3C33B5912D78DCE443C0D715176AB5256641507B8F26E40M5F" TargetMode = "External"/>
	<Relationship Id="rId1155" Type="http://schemas.openxmlformats.org/officeDocument/2006/relationships/hyperlink" Target="consultantplus://offline/ref=B9089AA01E23E13B9CC5B75CE130730FC51D19AF1873FFBC4942D565DD83D89A7FD3C33B5912D78DCC443C0D715176AB5256641507B8F26E40M5F" TargetMode = "External"/>
	<Relationship Id="rId1156" Type="http://schemas.openxmlformats.org/officeDocument/2006/relationships/hyperlink" Target="consultantplus://offline/ref=B9089AA01E23E13B9CC5B75CE130730FC5121FA71972FFBC4942D565DD83D89A7FD3C33B5912D78DCE443C0D715176AB5256641507B8F26E40M5F" TargetMode = "External"/>
	<Relationship Id="rId1157" Type="http://schemas.openxmlformats.org/officeDocument/2006/relationships/hyperlink" Target="consultantplus://offline/ref=B9089AA01E23E13B9CC5B75CE130730FC2181BAE1172FFBC4942D565DD83D89A7FD3C33B524686C89A426A5C2B057BB750486741M7F" TargetMode = "External"/>
	<Relationship Id="rId1158" Type="http://schemas.openxmlformats.org/officeDocument/2006/relationships/hyperlink" Target="consultantplus://offline/ref=B9089AA01E23E13B9CC5B75CE130730FC21818A71976FFBC4942D565DD83D89A7FD3C33B5912D78DCA443C0D715176AB5256641507B8F26E40M5F" TargetMode = "External"/>
	<Relationship Id="rId1159" Type="http://schemas.openxmlformats.org/officeDocument/2006/relationships/hyperlink" Target="consultantplus://offline/ref=B9089AA01E23E13B9CC5B75CE130730FC21B1BA9187EFFBC4942D565DD83D89A7FD3C33B5912D78DCA443C0D715176AB5256641507B8F26E40M5F" TargetMode = "External"/>
	<Relationship Id="rId1160" Type="http://schemas.openxmlformats.org/officeDocument/2006/relationships/hyperlink" Target="consultantplus://offline/ref=B9089AA01E23E13B9CC5B75CE130730FC41A19AD1773FFBC4942D565DD83D89A7FD3C33B5912D78FC9443C0D715176AB5256641507B8F26E40M5F" TargetMode = "External"/>
	<Relationship Id="rId1161" Type="http://schemas.openxmlformats.org/officeDocument/2006/relationships/hyperlink" Target="consultantplus://offline/ref=B9089AA01E23E13B9CC5B75CE130730FC71E10A8187EFFBC4942D565DD83D89A7FD3C33B5912D78DCD443C0D715176AB5256641507B8F26E40M5F" TargetMode = "External"/>
	<Relationship Id="rId1162" Type="http://schemas.openxmlformats.org/officeDocument/2006/relationships/hyperlink" Target="consultantplus://offline/ref=B9089AA01E23E13B9CC5B75CE130730FC71E10A8187EFFBC4942D565DD83D89A7FD3C33B5912D78ECB443C0D715176AB5256641507B8F26E40M5F" TargetMode = "External"/>
	<Relationship Id="rId1163" Type="http://schemas.openxmlformats.org/officeDocument/2006/relationships/hyperlink" Target="consultantplus://offline/ref=B9089AA01E23E13B9CC5B75CE130730FC71D1AA71275FFBC4942D565DD83D89A7FD3C33B5912D78DC7443C0D715176AB5256641507B8F26E40M5F" TargetMode = "External"/>
	<Relationship Id="rId1164" Type="http://schemas.openxmlformats.org/officeDocument/2006/relationships/hyperlink" Target="consultantplus://offline/ref=B9089AA01E23E13B9CC5B75CE130730FC71C1CA71272FFBC4942D565DD83D89A7FD3C33B5912D788C7443C0D715176AB5256641507B8F26E40M5F" TargetMode = "External"/>
	<Relationship Id="rId1165" Type="http://schemas.openxmlformats.org/officeDocument/2006/relationships/hyperlink" Target="consultantplus://offline/ref=B9089AA01E23E13B9CC5B75CE130730FC71E10A8187EFFBC4942D565DD83D89A7FD3C33B5912D78EC9443C0D715176AB5256641507B8F26E40M5F" TargetMode = "External"/>
	<Relationship Id="rId1166" Type="http://schemas.openxmlformats.org/officeDocument/2006/relationships/hyperlink" Target="consultantplus://offline/ref=B9089AA01E23E13B9CC5B75CE130730FC4121BA8107EFFBC4942D565DD83D89A7FD3C33B5912D78DC7443C0D715176AB5256641507B8F26E40M5F" TargetMode = "External"/>
	<Relationship Id="rId1167" Type="http://schemas.openxmlformats.org/officeDocument/2006/relationships/hyperlink" Target="consultantplus://offline/ref=B9089AA01E23E13B9CC5B75CE130730FC21B1BA9187EFFBC4942D565DD83D89A7FD3C33B5912D78ECD443C0D715176AB5256641507B8F26E40M5F" TargetMode = "External"/>
	<Relationship Id="rId1168" Type="http://schemas.openxmlformats.org/officeDocument/2006/relationships/hyperlink" Target="consultantplus://offline/ref=B9089AA01E23E13B9CC5B75CE130730FC21B1BA9187EFFBC4942D565DD83D89A7FD3C33B5912D78ECC443C0D715176AB5256641507B8F26E40M5F" TargetMode = "External"/>
	<Relationship Id="rId1169" Type="http://schemas.openxmlformats.org/officeDocument/2006/relationships/hyperlink" Target="consultantplus://offline/ref=B9089AA01E23E13B9CC5B75CE130730FC21B1BA9187EFFBC4942D565DD83D89A7FD3C33B5912D78ECA443C0D715176AB5256641507B8F26E40M5F" TargetMode = "External"/>
	<Relationship Id="rId1170" Type="http://schemas.openxmlformats.org/officeDocument/2006/relationships/hyperlink" Target="consultantplus://offline/ref=B9089AA01E23E13B9CC5B75CE130730FC21B1BA9187EFFBC4942D565DD83D89A7FD3C33B5912D78EC8443C0D715176AB5256641507B8F26E40M5F" TargetMode = "External"/>
	<Relationship Id="rId1171" Type="http://schemas.openxmlformats.org/officeDocument/2006/relationships/hyperlink" Target="consultantplus://offline/ref=B9089AA01E23E13B9CC5B75CE130730FC21B1EAE1976FFBC4942D565DD83D89A7FD3C33B5912D789CE443C0D715176AB5256641507B8F26E40M5F" TargetMode = "External"/>
	<Relationship Id="rId1172" Type="http://schemas.openxmlformats.org/officeDocument/2006/relationships/hyperlink" Target="consultantplus://offline/ref=B9089AA01E23E13B9CC5B75CE130730FC21B1EAE1976FFBC4942D565DD83D89A7FD3C33B5912D789CC443C0D715176AB5256641507B8F26E40M5F" TargetMode = "External"/>
	<Relationship Id="rId1173" Type="http://schemas.openxmlformats.org/officeDocument/2006/relationships/hyperlink" Target="consultantplus://offline/ref=B9089AA01E23E13B9CC5B75CE130730FC51318AC167FFFBC4942D565DD83D89A7FD3C33B5912D78ACB443C0D715176AB5256641507B8F26E40M5F" TargetMode = "External"/>
	<Relationship Id="rId1174" Type="http://schemas.openxmlformats.org/officeDocument/2006/relationships/hyperlink" Target="consultantplus://offline/ref=B9089AA01E23E13B9CC5B75CE130730FC51B1CA61771FFBC4942D565DD83D89A7FD3C33B5912D788CA443C0D715176AB5256641507B8F26E40M5F" TargetMode = "External"/>
	<Relationship Id="rId1175" Type="http://schemas.openxmlformats.org/officeDocument/2006/relationships/hyperlink" Target="consultantplus://offline/ref=B9089AA01E23E13B9CC5B75CE130730FC5131AA7157DA2B6411BD967DA8C878D789ACF3A5912D68CC41B3918600979A94C49650B1BBAF046MEF" TargetMode = "External"/>
	<Relationship Id="rId1176" Type="http://schemas.openxmlformats.org/officeDocument/2006/relationships/hyperlink" Target="consultantplus://offline/ref=B9089AA01E23E13B9CC5B75CE130730FC7131CAF1272FFBC4942D565DD83D89A7FD3C33B5912D78BCE443C0D715176AB5256641507B8F26E40M5F" TargetMode = "External"/>
	<Relationship Id="rId1177" Type="http://schemas.openxmlformats.org/officeDocument/2006/relationships/hyperlink" Target="consultantplus://offline/ref=B9089AA01E23E13B9CC5B75CE130730FC51210AC1477FFBC4942D565DD83D89A7FD3C33B5912D584CC443C0D715176AB5256641507B8F26E40M5F" TargetMode = "External"/>
	<Relationship Id="rId1178" Type="http://schemas.openxmlformats.org/officeDocument/2006/relationships/hyperlink" Target="consultantplus://offline/ref=B9089AA01E23E13B9CC5B75CE130730FC4121BA8107EFFBC4942D565DD83D89A7FD3C33B5912D78EC9443C0D715176AB5256641507B8F26E40M5F" TargetMode = "External"/>
	<Relationship Id="rId1179" Type="http://schemas.openxmlformats.org/officeDocument/2006/relationships/hyperlink" Target="consultantplus://offline/ref=B9089AA01E23E13B9CC5B75CE130730FC21B18AA1675FFBC4942D565DD83D89A7FD3C33B5912D58CCD443C0D715176AB5256641507B8F26E40M5F" TargetMode = "External"/>
	<Relationship Id="rId1180" Type="http://schemas.openxmlformats.org/officeDocument/2006/relationships/hyperlink" Target="consultantplus://offline/ref=B9089AA01E23E13B9CC5B75CE130730FC31D1AAB147DA2B6411BD967DA8C878D789ACF3A5912D68CC41B3918600979A94C49650B1BBAF046MEF" TargetMode = "External"/>
	<Relationship Id="rId1181" Type="http://schemas.openxmlformats.org/officeDocument/2006/relationships/hyperlink" Target="consultantplus://offline/ref=B9089AA01E23E13B9CC5B75CE130730FC7121BA61377FFBC4942D565DD83D89A7FD3C33B5912D58ACD443C0D715176AB5256641507B8F26E40M5F" TargetMode = "External"/>
	<Relationship Id="rId1182" Type="http://schemas.openxmlformats.org/officeDocument/2006/relationships/hyperlink" Target="consultantplus://offline/ref=B9089AA01E23E13B9CC5B75CE130730FC01A19A7177DA2B6411BD967DA8C878D789ACF3A5912D785C41B3918600979A94C49650B1BBAF046MEF" TargetMode = "External"/>
	<Relationship Id="rId1183" Type="http://schemas.openxmlformats.org/officeDocument/2006/relationships/hyperlink" Target="consultantplus://offline/ref=B9089AA01E23E13B9CC5B75CE130730FC01B1EA7197DA2B6411BD967DA8C878D789ACF3A5912D785C41B3918600979A94C49650B1BBAF046MEF" TargetMode = "External"/>
	<Relationship Id="rId1184" Type="http://schemas.openxmlformats.org/officeDocument/2006/relationships/hyperlink" Target="consultantplus://offline/ref=B9089AA01E23E13B9CC5B75CE130730FC41A18AD1872FFBC4942D565DD83D89A7FD3C33B5912D78DCD443C0D715176AB5256641507B8F26E40M5F" TargetMode = "External"/>
	<Relationship Id="rId1185" Type="http://schemas.openxmlformats.org/officeDocument/2006/relationships/hyperlink" Target="consultantplus://offline/ref=B9089AA01E23E13B9CC5B75CE130730FC01E10AD197DA2B6411BD967DA8C878D789ACF3A5912D784C41B3918600979A94C49650B1BBAF046MEF" TargetMode = "External"/>
	<Relationship Id="rId1186" Type="http://schemas.openxmlformats.org/officeDocument/2006/relationships/hyperlink" Target="consultantplus://offline/ref=B9089AA01E23E13B9CC5B75CE130730FC01C19A8127DA2B6411BD967DA8C878D789ACF3A5912D784C41B3918600979A94C49650B1BBAF046MEF" TargetMode = "External"/>
	<Relationship Id="rId1187" Type="http://schemas.openxmlformats.org/officeDocument/2006/relationships/hyperlink" Target="consultantplus://offline/ref=B9089AA01E23E13B9CC5B75CE130730FC01311A9117DA2B6411BD967DA8C878D789ACF3A5912D68CC41B3918600979A94C49650B1BBAF046MEF" TargetMode = "External"/>
	<Relationship Id="rId1188" Type="http://schemas.openxmlformats.org/officeDocument/2006/relationships/hyperlink" Target="consultantplus://offline/ref=B9089AA01E23E13B9CC5B75CE130730FC71D1AA71671FFBC4942D565DD83D89A7FD3C33B5912D78FCF443C0D715176AB5256641507B8F26E40M5F" TargetMode = "External"/>
	<Relationship Id="rId1189" Type="http://schemas.openxmlformats.org/officeDocument/2006/relationships/hyperlink" Target="consultantplus://offline/ref=B9089AA01E23E13B9CC5B75CE130730FC7191BA8107FFFBC4942D565DD83D89A7FD3C33B5912D688CE443C0D715176AB5256641507B8F26E40M5F" TargetMode = "External"/>
	<Relationship Id="rId1190" Type="http://schemas.openxmlformats.org/officeDocument/2006/relationships/hyperlink" Target="consultantplus://offline/ref=B9089AA01E23E13B9CC5B75CE130730FC7121AAB1077FFBC4942D565DD83D89A7FD3C33B5912D68BC8443C0D715176AB5256641507B8F26E40M5F" TargetMode = "External"/>
	<Relationship Id="rId1191" Type="http://schemas.openxmlformats.org/officeDocument/2006/relationships/hyperlink" Target="consultantplus://offline/ref=B9089AA01E23E13B9CC5B75CE130730FC51A19A71371FFBC4942D565DD83D89A7FD3C33B5912D489CA443C0D715176AB5256641507B8F26E40M5F" TargetMode = "External"/>
	<Relationship Id="rId1192" Type="http://schemas.openxmlformats.org/officeDocument/2006/relationships/hyperlink" Target="consultantplus://offline/ref=B9089AA01E23E13B9CC5B75CE130730FC71E10A7157FFFBC4942D565DD83D89A7FD3C33B5912D78DCC443C0D715176AB5256641507B8F26E40M5F" TargetMode = "External"/>
	<Relationship Id="rId1193" Type="http://schemas.openxmlformats.org/officeDocument/2006/relationships/hyperlink" Target="consultantplus://offline/ref=B9089AA01E23E13B9CC5B75CE130730FC7121FA6177EFFBC4942D565DD83D89A7FD3C33B5912D78ECF443C0D715176AB5256641507B8F26E40M5F" TargetMode = "External"/>
	<Relationship Id="rId1194" Type="http://schemas.openxmlformats.org/officeDocument/2006/relationships/hyperlink" Target="consultantplus://offline/ref=B9089AA01E23E13B9CC5B75CE130730FC2181BAE1477FFBC4942D565DD83D89A7FD3C33B5912D38CC8443C0D715176AB5256641507B8F26E40M5F" TargetMode = "External"/>
	<Relationship Id="rId1195" Type="http://schemas.openxmlformats.org/officeDocument/2006/relationships/hyperlink" Target="consultantplus://offline/ref=B9089AA01E23E13B9CC5B75CE130730FC41A18AD1873FFBC4942D565DD83D89A7FD3C33B5912D78EC9443C0D715176AB5256641507B8F26E40M5F" TargetMode = "External"/>
	<Relationship Id="rId1196" Type="http://schemas.openxmlformats.org/officeDocument/2006/relationships/hyperlink" Target="consultantplus://offline/ref=B9089AA01E23E13B9CC5B75CE130730FC71D1FAC1470FFBC4942D565DD83D89A7FD3C33B5912D78FCA443C0D715176AB5256641507B8F26E40M5F" TargetMode = "External"/>
	<Relationship Id="rId1197" Type="http://schemas.openxmlformats.org/officeDocument/2006/relationships/hyperlink" Target="consultantplus://offline/ref=B9089AA01E23E13B9CC5B75CE130730FC71A1BA61274FFBC4942D565DD83D89A7FD3C33B5912D78DCC443C0D715176AB5256641507B8F26E40M5F" TargetMode = "External"/>
	<Relationship Id="rId1198" Type="http://schemas.openxmlformats.org/officeDocument/2006/relationships/hyperlink" Target="consultantplus://offline/ref=B9089AA01E23E13B9CC5B75CE130730FC21811AC1774FFBC4942D565DD83D89A7FD3C33B5912D58FCB443C0D715176AB5256641507B8F26E40M5F" TargetMode = "External"/>
	<Relationship Id="rId1199" Type="http://schemas.openxmlformats.org/officeDocument/2006/relationships/hyperlink" Target="consultantplus://offline/ref=B9089AA01E23E13B9CC5B75CE130730FC71C1AA61576FFBC4942D565DD83D89A7FD3C33B5912D784CB443C0D715176AB5256641507B8F26E40M5F" TargetMode = "External"/>
	<Relationship Id="rId1200" Type="http://schemas.openxmlformats.org/officeDocument/2006/relationships/hyperlink" Target="consultantplus://offline/ref=B9089AA01E23E13B9CC5B75CE130730FC41B1EAC1472FFBC4942D565DD83D89A7FD3C33B5912D78CC6443C0D715176AB5256641507B8F26E40M5F" TargetMode = "External"/>
	<Relationship Id="rId1201" Type="http://schemas.openxmlformats.org/officeDocument/2006/relationships/hyperlink" Target="consultantplus://offline/ref=B9089AA01E23E13B9CC5B75CE130730FC71B1EAE1977FFBC4942D565DD83D89A7FD3C33B5912D78FCD443C0D715176AB5256641507B8F26E40M5F" TargetMode = "External"/>
	<Relationship Id="rId1202" Type="http://schemas.openxmlformats.org/officeDocument/2006/relationships/hyperlink" Target="consultantplus://offline/ref=B9089AA01E23E13B9CC5B75CE130730FC71318A61675FFBC4942D565DD83D89A7FD3C33B5912D58CCB443C0D715176AB5256641507B8F26E40M5F" TargetMode = "External"/>
	<Relationship Id="rId1203" Type="http://schemas.openxmlformats.org/officeDocument/2006/relationships/hyperlink" Target="consultantplus://offline/ref=B9089AA01E23E13B9CC5B75CE130730FC4121FAA1374FFBC4942D565DD83D89A7FD3C33B5912D48ECE443C0D715176AB5256641507B8F26E40M5F" TargetMode = "External"/>
	<Relationship Id="rId1204" Type="http://schemas.openxmlformats.org/officeDocument/2006/relationships/hyperlink" Target="consultantplus://offline/ref=B9089AA01E23E13B9CC5B75CE130730FC71919A61370FFBC4942D565DD83D89A7FD3C33B5912D78ECE443C0D715176AB5256641507B8F26E40M5F" TargetMode = "External"/>
	<Relationship Id="rId1205" Type="http://schemas.openxmlformats.org/officeDocument/2006/relationships/hyperlink" Target="consultantplus://offline/ref=B9089AA01E23E13B9CC5B75CE130730FC71D1CAD1374FFBC4942D565DD83D89A7FD3C33B5912D78DCF443C0D715176AB5256641507B8F26E40M5F" TargetMode = "External"/>
	<Relationship Id="rId1206" Type="http://schemas.openxmlformats.org/officeDocument/2006/relationships/hyperlink" Target="consultantplus://offline/ref=B9089AA01E23E13B9CC5B75CE130730FC71D1FAC1375FFBC4942D565DD83D89A7FD3C33B5912D78BCF443C0D715176AB5256641507B8F26E40M5F" TargetMode = "External"/>
	<Relationship Id="rId1207" Type="http://schemas.openxmlformats.org/officeDocument/2006/relationships/hyperlink" Target="consultantplus://offline/ref=B9089AA01E23E13B9CC5B75CE130730FC71E10AF1777FFBC4942D565DD83D89A7FD3C33B5912D78DCD443C0D715176AB5256641507B8F26E40M5F" TargetMode = "External"/>
	<Relationship Id="rId1208" Type="http://schemas.openxmlformats.org/officeDocument/2006/relationships/hyperlink" Target="consultantplus://offline/ref=B9089AA01E23E13B9CC5B75CE130730FC71E11AB1970FFBC4942D565DD83D89A7FD3C33B5912D789C7443C0D715176AB5256641507B8F26E40M5F" TargetMode = "External"/>
	<Relationship Id="rId1209" Type="http://schemas.openxmlformats.org/officeDocument/2006/relationships/hyperlink" Target="consultantplus://offline/ref=B9089AA01E23E13B9CC5B75CE130730FC71D1AA71275FFBC4942D565DD83D89A7FD3C33B5912D78ECF443C0D715176AB5256641507B8F26E40M5F" TargetMode = "External"/>
	<Relationship Id="rId1210" Type="http://schemas.openxmlformats.org/officeDocument/2006/relationships/hyperlink" Target="consultantplus://offline/ref=B9089AA01E23E13B9CC5B75CE130730FC41A18AE1276FFBC4942D565DD83D89A7FD3C33B5912D785CF443C0D715176AB5256641507B8F26E40M5F" TargetMode = "External"/>
	<Relationship Id="rId1211" Type="http://schemas.openxmlformats.org/officeDocument/2006/relationships/hyperlink" Target="consultantplus://offline/ref=B9089AA01E23E13B9CC5B75CE130730FC41818AC167FFFBC4942D565DD83D89A7FD3C33B5912D788C6443C0D715176AB5256641507B8F26E40M5F" TargetMode = "External"/>
	<Relationship Id="rId1212" Type="http://schemas.openxmlformats.org/officeDocument/2006/relationships/hyperlink" Target="consultantplus://offline/ref=B9089AA01E23E13B9CC5B75CE130730FC41819A81074FFBC4942D565DD83D89A7FD3C33B5912D588CA443C0D715176AB5256641507B8F26E40M5F" TargetMode = "External"/>
	<Relationship Id="rId1213" Type="http://schemas.openxmlformats.org/officeDocument/2006/relationships/hyperlink" Target="consultantplus://offline/ref=B9089AA01E23E13B9CC5B75CE130730FC71F1AA7197FFFBC4942D565DD83D89A7FD3C33B5912D78DC6443C0D715176AB5256641507B8F26E40M5F" TargetMode = "External"/>
	<Relationship Id="rId1214" Type="http://schemas.openxmlformats.org/officeDocument/2006/relationships/hyperlink" Target="consultantplus://offline/ref=B9089AA01E23E13B9CC5B75CE130730FC71F1DA81377FFBC4942D565DD83D89A7FD3C33B5912D78CC6443C0D715176AB5256641507B8F26E40M5F" TargetMode = "External"/>
	<Relationship Id="rId1215" Type="http://schemas.openxmlformats.org/officeDocument/2006/relationships/hyperlink" Target="consultantplus://offline/ref=B9089AA01E23E13B9CC5B75CE130730FC71C11AF1671FFBC4942D565DD83D89A7FD3C33B5912D789CB443C0D715176AB5256641507B8F26E40M5F" TargetMode = "External"/>
	<Relationship Id="rId1216" Type="http://schemas.openxmlformats.org/officeDocument/2006/relationships/hyperlink" Target="consultantplus://offline/ref=B9089AA01E23E13B9CC5B75CE130730FC41A18AD157FFFBC4942D565DD83D89A7FD3C33B5912D788C8443C0D715176AB5256641507B8F26E40M5F" TargetMode = "External"/>
	<Relationship Id="rId1217" Type="http://schemas.openxmlformats.org/officeDocument/2006/relationships/hyperlink" Target="consultantplus://offline/ref=B9089AA01E23E13B9CC5B75CE130730FC41A19A6117FFFBC4942D565DD83D89A7FD3C33B5912D78DCB443C0D715176AB5256641507B8F26E40M5F" TargetMode = "External"/>
	<Relationship Id="rId1218" Type="http://schemas.openxmlformats.org/officeDocument/2006/relationships/hyperlink" Target="consultantplus://offline/ref=B9089AA01E23E13B9CC5B75CE130730FC51210A61175FFBC4942D565DD83D89A7FD3C33B5912D78AC7443C0D715176AB5256641507B8F26E40M5F" TargetMode = "External"/>
	<Relationship Id="rId1219" Type="http://schemas.openxmlformats.org/officeDocument/2006/relationships/hyperlink" Target="consultantplus://offline/ref=B9089AA01E23E13B9CC5B75CE130730FC51211AA137EFFBC4942D565DD83D89A7FD3C33B5912D68FC9443C0D715176AB5256641507B8F26E40M5F" TargetMode = "External"/>
	<Relationship Id="rId1220" Type="http://schemas.openxmlformats.org/officeDocument/2006/relationships/hyperlink" Target="consultantplus://offline/ref=B9089AA01E23E13B9CC5B75CE130730FC71C18AD1272FFBC4942D565DD83D89A7FD3C33B5912D78CC6443C0D715176AB5256641507B8F26E40M5F" TargetMode = "External"/>
	<Relationship Id="rId1221" Type="http://schemas.openxmlformats.org/officeDocument/2006/relationships/hyperlink" Target="consultantplus://offline/ref=B9089AA01E23E13B9CC5B75CE130730FC71D1BA91677FFBC4942D565DD83D89A7FD3C33B5912D68CCC443C0D715176AB5256641507B8F26E40M5F" TargetMode = "External"/>
	<Relationship Id="rId1222" Type="http://schemas.openxmlformats.org/officeDocument/2006/relationships/hyperlink" Target="consultantplus://offline/ref=B9089AA01E23E13B9CC5B75CE130730FC71C1BAA1772FFBC4942D565DD83D89A7FD3C33B5912D78DCF443C0D715176AB5256641507B8F26E40M5F" TargetMode = "External"/>
	<Relationship Id="rId1223" Type="http://schemas.openxmlformats.org/officeDocument/2006/relationships/hyperlink" Target="consultantplus://offline/ref=B9089AA01E23E13B9CC5B75CE130730FC41A18AD1571FFBC4942D565DD83D89A7FD3C33B5912D68DCD443C0D715176AB5256641507B8F26E40M5F" TargetMode = "External"/>
	<Relationship Id="rId1224" Type="http://schemas.openxmlformats.org/officeDocument/2006/relationships/hyperlink" Target="consultantplus://offline/ref=B9089AA01E23E13B9CC5B75CE130730FC41A10A71374FFBC4942D565DD83D89A7FD3C33B5912D58AC8443C0D715176AB5256641507B8F26E40M5F" TargetMode = "External"/>
	<Relationship Id="rId1225" Type="http://schemas.openxmlformats.org/officeDocument/2006/relationships/hyperlink" Target="consultantplus://offline/ref=B9089AA01E23E13B9CC5B75CE130730FC71D18AD127FFFBC4942D565DD83D89A7FD3C33B5912D78FCF443C0D715176AB5256641507B8F26E40M5F" TargetMode = "External"/>
	<Relationship Id="rId1226" Type="http://schemas.openxmlformats.org/officeDocument/2006/relationships/hyperlink" Target="consultantplus://offline/ref=B9089AA01E23E13B9CC5B75CE130730FC71D1BAA1074FFBC4942D565DD83D89A7FD3C33B5912D78CC6443C0D715176AB5256641507B8F26E40M5F" TargetMode = "External"/>
	<Relationship Id="rId1227" Type="http://schemas.openxmlformats.org/officeDocument/2006/relationships/hyperlink" Target="consultantplus://offline/ref=B9089AA01E23E13B9CC5B75CE130730FC71D1FAE1774FFBC4942D565DD83D89A7FD3C33B5912D78DC8443C0D715176AB5256641507B8F26E40M5F" TargetMode = "External"/>
	<Relationship Id="rId1228" Type="http://schemas.openxmlformats.org/officeDocument/2006/relationships/hyperlink" Target="consultantplus://offline/ref=B9089AA01E23E13B9CC5B75CE130730FC7121BAF1477FFBC4942D565DD83D89A7FD3C33B5912D68AC6443C0D715176AB5256641507B8F26E40M5F" TargetMode = "External"/>
	<Relationship Id="rId1229" Type="http://schemas.openxmlformats.org/officeDocument/2006/relationships/hyperlink" Target="consultantplus://offline/ref=B9089AA01E23E13B9CC5B75CE130730FC41B19AD1270FFBC4942D565DD83D89A7FD3C33B5912D288C9443C0D715176AB5256641507B8F26E40M5F" TargetMode = "External"/>
	<Relationship Id="rId1230" Type="http://schemas.openxmlformats.org/officeDocument/2006/relationships/hyperlink" Target="consultantplus://offline/ref=B9089AA01E23E13B9CC5B75CE130730FC7121FA61272FFBC4942D565DD83D89A7FD3C33B5912D58ACD443C0D715176AB5256641507B8F26E40M5F" TargetMode = "External"/>
	<Relationship Id="rId1231" Type="http://schemas.openxmlformats.org/officeDocument/2006/relationships/hyperlink" Target="consultantplus://offline/ref=B9089AA01E23E13B9CC5B75CE130730FC71211AC1270FFBC4942D565DD83D89A7FD3C33B5912D78CC6443C0D715176AB5256641507B8F26E40M5F" TargetMode = "External"/>
	<Relationship Id="rId1232" Type="http://schemas.openxmlformats.org/officeDocument/2006/relationships/hyperlink" Target="consultantplus://offline/ref=B9089AA01E23E13B9CC5B75CE130730FC71211AC1377FFBC4942D565DD83D89A7FD3C33B5912D788CC443C0D715176AB5256641507B8F26E40M5F" TargetMode = "External"/>
	<Relationship Id="rId1233" Type="http://schemas.openxmlformats.org/officeDocument/2006/relationships/hyperlink" Target="consultantplus://offline/ref=B9089AA01E23E13B9CC5B75CE130730FC41818AA1874FFBC4942D565DD83D89A7FD3C33B5912D58ECC443C0D715176AB5256641507B8F26E40M5F" TargetMode = "External"/>
	<Relationship Id="rId1234" Type="http://schemas.openxmlformats.org/officeDocument/2006/relationships/hyperlink" Target="consultantplus://offline/ref=B9089AA01E23E13B9CC5B75CE130730FC7131CA61273FFBC4942D565DD83D89A7FD3C33B5912D78CC6443C0D715176AB5256641507B8F26E40M5F" TargetMode = "External"/>
	<Relationship Id="rId1235" Type="http://schemas.openxmlformats.org/officeDocument/2006/relationships/hyperlink" Target="consultantplus://offline/ref=B9089AA01E23E13B9CC5B75CE130730FC7131FAD1876FFBC4942D565DD83D89A7FD3C33B5912D78CC7443C0D715176AB5256641507B8F26E40M5F" TargetMode = "External"/>
	<Relationship Id="rId1236" Type="http://schemas.openxmlformats.org/officeDocument/2006/relationships/hyperlink" Target="consultantplus://offline/ref=B9089AA01E23E13B9CC5B75CE130730FC41A19AA1672FFBC4942D565DD83D89A7FD3C33B5912D78BCE443C0D715176AB5256641507B8F26E40M5F" TargetMode = "External"/>
	<Relationship Id="rId1237" Type="http://schemas.openxmlformats.org/officeDocument/2006/relationships/hyperlink" Target="consultantplus://offline/ref=B9089AA01E23E13B9CC5B75CE130730FC21B1AAA147FFFBC4942D565DD83D89A7FD3C33B5912D28CC9443C0D715176AB5256641507B8F26E40M5F" TargetMode = "External"/>
	<Relationship Id="rId1238" Type="http://schemas.openxmlformats.org/officeDocument/2006/relationships/hyperlink" Target="consultantplus://offline/ref=B9089AA01E23E13B9CC5B75CE130730FC41A19A91473FFBC4942D565DD83D89A7FD3C33B5912D78CC6443C0D715176AB5256641507B8F26E40M5F" TargetMode = "External"/>
	<Relationship Id="rId1239" Type="http://schemas.openxmlformats.org/officeDocument/2006/relationships/hyperlink" Target="consultantplus://offline/ref=B9089AA01E23E13B9CC5B75CE130730FC41A19A81073FFBC4942D565DD83D89A7FD3C33B5912D78DCE443C0D715176AB5256641507B8F26E40M5F" TargetMode = "External"/>
	<Relationship Id="rId1240" Type="http://schemas.openxmlformats.org/officeDocument/2006/relationships/hyperlink" Target="consultantplus://offline/ref=B9089AA01E23E13B9CC5B75CE130730FC41A10AF117FFFBC4942D565DD83D89A7FD3C33B5912D78CC6443C0D715176AB5256641507B8F26E40M5F" TargetMode = "External"/>
	<Relationship Id="rId1241" Type="http://schemas.openxmlformats.org/officeDocument/2006/relationships/hyperlink" Target="consultantplus://offline/ref=B9089AA01E23E13B9CC5B75CE130730FC41A10A61071FFBC4942D565DD83D89A7FD3C33B5912D78DC7443C0D715176AB5256641507B8F26E40M5F" TargetMode = "External"/>
	<Relationship Id="rId1242" Type="http://schemas.openxmlformats.org/officeDocument/2006/relationships/hyperlink" Target="consultantplus://offline/ref=B9089AA01E23E13B9CC5B75CE130730FC41819A6107FFFBC4942D565DD83D89A7FD3C33B5912D78DCF443C0D715176AB5256641507B8F26E40M5F" TargetMode = "External"/>
	<Relationship Id="rId1243" Type="http://schemas.openxmlformats.org/officeDocument/2006/relationships/hyperlink" Target="consultantplus://offline/ref=B9089AA01E23E13B9CC5B75CE130730FC21A1CA61371FFBC4942D565DD83D89A7FD3C33B5912D78DC7443C0D715176AB5256641507B8F26E40M5F" TargetMode = "External"/>
	<Relationship Id="rId1244" Type="http://schemas.openxmlformats.org/officeDocument/2006/relationships/hyperlink" Target="consultantplus://offline/ref=B9089AA01E23E13B9CC5B75CE130730FC4121CA91172FFBC4942D565DD83D89A7FD3C33B5912D78DCE443C0D715176AB5256641507B8F26E40M5F" TargetMode = "External"/>
	<Relationship Id="rId1245" Type="http://schemas.openxmlformats.org/officeDocument/2006/relationships/hyperlink" Target="consultantplus://offline/ref=B9089AA01E23E13B9CC5B75CE130730FC51A1AAB127EFFBC4942D565DD83D89A7FD3C33B5912D78DCF443C0D715176AB5256641507B8F26E40M5F" TargetMode = "External"/>
	<Relationship Id="rId1246" Type="http://schemas.openxmlformats.org/officeDocument/2006/relationships/hyperlink" Target="consultantplus://offline/ref=B9089AA01E23E13B9CC5B75CE130730FC5131DAE1275FFBC4942D565DD83D89A7FD3C33B5912D585C7443C0D715176AB5256641507B8F26E40M5F" TargetMode = "External"/>
	<Relationship Id="rId1247" Type="http://schemas.openxmlformats.org/officeDocument/2006/relationships/hyperlink" Target="consultantplus://offline/ref=B9089AA01E23E13B9CC5B75CE130730FC51B1DA91674FFBC4942D565DD83D89A7FD3C33B5912D78DCF443C0D715176AB5256641507B8F26E40M5F" TargetMode = "External"/>
	<Relationship Id="rId1248" Type="http://schemas.openxmlformats.org/officeDocument/2006/relationships/hyperlink" Target="consultantplus://offline/ref=B9089AA01E23E13B9CC5B75CE130730FC51819AC197FFFBC4942D565DD83D89A7FD3C33B5912D78DCD443C0D715176AB5256641507B8F26E40M5F" TargetMode = "External"/>
	<Relationship Id="rId1249" Type="http://schemas.openxmlformats.org/officeDocument/2006/relationships/hyperlink" Target="consultantplus://offline/ref=B9089AA01E23E13B9CC5B75CE130730FC51F18AE137FFFBC4942D565DD83D89A7FD3C33B5912D78CC6443C0D715176AB5256641507B8F26E40M5F" TargetMode = "External"/>
	<Relationship Id="rId1250" Type="http://schemas.openxmlformats.org/officeDocument/2006/relationships/hyperlink" Target="consultantplus://offline/ref=B9089AA01E23E13B9CC5B75CE130730FC51D19AE1075FFBC4942D565DD83D89A7FD3C33B5912D78DCF443C0D715176AB5256641507B8F26E40M5F" TargetMode = "External"/>
	<Relationship Id="rId1251" Type="http://schemas.openxmlformats.org/officeDocument/2006/relationships/hyperlink" Target="consultantplus://offline/ref=B9089AA01E23E13B9CC5B75CE130730FC51D1BA81071FFBC4942D565DD83D89A7FD3C33B5912D78DCF443C0D715176AB5256641507B8F26E40M5F" TargetMode = "External"/>
	<Relationship Id="rId1252" Type="http://schemas.openxmlformats.org/officeDocument/2006/relationships/hyperlink" Target="consultantplus://offline/ref=B9089AA01E23E13B9CC5B75CE130730FC51D1EA91472FFBC4942D565DD83D89A7FD3C33B5912D78DCE443C0D715176AB5256641507B8F26E40M5F" TargetMode = "External"/>
	<Relationship Id="rId1253" Type="http://schemas.openxmlformats.org/officeDocument/2006/relationships/hyperlink" Target="consultantplus://offline/ref=B9089AA01E23E13B9CC5B75CE130730FC5121DA71971FFBC4942D565DD83D89A7FD3C33B5912D78DCF443C0D715176AB5256641507B8F26E40M5F" TargetMode = "External"/>
	<Relationship Id="rId1254" Type="http://schemas.openxmlformats.org/officeDocument/2006/relationships/hyperlink" Target="consultantplus://offline/ref=B9089AA01E23E13B9CC5B75CE130730FC51211AB1874FFBC4942D565DD83D89A7FD3C33B5912D78DCD443C0D715176AB5256641507B8F26E40M5F" TargetMode = "External"/>
	<Relationship Id="rId1255" Type="http://schemas.openxmlformats.org/officeDocument/2006/relationships/hyperlink" Target="consultantplus://offline/ref=B9089AA01E23E13B9CC5B75CE130730FC21A1CAB1671FFBC4942D565DD83D89A7FD3C33B5912D78DCE443C0D715176AB5256641507B8F26E40M5F" TargetMode = "External"/>
	<Relationship Id="rId1256" Type="http://schemas.openxmlformats.org/officeDocument/2006/relationships/hyperlink" Target="consultantplus://offline/ref=B9089AA01E23E13B9CC5B75CE130730FC2181BAE1172FFBC4942D565DD83D89A7FD3C33B5912D78DC8443C0D715176AB5256641507B8F26E40M5F" TargetMode = "External"/>
	<Relationship Id="rId1257" Type="http://schemas.openxmlformats.org/officeDocument/2006/relationships/hyperlink" Target="consultantplus://offline/ref=B9089AA01E23E13B9CC5B75CE130730FC21818A71574FFBC4942D565DD83D89A7FD3C33B5912D78CC6443C0D715176AB5256641507B8F26E40M5F" TargetMode = "External"/>
	<Relationship Id="rId1258" Type="http://schemas.openxmlformats.org/officeDocument/2006/relationships/hyperlink" Target="consultantplus://offline/ref=B9089AA01E23E13B9CC5B75CE130730FC21A1DA71172FFBC4942D565DD83D89A7FD3C33B5912D68EC6443C0D715176AB5256641507B8F26E40M5F" TargetMode = "External"/>
	<Relationship Id="rId1259" Type="http://schemas.openxmlformats.org/officeDocument/2006/relationships/hyperlink" Target="consultantplus://offline/ref=B9089AA01E23E13B9CC5B75CE130730FC51810A61876FFBC4942D565DD83D89A7FD3C33B5912D78CC6443C0D715176AB5256641507B8F26E40M5F" TargetMode = "External"/>
	<Relationship Id="rId1260" Type="http://schemas.openxmlformats.org/officeDocument/2006/relationships/hyperlink" Target="consultantplus://offline/ref=B9089AA01E23E13B9CC5B75CE130730FC71D1CAD1374FFBC4942D565DD83D89A7FD3C33B5912D78DCE443C0D715176AB5256641507B8F26E40M5F" TargetMode = "External"/>
	<Relationship Id="rId1261" Type="http://schemas.openxmlformats.org/officeDocument/2006/relationships/hyperlink" Target="consultantplus://offline/ref=B9089AA01E23E13B9CC5B75CE130730FC21A1AA81575FFBC4942D565DD83D89A7FD3C33B5912D78DCD443C0D715176AB5256641507B8F26E40M5F" TargetMode = "External"/>
	<Relationship Id="rId1262" Type="http://schemas.openxmlformats.org/officeDocument/2006/relationships/hyperlink" Target="consultantplus://offline/ref=B9089AA01E23E13B9CC5B75CE130730FC41A18AD1770FFBC4942D565DD83D89A7FD3C33B5912D78DCC443C0D715176AB5256641507B8F26E40M5F" TargetMode = "External"/>
	<Relationship Id="rId1263" Type="http://schemas.openxmlformats.org/officeDocument/2006/relationships/hyperlink" Target="consultantplus://offline/ref=B9089AA01E23E13B9CC5B75CE130730FC7121FA6177EFFBC4942D565DD83D89A7FD3C33B5912D78ECE443C0D715176AB5256641507B8F26E40M5F" TargetMode = "External"/>
	<Relationship Id="rId1264" Type="http://schemas.openxmlformats.org/officeDocument/2006/relationships/hyperlink" Target="consultantplus://offline/ref=B9089AA01E23E13B9CC5B75CE130730FC7121FA61876FFBC4942D565DD83D89A7FD3C33B5912D68CCA443C0D715176AB5256641507B8F26E40M5F" TargetMode = "External"/>
	<Relationship Id="rId1265" Type="http://schemas.openxmlformats.org/officeDocument/2006/relationships/hyperlink" Target="consultantplus://offline/ref=B9089AA01E23E13B9CC5B75CE130730FC7121FA61272FFBC4942D565DD83D89A7FD3C33B5912D58ACC443C0D715176AB5256641507B8F26E40M5F" TargetMode = "External"/>
	<Relationship Id="rId1266" Type="http://schemas.openxmlformats.org/officeDocument/2006/relationships/hyperlink" Target="consultantplus://offline/ref=B9089AA01E23E13B9CC5B75CE130730FC41A19AA1874FFBC4942D565DD83D89A7FD3C33B5912D78EC6443C0D715176AB5256641507B8F26E40M5F" TargetMode = "External"/>
	<Relationship Id="rId1267" Type="http://schemas.openxmlformats.org/officeDocument/2006/relationships/hyperlink" Target="consultantplus://offline/ref=B9089AA01E23E13B9CC5B75CE130730FC71919A81473FFBC4942D565DD83D89A7FD3C33B5912D78DC6443C0D715176AB5256641507B8F26E40M5F" TargetMode = "External"/>
	<Relationship Id="rId1268" Type="http://schemas.openxmlformats.org/officeDocument/2006/relationships/hyperlink" Target="consultantplus://offline/ref=B9089AA01E23E13B9CC5B75CE130730FC5121FA71072FFBC4942D565DD83D89A7FD3C33B5912D78DCF443C0D715176AB5256641507B8F26E40M5F" TargetMode = "External"/>
	<Relationship Id="rId1269" Type="http://schemas.openxmlformats.org/officeDocument/2006/relationships/hyperlink" Target="consultantplus://offline/ref=B9089AA01E23E13B9CC5B75CE130730FC5121FA71877FFBC4942D565DD83D89A7FD3C33B5912D78CC6443C0D715176AB5256641507B8F26E40M5F" TargetMode = "External"/>
	<Relationship Id="rId1270" Type="http://schemas.openxmlformats.org/officeDocument/2006/relationships/hyperlink" Target="consultantplus://offline/ref=B9089AA01E23E13B9CC5B75CE130730FC21811AC1977FFBC4942D565DD83D89A7FD3C33B5912D18EC9443C0D715176AB5256641507B8F26E40M5F" TargetMode = "External"/>
	<Relationship Id="rId1271" Type="http://schemas.openxmlformats.org/officeDocument/2006/relationships/hyperlink" Target="consultantplus://offline/ref=B9089AA01E23E13B9CC5B75CE130730FC4121FAA1374FFBC4942D565DD83D89A7FD3C33B5912D48ECD443C0D715176AB5256641507B8F26E40M5F" TargetMode = "External"/>
	<Relationship Id="rId1272" Type="http://schemas.openxmlformats.org/officeDocument/2006/relationships/hyperlink" Target="consultantplus://offline/ref=B9089AA01E23E13B9CC5B75CE130730FC51211A61273FFBC4942D565DD83D89A7FD3C33B5912D78ECE443C0D715176AB5256641507B8F26E40M5F" TargetMode = "External"/>
	<Relationship Id="rId1273" Type="http://schemas.openxmlformats.org/officeDocument/2006/relationships/hyperlink" Target="consultantplus://offline/ref=B9089AA01E23E13B9CC5B75CE130730FC7131CAF1272FFBC4942D565DD83D89A7FD3C33B5912D68BCF443C0D715176AB5256641507B8F26E40M5F" TargetMode = "External"/>
	<Relationship Id="rId1274" Type="http://schemas.openxmlformats.org/officeDocument/2006/relationships/hyperlink" Target="consultantplus://offline/ref=B9089AA01E23E13B9CC5B75CE130730FC21A1DAD1376FFBC4942D565DD83D89A7FD3C33B5912D58CC8443C0D715176AB5256641507B8F26E40M5F" TargetMode = "External"/>
	<Relationship Id="rId1275" Type="http://schemas.openxmlformats.org/officeDocument/2006/relationships/hyperlink" Target="consultantplus://offline/ref=B9089AA01E23E13B9CC5B75CE130730FC21A1DAD1376FFBC4942D565DD83D89A7FD3C33B5912D58CC6443C0D715176AB5256641507B8F26E40M5F" TargetMode = "External"/>
	<Relationship Id="rId1276" Type="http://schemas.openxmlformats.org/officeDocument/2006/relationships/hyperlink" Target="consultantplus://offline/ref=B9089AA01E23E13B9CC5B75CE130730FC51211A61273FFBC4942D565DD83D89A7FD3C33B5912D78ECC443C0D715176AB5256641507B8F26E40M5F" TargetMode = "External"/>
	<Relationship Id="rId1277" Type="http://schemas.openxmlformats.org/officeDocument/2006/relationships/hyperlink" Target="consultantplus://offline/ref=B9089AA01E23E13B9CC5B75CE130730FC71D18AD127FFFBC4942D565DD83D89A7FD3C33B5912D78FCD443C0D715176AB5256641507B8F26E40M5F" TargetMode = "External"/>
	<Relationship Id="rId1278" Type="http://schemas.openxmlformats.org/officeDocument/2006/relationships/hyperlink" Target="consultantplus://offline/ref=B9089AA01E23E13B9CC5B75CE130730FC21A1DAC1674FFBC4942D565DD83D89A7FD3C33B5912D78EC9443C0D715176AB5256641507B8F26E40M5F" TargetMode = "External"/>
	<Relationship Id="rId1279" Type="http://schemas.openxmlformats.org/officeDocument/2006/relationships/hyperlink" Target="consultantplus://offline/ref=B9089AA01E23E13B9CC5B75CE130730FC51211A61273FFBC4942D565DD83D89A7FD3C33B5912D78ECB443C0D715176AB5256641507B8F26E40M5F" TargetMode = "External"/>
	<Relationship Id="rId1280" Type="http://schemas.openxmlformats.org/officeDocument/2006/relationships/hyperlink" Target="consultantplus://offline/ref=B9089AA01E23E13B9CC5B75CE130730FC21A1DAD1376FFBC4942D565DD83D89A7FD3C33B5912D58DCF443C0D715176AB5256641507B8F26E40M5F" TargetMode = "External"/>
	<Relationship Id="rId1281" Type="http://schemas.openxmlformats.org/officeDocument/2006/relationships/hyperlink" Target="consultantplus://offline/ref=B9089AA01E23E13B9CC5B75CE130730FC7131CAF1272FFBC4942D565DD83D89A7FD3C33B5912D78BCD443C0D715176AB5256641507B8F26E40M5F" TargetMode = "External"/>
	<Relationship Id="rId1282" Type="http://schemas.openxmlformats.org/officeDocument/2006/relationships/hyperlink" Target="consultantplus://offline/ref=B9089AA01E23E13B9CC5B75CE130730FC51211A61273FFBC4942D565DD83D89A7FD3C33B5912D78ECA443C0D715176AB5256641507B8F26E40M5F" TargetMode = "External"/>
	<Relationship Id="rId1283" Type="http://schemas.openxmlformats.org/officeDocument/2006/relationships/hyperlink" Target="consultantplus://offline/ref=B9089AA01E23E13B9CC5B75CE130730FC51E10AF167EFFBC4942D565DD83D89A7FD3C33B5912D78DCE443C0D715176AB5256641507B8F26E40M5F" TargetMode = "External"/>
	<Relationship Id="rId1284" Type="http://schemas.openxmlformats.org/officeDocument/2006/relationships/hyperlink" Target="consultantplus://offline/ref=B9089AA01E23E13B9CC5B75CE130730FC7131CAF1272FFBC4942D565DD83D89A7FD3C33B5912D78BC9443C0D715176AB5256641507B8F26E40M5F" TargetMode = "External"/>
	<Relationship Id="rId1285" Type="http://schemas.openxmlformats.org/officeDocument/2006/relationships/hyperlink" Target="consultantplus://offline/ref=B9089AA01E23E13B9CC5B75CE130730FC21A1DAD1376FFBC4942D565DD83D89A7FD3C33B5912D58DCB443C0D715176AB5256641507B8F26E40M5F" TargetMode = "External"/>
	<Relationship Id="rId1286" Type="http://schemas.openxmlformats.org/officeDocument/2006/relationships/hyperlink" Target="consultantplus://offline/ref=B9089AA01E23E13B9CC5B75CE130730FC51210A71174FFBC4942D565DD83D89A7FD3C33B5912D68ECD443C0D715176AB5256641507B8F26E40M5F" TargetMode = "External"/>
	<Relationship Id="rId1287" Type="http://schemas.openxmlformats.org/officeDocument/2006/relationships/hyperlink" Target="consultantplus://offline/ref=B9089AA01E23E13B9CC5B75CE130730FC51211A61273FFBC4942D565DD83D89A7FD3C33B5912D78EC8443C0D715176AB5256641507B8F26E40M5F" TargetMode = "External"/>
	<Relationship Id="rId1288" Type="http://schemas.openxmlformats.org/officeDocument/2006/relationships/hyperlink" Target="consultantplus://offline/ref=B9089AA01E23E13B9CC5B75CE130730FC51E10AF167EFFBC4942D565DD83D89A7FD3C33B5912D78DCD443C0D715176AB5256641507B8F26E40M5F" TargetMode = "External"/>
	<Relationship Id="rId1289" Type="http://schemas.openxmlformats.org/officeDocument/2006/relationships/hyperlink" Target="consultantplus://offline/ref=B9089AA01E23E13B9CC5B75CE130730FC51211A61273FFBC4942D565DD83D89A7FD3C33B5912D78EC7443C0D715176AB5256641507B8F26E40M5F" TargetMode = "External"/>
	<Relationship Id="rId1290" Type="http://schemas.openxmlformats.org/officeDocument/2006/relationships/hyperlink" Target="consultantplus://offline/ref=B9089AA01E23E13B9CC5B75CE130730FC21A1DAD1376FFBC4942D565DD83D89A7FD3C33B5912D58DCA443C0D715176AB5256641507B8F26E40M5F" TargetMode = "External"/>
	<Relationship Id="rId1291" Type="http://schemas.openxmlformats.org/officeDocument/2006/relationships/hyperlink" Target="consultantplus://offline/ref=B9089AA01E23E13B9CC5B75CE130730FC21A1DAD1376FFBC4942D565DD83D89A7FD3C33B5912D58DC6443C0D715176AB5256641507B8F26E40M5F" TargetMode = "External"/>
	<Relationship Id="rId1292" Type="http://schemas.openxmlformats.org/officeDocument/2006/relationships/hyperlink" Target="consultantplus://offline/ref=B9089AA01E23E13B9CC5B75CE130730FC7131CAF1272FFBC4942D565DD83D89A7FD3C33B5912D78BC6443C0D715176AB5256641507B8F26E40M5F" TargetMode = "External"/>
	<Relationship Id="rId1293" Type="http://schemas.openxmlformats.org/officeDocument/2006/relationships/hyperlink" Target="consultantplus://offline/ref=B9089AA01E23E13B9CC5B75CE130730FC21A1DAD1376FFBC4942D565DD83D89A7FD3C33B5912D58ECF443C0D715176AB5256641507B8F26E40M5F" TargetMode = "External"/>
	<Relationship Id="rId1294" Type="http://schemas.openxmlformats.org/officeDocument/2006/relationships/hyperlink" Target="consultantplus://offline/ref=B9089AA01E23E13B9CC5B75CE130730FC51E10AF167EFFBC4942D565DD83D89A7FD3C33B5912D78DCB443C0D715176AB5256641507B8F26E40M5F" TargetMode = "External"/>
	<Relationship Id="rId1295" Type="http://schemas.openxmlformats.org/officeDocument/2006/relationships/hyperlink" Target="consultantplus://offline/ref=B9089AA01E23E13B9CC5B75CE130730FC51211A61273FFBC4942D565DD83D89A7FD3C33B5912D78FCF443C0D715176AB5256641507B8F26E40M5F" TargetMode = "External"/>
	<Relationship Id="rId1296" Type="http://schemas.openxmlformats.org/officeDocument/2006/relationships/hyperlink" Target="consultantplus://offline/ref=B9089AA01E23E13B9CC5B75CE130730FC51E10AF167EFFBC4942D565DD83D89A7FD3C33B5912D78DCA443C0D715176AB5256641507B8F26E40M5F" TargetMode = "External"/>
	<Relationship Id="rId1297" Type="http://schemas.openxmlformats.org/officeDocument/2006/relationships/hyperlink" Target="consultantplus://offline/ref=B9089AA01E23E13B9CC5B75CE130730FC51211A61273FFBC4942D565DD83D89A7FD3C33B5912D78FCE443C0D715176AB5256641507B8F26E40M5F" TargetMode = "External"/>
	<Relationship Id="rId1298" Type="http://schemas.openxmlformats.org/officeDocument/2006/relationships/hyperlink" Target="consultantplus://offline/ref=B9089AA01E23E13B9CC5B75CE130730FC21A1DAD1376FFBC4942D565DD83D89A7FD3C33B5912D58ECC443C0D715176AB5256641507B8F26E40M5F" TargetMode = "External"/>
	<Relationship Id="rId1299" Type="http://schemas.openxmlformats.org/officeDocument/2006/relationships/hyperlink" Target="consultantplus://offline/ref=B9089AA01E23E13B9CC5B75CE130730FC21A1DAD1376FFBC4942D565DD83D89A7FD3C33B5912D58EC9443C0D715176AB5256641507B8F26E40M5F" TargetMode = "External"/>
	<Relationship Id="rId1300" Type="http://schemas.openxmlformats.org/officeDocument/2006/relationships/hyperlink" Target="consultantplus://offline/ref=B9089AA01E23E13B9CC5B75CE130730FC51211A61273FFBC4942D565DD83D89A7FD3C33B5912D78FCD443C0D715176AB5256641507B8F26E40M5F" TargetMode = "External"/>
	<Relationship Id="rId1301" Type="http://schemas.openxmlformats.org/officeDocument/2006/relationships/hyperlink" Target="consultantplus://offline/ref=B9089AA01E23E13B9CC5B75CE130730FC7131CAF1272FFBC4942D565DD83D89A7FD3C33B5912D784CD443C0D715176AB5256641507B8F26E40M5F" TargetMode = "External"/>
	<Relationship Id="rId1302" Type="http://schemas.openxmlformats.org/officeDocument/2006/relationships/hyperlink" Target="consultantplus://offline/ref=B9089AA01E23E13B9CC5B75CE130730FC21A1DAD1376FFBC4942D565DD83D89A7FD3C33B5912D58EC7443C0D715176AB5256641507B8F26E40M5F" TargetMode = "External"/>
	<Relationship Id="rId1303" Type="http://schemas.openxmlformats.org/officeDocument/2006/relationships/hyperlink" Target="consultantplus://offline/ref=B9089AA01E23E13B9CC5B75CE130730FC21A1DAC1674FFBC4942D565DD83D89A7FD3C33B5912D78EC8443C0D715176AB5256641507B8F26E40M5F" TargetMode = "External"/>
	<Relationship Id="rId1304" Type="http://schemas.openxmlformats.org/officeDocument/2006/relationships/hyperlink" Target="consultantplus://offline/ref=B9089AA01E23E13B9CC5B75CE130730FC21A1DAD1376FFBC4942D565DD83D89A7FD3C33B5912D58FCE443C0D715176AB5256641507B8F26E40M5F" TargetMode = "External"/>
	<Relationship Id="rId1305" Type="http://schemas.openxmlformats.org/officeDocument/2006/relationships/hyperlink" Target="consultantplus://offline/ref=B9089AA01E23E13B9CC5B75CE130730FC51211A61273FFBC4942D565DD83D89A7FD3C33B5912D78FCC443C0D715176AB5256641507B8F26E40M5F" TargetMode = "External"/>
	<Relationship Id="rId1306" Type="http://schemas.openxmlformats.org/officeDocument/2006/relationships/hyperlink" Target="consultantplus://offline/ref=B9089AA01E23E13B9CC5B75CE130730FC21A1DAD1376FFBC4942D565DD83D89A7FD3C33B5912D58FCD443C0D715176AB5256641507B8F26E40M5F" TargetMode = "External"/>
	<Relationship Id="rId1307" Type="http://schemas.openxmlformats.org/officeDocument/2006/relationships/hyperlink" Target="consultantplus://offline/ref=B9089AA01E23E13B9CC5B75CE130730FC21A1DAD1376FFBC4942D565DD83D89A7FD3C33B5912D58FCC443C0D715176AB5256641507B8F26E40M5F" TargetMode = "External"/>
	<Relationship Id="rId1308" Type="http://schemas.openxmlformats.org/officeDocument/2006/relationships/hyperlink" Target="consultantplus://offline/ref=B9089AA01E23E13B9CC5B75CE130730FC51211A61273FFBC4942D565DD83D89A7FD3C33B5912D78FCB443C0D715176AB5256641507B8F26E40M5F" TargetMode = "External"/>
	<Relationship Id="rId1309" Type="http://schemas.openxmlformats.org/officeDocument/2006/relationships/hyperlink" Target="consultantplus://offline/ref=B9089AA01E23E13B9CC5B75CE130730FC7131CAF1272FFBC4942D565DD83D89A7FD3C33B5912D784C8443C0D715176AB5256641507B8F26E40M5F" TargetMode = "External"/>
	<Relationship Id="rId1310" Type="http://schemas.openxmlformats.org/officeDocument/2006/relationships/hyperlink" Target="consultantplus://offline/ref=B9089AA01E23E13B9CC5B75CE130730FC51D11A91977FFBC4942D565DD83D89A7FD3C33B5912D78DCF443C0D715176AB5256641507B8F26E40M5F" TargetMode = "External"/>
	<Relationship Id="rId1311" Type="http://schemas.openxmlformats.org/officeDocument/2006/relationships/hyperlink" Target="consultantplus://offline/ref=B9089AA01E23E13B9CC5B75CE130730FC7131CAF1272FFBC4942D565DD83D89A7FD3C33B5912D785CE443C0D715176AB5256641507B8F26E40M5F" TargetMode = "External"/>
	<Relationship Id="rId1312" Type="http://schemas.openxmlformats.org/officeDocument/2006/relationships/hyperlink" Target="consultantplus://offline/ref=B9089AA01E23E13B9CC5B75CE130730FC21A1DAD1376FFBC4942D565DD83D89A7FD3C33B5912D58FCB443C0D715176AB5256641507B8F26E40M5F" TargetMode = "External"/>
	<Relationship Id="rId1313" Type="http://schemas.openxmlformats.org/officeDocument/2006/relationships/hyperlink" Target="consultantplus://offline/ref=B9089AA01E23E13B9CC5B75CE130730FC51211A61273FFBC4942D565DD83D89A7FD3C33B5912D78FC9443C0D715176AB5256641507B8F26E40M5F" TargetMode = "External"/>
	<Relationship Id="rId1314" Type="http://schemas.openxmlformats.org/officeDocument/2006/relationships/hyperlink" Target="consultantplus://offline/ref=B9089AA01E23E13B9CC5B75CE130730FC21A1DAD1376FFBC4942D565DD83D89A7FD3C33B5912D58FC9443C0D715176AB5256641507B8F26E40M5F" TargetMode = "External"/>
	<Relationship Id="rId1315" Type="http://schemas.openxmlformats.org/officeDocument/2006/relationships/hyperlink" Target="consultantplus://offline/ref=B9089AA01E23E13B9CC5B75CE130730FC7131CAF1272FFBC4942D565DD83D89A7FD3C33B5912D785CB443C0D715176AB5256641507B8F26E40M5F" TargetMode = "External"/>
	<Relationship Id="rId1316" Type="http://schemas.openxmlformats.org/officeDocument/2006/relationships/hyperlink" Target="consultantplus://offline/ref=B9089AA01E23E13B9CC5B75CE130730FC21A1DAC1674FFBC4942D565DD83D89A7FD3C33B5912D78EC7443C0D715176AB5256641507B8F26E40M5F" TargetMode = "External"/>
	<Relationship Id="rId1317" Type="http://schemas.openxmlformats.org/officeDocument/2006/relationships/hyperlink" Target="consultantplus://offline/ref=B9089AA01E23E13B9CC5B75CE130730FC51D11A91977FFBC4942D565DD83D89A7FD3C33B5912D78DCC443C0D715176AB5256641507B8F26E40M5F" TargetMode = "External"/>
	<Relationship Id="rId1318" Type="http://schemas.openxmlformats.org/officeDocument/2006/relationships/hyperlink" Target="consultantplus://offline/ref=B9089AA01E23E13B9CC5B75CE130730FC51D11A91977FFBC4942D565DD83D89A7FD3C33B5912D78DCA443C0D715176AB5256641507B8F26E40M5F" TargetMode = "External"/>
	<Relationship Id="rId1319" Type="http://schemas.openxmlformats.org/officeDocument/2006/relationships/hyperlink" Target="consultantplus://offline/ref=B9089AA01E23E13B9CC5B75CE130730FC21A1DAD1376FFBC4942D565DD83D89A7FD3C33B5912D588CE443C0D715176AB5256641507B8F26E40M5F" TargetMode = "External"/>
	<Relationship Id="rId1320" Type="http://schemas.openxmlformats.org/officeDocument/2006/relationships/hyperlink" Target="consultantplus://offline/ref=B9089AA01E23E13B9CC5B75CE130730FC21A1DAD1376FFBC4942D565DD83D89A7FD3C33B5912D588CB443C0D715176AB5256641507B8F26E40M5F" TargetMode = "External"/>
	<Relationship Id="rId1321" Type="http://schemas.openxmlformats.org/officeDocument/2006/relationships/hyperlink" Target="consultantplus://offline/ref=B9089AA01E23E13B9CC5B75CE130730FC51211A61273FFBC4942D565DD83D89A7FD3C33B5912D788CF443C0D715176AB5256641507B8F26E40M5F" TargetMode = "External"/>
	<Relationship Id="rId1322" Type="http://schemas.openxmlformats.org/officeDocument/2006/relationships/hyperlink" Target="consultantplus://offline/ref=B9089AA01E23E13B9CC5B75CE130730FC21A1DAC1674FFBC4942D565DD83D89A7FD3C33B5912D78FCE443C0D715176AB5256641507B8F26E40M5F" TargetMode = "External"/>
	<Relationship Id="rId1323" Type="http://schemas.openxmlformats.org/officeDocument/2006/relationships/hyperlink" Target="consultantplus://offline/ref=B9089AA01E23E13B9CC5B75CE130730FC51E10AF167EFFBC4942D565DD83D89A7FD3C33B5912D78DC8443C0D715176AB5256641507B8F26E40M5F" TargetMode = "External"/>
	<Relationship Id="rId1324" Type="http://schemas.openxmlformats.org/officeDocument/2006/relationships/hyperlink" Target="consultantplus://offline/ref=B9089AA01E23E13B9CC5B75CE130730FC21A1DAC1674FFBC4942D565DD83D89A7FD3C33B5912D78FCC443C0D715176AB5256641507B8F26E40M5F" TargetMode = "External"/>
	<Relationship Id="rId1325" Type="http://schemas.openxmlformats.org/officeDocument/2006/relationships/hyperlink" Target="consultantplus://offline/ref=B9089AA01E23E13B9CC5B75CE130730FC51E10AF167EFFBC4942D565DD83D89A7FD3C33B5912D78DC7443C0D715176AB5256641507B8F26E40M5F" TargetMode = "External"/>
	<Relationship Id="rId1326" Type="http://schemas.openxmlformats.org/officeDocument/2006/relationships/hyperlink" Target="consultantplus://offline/ref=B9089AA01E23E13B9CC5B75CE130730FC51211A61273FFBC4942D565DD83D89A7FD3C33B5912D788CE443C0D715176AB5256641507B8F26E40M5F" TargetMode = "External"/>
	<Relationship Id="rId1327" Type="http://schemas.openxmlformats.org/officeDocument/2006/relationships/hyperlink" Target="consultantplus://offline/ref=B9089AA01E23E13B9CC5B75CE130730FC41A1CAB1775FFBC4942D565DD83D89A7FD3C33B5912D78CC6443C0D715176AB5256641507B8F26E40M5F" TargetMode = "External"/>
	<Relationship Id="rId1328" Type="http://schemas.openxmlformats.org/officeDocument/2006/relationships/hyperlink" Target="consultantplus://offline/ref=B9089AA01E23E13B9CC5B75CE130730FC7131CAF1272FFBC4942D565DD83D89A7FD3C33B5912D785C8443C0D715176AB5256641507B8F26E40M5F" TargetMode = "External"/>
	<Relationship Id="rId1329" Type="http://schemas.openxmlformats.org/officeDocument/2006/relationships/hyperlink" Target="consultantplus://offline/ref=B9089AA01E23E13B9CC5B75CE130730FC2181EAB117EFFBC4942D565DD83D89A7FD3C33B5910D48FC8443C0D715176AB5256641507B8F26E40M5F" TargetMode = "External"/>
	<Relationship Id="rId1330" Type="http://schemas.openxmlformats.org/officeDocument/2006/relationships/hyperlink" Target="consultantplus://offline/ref=B9089AA01E23E13B9CC5B75CE130730FC51211A61273FFBC4942D565DD83D89A7FD3C33B5912D788CC443C0D715176AB5256641507B8F26E40M5F" TargetMode = "External"/>
	<Relationship Id="rId1331" Type="http://schemas.openxmlformats.org/officeDocument/2006/relationships/hyperlink" Target="consultantplus://offline/ref=B9089AA01E23E13B9CC5B75CE130730FC71D18AD127FFFBC4942D565DD83D89A7FD3C33B5912D78FCC443C0D715176AB5256641507B8F26E40M5F" TargetMode = "External"/>
	<Relationship Id="rId1332" Type="http://schemas.openxmlformats.org/officeDocument/2006/relationships/hyperlink" Target="consultantplus://offline/ref=B9089AA01E23E13B9CC5B75CE130730FC7131CAF1272FFBC4942D565DD83D89A7FD3C33B5912D68CCE443C0D715176AB5256641507B8F26E40M5F" TargetMode = "External"/>
	<Relationship Id="rId1333" Type="http://schemas.openxmlformats.org/officeDocument/2006/relationships/hyperlink" Target="consultantplus://offline/ref=B9089AA01E23E13B9CC5B75CE130730FC21A1DAD1376FFBC4942D565DD83D89A7FD3C33B5912D588C6443C0D715176AB5256641507B8F26E40M5F" TargetMode = "External"/>
	<Relationship Id="rId1334" Type="http://schemas.openxmlformats.org/officeDocument/2006/relationships/hyperlink" Target="consultantplus://offline/ref=B9089AA01E23E13B9CC5B75CE130730FC21A1DAD1376FFBC4942D565DD83D89A7FD3C33B5912D589CF443C0D715176AB5256641507B8F26E40M5F" TargetMode = "External"/>
	<Relationship Id="rId1335" Type="http://schemas.openxmlformats.org/officeDocument/2006/relationships/hyperlink" Target="consultantplus://offline/ref=B9089AA01E23E13B9CC5B75CE130730FC51211A61273FFBC4942D565DD83D89A7FD3C33B5912D788CA443C0D715176AB5256641507B8F26E40M5F" TargetMode = "External"/>
	<Relationship Id="rId1336" Type="http://schemas.openxmlformats.org/officeDocument/2006/relationships/hyperlink" Target="consultantplus://offline/ref=B9089AA01E23E13B9CC5B75CE130730FC71D18AD127FFFBC4942D565DD83D89A7FD3C33B5912D78FCA443C0D715176AB5256641507B8F26E40M5F" TargetMode = "External"/>
	<Relationship Id="rId1337" Type="http://schemas.openxmlformats.org/officeDocument/2006/relationships/hyperlink" Target="consultantplus://offline/ref=B9089AA01E23E13B9CC5B75CE130730FC21A1DAD1376FFBC4942D565DD83D89A7FD3C33B5912D589CE443C0D715176AB5256641507B8F26E40M5F" TargetMode = "External"/>
	<Relationship Id="rId1338" Type="http://schemas.openxmlformats.org/officeDocument/2006/relationships/hyperlink" Target="consultantplus://offline/ref=B9089AA01E23E13B9CC5B75CE130730FC51211A61273FFBC4942D565DD83D89A7FD3C33B5912D788C9443C0D715176AB5256641507B8F26E40M5F" TargetMode = "External"/>
	<Relationship Id="rId1339" Type="http://schemas.openxmlformats.org/officeDocument/2006/relationships/hyperlink" Target="consultantplus://offline/ref=B9089AA01E23E13B9CC5B75CE130730FC71D18AD127FFFBC4942D565DD83D89A7FD3C33B5912D78FC9443C0D715176AB5256641507B8F26E40M5F" TargetMode = "External"/>
	<Relationship Id="rId1340" Type="http://schemas.openxmlformats.org/officeDocument/2006/relationships/hyperlink" Target="consultantplus://offline/ref=B9089AA01E23E13B9CC5B75CE130730FC21A1DAD1376FFBC4942D565DD83D89A7FD3C33B5912D589CD443C0D715176AB5256641507B8F26E40M5F" TargetMode = "External"/>
	<Relationship Id="rId1341" Type="http://schemas.openxmlformats.org/officeDocument/2006/relationships/hyperlink" Target="consultantplus://offline/ref=B9089AA01E23E13B9CC5B75CE130730FC2181EAB117EFFBC4942D565DD83D89A7FD3C33B5910D488CF443C0D715176AB5256641507B8F26E40M5F" TargetMode = "External"/>
	<Relationship Id="rId1342" Type="http://schemas.openxmlformats.org/officeDocument/2006/relationships/hyperlink" Target="consultantplus://offline/ref=B9089AA01E23E13B9CC5B75CE130730FC71D18AD127FFFBC4942D565DD83D89A7FD3C33B5912D78FC8443C0D715176AB5256641507B8F26E40M5F" TargetMode = "External"/>
	<Relationship Id="rId1343" Type="http://schemas.openxmlformats.org/officeDocument/2006/relationships/hyperlink" Target="consultantplus://offline/ref=B9089AA01E23E13B9CC5B75CE130730FC21A1DAD1376FFBC4942D565DD83D89A7FD3C33B5912D589C9443C0D715176AB5256641507B8F26E40M5F" TargetMode = "External"/>
	<Relationship Id="rId1344" Type="http://schemas.openxmlformats.org/officeDocument/2006/relationships/hyperlink" Target="consultantplus://offline/ref=B9089AA01E23E13B9CC5B75CE130730FC2181EAB117EFFBC4942D565DD83D89A7FD3C33B5910D488CF443C0D715176AB5256641507B8F26E40M5F" TargetMode = "External"/>
	<Relationship Id="rId1345" Type="http://schemas.openxmlformats.org/officeDocument/2006/relationships/hyperlink" Target="consultantplus://offline/ref=B9089AA01E23E13B9CC5B75CE130730FC71D18AD127FFFBC4942D565DD83D89A7FD3C33B5912D788CF443C0D715176AB5256641507B8F26E40M5F" TargetMode = "External"/>
	<Relationship Id="rId1346" Type="http://schemas.openxmlformats.org/officeDocument/2006/relationships/hyperlink" Target="consultantplus://offline/ref=B9089AA01E23E13B9CC5B75CE130730FC71D18AD127FFFBC4942D565DD83D89A7FD3C33B5912D788CE443C0D715176AB5256641507B8F26E40M5F" TargetMode = "External"/>
	<Relationship Id="rId1347" Type="http://schemas.openxmlformats.org/officeDocument/2006/relationships/hyperlink" Target="consultantplus://offline/ref=B9089AA01E23E13B9CC5B75CE130730FC21A1DAD1376FFBC4942D565DD83D89A7FD3C33B5912D58ACE443C0D715176AB5256641507B8F26E40M5F" TargetMode = "External"/>
	<Relationship Id="rId1348" Type="http://schemas.openxmlformats.org/officeDocument/2006/relationships/hyperlink" Target="consultantplus://offline/ref=B9089AA01E23E13B9CC5B75CE130730FC71D18AD127FFFBC4942D565DD83D89A7FD3C33B5912D788CB443C0D715176AB5256641507B8F26E40M5F" TargetMode = "External"/>
	<Relationship Id="rId1349" Type="http://schemas.openxmlformats.org/officeDocument/2006/relationships/hyperlink" Target="consultantplus://offline/ref=B9089AA01E23E13B9CC5B75CE130730FC7131CAF1272FFBC4942D565DD83D89A7FD3C33B5912D68DCF443C0D715176AB5256641507B8F26E40M5F" TargetMode = "External"/>
	<Relationship Id="rId1350" Type="http://schemas.openxmlformats.org/officeDocument/2006/relationships/hyperlink" Target="consultantplus://offline/ref=B9089AA01E23E13B9CC5B75CE130730FC2181EAB117EFFBC4942D565DD83D89A7FD3C33B5910D488CF443C0D715176AB5256641507B8F26E40M5F" TargetMode = "External"/>
	<Relationship Id="rId1351" Type="http://schemas.openxmlformats.org/officeDocument/2006/relationships/hyperlink" Target="consultantplus://offline/ref=B9089AA01E23E13B9CC5B75CE130730FC21A1DAD1376FFBC4942D565DD83D89A7FD3C33B5912D58ACC443C0D715176AB5256641507B8F26E40M5F" TargetMode = "External"/>
	<Relationship Id="rId1352" Type="http://schemas.openxmlformats.org/officeDocument/2006/relationships/hyperlink" Target="consultantplus://offline/ref=B9089AA01E23E13B9CC5B75CE130730FC51211A61273FFBC4942D565DD83D89A7FD3C33B5912D788C6443C0D715176AB5256641507B8F26E40M5F" TargetMode = "External"/>
	<Relationship Id="rId1353" Type="http://schemas.openxmlformats.org/officeDocument/2006/relationships/hyperlink" Target="consultantplus://offline/ref=B9089AA01E23E13B9CC5B75CE130730FC71D18AD127FFFBC4942D565DD83D89A7FD3C33B5912D788CA443C0D715176AB5256641507B8F26E40M5F" TargetMode = "External"/>
	<Relationship Id="rId1354" Type="http://schemas.openxmlformats.org/officeDocument/2006/relationships/hyperlink" Target="consultantplus://offline/ref=B9089AA01E23E13B9CC5B75CE130730FC21A1DAD1376FFBC4942D565DD83D89A7FD3C33B5912D58AC9443C0D715176AB5256641507B8F26E40M5F" TargetMode = "External"/>
	<Relationship Id="rId1355" Type="http://schemas.openxmlformats.org/officeDocument/2006/relationships/hyperlink" Target="consultantplus://offline/ref=B9089AA01E23E13B9CC5B75CE130730FC7131CAF1272FFBC4942D565DD83D89A7FD3C33B5912D68DCB443C0D715176AB5256641507B8F26E40M5F" TargetMode = "External"/>
	<Relationship Id="rId1356" Type="http://schemas.openxmlformats.org/officeDocument/2006/relationships/hyperlink" Target="consultantplus://offline/ref=B9089AA01E23E13B9CC5B75CE130730FC21A1DAD1376FFBC4942D565DD83D89A7FD3C33B5912D58AC8443C0D715176AB5256641507B8F26E40M5F" TargetMode = "External"/>
	<Relationship Id="rId1357" Type="http://schemas.openxmlformats.org/officeDocument/2006/relationships/hyperlink" Target="consultantplus://offline/ref=B9089AA01E23E13B9CC5B75CE130730FC21A1DAC1674FFBC4942D565DD83D89A7FD3C33B5912D78FCA443C0D715176AB5256641507B8F26E40M5F" TargetMode = "External"/>
	<Relationship Id="rId1358" Type="http://schemas.openxmlformats.org/officeDocument/2006/relationships/hyperlink" Target="consultantplus://offline/ref=B9089AA01E23E13B9CC5B75CE130730FC51211A61273FFBC4942D565DD83D89A7FD3C33B5912D789CF443C0D715176AB5256641507B8F26E40M5F" TargetMode = "External"/>
	<Relationship Id="rId1359" Type="http://schemas.openxmlformats.org/officeDocument/2006/relationships/hyperlink" Target="consultantplus://offline/ref=B9089AA01E23E13B9CC5B75CE130730FC71D18AD127FFFBC4942D565DD83D89A7FD3C33B5912D788C9443C0D715176AB5256641507B8F26E40M5F" TargetMode = "External"/>
	<Relationship Id="rId1360" Type="http://schemas.openxmlformats.org/officeDocument/2006/relationships/hyperlink" Target="consultantplus://offline/ref=B9089AA01E23E13B9CC5B75CE130730FC51E10AF167EFFBC4942D565DD83D89A7FD3C33B5912D78ECF443C0D715176AB5256641507B8F26E40M5F" TargetMode = "External"/>
	<Relationship Id="rId1361" Type="http://schemas.openxmlformats.org/officeDocument/2006/relationships/hyperlink" Target="consultantplus://offline/ref=B9089AA01E23E13B9CC5B75CE130730FC21A1DAC1676FFBC4942D565DD83D89A7FD3C33B5912D78ECF443C0D715176AB5256641507B8F26E40M5F" TargetMode = "External"/>
	<Relationship Id="rId1362" Type="http://schemas.openxmlformats.org/officeDocument/2006/relationships/hyperlink" Target="consultantplus://offline/ref=B9089AA01E23E13B9CC5B75CE130730FC2181EAB117EFFBC4942D565DD83D89A7FD3C3385F17D1879B1E2C0938067BB753487B1719B84FM0F" TargetMode = "External"/>
	<Relationship Id="rId1363" Type="http://schemas.openxmlformats.org/officeDocument/2006/relationships/hyperlink" Target="consultantplus://offline/ref=B9089AA01E23E13B9CC5B75CE130730FC51E10AF167EFFBC4942D565DD83D89A7FD3C33B5912D78ECE443C0D715176AB5256641507B8F26E40M5F" TargetMode = "External"/>
	<Relationship Id="rId1364" Type="http://schemas.openxmlformats.org/officeDocument/2006/relationships/hyperlink" Target="consultantplus://offline/ref=B9089AA01E23E13B9CC5B75CE130730FC51E10AF167EFFBC4942D565DD83D89A7FD3C33B5912D78ECD443C0D715176AB5256641507B8F26E40M5F" TargetMode = "External"/>
	<Relationship Id="rId1365" Type="http://schemas.openxmlformats.org/officeDocument/2006/relationships/hyperlink" Target="consultantplus://offline/ref=B9089AA01E23E13B9CC5B75CE130730FC7131CAF1272FFBC4942D565DD83D89A7FD3C33B5912D68DC8443C0D715176AB5256641507B8F26E40M5F" TargetMode = "External"/>
	<Relationship Id="rId1366" Type="http://schemas.openxmlformats.org/officeDocument/2006/relationships/hyperlink" Target="consultantplus://offline/ref=B9089AA01E23E13B9CC5B75CE130730FC51211A61273FFBC4942D565DD83D89A7FD3C33B5912D789CD443C0D715176AB5256641507B8F26E40M5F" TargetMode = "External"/>
	<Relationship Id="rId1367" Type="http://schemas.openxmlformats.org/officeDocument/2006/relationships/hyperlink" Target="consultantplus://offline/ref=B9089AA01E23E13B9CC5B75CE130730FC51E10AF167EFFBC4942D565DD83D89A7FD3C33B5912D78ECB443C0D715176AB5256641507B8F26E40M5F" TargetMode = "External"/>
	<Relationship Id="rId1368" Type="http://schemas.openxmlformats.org/officeDocument/2006/relationships/hyperlink" Target="consultantplus://offline/ref=B9089AA01E23E13B9CC5B75CE130730FC21A1DAD1376FFBC4942D565DD83D89A7FD3C33B5912D58AC7443C0D715176AB5256641507B8F26E40M5F" TargetMode = "External"/>
	<Relationship Id="rId1369" Type="http://schemas.openxmlformats.org/officeDocument/2006/relationships/hyperlink" Target="consultantplus://offline/ref=B9089AA01E23E13B9CC5B75CE130730FC51E10AF167EFFBC4942D565DD83D89A7FD3C33B5912D78ECA443C0D715176AB5256641507B8F26E40M5F" TargetMode = "External"/>
	<Relationship Id="rId1370" Type="http://schemas.openxmlformats.org/officeDocument/2006/relationships/hyperlink" Target="consultantplus://offline/ref=B9089AA01E23E13B9CC5B75CE130730FC51211A61273FFBC4942D565DD83D89A7FD3C33B5912D789CB443C0D715176AB5256641507B8F26E40M5F" TargetMode = "External"/>
	<Relationship Id="rId1371" Type="http://schemas.openxmlformats.org/officeDocument/2006/relationships/hyperlink" Target="consultantplus://offline/ref=B9089AA01E23E13B9CC5B75CE130730FC51211A61273FFBC4942D565DD83D89A7FD3C33B5912D789CA443C0D715176AB5256641507B8F26E40M5F" TargetMode = "External"/>
	<Relationship Id="rId1372" Type="http://schemas.openxmlformats.org/officeDocument/2006/relationships/hyperlink" Target="consultantplus://offline/ref=B9089AA01E23E13B9CC5B75CE130730FC21A1DAD1376FFBC4942D565DD83D89A7FD3C33B5912D58BCB443C0D715176AB5256641507B8F26E40M5F" TargetMode = "External"/>
	<Relationship Id="rId1373" Type="http://schemas.openxmlformats.org/officeDocument/2006/relationships/hyperlink" Target="consultantplus://offline/ref=B9089AA01E23E13B9CC5B75CE130730FC51E10AF167EFFBC4942D565DD83D89A7FD3C33B5912D78EC8443C0D715176AB5256641507B8F26E40M5F" TargetMode = "External"/>
	<Relationship Id="rId1374" Type="http://schemas.openxmlformats.org/officeDocument/2006/relationships/hyperlink" Target="consultantplus://offline/ref=B9089AA01E23E13B9CC5B75CE130730FC51211A61273FFBC4942D565DD83D89A7FD3C33B5912D789C8443C0D715176AB5256641507B8F26E40M5F" TargetMode = "External"/>
	<Relationship Id="rId1375" Type="http://schemas.openxmlformats.org/officeDocument/2006/relationships/hyperlink" Target="consultantplus://offline/ref=B9089AA01E23E13B9CC5B75CE130730FC51E10AF167EFFBC4942D565DD83D89A7FD3C33B5912D78EC7443C0D715176AB5256641507B8F26E40M5F" TargetMode = "External"/>
	<Relationship Id="rId1376" Type="http://schemas.openxmlformats.org/officeDocument/2006/relationships/hyperlink" Target="consultantplus://offline/ref=B9089AA01E23E13B9CC5B75CE130730FC51211A61273FFBC4942D565DD83D89A7FD3C33B5912D789C7443C0D715176AB5256641507B8F26E40M5F" TargetMode = "External"/>
	<Relationship Id="rId1377" Type="http://schemas.openxmlformats.org/officeDocument/2006/relationships/hyperlink" Target="consultantplus://offline/ref=B9089AA01E23E13B9CC5B75CE130730FC51211A61273FFBC4942D565DD83D89A7FD3C33B5912D789C6443C0D715176AB5256641507B8F26E40M5F" TargetMode = "External"/>
	<Relationship Id="rId1378" Type="http://schemas.openxmlformats.org/officeDocument/2006/relationships/hyperlink" Target="consultantplus://offline/ref=B9089AA01E23E13B9CC5B75CE130730FC51211A61273FFBC4942D565DD83D89A7FD3C33B5912D78ACF443C0D715176AB5256641507B8F26E40M5F" TargetMode = "External"/>
	<Relationship Id="rId1379" Type="http://schemas.openxmlformats.org/officeDocument/2006/relationships/hyperlink" Target="consultantplus://offline/ref=B9089AA01E23E13B9CC5B75CE130730FC51211A61273FFBC4942D565DD83D89A7FD3C33B5912D78ACE443C0D715176AB5256641507B8F26E40M5F" TargetMode = "External"/>
	<Relationship Id="rId1380" Type="http://schemas.openxmlformats.org/officeDocument/2006/relationships/hyperlink" Target="consultantplus://offline/ref=B9089AA01E23E13B9CC5B75CE130730FC71E11AD1776FFBC4942D565DD83D89A7FD3C33B5912D78ECB443C0D715176AB5256641507B8F26E40M5F" TargetMode = "External"/>
	<Relationship Id="rId1381" Type="http://schemas.openxmlformats.org/officeDocument/2006/relationships/hyperlink" Target="consultantplus://offline/ref=B9089AA01E23E13B9CC5B75CE130730FC51218AB1774FFBC4942D565DD83D89A7FD3C33B5912D78ECD443C0D715176AB5256641507B8F26E40M5F" TargetMode = "External"/>
	<Relationship Id="rId1382" Type="http://schemas.openxmlformats.org/officeDocument/2006/relationships/hyperlink" Target="consultantplus://offline/ref=B9089AA01E23E13B9CC5B75CE130730FC41A18AF177EFFBC4942D565DD83D89A7FD3C33B5912D68FCE443C0D715176AB5256641507B8F26E40M5F" TargetMode = "External"/>
	<Relationship Id="rId1383" Type="http://schemas.openxmlformats.org/officeDocument/2006/relationships/hyperlink" Target="consultantplus://offline/ref=B9089AA01E23E13B9CC5B75CE130730FC51C1FA61474FFBC4942D565DD83D89A7FD3C33B5912D789CA443C0D715176AB5256641507B8F26E40M5F" TargetMode = "External"/>
	<Relationship Id="rId1384" Type="http://schemas.openxmlformats.org/officeDocument/2006/relationships/hyperlink" Target="consultantplus://offline/ref=B9089AA01E23E13B9CC5B75CE130730FC51811AF107FFFBC4942D565DD83D89A7FD3C33B5912D789C7443C0D715176AB5256641507B8F26E40M5F" TargetMode = "External"/>
	<Relationship Id="rId1385" Type="http://schemas.openxmlformats.org/officeDocument/2006/relationships/hyperlink" Target="consultantplus://offline/ref=B9089AA01E23E13B9CC5B75CE130730FC41A18AF177EFFBC4942D565DD83D89A7FD3C33B5912D68FCD443C0D715176AB5256641507B8F26E40M5F" TargetMode = "External"/>
	<Relationship Id="rId1386" Type="http://schemas.openxmlformats.org/officeDocument/2006/relationships/hyperlink" Target="consultantplus://offline/ref=B9089AA01E23E13B9CC5B75CE130730FC51811AF107FFFBC4942D565DD83D89A7FD3C33B5912D78FCB443C0D715176AB5256641507B8F26E40M5F" TargetMode = "External"/>
	<Relationship Id="rId1387" Type="http://schemas.openxmlformats.org/officeDocument/2006/relationships/hyperlink" Target="consultantplus://offline/ref=B9089AA01E23E13B9CC5B75CE130730FC51218AB1774FFBC4942D565DD83D89A7FD3C332511983DD8B1A655E351A7AA94C4A651741MBF" TargetMode = "External"/>
	<Relationship Id="rId1388" Type="http://schemas.openxmlformats.org/officeDocument/2006/relationships/hyperlink" Target="consultantplus://offline/ref=B9089AA01E23E13B9CC5B75CE130730FC41A18AF177EFFBC4942D565DD83D89A7FD3C33B5912D68FCA443C0D715176AB5256641507B8F26E40M5F" TargetMode = "External"/>
	<Relationship Id="rId1389" Type="http://schemas.openxmlformats.org/officeDocument/2006/relationships/hyperlink" Target="consultantplus://offline/ref=B9089AA01E23E13B9CC5B75CE130730FC41A18AF177EFFBC4942D565DD83D89A7FD3C33B5912D68FC8443C0D715176AB5256641507B8F26E40M5F" TargetMode = "External"/>
	<Relationship Id="rId1390" Type="http://schemas.openxmlformats.org/officeDocument/2006/relationships/hyperlink" Target="consultantplus://offline/ref=B9089AA01E23E13B9CC5B75CE130730FC51211AA137FFFBC4942D565DD83D89A7FD3C33B5912D78DCF443C0D715176AB5256641507B8F26E40M5F" TargetMode = "External"/>
	<Relationship Id="rId1391" Type="http://schemas.openxmlformats.org/officeDocument/2006/relationships/hyperlink" Target="consultantplus://offline/ref=B9089AA01E23E13B9CC5B75CE130730FC21811AB1073FFBC4942D565DD83D89A7FD3C33B5915DCD89E0B3D51370465A8525667151B4BM8F" TargetMode = "External"/>
	<Relationship Id="rId1392" Type="http://schemas.openxmlformats.org/officeDocument/2006/relationships/hyperlink" Target="consultantplus://offline/ref=B9089AA01E23E13B9CC5B75CE130730FC21A1DA91673FFBC4942D565DD83D89A7FD3C33B5912D78ECC443C0D715176AB5256641507B8F26E40M5F" TargetMode = "External"/>
	<Relationship Id="rId1393" Type="http://schemas.openxmlformats.org/officeDocument/2006/relationships/hyperlink" Target="consultantplus://offline/ref=B9089AA01E23E13B9CC5B75CE130730FC21A1DA91673FFBC4942D565DD83D89A7FD3C33B5912D78FCF443C0D715176AB5256641507B8F26E40M5F" TargetMode = "External"/>
	<Relationship Id="rId1394" Type="http://schemas.openxmlformats.org/officeDocument/2006/relationships/hyperlink" Target="consultantplus://offline/ref=B9089AA01E23E13B9CC5B75CE130730FC21A1DA91673FFBC4942D565DD83D89A7FD3C33B5912D78ECC443C0D715176AB5256641507B8F26E40M5F" TargetMode = "External"/>
	<Relationship Id="rId1395" Type="http://schemas.openxmlformats.org/officeDocument/2006/relationships/hyperlink" Target="consultantplus://offline/ref=B9089AA01E23E13B9CC5B75CE130730FC2181EAB117EFFBC4942D565DD83D89A7FD3C3385B1ADCD89E0B3D51370465A8525667151B4BM8F" TargetMode = "External"/>
	<Relationship Id="rId1396" Type="http://schemas.openxmlformats.org/officeDocument/2006/relationships/hyperlink" Target="consultantplus://offline/ref=B9089AA01E23E13B9CC5B75CE130730FC21811AB1073FFBC4942D565DD83D89A7FD3C33B5D16D4879B1E2C0938067BB753487B1719B84FM0F" TargetMode = "External"/>
	<Relationship Id="rId1397" Type="http://schemas.openxmlformats.org/officeDocument/2006/relationships/hyperlink" Target="consultantplus://offline/ref=B9089AA01E23E13B9CC5B75CE130730FC51919AF1074FFBC4942D565DD83D89A7FD3C33B5912D78CC7443C0D715176AB5256641507B8F26E40M5F" TargetMode = "External"/>
	<Relationship Id="rId1398" Type="http://schemas.openxmlformats.org/officeDocument/2006/relationships/hyperlink" Target="consultantplus://offline/ref=B9089AA01E23E13B9CC5B75CE130730FC21A1DA91673FFBC4942D565DD83D89A7FD3C33B5912D78ECC443C0D715176AB5256641507B8F26E40M5F" TargetMode = "External"/>
	<Relationship Id="rId1399" Type="http://schemas.openxmlformats.org/officeDocument/2006/relationships/hyperlink" Target="consultantplus://offline/ref=B9089AA01E23E13B9CC5B75CE130730FC51211AA137EFFBC4942D565DD83D89A7FD3C33B5912D689CF443C0D715176AB5256641507B8F26E40M5F" TargetMode = "External"/>
	<Relationship Id="rId1400" Type="http://schemas.openxmlformats.org/officeDocument/2006/relationships/hyperlink" Target="consultantplus://offline/ref=B9089AA01E23E13B9CC5B75CE130730FC7121BAC1775FFBC4942D565DD83D89A6DD39B375B12C98DCF516A5C3740M6F" TargetMode = "External"/>
	<Relationship Id="rId1401" Type="http://schemas.openxmlformats.org/officeDocument/2006/relationships/hyperlink" Target="consultantplus://offline/ref=B9089AA01E23E13B9CC5B75CE130730FC51810A61770FFBC4942D565DD83D89A7FD3C33B5912D78DCF443C0D715176AB5256641507B8F26E40M5F" TargetMode = "External"/>
	<Relationship Id="rId1402" Type="http://schemas.openxmlformats.org/officeDocument/2006/relationships/hyperlink" Target="consultantplus://offline/ref=B9089AA01E23E13B9CC5B75CE130730FC21A1DA91673FFBC4942D565DD83D89A7FD3C33B5912D78ACA443C0D715176AB5256641507B8F26E40M5F" TargetMode = "External"/>
	<Relationship Id="rId1403" Type="http://schemas.openxmlformats.org/officeDocument/2006/relationships/hyperlink" Target="consultantplus://offline/ref=B9089AA01E23E13B9CC5B75CE130730FC21811AB1073FFBC4942D565DD83D89A7FD3C3335810DCD89E0B3D51370465A8525667151B4BM8F" TargetMode = "External"/>
	<Relationship Id="rId1404" Type="http://schemas.openxmlformats.org/officeDocument/2006/relationships/hyperlink" Target="consultantplus://offline/ref=B9089AA01E23E13B9CC5B75CE130730FC21A1DA91673FFBC4942D565DD83D89A7FD3C33B5912D78ECC443C0D715176AB5256641507B8F26E40M5F" TargetMode = "External"/>
	<Relationship Id="rId1405" Type="http://schemas.openxmlformats.org/officeDocument/2006/relationships/hyperlink" Target="consultantplus://offline/ref=B9089AA01E23E13B9CC5B75CE130730FC51E1EAB1477FFBC4942D565DD83D89A7FD3C33B5912D78EC8443C0D715176AB5256641507B8F26E40M5F" TargetMode = "External"/>
	<Relationship Id="rId1406" Type="http://schemas.openxmlformats.org/officeDocument/2006/relationships/hyperlink" Target="consultantplus://offline/ref=B9089AA01E23E13B9CC5B75CE130730FC21811AB1073FFBC4942D565DD83D89A7FD3C3385C17DCD89E0B3D51370465A8525667151B4BM8F" TargetMode = "External"/>
	<Relationship Id="rId1407" Type="http://schemas.openxmlformats.org/officeDocument/2006/relationships/hyperlink" Target="consultantplus://offline/ref=B9089AA01E23E13B9CC5B75CE130730FC51211A61273FFBC4942D565DD83D89A7FD3C33B5912D78AC9443C0D715176AB5256641507B8F26E40M5F" TargetMode = "External"/>
	<Relationship Id="rId1408" Type="http://schemas.openxmlformats.org/officeDocument/2006/relationships/hyperlink" Target="consultantplus://offline/ref=B9089AA01E23E13B9CC5B75CE130730FC71A1AAE1175FFBC4942D565DD83D89A7FD3C33B5912D78DCC443C0D715176AB5256641507B8F26E40M5F" TargetMode = "External"/>
	<Relationship Id="rId1409" Type="http://schemas.openxmlformats.org/officeDocument/2006/relationships/hyperlink" Target="consultantplus://offline/ref=B9089AA01E23E13B9CC5B75CE130730FC21811AB1073FFBC4942D565DD83D89A7FD3C33B5912D584C8443C0D715176AB5256641507B8F26E40M5F" TargetMode = "External"/>
	<Relationship Id="rId1410" Type="http://schemas.openxmlformats.org/officeDocument/2006/relationships/hyperlink" Target="consultantplus://offline/ref=B9089AA01E23E13B9CC5B75CE130730FC51211A61273FFBC4942D565DD83D89A7FD3C33B5912D78AC8443C0D715176AB5256641507B8F26E40M5F" TargetMode = "External"/>
	<Relationship Id="rId1411" Type="http://schemas.openxmlformats.org/officeDocument/2006/relationships/hyperlink" Target="consultantplus://offline/ref=B9089AA01E23E13B9CC5B75CE130730FC71A1AAE1175FFBC4942D565DD83D89A7FD3C33B5912D78DCB443C0D715176AB5256641507B8F26E40M5F" TargetMode = "External"/>
	<Relationship Id="rId1412" Type="http://schemas.openxmlformats.org/officeDocument/2006/relationships/hyperlink" Target="consultantplus://offline/ref=B9089AA01E23E13B9CC5B75CE130730FC51211A61273FFBC4942D565DD83D89A7FD3C33B5912D78AC7443C0D715176AB5256641507B8F26E40M5F" TargetMode = "External"/>
	<Relationship Id="rId1413" Type="http://schemas.openxmlformats.org/officeDocument/2006/relationships/hyperlink" Target="consultantplus://offline/ref=B9089AA01E23E13B9CC5B75CE130730FC71A1AAE1175FFBC4942D565DD83D89A7FD3C33B5912D78DCA443C0D715176AB5256641507B8F26E40M5F" TargetMode = "External"/>
	<Relationship Id="rId1414" Type="http://schemas.openxmlformats.org/officeDocument/2006/relationships/hyperlink" Target="consultantplus://offline/ref=B9089AA01E23E13B9CC5B75CE130730FC51211A61273FFBC4942D565DD83D89A7FD3C33B5912D78AC6443C0D715176AB5256641507B8F26E40M5F" TargetMode = "External"/>
	<Relationship Id="rId1415" Type="http://schemas.openxmlformats.org/officeDocument/2006/relationships/hyperlink" Target="consultantplus://offline/ref=B9089AA01E23E13B9CC5B75CE130730FC71A1AAE1175FFBC4942D565DD83D89A7FD3C33B5912D78DC9443C0D715176AB5256641507B8F26E40M5F" TargetMode = "External"/>
	<Relationship Id="rId1416" Type="http://schemas.openxmlformats.org/officeDocument/2006/relationships/hyperlink" Target="consultantplus://offline/ref=B9089AA01E23E13B9CC5B75CE130730FC51211A61273FFBC4942D565DD83D89A7FD3C33B5912D78BCF443C0D715176AB5256641507B8F26E40M5F" TargetMode = "External"/>
	<Relationship Id="rId1417" Type="http://schemas.openxmlformats.org/officeDocument/2006/relationships/hyperlink" Target="consultantplus://offline/ref=B9089AA01E23E13B9CC5B75CE130730FC51211A61273FFBC4942D565DD83D89A7FD3C33B5912D78BCE443C0D715176AB5256641507B8F26E40M5F" TargetMode = "External"/>
	<Relationship Id="rId1418" Type="http://schemas.openxmlformats.org/officeDocument/2006/relationships/hyperlink" Target="consultantplus://offline/ref=B9089AA01E23E13B9CC5B75CE130730FC51211A61273FFBC4942D565DD83D89A7FD3C33B5912D78BCD443C0D715176AB5256641507B8F26E40M5F" TargetMode = "External"/>
	<Relationship Id="rId1419" Type="http://schemas.openxmlformats.org/officeDocument/2006/relationships/hyperlink" Target="consultantplus://offline/ref=B9089AA01E23E13B9CC5B75CE130730FC71B1AA91571FFBC4942D565DD83D89A7FD3C33B5912D78DC9443C0D715176AB5256641507B8F26E40M5F" TargetMode = "External"/>
	<Relationship Id="rId1420" Type="http://schemas.openxmlformats.org/officeDocument/2006/relationships/hyperlink" Target="consultantplus://offline/ref=B9089AA01E23E13B9CC5B75CE130730FCF131FA9117DA2B6411BD967DA8C878D789ACF3A5912D788C41B3918600979A94C49650B1BBAF046MEF" TargetMode = "External"/>
	<Relationship Id="rId1421" Type="http://schemas.openxmlformats.org/officeDocument/2006/relationships/hyperlink" Target="consultantplus://offline/ref=B9089AA01E23E13B9CC5B75CE130730FC51211A61273FFBC4942D565DD83D89A7FD3C33B5912D78BCC443C0D715176AB5256641507B8F26E40M5F" TargetMode = "External"/>
	<Relationship Id="rId1422" Type="http://schemas.openxmlformats.org/officeDocument/2006/relationships/hyperlink" Target="consultantplus://offline/ref=B9089AA01E23E13B9CC5B75CE130730FC2181BAD1675FFBC4942D565DD83D89A7FD3C33B5912D588C6443C0D715176AB5256641507B8F26E40M5F" TargetMode = "External"/>
	<Relationship Id="rId1423" Type="http://schemas.openxmlformats.org/officeDocument/2006/relationships/hyperlink" Target="consultantplus://offline/ref=B9089AA01E23E13B9CC5B75CE130730FC71B1AA91571FFBC4942D565DD83D89A7FD3C33B5912D78DC8443C0D715176AB5256641507B8F26E40M5F" TargetMode = "External"/>
	<Relationship Id="rId1424" Type="http://schemas.openxmlformats.org/officeDocument/2006/relationships/hyperlink" Target="consultantplus://offline/ref=B9089AA01E23E13B9CC5B75CE130730FC71D1AA71275FFBC4942D565DD83D89A7FD3C33B5912D78ECB443C0D715176AB5256641507B8F26E40M5F" TargetMode = "External"/>
	<Relationship Id="rId1425" Type="http://schemas.openxmlformats.org/officeDocument/2006/relationships/hyperlink" Target="consultantplus://offline/ref=B9089AA01E23E13B9CC5B75CE130730FC71B1AA91571FFBC4942D565DD83D89A7FD3C33B5912D78ECF443C0D715176AB5256641507B8F26E40M5F" TargetMode = "External"/>
	<Relationship Id="rId1426" Type="http://schemas.openxmlformats.org/officeDocument/2006/relationships/hyperlink" Target="consultantplus://offline/ref=B9089AA01E23E13B9CC5B75CE130730FC41A19A81073FFBC4942D565DD83D89A7FD3C33B5912D78DCD443C0D715176AB5256641507B8F26E40M5F" TargetMode = "External"/>
	<Relationship Id="rId1427" Type="http://schemas.openxmlformats.org/officeDocument/2006/relationships/hyperlink" Target="consultantplus://offline/ref=B9089AA01E23E13B9CC5B75CE130730FC2181EAB117EFFBC4942D565DD83D89A7FD3C33B5010D2879B1E2C0938067BB753487B1719B84FM0F" TargetMode = "External"/>
	<Relationship Id="rId1428" Type="http://schemas.openxmlformats.org/officeDocument/2006/relationships/hyperlink" Target="consultantplus://offline/ref=B9089AA01E23E13B9CC5B75CE130730FC21A1CAB1670FFBC4942D565DD83D89A7FD3C33B5912D78CC6443C0D715176AB5256641507B8F26E40M5F" TargetMode = "External"/>
	<Relationship Id="rId1429" Type="http://schemas.openxmlformats.org/officeDocument/2006/relationships/hyperlink" Target="consultantplus://offline/ref=B9089AA01E23E13B9CC5B75CE130730FC2181EAB117EFFBC4942D565DD83D89A7FD3C33B5010D0879B1E2C0938067BB753487B1719B84FM0F" TargetMode = "External"/>
	<Relationship Id="rId1430" Type="http://schemas.openxmlformats.org/officeDocument/2006/relationships/hyperlink" Target="consultantplus://offline/ref=B9089AA01E23E13B9CC5B75CE130730FC21A1CAB1670FFBC4942D565DD83D89A7FD3C33B5912D78DCF443C0D715176AB5256641507B8F26E40M5F" TargetMode = "External"/>
	<Relationship Id="rId1431" Type="http://schemas.openxmlformats.org/officeDocument/2006/relationships/hyperlink" Target="consultantplus://offline/ref=B9089AA01E23E13B9CC5B75CE130730FC2181BAD1675FFBC4942D565DD83D89A7FD3C33B5912D288C6443C0D715176AB5256641507B8F26E40M5F" TargetMode = "External"/>
	<Relationship Id="rId1432" Type="http://schemas.openxmlformats.org/officeDocument/2006/relationships/hyperlink" Target="consultantplus://offline/ref=B9089AA01E23E13B9CC5B75CE130730FC51211A61273FFBC4942D565DD83D89A7FD3C33B5912D78BCA443C0D715176AB5256641507B8F26E40M5F" TargetMode = "External"/>
	<Relationship Id="rId1433" Type="http://schemas.openxmlformats.org/officeDocument/2006/relationships/hyperlink" Target="consultantplus://offline/ref=B9089AA01E23E13B9CC5B75CE130730FC51211A61273FFBC4942D565DD83D89A7FD3C33B5912D78BC9443C0D715176AB5256641507B8F26E40M5F" TargetMode = "External"/>
	<Relationship Id="rId1434" Type="http://schemas.openxmlformats.org/officeDocument/2006/relationships/hyperlink" Target="consultantplus://offline/ref=B9089AA01E23E13B9CC5B75CE130730FC2181BAD1675FFBC4942D565DD83D89A7FD3C33B5912D28ACD443C0D715176AB5256641507B8F26E40M5F" TargetMode = "External"/>
	<Relationship Id="rId1435" Type="http://schemas.openxmlformats.org/officeDocument/2006/relationships/hyperlink" Target="consultantplus://offline/ref=B9089AA01E23E13B9CC5B75CE130730FC2181BAD1675FFBC4942D565DD83D89A7FD3C33B5912D18BCE443C0D715176AB5256641507B8F26E40M5F" TargetMode = "External"/>
	<Relationship Id="rId1436" Type="http://schemas.openxmlformats.org/officeDocument/2006/relationships/hyperlink" Target="consultantplus://offline/ref=B9089AA01E23E13B9CC5B75CE130730FC2181BAD1675FFBC4942D565DD83D89A7FD3C33B5912D08DCF443C0D715176AB5256641507B8F26E40M5F" TargetMode = "External"/>
	<Relationship Id="rId1437" Type="http://schemas.openxmlformats.org/officeDocument/2006/relationships/hyperlink" Target="consultantplus://offline/ref=B9089AA01E23E13B9CC5B75CE130730FC51211A61273FFBC4942D565DD83D89A7FD3C33B5912D78BC8443C0D715176AB5256641507B8F26E40M5F" TargetMode = "External"/>
	<Relationship Id="rId1438" Type="http://schemas.openxmlformats.org/officeDocument/2006/relationships/hyperlink" Target="consultantplus://offline/ref=B9089AA01E23E13B9CC5B75CE130730FC71E1DA9137EFFBC4942D565DD83D89A7FD3C33B5912D78EC8443C0D715176AB5256641507B8F26E40M5F" TargetMode = "External"/>
	<Relationship Id="rId1439" Type="http://schemas.openxmlformats.org/officeDocument/2006/relationships/hyperlink" Target="consultantplus://offline/ref=B9089AA01E23E13B9CC5B75CE130730FC51D1BA71371FFBC4942D565DD83D89A6DD39B375B12C98DCF516A5C3740M6F" TargetMode = "External"/>
	<Relationship Id="rId1440" Type="http://schemas.openxmlformats.org/officeDocument/2006/relationships/hyperlink" Target="consultantplus://offline/ref=B9089AA01E23E13B9CC5B75CE130730FC71919A61370FFBC4942D565DD83D89A7FD3C33B5912D78ECD443C0D715176AB5256641507B8F26E40M5F" TargetMode = "External"/>
	<Relationship Id="rId1441" Type="http://schemas.openxmlformats.org/officeDocument/2006/relationships/hyperlink" Target="consultantplus://offline/ref=B9089AA01E23E13B9CC5B75CE130730FC71E1BAD1372FFBC4942D565DD83D89A7FD3C33B5912D58ECE443C0D715176AB5256641507B8F26E40M5F" TargetMode = "External"/>
	<Relationship Id="rId1442" Type="http://schemas.openxmlformats.org/officeDocument/2006/relationships/hyperlink" Target="consultantplus://offline/ref=B9089AA01E23E13B9CC5B75CE130730FC71E1BAD1372FFBC4942D565DD83D89A7FD3C33B5912D58ECC443C0D715176AB5256641507B8F26E40M5F" TargetMode = "External"/>
	<Relationship Id="rId1443" Type="http://schemas.openxmlformats.org/officeDocument/2006/relationships/hyperlink" Target="consultantplus://offline/ref=B9089AA01E23E13B9CC5B75CE130730FC71919A61370FFBC4942D565DD83D89A7FD3C33B5912D78ECD443C0D715176AB5256641507B8F26E40M5F" TargetMode = "External"/>
	<Relationship Id="rId1444" Type="http://schemas.openxmlformats.org/officeDocument/2006/relationships/hyperlink" Target="consultantplus://offline/ref=B9089AA01E23E13B9CC5B75CE130730FC71A19A61476FFBC4942D565DD83D89A7FD3C33B5912D78DCF443C0D715176AB5256641507B8F26E40M5F" TargetMode = "External"/>
	<Relationship Id="rId1445" Type="http://schemas.openxmlformats.org/officeDocument/2006/relationships/hyperlink" Target="consultantplus://offline/ref=B9089AA01E23E13B9CC5B75CE130730FC71311A71473FFBC4942D565DD83D89A7FD3C33B5912D78DCF443C0D715176AB5256641507B8F26E40M5F" TargetMode = "External"/>
	<Relationship Id="rId1446" Type="http://schemas.openxmlformats.org/officeDocument/2006/relationships/hyperlink" Target="consultantplus://offline/ref=B9089AA01E23E13B9CC5B75CE130730FC41B10AF107EFFBC4942D565DD83D89A7FD3C33B5912D78CC7443C0D715176AB5256641507B8F26E40M5F" TargetMode = "External"/>
	<Relationship Id="rId1447" Type="http://schemas.openxmlformats.org/officeDocument/2006/relationships/hyperlink" Target="consultantplus://offline/ref=B9089AA01E23E13B9CC5B75CE130730FC21811AB1073FFBC4942D565DD83D89A7FD3C33B5910D588C8443C0D715176AB5256641507B8F26E40M5F" TargetMode = "External"/>
	<Relationship Id="rId1448" Type="http://schemas.openxmlformats.org/officeDocument/2006/relationships/hyperlink" Target="consultantplus://offline/ref=B9089AA01E23E13B9CC5B75CE130730FC51211A61273FFBC4942D565DD83D89A7FD3C33B5912D784CF443C0D715176AB5256641507B8F26E40M5F" TargetMode = "External"/>
	<Relationship Id="rId1449" Type="http://schemas.openxmlformats.org/officeDocument/2006/relationships/hyperlink" Target="consultantplus://offline/ref=B9089AA01E23E13B9CC5B75CE130730FC5121AAA147FFFBC4942D565DD83D89A7FD3C33B5912D788CA443C0D715176AB5256641507B8F26E40M5F" TargetMode = "External"/>
	<Relationship Id="rId1450" Type="http://schemas.openxmlformats.org/officeDocument/2006/relationships/hyperlink" Target="consultantplus://offline/ref=B9089AA01E23E13B9CC5B75CE130730FC5121AAA147FFFBC4942D565DD83D89A7FD3C33B5912D78ACD443C0D715176AB5256641507B8F26E40M5F" TargetMode = "External"/>
	<Relationship Id="rId1451" Type="http://schemas.openxmlformats.org/officeDocument/2006/relationships/hyperlink" Target="consultantplus://offline/ref=B9089AA01E23E13B9CC5B75CE130730FCF131FA9117DA2B6411BD967DA8C878D789ACF3A5912D788C41B3918600979A94C49650B1BBAF046MEF" TargetMode = "External"/>
	<Relationship Id="rId1452" Type="http://schemas.openxmlformats.org/officeDocument/2006/relationships/hyperlink" Target="consultantplus://offline/ref=B9089AA01E23E13B9CC5B75CE130730FC51211A61273FFBC4942D565DD83D89A7FD3C33B5912D784CE443C0D715176AB5256641507B8F26E40M5F" TargetMode = "External"/>
	<Relationship Id="rId1453" Type="http://schemas.openxmlformats.org/officeDocument/2006/relationships/hyperlink" Target="consultantplus://offline/ref=B9089AA01E23E13B9CC5B75CE130730FC71E1BAA1174FFBC4942D565DD83D89A7FD3C33B5912D78DCE443C0D715176AB5256641507B8F26E40M5F" TargetMode = "External"/>
	<Relationship Id="rId1454" Type="http://schemas.openxmlformats.org/officeDocument/2006/relationships/hyperlink" Target="consultantplus://offline/ref=B9089AA01E23E13B9CC5B75CE130730FC5131DAC1375FFBC4942D565DD83D89A7FD3C3325A16DCD89E0B3D51370465A8525667151B4BM8F" TargetMode = "External"/>
	<Relationship Id="rId1455" Type="http://schemas.openxmlformats.org/officeDocument/2006/relationships/hyperlink" Target="consultantplus://offline/ref=B9089AA01E23E13B9CC5B75CE130730FC21B19AC1874FFBC4942D565DD83D89A7FD3C33B5912D68ECE443C0D715176AB5256641507B8F26E40M5F" TargetMode = "External"/>
	<Relationship Id="rId1456" Type="http://schemas.openxmlformats.org/officeDocument/2006/relationships/hyperlink" Target="consultantplus://offline/ref=B9089AA01E23E13B9CC5B75CE130730FC51211A61273FFBC4942D565DD83D89A7FD3C33B5912D784CA443C0D715176AB5256641507B8F26E40M5F" TargetMode = "External"/>
	<Relationship Id="rId1457" Type="http://schemas.openxmlformats.org/officeDocument/2006/relationships/hyperlink" Target="consultantplus://offline/ref=B9089AA01E23E13B9CC5B75CE130730FC71B1DA91776FFBC4942D565DD83D89A7FD3C33B5912D78CC6443C0D715176AB5256641507B8F26E40M5F" TargetMode = "External"/>
	<Relationship Id="rId1458" Type="http://schemas.openxmlformats.org/officeDocument/2006/relationships/hyperlink" Target="consultantplus://offline/ref=B9089AA01E23E13B9CC5B75CE130730FC5121AAA1076FFBC4942D565DD83D89A7FD3C33B5913D48EC9443C0D715176AB5256641507B8F26E40M5F" TargetMode = "External"/>
	<Relationship Id="rId1459" Type="http://schemas.openxmlformats.org/officeDocument/2006/relationships/hyperlink" Target="consultantplus://offline/ref=B9089AA01E23E13B9CC5B75CE130730FC7131CAF1272FFBC4942D565DD83D89A7FD3C33B5912D68ECD443C0D715176AB5256641507B8F26E40M5F" TargetMode = "External"/>
	<Relationship Id="rId1460" Type="http://schemas.openxmlformats.org/officeDocument/2006/relationships/hyperlink" Target="consultantplus://offline/ref=B9089AA01E23E13B9CC5B75CE130730FC21A1DAD1376FFBC4942D565DD83D89A7FD3C33B5912D58BCA443C0D715176AB5256641507B8F26E40M5F" TargetMode = "External"/>
	<Relationship Id="rId1461" Type="http://schemas.openxmlformats.org/officeDocument/2006/relationships/hyperlink" Target="consultantplus://offline/ref=B9089AA01E23E13B9CC5B75CE130730FC51211A61273FFBC4942D565DD83D89A7FD3C33B5912D784C8443C0D715176AB5256641507B8F26E40M5F" TargetMode = "External"/>
	<Relationship Id="rId1462" Type="http://schemas.openxmlformats.org/officeDocument/2006/relationships/hyperlink" Target="consultantplus://offline/ref=B9089AA01E23E13B9CC5B75CE130730FC7131CAF1272FFBC4942D565DD83D89A7FD3C33B5912D68ECA443C0D715176AB5256641507B8F26E40M5F" TargetMode = "External"/>
	<Relationship Id="rId1463" Type="http://schemas.openxmlformats.org/officeDocument/2006/relationships/hyperlink" Target="consultantplus://offline/ref=B9089AA01E23E13B9CC5B75CE130730FC2181EAB117EFFBC4942D565DD83D89A7FD3C33B5911D685CB443C0D715176AB5256641507B8F26E40M5F" TargetMode = "External"/>
	<Relationship Id="rId1464" Type="http://schemas.openxmlformats.org/officeDocument/2006/relationships/hyperlink" Target="consultantplus://offline/ref=B9089AA01E23E13B9CC5B75CE130730FC21A1DAD1376FFBC4942D565DD83D89A7FD3C33B5912D58BC9443C0D715176AB5256641507B8F26E40M5F" TargetMode = "External"/>
	<Relationship Id="rId1465" Type="http://schemas.openxmlformats.org/officeDocument/2006/relationships/hyperlink" Target="consultantplus://offline/ref=B9089AA01E23E13B9CC5B75CE130730FC51211A61273FFBC4942D565DD83D89A7FD3C33B5912D784C7443C0D715176AB5256641507B8F26E40M5F" TargetMode = "External"/>
	<Relationship Id="rId1466" Type="http://schemas.openxmlformats.org/officeDocument/2006/relationships/hyperlink" Target="consultantplus://offline/ref=B9089AA01E23E13B9CC5B75CE130730FC7131CAF1272FFBC4942D565DD83D89A7FD3C33B5912D68EC7443C0D715176AB5256641507B8F26E40M5F" TargetMode = "External"/>
	<Relationship Id="rId1467" Type="http://schemas.openxmlformats.org/officeDocument/2006/relationships/hyperlink" Target="consultantplus://offline/ref=B9089AA01E23E13B9CC5B75CE130730FC21A1DAD1376FFBC4942D565DD83D89A7FD3C33B5912D58BC8443C0D715176AB5256641507B8F26E40M5F" TargetMode = "External"/>
	<Relationship Id="rId1468" Type="http://schemas.openxmlformats.org/officeDocument/2006/relationships/hyperlink" Target="consultantplus://offline/ref=B9089AA01E23E13B9CC5B75CE130730FC21A1DAC1674FFBC4942D565DD83D89A7FD3C33B5912D78FC9443C0D715176AB5256641507B8F26E40M5F" TargetMode = "External"/>
	<Relationship Id="rId1469" Type="http://schemas.openxmlformats.org/officeDocument/2006/relationships/hyperlink" Target="consultantplus://offline/ref=B9089AA01E23E13B9CC5B75CE130730FC51211A61273FFBC4942D565DD83D89A7FD3C33B5912D784C6443C0D715176AB5256641507B8F26E40M5F" TargetMode = "External"/>
	<Relationship Id="rId1470" Type="http://schemas.openxmlformats.org/officeDocument/2006/relationships/hyperlink" Target="consultantplus://offline/ref=B9089AA01E23E13B9CC5B75CE130730FC21A1DAD1376FFBC4942D565DD83D89A7FD3C33B5912D58BC6443C0D715176AB5256641507B8F26E40M5F" TargetMode = "External"/>
	<Relationship Id="rId1471" Type="http://schemas.openxmlformats.org/officeDocument/2006/relationships/hyperlink" Target="consultantplus://offline/ref=B9089AA01E23E13B9CC5B75CE130730FC7131CAF1272FFBC4942D565DD83D89A7FD3C33B5912D68FCE443C0D715176AB5256641507B8F26E40M5F" TargetMode = "External"/>
	<Relationship Id="rId1472" Type="http://schemas.openxmlformats.org/officeDocument/2006/relationships/hyperlink" Target="consultantplus://offline/ref=B9089AA01E23E13B9CC5B75CE130730FC21A1DAD1376FFBC4942D565DD83D89A7FD3C33B5912D584CF443C0D715176AB5256641507B8F26E40M5F" TargetMode = "External"/>
	<Relationship Id="rId1473" Type="http://schemas.openxmlformats.org/officeDocument/2006/relationships/hyperlink" Target="consultantplus://offline/ref=B9089AA01E23E13B9CC5B75CE130730FC51211A61273FFBC4942D565DD83D89A7FD3C33B5912D785CF443C0D715176AB5256641507B8F26E40M5F" TargetMode = "External"/>
	<Relationship Id="rId1474" Type="http://schemas.openxmlformats.org/officeDocument/2006/relationships/hyperlink" Target="consultantplus://offline/ref=B9089AA01E23E13B9CC5B75CE130730FC21A1DAD1376FFBC4942D565DD83D89A7FD3C33B5912D584CD443C0D715176AB5256641507B8F26E40M5F" TargetMode = "External"/>
	<Relationship Id="rId1475" Type="http://schemas.openxmlformats.org/officeDocument/2006/relationships/hyperlink" Target="consultantplus://offline/ref=B9089AA01E23E13B9CC5B75CE130730FC51211A61273FFBC4942D565DD83D89A7FD3C33B5912D785CE443C0D715176AB5256641507B8F26E40M5F" TargetMode = "External"/>
	<Relationship Id="rId1476" Type="http://schemas.openxmlformats.org/officeDocument/2006/relationships/hyperlink" Target="consultantplus://offline/ref=B9089AA01E23E13B9CC5B75CE130730FC7131CAF1272FFBC4942D565DD83D89A7FD3C33B5912D68FC8443C0D715176AB5256641507B8F26E40M5F" TargetMode = "External"/>
	<Relationship Id="rId1477" Type="http://schemas.openxmlformats.org/officeDocument/2006/relationships/hyperlink" Target="consultantplus://offline/ref=B9089AA01E23E13B9CC5B75CE130730FC41A1CAB1676FFBC4942D565DD83D89A7FD3C33B5912D78CC6443C0D715176AB5256641507B8F26E40M5F" TargetMode = "External"/>
	<Relationship Id="rId1478" Type="http://schemas.openxmlformats.org/officeDocument/2006/relationships/hyperlink" Target="consultantplus://offline/ref=B9089AA01E23E13B9CC5B75CE130730FC21A1DAD1376FFBC4942D565DD83D89A7FD3C33B5912D584C8443C0D715176AB5256641507B8F26E40M5F" TargetMode = "External"/>
	<Relationship Id="rId1479" Type="http://schemas.openxmlformats.org/officeDocument/2006/relationships/hyperlink" Target="consultantplus://offline/ref=B9089AA01E23E13B9CC5B75CE130730FC51211A61273FFBC4942D565DD83D89A7FD3C33B5912D785CD443C0D715176AB5256641507B8F26E40M5F" TargetMode = "External"/>
	<Relationship Id="rId1480" Type="http://schemas.openxmlformats.org/officeDocument/2006/relationships/hyperlink" Target="consultantplus://offline/ref=B9089AA01E23E13B9CC5B75CE130730FC71D18AD127FFFBC4942D565DD83D89A7FD3C33B5912D788C8443C0D715176AB5256641507B8F26E40M5F" TargetMode = "External"/>
	<Relationship Id="rId1481" Type="http://schemas.openxmlformats.org/officeDocument/2006/relationships/hyperlink" Target="consultantplus://offline/ref=B9089AA01E23E13B9CC5B75CE130730FC21A1DAD1376FFBC4942D565DD83D89A7FD3C33B5912D584C7443C0D715176AB5256641507B8F26E40M5F" TargetMode = "External"/>
	<Relationship Id="rId1482" Type="http://schemas.openxmlformats.org/officeDocument/2006/relationships/hyperlink" Target="consultantplus://offline/ref=B9089AA01E23E13B9CC5B75CE130730FC21A1DAC1674FFBC4942D565DD83D89A7FD3C33B5912D78FC8443C0D715176AB5256641507B8F26E40M5F" TargetMode = "External"/>
	<Relationship Id="rId1483" Type="http://schemas.openxmlformats.org/officeDocument/2006/relationships/hyperlink" Target="consultantplus://offline/ref=B9089AA01E23E13B9CC5B75CE130730FC21A1DAD1376FFBC4942D565DD83D89A7FD3C33B5912D585CC443C0D715176AB5256641507B8F26E40M5F" TargetMode = "External"/>
	<Relationship Id="rId1484" Type="http://schemas.openxmlformats.org/officeDocument/2006/relationships/hyperlink" Target="consultantplus://offline/ref=B9089AA01E23E13B9CC5B75CE130730FC51211A61273FFBC4942D565DD83D89A7FD3C33B5912D785CB443C0D715176AB5256641507B8F26E40M5F" TargetMode = "External"/>
	<Relationship Id="rId1485" Type="http://schemas.openxmlformats.org/officeDocument/2006/relationships/hyperlink" Target="consultantplus://offline/ref=B9089AA01E23E13B9CC5B75CE130730FC71E10A8177EFFBC4942D565DD83D89A7FD3C33B5912D78ECA443C0D715176AB5256641507B8F26E40M5F" TargetMode = "External"/>
	<Relationship Id="rId1486" Type="http://schemas.openxmlformats.org/officeDocument/2006/relationships/hyperlink" Target="consultantplus://offline/ref=B9089AA01E23E13B9CC5B75CE130730FC21811AB107EFFBC4942D565DD83D89A7FD3C33B5912D78FCA443C0D715176AB5256641507B8F26E40M5F" TargetMode = "External"/>
	<Relationship Id="rId1487" Type="http://schemas.openxmlformats.org/officeDocument/2006/relationships/hyperlink" Target="consultantplus://offline/ref=B9089AA01E23E13B9CC5B75CE130730FC2181EAB117EFFBC4942D565DD83D89A7FD3C33B5913D68FCA443C0D715176AB5256641507B8F26E40M5F" TargetMode = "External"/>
	<Relationship Id="rId1488" Type="http://schemas.openxmlformats.org/officeDocument/2006/relationships/hyperlink" Target="consultantplus://offline/ref=B9089AA01E23E13B9CC5B75CE130730FC51211A61273FFBC4942D565DD83D89A7FD3C33B5912D785CA443C0D715176AB5256641507B8F26E40M5F" TargetMode = "External"/>
	<Relationship Id="rId1489" Type="http://schemas.openxmlformats.org/officeDocument/2006/relationships/hyperlink" Target="consultantplus://offline/ref=B9089AA01E23E13B9CC5B75CE130730FC41A19A6117FFFBC4942D565DD83D89A7FD3C33B5912D78DCA443C0D715176AB5256641507B8F26E40M5F" TargetMode = "External"/>
	<Relationship Id="rId1490" Type="http://schemas.openxmlformats.org/officeDocument/2006/relationships/hyperlink" Target="consultantplus://offline/ref=B9089AA01E23E13B9CC5B75CE130730FC71E10A8177EFFBC4942D565DD83D89A7FD3C33B5912D78ECA443C0D715176AB5256641507B8F26E40M5F" TargetMode = "External"/>
	<Relationship Id="rId1491" Type="http://schemas.openxmlformats.org/officeDocument/2006/relationships/hyperlink" Target="consultantplus://offline/ref=B9089AA01E23E13B9CC5B75CE130730FC21811AB107EFFBC4942D565DD83D89A7FD3C33B5912D68BCA443C0D715176AB5256641507B8F26E40M5F" TargetMode = "External"/>
	<Relationship Id="rId1492" Type="http://schemas.openxmlformats.org/officeDocument/2006/relationships/hyperlink" Target="consultantplus://offline/ref=B9089AA01E23E13B9CC5B75CE130730FC51211A61273FFBC4942D565DD83D89A7FD3C33B5912D785C8443C0D715176AB5256641507B8F26E40M5F" TargetMode = "External"/>
	<Relationship Id="rId1493" Type="http://schemas.openxmlformats.org/officeDocument/2006/relationships/hyperlink" Target="consultantplus://offline/ref=B9089AA01E23E13B9CC5B75CE130730FC21811AB107EFFBC4942D565DD83D89A7FD3C33B5912D68BC9443C0D715176AB5256641507B8F26E40M5F" TargetMode = "External"/>
	<Relationship Id="rId1494" Type="http://schemas.openxmlformats.org/officeDocument/2006/relationships/hyperlink" Target="consultantplus://offline/ref=B9089AA01E23E13B9CC5B75CE130730FC51211A61273FFBC4942D565DD83D89A7FD3C33B5912D785C7443C0D715176AB5256641507B8F26E40M5F" TargetMode = "External"/>
	<Relationship Id="rId1495" Type="http://schemas.openxmlformats.org/officeDocument/2006/relationships/hyperlink" Target="consultantplus://offline/ref=B9089AA01E23E13B9CC5B75CE130730FC71E10A8177EFFBC4942D565DD83D89A7FD3C33B5912D78ECA443C0D715176AB5256641507B8F26E40M5F" TargetMode = "External"/>
	<Relationship Id="rId1496" Type="http://schemas.openxmlformats.org/officeDocument/2006/relationships/hyperlink" Target="consultantplus://offline/ref=B9089AA01E23E13B9CC5B75CE130730FC21811AB107EFFBC4942D565DD83D89A7FD3C33B5912D68FCE443C0D715176AB5256641507B8F26E40M5F" TargetMode = "External"/>
	<Relationship Id="rId1497" Type="http://schemas.openxmlformats.org/officeDocument/2006/relationships/hyperlink" Target="consultantplus://offline/ref=B9089AA01E23E13B9CC5B75CE130730FC51211A61273FFBC4942D565DD83D89A7FD3C33B5912D785C6443C0D715176AB5256641507B8F26E40M5F" TargetMode = "External"/>
	<Relationship Id="rId1498" Type="http://schemas.openxmlformats.org/officeDocument/2006/relationships/hyperlink" Target="consultantplus://offline/ref=B9089AA01E23E13B9CC5B75CE130730FC21A1DAD1376FFBC4942D565DD83D89A7FD3C33B5912D585C9443C0D715176AB5256641507B8F26E40M5F" TargetMode = "External"/>
	<Relationship Id="rId1499" Type="http://schemas.openxmlformats.org/officeDocument/2006/relationships/hyperlink" Target="consultantplus://offline/ref=B9089AA01E23E13B9CC5B75CE130730FC51211A61273FFBC4942D565DD83D89A7FD3C33B5912D68CCE443C0D715176AB5256641507B8F26E40M5F" TargetMode = "External"/>
	<Relationship Id="rId1500" Type="http://schemas.openxmlformats.org/officeDocument/2006/relationships/hyperlink" Target="consultantplus://offline/ref=B9089AA01E23E13B9CC5B75CE130730FC51211A61273FFBC4942D565DD83D89A7FD3C33B5912D68CCD443C0D715176AB5256641507B8F26E40M5F" TargetMode = "External"/>
	<Relationship Id="rId1501" Type="http://schemas.openxmlformats.org/officeDocument/2006/relationships/hyperlink" Target="consultantplus://offline/ref=B9089AA01E23E13B9CC5B75CE130730FC51211AA1573FFBC4942D565DD83D89A7FD3C33B5913D585CC443C0D715176AB5256641507B8F26E40M5F" TargetMode = "External"/>
	<Relationship Id="rId1502" Type="http://schemas.openxmlformats.org/officeDocument/2006/relationships/hyperlink" Target="consultantplus://offline/ref=B9089AA01E23E13B9CC5B75CE130730FCF191FA7127DA2B6411BD967DA8C878D789ACF3A5912D68CC41B3918600979A94C49650B1BBAF046MEF" TargetMode = "External"/>
	<Relationship Id="rId1503" Type="http://schemas.openxmlformats.org/officeDocument/2006/relationships/hyperlink" Target="consultantplus://offline/ref=B9089AA01E23E13B9CC5B75CE130730FC2181BAB127EFFBC4942D565DD83D89A7FD3C33B5912D38BC9443C0D715176AB5256641507B8F26E40M5F" TargetMode = "External"/>
	<Relationship Id="rId1504" Type="http://schemas.openxmlformats.org/officeDocument/2006/relationships/hyperlink" Target="consultantplus://offline/ref=B9089AA01E23E13B9CC5B75CE130730FC51211AA1573FFBC4942D565DD83D89A7FD3C33B5913D585CB443C0D715176AB5256641507B8F26E40M5F" TargetMode = "External"/>
	<Relationship Id="rId1505" Type="http://schemas.openxmlformats.org/officeDocument/2006/relationships/hyperlink" Target="consultantplus://offline/ref=B9089AA01E23E13B9CC5B75CE130730FC21A1DAC1676FFBC4942D565DD83D89A7FD3C33B5912D78EC7443C0D715176AB5256641507B8F26E40M5F" TargetMode = "External"/>
	<Relationship Id="rId1506" Type="http://schemas.openxmlformats.org/officeDocument/2006/relationships/hyperlink" Target="consultantplus://offline/ref=B9089AA01E23E13B9CC5B75CE130730FC71E1CA6197FFFBC4942D565DD83D89A7FD3C33B5912D78CC6443C0D715176AB5256641507B8F26E40M5F" TargetMode = "External"/>
	<Relationship Id="rId1507" Type="http://schemas.openxmlformats.org/officeDocument/2006/relationships/hyperlink" Target="consultantplus://offline/ref=B9089AA01E23E13B9CC5B75CE130730FC7191AAD1872FFBC4942D565DD83D89A7FD3C33B5912D78FC6443C0D715176AB5256641507B8F26E40M5F" TargetMode = "External"/>
	<Relationship Id="rId1508" Type="http://schemas.openxmlformats.org/officeDocument/2006/relationships/hyperlink" Target="consultantplus://offline/ref=B9089AA01E23E13B9CC5B75CE130730FC41A19A61276FFBC4942D565DD83D89A7FD3C33B5913D685CD443C0D715176AB5256641507B8F26E40M5F" TargetMode = "External"/>
	<Relationship Id="rId1509" Type="http://schemas.openxmlformats.org/officeDocument/2006/relationships/hyperlink" Target="consultantplus://offline/ref=B9089AA01E23E13B9CC5B75CE130730FC51D1BA8107FFFBC4942D565DD83D89A7FD3C33B5912D78DCC443C0D715176AB5256641507B8F26E40M5F" TargetMode = "External"/>
	<Relationship Id="rId1510" Type="http://schemas.openxmlformats.org/officeDocument/2006/relationships/hyperlink" Target="consultantplus://offline/ref=B9089AA01E23E13B9CC5B75CE130730FC51D1BA8107FFFBC4942D565DD83D89A7FD3C33B5912D78DCB443C0D715176AB5256641507B8F26E40M5F" TargetMode = "External"/>
	<Relationship Id="rId1511" Type="http://schemas.openxmlformats.org/officeDocument/2006/relationships/hyperlink" Target="consultantplus://offline/ref=B9089AA01E23E13B9CC5B75CE130730FC51D1BA8107FFFBC4942D565DD83D89A7FD3C33B5912D78DC9443C0D715176AB5256641507B8F26E40M5F" TargetMode = "External"/>
	<Relationship Id="rId1512" Type="http://schemas.openxmlformats.org/officeDocument/2006/relationships/hyperlink" Target="consultantplus://offline/ref=B9089AA01E23E13B9CC5B75CE130730FC51D1BA8107FFFBC4942D565DD83D89A7FD3C33B5912D78DC8443C0D715176AB5256641507B8F26E40M5F" TargetMode = "External"/>
	<Relationship Id="rId1513" Type="http://schemas.openxmlformats.org/officeDocument/2006/relationships/hyperlink" Target="consultantplus://offline/ref=B9089AA01E23E13B9CC5B75CE130730FC51D1BA8107FFFBC4942D565DD83D89A7FD3C33B5912D78DC6443C0D715176AB5256641507B8F26E40M5F" TargetMode = "External"/>
	<Relationship Id="rId1514" Type="http://schemas.openxmlformats.org/officeDocument/2006/relationships/hyperlink" Target="consultantplus://offline/ref=B9089AA01E23E13B9CC5B75CE130730FC51D1BA8107FFFBC4942D565DD83D89A7FD3C33B5912D78ECF443C0D715176AB5256641507B8F26E40M5F" TargetMode = "External"/>
	<Relationship Id="rId1515" Type="http://schemas.openxmlformats.org/officeDocument/2006/relationships/hyperlink" Target="consultantplus://offline/ref=B9089AA01E23E13B9CC5B75CE130730FC51D1BA8107FFFBC4942D565DD83D89A7FD3C33B5912D78ECE443C0D715176AB5256641507B8F26E40M5F" TargetMode = "External"/>
	<Relationship Id="rId1516" Type="http://schemas.openxmlformats.org/officeDocument/2006/relationships/hyperlink" Target="consultantplus://offline/ref=B9089AA01E23E13B9CC5B75CE130730FC51D1BA8107FFFBC4942D565DD83D89A7FD3C33B5912D78ECB443C0D715176AB5256641507B8F26E40M5F" TargetMode = "External"/>
	<Relationship Id="rId1517" Type="http://schemas.openxmlformats.org/officeDocument/2006/relationships/hyperlink" Target="consultantplus://offline/ref=B9089AA01E23E13B9CC5B75CE130730FC51D1BA8107FFFBC4942D565DD83D89A7FD3C33B5912D78EC8443C0D715176AB5256641507B8F26E40M5F" TargetMode = "External"/>
	<Relationship Id="rId1518" Type="http://schemas.openxmlformats.org/officeDocument/2006/relationships/hyperlink" Target="consultantplus://offline/ref=B9089AA01E23E13B9CC5B75CE130730FC41A19A61276FFBC4942D565DD83D89A7FD3C33B5913D58CCF443C0D715176AB5256641507B8F26E40M5F" TargetMode = "External"/>
	<Relationship Id="rId1519" Type="http://schemas.openxmlformats.org/officeDocument/2006/relationships/hyperlink" Target="consultantplus://offline/ref=B9089AA01E23E13B9CC5B75CE130730FC71D1BAA1475FFBC4942D565DD83D89A7FD3C33B5912D78FCB443C0D715176AB5256641507B8F26E40M5F" TargetMode = "External"/>
	<Relationship Id="rId1520" Type="http://schemas.openxmlformats.org/officeDocument/2006/relationships/hyperlink" Target="consultantplus://offline/ref=B9089AA01E23E13B9CC5B75CE130730FC21B1BA71672FFBC4942D565DD83D89A6DD39B375B12C98DCF516A5C3740M6F" TargetMode = "External"/>
	<Relationship Id="rId1521" Type="http://schemas.openxmlformats.org/officeDocument/2006/relationships/hyperlink" Target="consultantplus://offline/ref=B9089AA01E23E13B9CC5B75CE130730FC51818AA1471FFBC4942D565DD83D89A7FD3C33B5912D689CE443C0D715176AB5256641507B8F26E40M5F" TargetMode = "External"/>
	<Relationship Id="rId1522" Type="http://schemas.openxmlformats.org/officeDocument/2006/relationships/hyperlink" Target="consultantplus://offline/ref=B9089AA01E23E13B9CC5B75CE130730FC2181FA71171FFBC4942D565DD83D89A7FD3C33B5912D78DCF443C0D715176AB5256641507B8F26E40M5F" TargetMode = "External"/>
	<Relationship Id="rId1523" Type="http://schemas.openxmlformats.org/officeDocument/2006/relationships/hyperlink" Target="consultantplus://offline/ref=B9089AA01E23E13B9CC5B75CE130730FC41B10A8197FFFBC4942D565DD83D89A7FD3C33B5912D688CB443C0D715176AB5256641507B8F26E40M5F" TargetMode = "External"/>
	<Relationship Id="rId1524" Type="http://schemas.openxmlformats.org/officeDocument/2006/relationships/hyperlink" Target="consultantplus://offline/ref=B9089AA01E23E13B9CC5B75CE130730FC41B10A8197FFFBC4942D565DD83D89A7FD3C33B5912D688CA443C0D715176AB5256641507B8F26E40M5F" TargetMode = "External"/>
	<Relationship Id="rId1525" Type="http://schemas.openxmlformats.org/officeDocument/2006/relationships/hyperlink" Target="consultantplus://offline/ref=B9089AA01E23E13B9CC5B75CE130730FC71F1FAA1577FFBC4942D565DD83D89A7FD3C33B5912D78CC6443C0D715176AB5256641507B8F26E40M5F" TargetMode = "External"/>
	<Relationship Id="rId1526" Type="http://schemas.openxmlformats.org/officeDocument/2006/relationships/hyperlink" Target="consultantplus://offline/ref=B9089AA01E23E13B9CC5B75CE130730FC71F1FAA1577FFBC4942D565DD83D89A7FD3C33B5912D78DCC443C0D715176AB5256641507B8F26E40M5F" TargetMode = "External"/>
	<Relationship Id="rId1527" Type="http://schemas.openxmlformats.org/officeDocument/2006/relationships/hyperlink" Target="consultantplus://offline/ref=B9089AA01E23E13B9CC5B75CE130730FC71F1FAA1577FFBC4942D565DD83D89A7FD3C33B5912D78DCB443C0D715176AB5256641507B8F26E40M5F" TargetMode = "External"/>
	<Relationship Id="rId1528" Type="http://schemas.openxmlformats.org/officeDocument/2006/relationships/hyperlink" Target="consultantplus://offline/ref=B9089AA01E23E13B9CC5B75CE130730FC41B10A8197FFFBC4942D565DD83D89A7FD3C33B5912D688C8443C0D715176AB5256641507B8F26E40M5F" TargetMode = "External"/>
	<Relationship Id="rId1529" Type="http://schemas.openxmlformats.org/officeDocument/2006/relationships/hyperlink" Target="consultantplus://offline/ref=B9089AA01E23E13B9CC5B75CE130730FC21B1BA71672FFBC4942D565DD83D89A7FD3C3385A11DCD89E0B3D51370465A8525667151B4BM8F" TargetMode = "External"/>
	<Relationship Id="rId1530" Type="http://schemas.openxmlformats.org/officeDocument/2006/relationships/hyperlink" Target="consultantplus://offline/ref=B9089AA01E23E13B9CC5B75CE130730FC71F1FAA1577FFBC4942D565DD83D89A7FD3C33B5912D78DC9443C0D715176AB5256641507B8F26E40M5F" TargetMode = "External"/>
	<Relationship Id="rId1531" Type="http://schemas.openxmlformats.org/officeDocument/2006/relationships/hyperlink" Target="consultantplus://offline/ref=B9089AA01E23E13B9CC5B75CE130730FC71F1FAA1577FFBC4942D565DD83D89A7FD3C33B5912D78DC8443C0D715176AB5256641507B8F26E40M5F" TargetMode = "External"/>
	<Relationship Id="rId1532" Type="http://schemas.openxmlformats.org/officeDocument/2006/relationships/hyperlink" Target="consultantplus://offline/ref=B9089AA01E23E13B9CC5B75CE130730FC51F1CAA1971FFBC4942D565DD83D89A7FD3C33B5912D78DCF443C0D715176AB5256641507B8F26E40M5F" TargetMode = "External"/>
	<Relationship Id="rId1533" Type="http://schemas.openxmlformats.org/officeDocument/2006/relationships/hyperlink" Target="consultantplus://offline/ref=B9089AA01E23E13B9CC5B75CE130730FC41B10A8197FFFBC4942D565DD83D89A7FD3C33B5912D689CF443C0D715176AB5256641507B8F26E40M5F" TargetMode = "External"/>
	<Relationship Id="rId1534" Type="http://schemas.openxmlformats.org/officeDocument/2006/relationships/hyperlink" Target="consultantplus://offline/ref=B9089AA01E23E13B9CC5B75CE130730FC41B10A8197FFFBC4942D565DD83D89A7FD3C33B5912D689CC443C0D715176AB5256641507B8F26E40M5F" TargetMode = "External"/>
	<Relationship Id="rId1535" Type="http://schemas.openxmlformats.org/officeDocument/2006/relationships/hyperlink" Target="consultantplus://offline/ref=B9089AA01E23E13B9CC5B75CE130730FC7121FA61876FFBC4942D565DD83D89A7FD3C33B5912D78ACA443C0D715176AB5256641507B8F26E40M5F" TargetMode = "External"/>
	<Relationship Id="rId1536" Type="http://schemas.openxmlformats.org/officeDocument/2006/relationships/hyperlink" Target="consultantplus://offline/ref=B9089AA01E23E13B9CC5B75CE130730FC7121BA91475FFBC4942D565DD83D89A7FD3C33B5912D78BCF443C0D715176AB5256641507B8F26E40M5F" TargetMode = "External"/>
	<Relationship Id="rId1537" Type="http://schemas.openxmlformats.org/officeDocument/2006/relationships/hyperlink" Target="consultantplus://offline/ref=B9089AA01E23E13B9CC5B75CE130730FC21B1FAB157EFFBC4942D565DD83D89A7FD3C33B5912D68DCA443C0D715176AB5256641507B8F26E40M5F" TargetMode = "External"/>
	<Relationship Id="rId1538" Type="http://schemas.openxmlformats.org/officeDocument/2006/relationships/hyperlink" Target="consultantplus://offline/ref=B9089AA01E23E13B9CC5B75CE130730FC71D18AD127FFFBC4942D565DD83D89A7FD3C33B5912D788C7443C0D715176AB5256641507B8F26E40M5F" TargetMode = "External"/>
	<Relationship Id="rId1539" Type="http://schemas.openxmlformats.org/officeDocument/2006/relationships/hyperlink" Target="consultantplus://offline/ref=B9089AA01E23E13B9CC5B75CE130730FC71D18AD127FFFBC4942D565DD83D89A7FD3C33B5912D789C7443C0D715176AB5256641507B8F26E40M5F" TargetMode = "External"/>
	<Relationship Id="rId1540" Type="http://schemas.openxmlformats.org/officeDocument/2006/relationships/hyperlink" Target="consultantplus://offline/ref=B9089AA01E23E13B9CC5B75CE130730FC71D18AD127FFFBC4942D565DD83D89A7FD3C33B5912D78ACD443C0D715176AB5256641507B8F26E40M5F" TargetMode = "External"/>
	<Relationship Id="rId1541" Type="http://schemas.openxmlformats.org/officeDocument/2006/relationships/hyperlink" Target="consultantplus://offline/ref=B9089AA01E23E13B9CC5B75CE130730FC71D18AD127FFFBC4942D565DD83D89A7FD3C33B5912D78BCF443C0D715176AB5256641507B8F26E40M5F" TargetMode = "External"/>
	<Relationship Id="rId1542" Type="http://schemas.openxmlformats.org/officeDocument/2006/relationships/hyperlink" Target="consultantplus://offline/ref=B9089AA01E23E13B9CC5B75CE130730FC71D18AD127FFFBC4942D565DD83D89A7FD3C33B5912D78BCB443C0D715176AB5256641507B8F26E40M5F" TargetMode = "External"/>
	<Relationship Id="rId1543" Type="http://schemas.openxmlformats.org/officeDocument/2006/relationships/hyperlink" Target="consultantplus://offline/ref=B9089AA01E23E13B9CC5B75CE130730FC51E10AF167EFFBC4942D565DD83D89A7FD3C33B5912D78FCF443C0D715176AB5256641507B8F26E40M5F" TargetMode = "External"/>
	<Relationship Id="rId1544" Type="http://schemas.openxmlformats.org/officeDocument/2006/relationships/hyperlink" Target="consultantplus://offline/ref=B9089AA01E23E13B9CC5B75CE130730FC21A1DAC1674FFBC4942D565DD83D89A7FD3C33B5912D78FC7443C0D715176AB5256641507B8F26E40M5F" TargetMode = "External"/>
	<Relationship Id="rId1545" Type="http://schemas.openxmlformats.org/officeDocument/2006/relationships/hyperlink" Target="consultantplus://offline/ref=B9089AA01E23E13B9CC5B75CE130730FC2181EAB117EFFBC4942D565DD83D89A7FD3C33B5912D085C8443C0D715176AB5256641507B8F26E40M5F" TargetMode = "External"/>
	<Relationship Id="rId1546" Type="http://schemas.openxmlformats.org/officeDocument/2006/relationships/hyperlink" Target="consultantplus://offline/ref=B9089AA01E23E13B9CC5B75CE130730FC51E10AF167EFFBC4942D565DD83D89A7FD3C33B5912D78FCE443C0D715176AB5256641507B8F26E40M5F" TargetMode = "External"/>
	<Relationship Id="rId1547" Type="http://schemas.openxmlformats.org/officeDocument/2006/relationships/hyperlink" Target="consultantplus://offline/ref=B9089AA01E23E13B9CC5B75CE130730FC51211A61273FFBC4942D565DD83D89A7FD3C33B5912D68CCC443C0D715176AB5256641507B8F26E40M5F" TargetMode = "External"/>
	<Relationship Id="rId1548" Type="http://schemas.openxmlformats.org/officeDocument/2006/relationships/hyperlink" Target="consultantplus://offline/ref=B9089AA01E23E13B9CC5B75CE130730FC51A19AD1375FFBC4942D565DD83D89A7FD3C33B5912D78ACF443C0D715176AB5256641507B8F26E40M5F" TargetMode = "External"/>
	<Relationship Id="rId1549" Type="http://schemas.openxmlformats.org/officeDocument/2006/relationships/hyperlink" Target="consultantplus://offline/ref=B9089AA01E23E13B9CC5B75CE130730FC41A19A81073FFBC4942D565DD83D89A7FD3C33B5912D78DC7443C0D715176AB5256641507B8F26E40M5F" TargetMode = "External"/>
	<Relationship Id="rId1550" Type="http://schemas.openxmlformats.org/officeDocument/2006/relationships/hyperlink" Target="consultantplus://offline/ref=B9089AA01E23E13B9CC5B75CE130730FC2181EAB117EFFBC4942D565DD83D89A7FD3C33B5912D18DCD443C0D715176AB5256641507B8F26E40M5F" TargetMode = "External"/>
	<Relationship Id="rId1551" Type="http://schemas.openxmlformats.org/officeDocument/2006/relationships/hyperlink" Target="consultantplus://offline/ref=B9089AA01E23E13B9CC5B75CE130730FC2181EAB117EFFBC4942D565DD83D89A7FD3C33B5010D6879B1E2C0938067BB753487B1719B84FM0F" TargetMode = "External"/>
	<Relationship Id="rId1552" Type="http://schemas.openxmlformats.org/officeDocument/2006/relationships/hyperlink" Target="consultantplus://offline/ref=B9089AA01E23E13B9CC5B75CE130730FC7131EAD1672FFBC4942D565DD83D89A7FD3C33B5912DF8FCC443C0D715176AB5256641507B8F26E40M5F" TargetMode = "External"/>
	<Relationship Id="rId1553" Type="http://schemas.openxmlformats.org/officeDocument/2006/relationships/hyperlink" Target="consultantplus://offline/ref=B9089AA01E23E13B9CC5B75CE130730FC41A18AD1873FFBC4942D565DD83D89A7FD3C33B5912D78EC7443C0D715176AB5256641507B8F26E40M5F" TargetMode = "External"/>
	<Relationship Id="rId1554" Type="http://schemas.openxmlformats.org/officeDocument/2006/relationships/hyperlink" Target="consultantplus://offline/ref=B9089AA01E23E13B9CC5B75CE130730FC71B1FA6177EFFBC4942D565DD83D89A7FD3C33B5912D78DCE443C0D715176AB5256641507B8F26E40M5F" TargetMode = "External"/>
	<Relationship Id="rId1555" Type="http://schemas.openxmlformats.org/officeDocument/2006/relationships/hyperlink" Target="consultantplus://offline/ref=B9089AA01E23E13B9CC5B75CE130730FC21A1CAA1975FFBC4942D565DD83D89A7FD3C33B5912D78DCD443C0D715176AB5256641507B8F26E40M5F" TargetMode = "External"/>
	<Relationship Id="rId1556" Type="http://schemas.openxmlformats.org/officeDocument/2006/relationships/hyperlink" Target="consultantplus://offline/ref=B9089AA01E23E13B9CC5B75CE130730FC71F10AA1077FFBC4942D565DD83D89A6DD39B375B12C98DCF516A5C3740M6F" TargetMode = "External"/>
	<Relationship Id="rId1557" Type="http://schemas.openxmlformats.org/officeDocument/2006/relationships/hyperlink" Target="consultantplus://offline/ref=B9089AA01E23E13B9CC5B75CE130730FC41A18AD1873FFBC4942D565DD83D89A7FD3C33B5912D78EC6443C0D715176AB5256641507B8F26E40M5F" TargetMode = "External"/>
	<Relationship Id="rId1558" Type="http://schemas.openxmlformats.org/officeDocument/2006/relationships/hyperlink" Target="consultantplus://offline/ref=B9089AA01E23E13B9CC5B75CE130730FC71B1FA6177EFFBC4942D565DD83D89A7FD3C33B5912D78DCD443C0D715176AB5256641507B8F26E40M5F" TargetMode = "External"/>
	<Relationship Id="rId1559" Type="http://schemas.openxmlformats.org/officeDocument/2006/relationships/hyperlink" Target="consultantplus://offline/ref=B9089AA01E23E13B9CC5B75CE130730FC41A18AC1170FFBC4942D565DD83D89A7FD3C33B5912D78ECA443C0D715176AB5256641507B8F26E40M5F" TargetMode = "External"/>
	<Relationship Id="rId1560" Type="http://schemas.openxmlformats.org/officeDocument/2006/relationships/hyperlink" Target="consultantplus://offline/ref=B9089AA01E23E13B9CC5B75CE130730FC51211A61273FFBC4942D565DD83D89A7FD3C33B5912D68CC8443C0D715176AB5256641507B8F26E40M5F" TargetMode = "External"/>
	<Relationship Id="rId1561" Type="http://schemas.openxmlformats.org/officeDocument/2006/relationships/hyperlink" Target="consultantplus://offline/ref=B9089AA01E23E13B9CC5B75CE130730FC2181BAF1673FFBC4942D565DD83D89A7FD3C33B5912D588C7443C0D715176AB5256641507B8F26E40M5F" TargetMode = "External"/>
	<Relationship Id="rId1562" Type="http://schemas.openxmlformats.org/officeDocument/2006/relationships/hyperlink" Target="consultantplus://offline/ref=B9089AA01E23E13B9CC5B75CE130730FC51E1DAB137EFFBC4942D565DD83D89A7FD3C33B5912D78ECB443C0D715176AB5256641507B8F26E40M5F" TargetMode = "External"/>
	<Relationship Id="rId1563" Type="http://schemas.openxmlformats.org/officeDocument/2006/relationships/hyperlink" Target="consultantplus://offline/ref=B9089AA01E23E13B9CC5B75CE130730FC21A1CAA1975FFBC4942D565DD83D89A7FD3C33B5912D78DCC443C0D715176AB5256641507B8F26E40M5F" TargetMode = "External"/>
	<Relationship Id="rId1564" Type="http://schemas.openxmlformats.org/officeDocument/2006/relationships/hyperlink" Target="consultantplus://offline/ref=B9089AA01E23E13B9CC5B75CE130730FC2181EAB117EFFBC4942D565DD83D89A7FD3C3385F14DF879B1E2C0938067BB753487B1719B84FM0F" TargetMode = "External"/>
	<Relationship Id="rId1565" Type="http://schemas.openxmlformats.org/officeDocument/2006/relationships/hyperlink" Target="consultantplus://offline/ref=B9089AA01E23E13B9CC5B75CE130730FC21A1CAA1975FFBC4942D565DD83D89A7FD3C33B5912D78DC9443C0D715176AB5256641507B8F26E40M5F" TargetMode = "External"/>
	<Relationship Id="rId1566" Type="http://schemas.openxmlformats.org/officeDocument/2006/relationships/hyperlink" Target="consultantplus://offline/ref=B9089AA01E23E13B9CC5B75CE130730FC41A19A81374FFBC4942D565DD83D89A7FD3C33B5912D78FCA443C0D715176AB5256641507B8F26E40M5F" TargetMode = "External"/>
	<Relationship Id="rId1567" Type="http://schemas.openxmlformats.org/officeDocument/2006/relationships/hyperlink" Target="consultantplus://offline/ref=B9089AA01E23E13B9CC5B75CE130730FC51210A81275FFBC4942D565DD83D89A7FD3C33B5912D784CD443C0D715176AB5256641507B8F26E40M5F" TargetMode = "External"/>
	<Relationship Id="rId1568" Type="http://schemas.openxmlformats.org/officeDocument/2006/relationships/hyperlink" Target="consultantplus://offline/ref=B9089AA01E23E13B9CC5B75CE130730FC51210A81275FFBC4942D565DD83D89A7FD3C33B5912D68CCF443C0D715176AB5256641507B8F26E40M5F" TargetMode = "External"/>
	<Relationship Id="rId1569" Type="http://schemas.openxmlformats.org/officeDocument/2006/relationships/hyperlink" Target="consultantplus://offline/ref=B9089AA01E23E13B9CC5B75CE130730FC41A18AC1170FFBC4942D565DD83D89A7FD3C33B5912D78EC9443C0D715176AB5256641507B8F26E40M5F" TargetMode = "External"/>
	<Relationship Id="rId1570" Type="http://schemas.openxmlformats.org/officeDocument/2006/relationships/hyperlink" Target="consultantplus://offline/ref=B9089AA01E23E13B9CC5B75CE130730FC51211A61273FFBC4942D565DD83D89A7FD3C33B5912D68CC7443C0D715176AB5256641507B8F26E40M5F" TargetMode = "External"/>
	<Relationship Id="rId1571" Type="http://schemas.openxmlformats.org/officeDocument/2006/relationships/hyperlink" Target="consultantplus://offline/ref=B9089AA01E23E13B9CC5B75CE130730FC41A18A81276FFBC4942D565DD83D89A7FD3C33B5912D58DC9443C0D715176AB5256641507B8F26E40M5F" TargetMode = "External"/>
	<Relationship Id="rId1572" Type="http://schemas.openxmlformats.org/officeDocument/2006/relationships/hyperlink" Target="consultantplus://offline/ref=B9089AA01E23E13B9CC5B75CE130730FC41A18AC1170FFBC4942D565DD83D89A7FD3C33B5912D78EC8443C0D715176AB5256641507B8F26E40M5F" TargetMode = "External"/>
	<Relationship Id="rId1573" Type="http://schemas.openxmlformats.org/officeDocument/2006/relationships/hyperlink" Target="consultantplus://offline/ref=B9089AA01E23E13B9CC5B75CE130730FC51211A61273FFBC4942D565DD83D89A7FD3C33B5912D68CC6443C0D715176AB5256641507B8F26E40M5F" TargetMode = "External"/>
	<Relationship Id="rId1574" Type="http://schemas.openxmlformats.org/officeDocument/2006/relationships/hyperlink" Target="consultantplus://offline/ref=B9089AA01E23E13B9CC5B75CE130730FC71D1BAA1171FFBC4942D565DD83D89A7FD3C33B5912D78CC7443C0D715176AB5256641507B8F26E40M5F" TargetMode = "External"/>
	<Relationship Id="rId1575" Type="http://schemas.openxmlformats.org/officeDocument/2006/relationships/hyperlink" Target="consultantplus://offline/ref=B9089AA01E23E13B9CC5B75CE130730FC71919A81470FFBC4942D565DD83D89A7FD3C33B5912D78DCA443C0D715176AB5256641507B8F26E40M5F" TargetMode = "External"/>
	<Relationship Id="rId1576" Type="http://schemas.openxmlformats.org/officeDocument/2006/relationships/hyperlink" Target="consultantplus://offline/ref=B9089AA01E23E13B9CC5B75CE130730FC71D1AA71275FFBC4942D565DD83D89A7FD3C33B5912D78ECA443C0D715176AB5256641507B8F26E40M5F" TargetMode = "External"/>
	<Relationship Id="rId1577" Type="http://schemas.openxmlformats.org/officeDocument/2006/relationships/hyperlink" Target="consultantplus://offline/ref=B9089AA01E23E13B9CC5B75CE130730FC41A18AC1174FFBC4942D565DD83D89A7FD3C33B5912D584C8443C0D715176AB5256641507B8F26E40M5F" TargetMode = "External"/>
	<Relationship Id="rId1578" Type="http://schemas.openxmlformats.org/officeDocument/2006/relationships/hyperlink" Target="consultantplus://offline/ref=B9089AA01E23E13B9CC5B75CE130730FC41A18AC1175FFBC4942D565DD83D89A7FD3C33B5912D68CC8443C0D715176AB5256641507B8F26E40M5F" TargetMode = "External"/>
	<Relationship Id="rId1579" Type="http://schemas.openxmlformats.org/officeDocument/2006/relationships/hyperlink" Target="consultantplus://offline/ref=B9089AA01E23E13B9CC5B75CE130730FC7181FA81471FFBC4942D565DD83D89A7FD3C33B5912D78EC6443C0D715176AB5256641507B8F26E40M5F" TargetMode = "External"/>
	<Relationship Id="rId1580" Type="http://schemas.openxmlformats.org/officeDocument/2006/relationships/hyperlink" Target="consultantplus://offline/ref=B9089AA01E23E13B9CC5B75CE130730FC51D19AC1376FFBC4942D565DD83D89A7FD3C33B5912D78DCA443C0D715176AB5256641507B8F26E40M5F" TargetMode = "External"/>
	<Relationship Id="rId1581" Type="http://schemas.openxmlformats.org/officeDocument/2006/relationships/hyperlink" Target="consultantplus://offline/ref=B9089AA01E23E13B9CC5B75CE130730FC51F10AE1576FFBC4942D565DD83D89A7FD3C33B5912D78DCB443C0D715176AB5256641507B8F26E40M5F" TargetMode = "External"/>
	<Relationship Id="rId1582" Type="http://schemas.openxmlformats.org/officeDocument/2006/relationships/hyperlink" Target="consultantplus://offline/ref=B9089AA01E23E13B9CC5B75CE130730FC41A18AC1174FFBC4942D565DD83D89A7FD3C33B5912D584C6443C0D715176AB5256641507B8F26E40M5F" TargetMode = "External"/>
	<Relationship Id="rId1583" Type="http://schemas.openxmlformats.org/officeDocument/2006/relationships/hyperlink" Target="consultantplus://offline/ref=B9089AA01E23E13B9CC5B75CE130730FC41A18AC1175FFBC4942D565DD83D89A7FD3C33B5912D68CC7443C0D715176AB5256641507B8F26E40M5F" TargetMode = "External"/>
	<Relationship Id="rId1584" Type="http://schemas.openxmlformats.org/officeDocument/2006/relationships/hyperlink" Target="consultantplus://offline/ref=B9089AA01E23E13B9CC5B75CE130730FC41A18AC1174FFBC4942D565DD83D89A7FD3C33B5912D585CE443C0D715176AB5256641507B8F26E40M5F" TargetMode = "External"/>
	<Relationship Id="rId1585" Type="http://schemas.openxmlformats.org/officeDocument/2006/relationships/hyperlink" Target="consultantplus://offline/ref=B9089AA01E23E13B9CC5B75CE130730FC51211A61273FFBC4942D565DD83D89A7FD3C33B5912D68DCD443C0D715176AB5256641507B8F26E40M5F" TargetMode = "External"/>
	<Relationship Id="rId1586" Type="http://schemas.openxmlformats.org/officeDocument/2006/relationships/hyperlink" Target="consultantplus://offline/ref=B9089AA01E23E13B9CC5B75CE130730FC41A18AC1175FFBC4942D565DD83D89A7FD3C33B5912D68CC6443C0D715176AB5256641507B8F26E40M5F" TargetMode = "External"/>
	<Relationship Id="rId1587" Type="http://schemas.openxmlformats.org/officeDocument/2006/relationships/hyperlink" Target="consultantplus://offline/ref=B9089AA01E23E13B9CC5B75CE130730FC7181FA81471FFBC4942D565DD83D89A7FD3C33B5912D78FCF443C0D715176AB5256641507B8F26E40M5F" TargetMode = "External"/>
	<Relationship Id="rId1588" Type="http://schemas.openxmlformats.org/officeDocument/2006/relationships/hyperlink" Target="consultantplus://offline/ref=B9089AA01E23E13B9CC5B75CE130730FC7181FA81471FFBC4942D565DD83D89A7FD3C33B5912D78FCE443C0D715176AB5256641507B8F26E40M5F" TargetMode = "External"/>
	<Relationship Id="rId1589" Type="http://schemas.openxmlformats.org/officeDocument/2006/relationships/hyperlink" Target="consultantplus://offline/ref=B9089AA01E23E13B9CC5B75CE130730FC41A18AC1175FFBC4942D565DD83D89A7FD3C33B5912D68DCF443C0D715176AB5256641507B8F26E40M5F" TargetMode = "External"/>
	<Relationship Id="rId1590" Type="http://schemas.openxmlformats.org/officeDocument/2006/relationships/hyperlink" Target="consultantplus://offline/ref=B9089AA01E23E13B9CC5B75CE130730FC41A18AD1877FFBC4942D565DD83D89A7FD3C33B5912D789C6443C0D715176AB5256641507B8F26E40M5F" TargetMode = "External"/>
	<Relationship Id="rId1591" Type="http://schemas.openxmlformats.org/officeDocument/2006/relationships/hyperlink" Target="consultantplus://offline/ref=B9089AA01E23E13B9CC5B75CE130730FC7181FA81471FFBC4942D565DD83D89A7FD3C33B5912D78FCA443C0D715176AB5256641507B8F26E40M5F" TargetMode = "External"/>
	<Relationship Id="rId1592" Type="http://schemas.openxmlformats.org/officeDocument/2006/relationships/hyperlink" Target="consultantplus://offline/ref=B9089AA01E23E13B9CC5B75CE130730FC41A18AC1172FFBC4942D565DD83D89A7FD3C33B5912D78DCF443C0D715176AB5256641507B8F26E40M5F" TargetMode = "External"/>
	<Relationship Id="rId1593" Type="http://schemas.openxmlformats.org/officeDocument/2006/relationships/hyperlink" Target="consultantplus://offline/ref=B9089AA01E23E13B9CC5B75CE130730FC41A18AD157FFFBC4942D565DD83D89A7FD3C33B5912D788C7443C0D715176AB5256641507B8F26E40M5F" TargetMode = "External"/>
	<Relationship Id="rId1594" Type="http://schemas.openxmlformats.org/officeDocument/2006/relationships/hyperlink" Target="consultantplus://offline/ref=B9089AA01E23E13B9CC5B75CE130730FC41A18AD1877FFBC4942D565DD83D89A7FD3C33B5912D78ACE443C0D715176AB5256641507B8F26E40M5F" TargetMode = "External"/>
	<Relationship Id="rId1595" Type="http://schemas.openxmlformats.org/officeDocument/2006/relationships/hyperlink" Target="consultantplus://offline/ref=B9089AA01E23E13B9CC5B75CE130730FC7121BA91377FFBC4942D565DD83D89A7FD3C33B5912D785CC443C0D715176AB5256641507B8F26E40M5F" TargetMode = "External"/>
	<Relationship Id="rId1596" Type="http://schemas.openxmlformats.org/officeDocument/2006/relationships/hyperlink" Target="consultantplus://offline/ref=B9089AA01E23E13B9CC5B75CE130730FC51211A61273FFBC4942D565DD83D89A7FD3C33B5912D68DCC443C0D715176AB5256641507B8F26E40M5F" TargetMode = "External"/>
	<Relationship Id="rId1597" Type="http://schemas.openxmlformats.org/officeDocument/2006/relationships/hyperlink" Target="consultantplus://offline/ref=B9089AA01E23E13B9CC5B75CE130730FC7181FA81471FFBC4942D565DD83D89A7FD3C33B5912D78FC9443C0D715176AB5256641507B8F26E40M5F" TargetMode = "External"/>
	<Relationship Id="rId1598" Type="http://schemas.openxmlformats.org/officeDocument/2006/relationships/hyperlink" Target="consultantplus://offline/ref=B9089AA01E23E13B9CC5B75CE130730FC7181FA81471FFBC4942D565DD83D89A7FD3C33B5912D78FC8443C0D715176AB5256641507B8F26E40M5F" TargetMode = "External"/>
	<Relationship Id="rId1599" Type="http://schemas.openxmlformats.org/officeDocument/2006/relationships/hyperlink" Target="consultantplus://offline/ref=B9089AA01E23E13B9CC5B75CE130730FC51D19AC1376FFBC4942D565DD83D89A7FD3C33B5912D589CD443C0D715176AB5256641507B8F26E40M5F" TargetMode = "External"/>
	<Relationship Id="rId1600" Type="http://schemas.openxmlformats.org/officeDocument/2006/relationships/hyperlink" Target="consultantplus://offline/ref=B9089AA01E23E13B9CC5B75CE130730FC41A18AD1676FFBC4942D565DD83D89A7FD3C33B5912D78FC7443C0D715176AB5256641507B8F26E40M5F" TargetMode = "External"/>
	<Relationship Id="rId1601" Type="http://schemas.openxmlformats.org/officeDocument/2006/relationships/hyperlink" Target="consultantplus://offline/ref=B9089AA01E23E13B9CC5B75CE130730FC7131EAD1672FFBC4942D565DD83D89A7FD3C33B5912DF8FC8443C0D715176AB5256641507B8F26E40M5F" TargetMode = "External"/>
	<Relationship Id="rId1602" Type="http://schemas.openxmlformats.org/officeDocument/2006/relationships/hyperlink" Target="consultantplus://offline/ref=B9089AA01E23E13B9CC5B75CE130730FC5121EAD1076FFBC4942D565DD83D89A7FD3C33B5912D78DCA443C0D715176AB5256641507B8F26E40M5F" TargetMode = "External"/>
	<Relationship Id="rId1603" Type="http://schemas.openxmlformats.org/officeDocument/2006/relationships/hyperlink" Target="consultantplus://offline/ref=B9089AA01E23E13B9CC5B75CE130730FC41A18AD1877FFBC4942D565DD83D89A7FD3C33B5912D78ACC443C0D715176AB5256641507B8F26E40M5F" TargetMode = "External"/>
	<Relationship Id="rId1604" Type="http://schemas.openxmlformats.org/officeDocument/2006/relationships/hyperlink" Target="consultantplus://offline/ref=B9089AA01E23E13B9CC5B75CE130730FC41A18AD1676FFBC4942D565DD83D89A7FD3C33B5912D78FC6443C0D715176AB5256641507B8F26E40M5F" TargetMode = "External"/>
	<Relationship Id="rId1605" Type="http://schemas.openxmlformats.org/officeDocument/2006/relationships/hyperlink" Target="consultantplus://offline/ref=B9089AA01E23E13B9CC5B75CE130730FC41A18AD1877FFBC4942D565DD83D89A7FD3C33B5912D78ACB443C0D715176AB5256641507B8F26E40M5F" TargetMode = "External"/>
	<Relationship Id="rId1606" Type="http://schemas.openxmlformats.org/officeDocument/2006/relationships/hyperlink" Target="consultantplus://offline/ref=B9089AA01E23E13B9CC5B75CE130730FC71210AA1170FFBC4942D565DD83D89A7FD3C33B5912D78DCF443C0D715176AB5256641507B8F26E40M5F" TargetMode = "External"/>
	<Relationship Id="rId1607" Type="http://schemas.openxmlformats.org/officeDocument/2006/relationships/hyperlink" Target="consultantplus://offline/ref=B9089AA01E23E13B9CC5B75CE130730FC41A18AD1877FFBC4942D565DD83D89A7FD3C33B5912D78ACA443C0D715176AB5256641507B8F26E40M5F" TargetMode = "External"/>
	<Relationship Id="rId1608" Type="http://schemas.openxmlformats.org/officeDocument/2006/relationships/hyperlink" Target="consultantplus://offline/ref=B9089AA01E23E13B9CC5B75CE130730FC41A18AD1877FFBC4942D565DD83D89A7FD3C33B5912D78AC8443C0D715176AB5256641507B8F26E40M5F" TargetMode = "External"/>
	<Relationship Id="rId1609" Type="http://schemas.openxmlformats.org/officeDocument/2006/relationships/hyperlink" Target="consultantplus://offline/ref=B9089AA01E23E13B9CC5B75CE130730FC41A18AD157FFFBC4942D565DD83D89A7FD3C33B5912D788C6443C0D715176AB5256641507B8F26E40M5F" TargetMode = "External"/>
	<Relationship Id="rId1610" Type="http://schemas.openxmlformats.org/officeDocument/2006/relationships/hyperlink" Target="consultantplus://offline/ref=B9089AA01E23E13B9CC5B75CE130730FC41818AD1772FFBC4942D565DD83D89A7FD3C33B5912D789CC443C0D715176AB5256641507B8F26E40M5F" TargetMode = "External"/>
	<Relationship Id="rId1611" Type="http://schemas.openxmlformats.org/officeDocument/2006/relationships/hyperlink" Target="consultantplus://offline/ref=B9089AA01E23E13B9CC5BE45E630730FC51F10A91971FFBC4942D565DD83D89A7FD3C33B5912D78CCD443C0D715176AB5256641507B8F26E40M5F" TargetMode = "External"/>
	<Relationship Id="rId1612" Type="http://schemas.openxmlformats.org/officeDocument/2006/relationships/hyperlink" Target="consultantplus://offline/ref=B9089AA01E23E13B9CC5B75CE130730FC41A18AD1877FFBC4942D565DD83D89A7FD3C33B5912D78AC6443C0D715176AB5256641507B8F26E40M5F" TargetMode = "External"/>
	<Relationship Id="rId1613" Type="http://schemas.openxmlformats.org/officeDocument/2006/relationships/hyperlink" Target="consultantplus://offline/ref=B9089AA01E23E13B9CC5B75CE130730FC51211A61273FFBC4942D565DD83D89A7FD3C33B5912D68DC7443C0D715176AB5256641507B8F26E40M5F" TargetMode = "External"/>
	<Relationship Id="rId1614" Type="http://schemas.openxmlformats.org/officeDocument/2006/relationships/hyperlink" Target="consultantplus://offline/ref=B9089AA01E23E13B9CC5B75CE130730FC51211A61273FFBC4942D565DD83D89A7FD3C33B5912D68DC6443C0D715176AB5256641507B8F26E40M5F" TargetMode = "External"/>
	<Relationship Id="rId1615" Type="http://schemas.openxmlformats.org/officeDocument/2006/relationships/hyperlink" Target="consultantplus://offline/ref=B9089AA01E23E13B9CC5B75CE130730FC41A18AC1175FFBC4942D565DD83D89A7FD3C33B5912D68DCD443C0D715176AB5256641507B8F26E40M5F" TargetMode = "External"/>
	<Relationship Id="rId1616" Type="http://schemas.openxmlformats.org/officeDocument/2006/relationships/hyperlink" Target="consultantplus://offline/ref=B9089AA01E23E13B9CC5B75CE130730FC41A18AD1877FFBC4942D565DD83D89A7FD3C33B5912D78BCE443C0D715176AB5256641507B8F26E40M5F" TargetMode = "External"/>
	<Relationship Id="rId1617" Type="http://schemas.openxmlformats.org/officeDocument/2006/relationships/hyperlink" Target="consultantplus://offline/ref=B9089AA01E23E13B9CC5B75CE130730FC7181FA81471FFBC4942D565DD83D89A7FD3C33B5912D788CE443C0D715176AB5256641507B8F26E40M5F" TargetMode = "External"/>
	<Relationship Id="rId1618" Type="http://schemas.openxmlformats.org/officeDocument/2006/relationships/hyperlink" Target="consultantplus://offline/ref=B9089AA01E23E13B9CC5B75CE130730FC41A18AC1175FFBC4942D565DD83D89A7FD3C33B5912D68DCC443C0D715176AB5256641507B8F26E40M5F" TargetMode = "External"/>
	<Relationship Id="rId1619" Type="http://schemas.openxmlformats.org/officeDocument/2006/relationships/hyperlink" Target="consultantplus://offline/ref=B9089AA01E23E13B9CC5B75CE130730FC41A18AD1877FFBC4942D565DD83D89A7FD3C33B5912D78BCD443C0D715176AB5256641507B8F26E40M5F" TargetMode = "External"/>
	<Relationship Id="rId1620" Type="http://schemas.openxmlformats.org/officeDocument/2006/relationships/hyperlink" Target="consultantplus://offline/ref=B9089AA01E23E13B9CC5B75CE130730FC41A18AC1170FFBC4942D565DD83D89A7FD3C33B5912D78EC6443C0D715176AB5256641507B8F26E40M5F" TargetMode = "External"/>
	<Relationship Id="rId1621" Type="http://schemas.openxmlformats.org/officeDocument/2006/relationships/hyperlink" Target="consultantplus://offline/ref=B9089AA01E23E13B9CC5B75CE130730FC51211A61273FFBC4942D565DD83D89A7FD3C33B5912D68ECF443C0D715176AB5256641507B8F26E40M5F" TargetMode = "External"/>
	<Relationship Id="rId1622" Type="http://schemas.openxmlformats.org/officeDocument/2006/relationships/hyperlink" Target="consultantplus://offline/ref=B9089AA01E23E13B9CC5B75CE130730FC7181FA81471FFBC4942D565DD83D89A7FD3C33B5912D788CD443C0D715176AB5256641507B8F26E40M5F" TargetMode = "External"/>
	<Relationship Id="rId1623" Type="http://schemas.openxmlformats.org/officeDocument/2006/relationships/hyperlink" Target="consultantplus://offline/ref=B9089AA01E23E13B9CC5B75CE130730FC51D1BA8107EFFBC4942D565DD83D89A7FD3C33B5912D78DCE443C0D715176AB5256641507B8F26E40M5F" TargetMode = "External"/>
	<Relationship Id="rId1624" Type="http://schemas.openxmlformats.org/officeDocument/2006/relationships/hyperlink" Target="consultantplus://offline/ref=B9089AA01E23E13B9CC5B75CE130730FC51D1BA8107EFFBC4942D565DD83D89A7FD3C33B5912D78DCB443C0D715176AB5256641507B8F26E40M5F" TargetMode = "External"/>
	<Relationship Id="rId1625" Type="http://schemas.openxmlformats.org/officeDocument/2006/relationships/hyperlink" Target="consultantplus://offline/ref=B9089AA01E23E13B9CC5B75CE130730FC51D1CA61770FFBC4942D565DD83D89A7FD3C33B5912D78CC6443C0D715176AB5256641507B8F26E40M5F" TargetMode = "External"/>
	<Relationship Id="rId1626" Type="http://schemas.openxmlformats.org/officeDocument/2006/relationships/hyperlink" Target="consultantplus://offline/ref=B9089AA01E23E13B9CC5B75CE130730FC51D1BA91371FFBC4942D565DD83D89A7FD3C33B5912D78DCF443C0D715176AB5256641507B8F26E40M5F" TargetMode = "External"/>
	<Relationship Id="rId1627" Type="http://schemas.openxmlformats.org/officeDocument/2006/relationships/hyperlink" Target="consultantplus://offline/ref=B9089AA01E23E13B9CC5B75CE130730FC71B1FA6177EFFBC4942D565DD83D89A7FD3C33B5912D78DCC443C0D715176AB5256641507B8F26E40M5F" TargetMode = "External"/>
	<Relationship Id="rId1628" Type="http://schemas.openxmlformats.org/officeDocument/2006/relationships/hyperlink" Target="consultantplus://offline/ref=B9089AA01E23E13B9CC5B75CE130730FC41A18AD187FFFBC4942D565DD83D89A7FD3C33B5912D78DCF443C0D715176AB5256641507B8F26E40M5F" TargetMode = "External"/>
	<Relationship Id="rId1629" Type="http://schemas.openxmlformats.org/officeDocument/2006/relationships/hyperlink" Target="consultantplus://offline/ref=B9089AA01E23E13B9CC5B75CE130730FC41A18AC1170FFBC4942D565DD83D89A7FD3C33B5912D78FCE443C0D715176AB5256641507B8F26E40M5F" TargetMode = "External"/>
	<Relationship Id="rId1630" Type="http://schemas.openxmlformats.org/officeDocument/2006/relationships/hyperlink" Target="consultantplus://offline/ref=B9089AA01E23E13B9CC5B75CE130730FC41A18AD187FFFBC4942D565DD83D89A7FD3C33B5912D78DCE443C0D715176AB5256641507B8F26E40M5F" TargetMode = "External"/>
	<Relationship Id="rId1631" Type="http://schemas.openxmlformats.org/officeDocument/2006/relationships/hyperlink" Target="consultantplus://offline/ref=B9089AA01E23E13B9CC5B75CE130730FC51211A61273FFBC4942D565DD83D89A7FD3C33B5912D68ECD443C0D715176AB5256641507B8F26E40M5F" TargetMode = "External"/>
	<Relationship Id="rId1632" Type="http://schemas.openxmlformats.org/officeDocument/2006/relationships/hyperlink" Target="consultantplus://offline/ref=B9089AA01E23E13B9CC5B75CE130730FC41A18AD187FFFBC4942D565DD83D89A7FD3C33B5912D78DCD443C0D715176AB5256641507B8F26E40M5F" TargetMode = "External"/>
	<Relationship Id="rId1633" Type="http://schemas.openxmlformats.org/officeDocument/2006/relationships/hyperlink" Target="consultantplus://offline/ref=B9089AA01E23E13B9CC5B75CE130730FC7191CA61872FFBC4942D565DD83D89A7FD3C33B5912D78CC6443C0D715176AB5256641507B8F26E40M5F" TargetMode = "External"/>
	<Relationship Id="rId1634" Type="http://schemas.openxmlformats.org/officeDocument/2006/relationships/hyperlink" Target="consultantplus://offline/ref=B9089AA01E23E13B9CC5B75CE130730FC21B10A9187FFFBC4942D565DD83D89A7FD3C33B5B11DCD89E0B3D51370465A8525667151B4BM8F" TargetMode = "External"/>
	<Relationship Id="rId1635" Type="http://schemas.openxmlformats.org/officeDocument/2006/relationships/hyperlink" Target="consultantplus://offline/ref=4B4BFF4B678B20B43397EEB006FAF3A320239C52CC42B7E13CBC5B5FACCF688D9427ECECE44C68C3DC285BD607416989E9093355M7F" TargetMode = "External"/>
	<Relationship Id="rId1636" Type="http://schemas.openxmlformats.org/officeDocument/2006/relationships/hyperlink" Target="consultantplus://offline/ref=4B4BFF4B678B20B43397EEB006FAF3A320239C52CC42B7E13CBC5B5FACCF688D9427ECE8E44C68C3DC285BD607416989E9093355M7F" TargetMode = "External"/>
	<Relationship Id="rId1637" Type="http://schemas.openxmlformats.org/officeDocument/2006/relationships/hyperlink" Target="consultantplus://offline/ref=4B4BFF4B678B20B43397EEB006FAF3A320239C52CC42B7E13CBC5B5FACCF688D9427ECEFEF136DD6CD7054D4195E6897F50B315757MAF" TargetMode = "External"/>
	<Relationship Id="rId1638" Type="http://schemas.openxmlformats.org/officeDocument/2006/relationships/hyperlink" Target="consultantplus://offline/ref=4B4BFF4B678B20B43397EEB006FAF3A320239C52CC42B7E13CBC5B5FACCF688D9427ECEFE44C68C3DC285BD607416989E9093355M7F" TargetMode = "External"/>
	<Relationship Id="rId1639" Type="http://schemas.openxmlformats.org/officeDocument/2006/relationships/hyperlink" Target="consultantplus://offline/ref=4B4BFF4B678B20B43397EEB006FAF3A326229457C442B7E13CBC5B5FACCF688D9427ECEFEF183886812E0D875D156495EB1730556698F6E556M4F" TargetMode = "External"/>
	<Relationship Id="rId1640" Type="http://schemas.openxmlformats.org/officeDocument/2006/relationships/hyperlink" Target="consultantplus://offline/ref=4B4BFF4B678B20B43397EEB006FAF3A320209250C543B7E13CBC5B5FACCF688D9427ECEFEE1D3B8CDD741D8314426989EA092F5778985FM4F" TargetMode = "External"/>
	<Relationship Id="rId1641" Type="http://schemas.openxmlformats.org/officeDocument/2006/relationships/hyperlink" Target="consultantplus://offline/ref=4B4BFF4B678B20B43397EEB006FAF3A320239C52CC42B7E13CBC5B5FACCF688D9427ECEFED1B32D3D8610CDB1B407796EB1733557A59M8F" TargetMode = "External"/>
	<Relationship Id="rId1642" Type="http://schemas.openxmlformats.org/officeDocument/2006/relationships/hyperlink" Target="consultantplus://offline/ref=4B4BFF4B678B20B43397EEB006FAF3A320239C52CC42B7E13CBC5B5FACCF688D9427ECECE44C68C3DC285BD607416989E9093355M7F" TargetMode = "External"/>
	<Relationship Id="rId1643" Type="http://schemas.openxmlformats.org/officeDocument/2006/relationships/hyperlink" Target="consultantplus://offline/ref=4B4BFF4B678B20B43397EEB006FAF3A3272A9C55C44EB7E13CBC5B5FACCF688D8627B4E3ED182786893B5BD61B54M2F" TargetMode = "External"/>
	<Relationship Id="rId1644" Type="http://schemas.openxmlformats.org/officeDocument/2006/relationships/hyperlink" Target="consultantplus://offline/ref=4B4BFF4B678B20B43397EEB006FAF3A325239255CD4AB7E13CBC5B5FACCF688D9427ECEFEF1839848A2E0D875D156495EB1730556698F6E556M4F" TargetMode = "External"/>
	<Relationship Id="rId1645" Type="http://schemas.openxmlformats.org/officeDocument/2006/relationships/hyperlink" Target="consultantplus://offline/ref=4B4BFF4B678B20B43397EEB006FAF3A325269152C74BB7E13CBC5B5FACCF688D9427ECEFEF1839858A2E0D875D156495EB1730556698F6E556M4F" TargetMode = "External"/>
	<Relationship Id="rId1646" Type="http://schemas.openxmlformats.org/officeDocument/2006/relationships/hyperlink" Target="consultantplus://offline/ref=4B4BFF4B678B20B43397EEB006FAF3A325269152C743B7E13CBC5B5FACCF688D9427ECEFEF183985812E0D875D156495EB1730556698F6E556M4F" TargetMode = "External"/>
	<Relationship Id="rId1647" Type="http://schemas.openxmlformats.org/officeDocument/2006/relationships/hyperlink" Target="consultantplus://offline/ref=4B4BFF4B678B20B43397EEB006FAF3A325269D56C242B7E13CBC5B5FACCF688D9427ECEFEF1839868E2E0D875D156495EB1730556698F6E556M4F" TargetMode = "External"/>
	<Relationship Id="rId1648" Type="http://schemas.openxmlformats.org/officeDocument/2006/relationships/hyperlink" Target="consultantplus://offline/ref=4B4BFF4B678B20B43397EEB006FAF3A326239354C242B7E13CBC5B5FACCF688D9427ECEFEF1839828A2E0D875D156495EB1730556698F6E556M4F" TargetMode = "External"/>
	<Relationship Id="rId1649" Type="http://schemas.openxmlformats.org/officeDocument/2006/relationships/hyperlink" Target="consultantplus://offline/ref=4B4BFF4B678B20B43397EEB006FAF3A325269D56C242B7E13CBC5B5FACCF688D9427ECEFEF183986812E0D875D156495EB1730556698F6E556M4F" TargetMode = "External"/>
	<Relationship Id="rId1650" Type="http://schemas.openxmlformats.org/officeDocument/2006/relationships/hyperlink" Target="consultantplus://offline/ref=4B4BFF4B678B20B43397EEB006FAF3A325269751C54FB7E13CBC5B5FACCF688D9427ECEFEF183987812E0D875D156495EB1730556698F6E556M4F" TargetMode = "External"/>
	<Relationship Id="rId1651" Type="http://schemas.openxmlformats.org/officeDocument/2006/relationships/hyperlink" Target="consultantplus://offline/ref=4B4BFF4B678B20B43397EEB006FAF3A327209653CC4DB7E13CBC5B5FACCF688D9427ECEFEF183986892E0D875D156495EB1730556698F6E556M4F" TargetMode = "External"/>
	<Relationship Id="rId1652" Type="http://schemas.openxmlformats.org/officeDocument/2006/relationships/hyperlink" Target="consultantplus://offline/ref=4B4BFF4B678B20B43397EEB006FAF3A320229052C74EB7E13CBC5B5FACCF688D9427ECEDEF136DD6CD7054D4195E6897F50B315757MAF" TargetMode = "External"/>
	<Relationship Id="rId1653" Type="http://schemas.openxmlformats.org/officeDocument/2006/relationships/hyperlink" Target="consultantplus://offline/ref=4B4BFF4B678B20B43397EEB006FAF3A320229653C148B7E13CBC5B5FACCF688D9427ECEFEF1839868B2E0D875D156495EB1730556698F6E556M4F" TargetMode = "External"/>
	<Relationship Id="rId1654" Type="http://schemas.openxmlformats.org/officeDocument/2006/relationships/hyperlink" Target="consultantplus://offline/ref=4B4BFF4B678B20B43397EEB006FAF3A325269152C743B7E13CBC5B5FACCF688D9427ECEFEF183985802E0D875D156495EB1730556698F6E556M4F" TargetMode = "External"/>
	<Relationship Id="rId1655" Type="http://schemas.openxmlformats.org/officeDocument/2006/relationships/hyperlink" Target="consultantplus://offline/ref=4B4BFF4B678B20B43397EEB006FAF3A320209754C04EB7E13CBC5B5FACCF688D9427ECEDE7136DD6CD7054D4195E6897F50B315757MAF" TargetMode = "External"/>
	<Relationship Id="rId1656" Type="http://schemas.openxmlformats.org/officeDocument/2006/relationships/hyperlink" Target="consultantplus://offline/ref=4B4BFF4B678B20B43397EEB006FAF3A325269152C743B7E13CBC5B5FACCF688D9427ECEFEF1839848F2E0D875D156495EB1730556698F6E556M4F" TargetMode = "External"/>
	<Relationship Id="rId1657" Type="http://schemas.openxmlformats.org/officeDocument/2006/relationships/hyperlink" Target="consultantplus://offline/ref=4B4BFF4B678B20B43397EEB006FAF3A325269D56C242B7E13CBC5B5FACCF688D9427ECEFEF183986802E0D875D156495EB1730556698F6E556M4F" TargetMode = "External"/>
	<Relationship Id="rId1658" Type="http://schemas.openxmlformats.org/officeDocument/2006/relationships/hyperlink" Target="consultantplus://offline/ref=4B4BFF4B678B20B43397EEB006FAF3A325249C54C04CB7E13CBC5B5FACCF688D9427ECEFEF183983812E0D875D156495EB1730556698F6E556M4F" TargetMode = "External"/>
	<Relationship Id="rId1659" Type="http://schemas.openxmlformats.org/officeDocument/2006/relationships/hyperlink" Target="consultantplus://offline/ref=4B4BFF4B678B20B43397EEB006FAF3A326229455C64BB7E13CBC5B5FACCF688D9427ECEFEF18398E882E0D875D156495EB1730556698F6E556M4F" TargetMode = "External"/>
	<Relationship Id="rId1660" Type="http://schemas.openxmlformats.org/officeDocument/2006/relationships/hyperlink" Target="consultantplus://offline/ref=4B4BFF4B678B20B43397EEB006FAF3A320229052C74EB7E13CBC5B5FACCF688D9427ECEDEA1932D3D8610CDB1B407796EB1733557A59M8F" TargetMode = "External"/>
	<Relationship Id="rId1661" Type="http://schemas.openxmlformats.org/officeDocument/2006/relationships/hyperlink" Target="consultantplus://offline/ref=4B4BFF4B678B20B43397EEB006FAF3A327279D53CD4AB7E13CBC5B5FACCF688D9427ECEFEF1839868A2E0D875D156495EB1730556698F6E556M4F" TargetMode = "External"/>
	<Relationship Id="rId1662" Type="http://schemas.openxmlformats.org/officeDocument/2006/relationships/hyperlink" Target="consultantplus://offline/ref=4B4BFF4B678B20B43397EEB006FAF3A325279650C34BB7E13CBC5B5FACCF688D9427ECEFEF183986892E0D875D156495EB1730556698F6E556M4F" TargetMode = "External"/>
	<Relationship Id="rId1663" Type="http://schemas.openxmlformats.org/officeDocument/2006/relationships/hyperlink" Target="consultantplus://offline/ref=4B4BFF4B678B20B43397EEB006FAF3A32022935DC249B7E13CBC5B5FACCF688D9427ECEFEF1838808C2E0D875D156495EB1730556698F6E556M4F" TargetMode = "External"/>
	<Relationship Id="rId1664" Type="http://schemas.openxmlformats.org/officeDocument/2006/relationships/hyperlink" Target="consultantplus://offline/ref=4B4BFF4B678B20B43397EEB006FAF3A327279D53CD4AB7E13CBC5B5FACCF688D9427ECEFEF1839868D2E0D875D156495EB1730556698F6E556M4F" TargetMode = "External"/>
	<Relationship Id="rId1665" Type="http://schemas.openxmlformats.org/officeDocument/2006/relationships/hyperlink" Target="consultantplus://offline/ref=4B4BFF4B678B20B43397EEB006FAF3A327279D53CD4AB7E13CBC5B5FACCF688D9427ECEFEF1839868F2E0D875D156495EB1730556698F6E556M4F" TargetMode = "External"/>
	<Relationship Id="rId1666" Type="http://schemas.openxmlformats.org/officeDocument/2006/relationships/hyperlink" Target="consultantplus://offline/ref=4B4BFF4B678B20B43397EEB006FAF3A325279650C34BB7E13CBC5B5FACCF688D9427ECEFEF1839868F2E0D875D156495EB1730556698F6E556M4F" TargetMode = "External"/>
	<Relationship Id="rId1667" Type="http://schemas.openxmlformats.org/officeDocument/2006/relationships/hyperlink" Target="consultantplus://offline/ref=4B4BFF4B678B20B43397EEB006FAF3A32022935DC249B7E13CBC5B5FACCF688D9427ECEFEF18398E8A2E0D875D156495EB1730556698F6E556M4F" TargetMode = "External"/>
	<Relationship Id="rId1668" Type="http://schemas.openxmlformats.org/officeDocument/2006/relationships/hyperlink" Target="consultantplus://offline/ref=4B4BFF4B678B20B43397EEB006FAF3A327279D53CD4AB7E13CBC5B5FACCF688D9427ECEFEF1839868E2E0D875D156495EB1730556698F6E556M4F" TargetMode = "External"/>
	<Relationship Id="rId1669" Type="http://schemas.openxmlformats.org/officeDocument/2006/relationships/hyperlink" Target="consultantplus://offline/ref=4B4BFF4B678B20B43397EEB006FAF3A32022935DC249B7E13CBC5B5FACCF688D9427ECEFEF1838878C2E0D875D156495EB1730556698F6E556M4F" TargetMode = "External"/>
	<Relationship Id="rId1670" Type="http://schemas.openxmlformats.org/officeDocument/2006/relationships/hyperlink" Target="consultantplus://offline/ref=4B4BFF4B678B20B43397EEB006FAF3A327279D53CD4AB7E13CBC5B5FACCF688D9427ECEFEF183986812E0D875D156495EB1730556698F6E556M4F" TargetMode = "External"/>
	<Relationship Id="rId1671" Type="http://schemas.openxmlformats.org/officeDocument/2006/relationships/hyperlink" Target="consultantplus://offline/ref=4B4BFF4B678B20B43397EEB006FAF3A327279D53CD4AB7E13CBC5B5FACCF688D9427ECEFEF183985892E0D875D156495EB1730556698F6E556M4F" TargetMode = "External"/>
	<Relationship Id="rId1672" Type="http://schemas.openxmlformats.org/officeDocument/2006/relationships/hyperlink" Target="consultantplus://offline/ref=4B4BFF4B678B20B43397EEB006FAF3A325279650C34BB7E13CBC5B5FACCF688D9427ECEFEF183985882E0D875D156495EB1730556698F6E556M4F" TargetMode = "External"/>
	<Relationship Id="rId1673" Type="http://schemas.openxmlformats.org/officeDocument/2006/relationships/hyperlink" Target="consultantplus://offline/ref=4B4BFF4B678B20B43397EEB006FAF3A327279D53CD4AB7E13CBC5B5FACCF688D9427ECEFEF1839858B2E0D875D156495EB1730556698F6E556M4F" TargetMode = "External"/>
	<Relationship Id="rId1674" Type="http://schemas.openxmlformats.org/officeDocument/2006/relationships/hyperlink" Target="consultantplus://offline/ref=4B4BFF4B678B20B43397EEB006FAF3A32022935DC249B7E13CBC5B5FACCF688D9427ECEFEF183886882E0D875D156495EB1730556698F6E556M4F" TargetMode = "External"/>
	<Relationship Id="rId1675" Type="http://schemas.openxmlformats.org/officeDocument/2006/relationships/hyperlink" Target="consultantplus://offline/ref=4B4BFF4B678B20B43397EEB006FAF3A327279D53CD4AB7E13CBC5B5FACCF688D9427ECEFEF1839858A2E0D875D156495EB1730556698F6E556M4F" TargetMode = "External"/>
	<Relationship Id="rId1676" Type="http://schemas.openxmlformats.org/officeDocument/2006/relationships/hyperlink" Target="consultantplus://offline/ref=4B4BFF4B678B20B43397EEB006FAF3A32022935DC249B7E13CBC5B5FACCF688D9427ECEFEF183980802E0D875D156495EB1730556698F6E556M4F" TargetMode = "External"/>
	<Relationship Id="rId1677" Type="http://schemas.openxmlformats.org/officeDocument/2006/relationships/hyperlink" Target="consultantplus://offline/ref=4B4BFF4B678B20B43397EEB006FAF3A327279D53CD4AB7E13CBC5B5FACCF688D9427ECEFEF1839858D2E0D875D156495EB1730556698F6E556M4F" TargetMode = "External"/>
	<Relationship Id="rId1678" Type="http://schemas.openxmlformats.org/officeDocument/2006/relationships/hyperlink" Target="consultantplus://offline/ref=4B4BFF4B678B20B43397EEB006FAF3A325249751C143B7E13CBC5B5FACCF688D9427ECEFEF1839848C2E0D875D156495EB1730556698F6E556M4F" TargetMode = "External"/>
	<Relationship Id="rId1679" Type="http://schemas.openxmlformats.org/officeDocument/2006/relationships/hyperlink" Target="consultantplus://offline/ref=4B4BFF4B678B20B43397EEB006FAF3A325249751C143B7E13CBC5B5FACCF688D9427ECEFEF183983882E0D875D156495EB1730556698F6E556M4F" TargetMode = "External"/>
	<Relationship Id="rId1680" Type="http://schemas.openxmlformats.org/officeDocument/2006/relationships/hyperlink" Target="consultantplus://offline/ref=4B4BFF4B678B20B43397EEB006FAF3A3252B9556C64CB7E13CBC5B5FACCF688D9427ECEFEF183987802E0D875D156495EB1730556698F6E556M4F" TargetMode = "External"/>
	<Relationship Id="rId1681" Type="http://schemas.openxmlformats.org/officeDocument/2006/relationships/hyperlink" Target="consultantplus://offline/ref=4B4BFF4B678B20B43397EEB006FAF3A3252B9256C24FB7E13CBC5B5FACCF688D9427ECEFEF183184812E0D875D156495EB1730556698F6E556M4F" TargetMode = "External"/>
	<Relationship Id="rId1682" Type="http://schemas.openxmlformats.org/officeDocument/2006/relationships/hyperlink" Target="consultantplus://offline/ref=4B4BFF4B678B20B43397EEB006FAF3A325259656C449B7E13CBC5B5FACCF688D9427ECEFEF183982882E0D875D156495EB1730556698F6E556M4F" TargetMode = "External"/>
	<Relationship Id="rId1683" Type="http://schemas.openxmlformats.org/officeDocument/2006/relationships/hyperlink" Target="consultantplus://offline/ref=4B4BFF4B678B20B43397EEB006FAF3A320239356C142B7E13CBC5B5FACCF688D9427ECEFEF1938808F2E0D875D156495EB1730556698F6E556M4F" TargetMode = "External"/>
	<Relationship Id="rId1684" Type="http://schemas.openxmlformats.org/officeDocument/2006/relationships/hyperlink" Target="consultantplus://offline/ref=4B4BFF4B678B20B43397EEB006FAF3A3252B9256C24FB7E13CBC5B5FACCF688D9427ECEFEF1831838B2E0D875D156495EB1730556698F6E556M4F" TargetMode = "External"/>
	<Relationship Id="rId1685" Type="http://schemas.openxmlformats.org/officeDocument/2006/relationships/hyperlink" Target="consultantplus://offline/ref=4B4BFF4B678B20B43397EEB006FAF3A327279051CD4CB7E13CBC5B5FACCF688D9427ECEFEF183986882E0D875D156495EB1730556698F6E556M4F" TargetMode = "External"/>
	<Relationship Id="rId1686" Type="http://schemas.openxmlformats.org/officeDocument/2006/relationships/hyperlink" Target="consultantplus://offline/ref=4B4BFF4B678B20B43397EEB006FAF3A3252B9256C24FB7E13CBC5B5FACCF688D9427ECEFEF183182882E0D875D156495EB1730556698F6E556M4F" TargetMode = "External"/>
	<Relationship Id="rId1687" Type="http://schemas.openxmlformats.org/officeDocument/2006/relationships/hyperlink" Target="consultantplus://offline/ref=4B4BFF4B678B20B43397EEB006FAF3A320239356C142B7E13CBC5B5FACCF688D9427ECEFEF183E8F8C2E0D875D156495EB1730556698F6E556M4F" TargetMode = "External"/>
	<Relationship Id="rId1688" Type="http://schemas.openxmlformats.org/officeDocument/2006/relationships/hyperlink" Target="consultantplus://offline/ref=4B4BFF4B678B20B43397EEB006FAF3A325269453C54AB7E13CBC5B5FACCF688D9427ECEFEF183981812E0D875D156495EB1730556698F6E556M4F" TargetMode = "External"/>
	<Relationship Id="rId1689" Type="http://schemas.openxmlformats.org/officeDocument/2006/relationships/hyperlink" Target="consultantplus://offline/ref=4B4BFF4B678B20B43397EEB006FAF3A320239356C142B7E13CBC5B5FACCF688D9427ECEFEF183E8E8E2E0D875D156495EB1730556698F6E556M4F" TargetMode = "External"/>
	<Relationship Id="rId1690" Type="http://schemas.openxmlformats.org/officeDocument/2006/relationships/hyperlink" Target="consultantplus://offline/ref=4B4BFF4B678B20B43397EEB006FAF3A325249751CD4AB7E13CBC5B5FACCF688D9427ECEFEF183987802E0D875D156495EB1730556698F6E556M4F" TargetMode = "External"/>
	<Relationship Id="rId1691" Type="http://schemas.openxmlformats.org/officeDocument/2006/relationships/hyperlink" Target="consultantplus://offline/ref=4B4BFF4B678B20B43397EEB006FAF3A327209D54C642B7E13CBC5B5FACCF688D9427ECEFEF1839868A2E0D875D156495EB1730556698F6E556M4F" TargetMode = "External"/>
	<Relationship Id="rId1692" Type="http://schemas.openxmlformats.org/officeDocument/2006/relationships/hyperlink" Target="consultantplus://offline/ref=4B4BFF4B678B20B43397EEB006FAF3A3272A9457CC43B7E13CBC5B5FACCF688D9427ECEFEF183987812E0D875D156495EB1730556698F6E556M4F" TargetMode = "External"/>
	<Relationship Id="rId1693" Type="http://schemas.openxmlformats.org/officeDocument/2006/relationships/hyperlink" Target="consultantplus://offline/ref=4B4BFF4B678B20B43397EEB006FAF3A32524905CC04EB7E13CBC5B5FACCF688D9427ECEFEF183986892E0D875D156495EB1730556698F6E556M4F" TargetMode = "External"/>
	<Relationship Id="rId1694" Type="http://schemas.openxmlformats.org/officeDocument/2006/relationships/hyperlink" Target="consultantplus://offline/ref=4B4BFF4B678B20B43397EEB006FAF3A320239356C142B7E13CBC5B5FACCF688D9427ECEFEF183B828B2E0D875D156495EB1730556698F6E556M4F" TargetMode = "External"/>
	<Relationship Id="rId1695" Type="http://schemas.openxmlformats.org/officeDocument/2006/relationships/hyperlink" Target="consultantplus://offline/ref=4B4BFF4B678B20B43397EEB006FAF3A320239356C142B7E13CBC5B5FACCF688D9427ECEFEF183C818F2E0D875D156495EB1730556698F6E556M4F" TargetMode = "External"/>
	<Relationship Id="rId1696" Type="http://schemas.openxmlformats.org/officeDocument/2006/relationships/hyperlink" Target="consultantplus://offline/ref=4B4BFF4B678B20B43397EEB006FAF3A325209053CD42B7E13CBC5B5FACCF688D9427ECEFEF183986892E0D875D156495EB1730556698F6E556M4F" TargetMode = "External"/>
	<Relationship Id="rId1697" Type="http://schemas.openxmlformats.org/officeDocument/2006/relationships/hyperlink" Target="consultantplus://offline/ref=4B4BFF4B678B20B43397EEB006FAF3A325209354C649B7E13CBC5B5FACCF688D9427ECEFEF1839878C2E0D875D156495EB1730556698F6E556M4F" TargetMode = "External"/>
	<Relationship Id="rId1698" Type="http://schemas.openxmlformats.org/officeDocument/2006/relationships/hyperlink" Target="consultantplus://offline/ref=4B4BFF4B678B20B43397EEB006FAF3A325259656C449B7E13CBC5B5FACCF688D9427ECEFEF1839828B2E0D875D156495EB1730556698F6E556M4F" TargetMode = "External"/>
	<Relationship Id="rId1699" Type="http://schemas.openxmlformats.org/officeDocument/2006/relationships/hyperlink" Target="consultantplus://offline/ref=4B4BFF4B678B20B43397EEB006FAF3A320209250C543B7E13CBC5B5FACCF688D9427ECEFE8103A8CDD741D8314426989EA092F5778985FM4F" TargetMode = "External"/>
	<Relationship Id="rId1700" Type="http://schemas.openxmlformats.org/officeDocument/2006/relationships/hyperlink" Target="consultantplus://offline/ref=4B4BFF4B678B20B43397EEB006FAF3A327269C54C24CB7E13CBC5B5FACCF688D9427ECEFEF1839868B2E0D875D156495EB1730556698F6E556M4F" TargetMode = "External"/>
	<Relationship Id="rId1701" Type="http://schemas.openxmlformats.org/officeDocument/2006/relationships/hyperlink" Target="consultantplus://offline/ref=4B4BFF4B678B20B43397EEB006FAF3A327269C54C24CB7E13CBC5B5FACCF688D9427ECEFEF1839868A2E0D875D156495EB1730556698F6E556M4F" TargetMode = "External"/>
	<Relationship Id="rId1702" Type="http://schemas.openxmlformats.org/officeDocument/2006/relationships/hyperlink" Target="consultantplus://offline/ref=4B4BFF4B678B20B43397EEB006FAF3A327269C54C24CB7E13CBC5B5FACCF688D9427ECEFEF1839868D2E0D875D156495EB1730556698F6E556M4F" TargetMode = "External"/>
	<Relationship Id="rId1703" Type="http://schemas.openxmlformats.org/officeDocument/2006/relationships/hyperlink" Target="consultantplus://offline/ref=4B4BFF4B678B20B43397EEB006FAF3A320209754C648B7E13CBC5B5FACCF688D9427ECE6ED136DD6CD7054D4195E6897F50B315757MAF" TargetMode = "External"/>
	<Relationship Id="rId1704" Type="http://schemas.openxmlformats.org/officeDocument/2006/relationships/hyperlink" Target="consultantplus://offline/ref=4B4BFF4B678B20B43397EEB006FAF3A327269C54C24CB7E13CBC5B5FACCF688D9427ECEFEF1839868E2E0D875D156495EB1730556698F6E556M4F" TargetMode = "External"/>
	<Relationship Id="rId1705" Type="http://schemas.openxmlformats.org/officeDocument/2006/relationships/hyperlink" Target="consultantplus://offline/ref=4B4BFF4B678B20B43397EEB006FAF3A3272A935CCD4DB7E13CBC5B5FACCF688D9427ECEFEF183986892E0D875D156495EB1730556698F6E556M4F" TargetMode = "External"/>
	<Relationship Id="rId1706" Type="http://schemas.openxmlformats.org/officeDocument/2006/relationships/hyperlink" Target="consultantplus://offline/ref=4B4BFF4B678B20B43397EEB006FAF3A320209754C648B7E13CBC5B5FACCF688D9427ECEFEF183184812E0D875D156495EB1730556698F6E556M4F" TargetMode = "External"/>
	<Relationship Id="rId1707" Type="http://schemas.openxmlformats.org/officeDocument/2006/relationships/hyperlink" Target="consultantplus://offline/ref=4B4BFF4B678B20B43397EEB006FAF3A32720935CCD49B7E13CBC5B5FACCF688D9427ECEFEF1839868F2E0D875D156495EB1730556698F6E556M4F" TargetMode = "External"/>
	<Relationship Id="rId1708" Type="http://schemas.openxmlformats.org/officeDocument/2006/relationships/hyperlink" Target="consultantplus://offline/ref=4B4BFF4B678B20B43397EEB006FAF3A3272B9556CC4BB7E13CBC5B5FACCF688D9427ECECEB1B32D3D8610CDB1B407796EB1733557A59M8F" TargetMode = "External"/>
	<Relationship Id="rId1709" Type="http://schemas.openxmlformats.org/officeDocument/2006/relationships/hyperlink" Target="consultantplus://offline/ref=4B4BFF4B678B20B43397EEB006FAF3A327219554C548B7E13CBC5B5FACCF688D9427ECEFEF183987802E0D875D156495EB1730556698F6E556M4F" TargetMode = "External"/>
	<Relationship Id="rId1710" Type="http://schemas.openxmlformats.org/officeDocument/2006/relationships/hyperlink" Target="consultantplus://offline/ref=4B4BFF4B678B20B43397EEB006FAF3A320209250C543B7E13CBC5B5FACCF688D9427ECECEA113B8CDD741D8314426989EA092F5778985FM4F" TargetMode = "External"/>
	<Relationship Id="rId1711" Type="http://schemas.openxmlformats.org/officeDocument/2006/relationships/hyperlink" Target="consultantplus://offline/ref=4B4BFF4B678B20B43397EEB006FAF3A325259355C349B7E13CBC5B5FACCF688D9427ECEFEF183986812E0D875D156495EB1730556698F6E556M4F" TargetMode = "External"/>
	<Relationship Id="rId1712" Type="http://schemas.openxmlformats.org/officeDocument/2006/relationships/hyperlink" Target="consultantplus://offline/ref=4B4BFF4B678B20B43397EEB006FAF3A327259D53C34FB7E13CBC5B5FACCF688D9427ECEFEF1839878E2E0D875D156495EB1730556698F6E556M4F" TargetMode = "External"/>
	<Relationship Id="rId1713" Type="http://schemas.openxmlformats.org/officeDocument/2006/relationships/hyperlink" Target="consultantplus://offline/ref=4B4BFF4B678B20B43397EEB006FAF3A326229456CC4EB7E13CBC5B5FACCF688D9427ECEFEF183984882E0D875D156495EB1730556698F6E556M4F" TargetMode = "External"/>
	<Relationship Id="rId1714" Type="http://schemas.openxmlformats.org/officeDocument/2006/relationships/hyperlink" Target="consultantplus://offline/ref=4B4BFF4B678B20B43397EEB006FAF3A325259355C349B7E13CBC5B5FACCF688D9427ECEFEF1839858F2E0D875D156495EB1730556698F6E556M4F" TargetMode = "External"/>
	<Relationship Id="rId1715" Type="http://schemas.openxmlformats.org/officeDocument/2006/relationships/hyperlink" Target="consultantplus://offline/ref=4B4BFF4B678B20B43397EEB006FAF3A326229456CC4EB7E13CBC5B5FACCF688D9427ECEFEF1839848D2E0D875D156495EB1730556698F6E556M4F" TargetMode = "External"/>
	<Relationship Id="rId1716" Type="http://schemas.openxmlformats.org/officeDocument/2006/relationships/hyperlink" Target="consultantplus://offline/ref=4B4BFF4B678B20B43397EEB006FAF3A327239754C04DB7E13CBC5B5FACCF688D9427ECEFEF183B828A2E0D875D156495EB1730556698F6E556M4F" TargetMode = "External"/>
	<Relationship Id="rId1717" Type="http://schemas.openxmlformats.org/officeDocument/2006/relationships/hyperlink" Target="consultantplus://offline/ref=4B4BFF4B678B20B43397EEB006FAF3A325249C53CC49B7E13CBC5B5FACCF688D9427ECEFEF18398F8F2E0D875D156495EB1730556698F6E556M4F" TargetMode = "External"/>
	<Relationship Id="rId1718" Type="http://schemas.openxmlformats.org/officeDocument/2006/relationships/hyperlink" Target="consultantplus://offline/ref=4B4BFF4B678B20B43397EEB006FAF3A325259355C349B7E13CBC5B5FACCF688D9427ECEFEF1839858E2E0D875D156495EB1730556698F6E556M4F" TargetMode = "External"/>
	<Relationship Id="rId1719" Type="http://schemas.openxmlformats.org/officeDocument/2006/relationships/hyperlink" Target="consultantplus://offline/ref=4B4BFF4B678B20B43397EEB006FAF3A325259355C349B7E13CBC5B5FACCF688D9427ECEFEF183984892E0D875D156495EB1730556698F6E556M4F" TargetMode = "External"/>
	<Relationship Id="rId1720" Type="http://schemas.openxmlformats.org/officeDocument/2006/relationships/hyperlink" Target="consultantplus://offline/ref=4B4BFF4B678B20B43397EEB006FAF3A327259D52CD4BB7E13CBC5B5FACCF688D9427ECEFEF183987802E0D875D156495EB1730556698F6E556M4F" TargetMode = "External"/>
	<Relationship Id="rId1721" Type="http://schemas.openxmlformats.org/officeDocument/2006/relationships/hyperlink" Target="consultantplus://offline/ref=4B4BFF4B678B20B43397EEB006FAF3A326229456CC4EB7E13CBC5B5FACCF688D9427ECEFEF1839848F2E0D875D156495EB1730556698F6E556M4F" TargetMode = "External"/>
	<Relationship Id="rId1722" Type="http://schemas.openxmlformats.org/officeDocument/2006/relationships/hyperlink" Target="consultantplus://offline/ref=4B4BFF4B678B20B43397EEB006FAF3A320209550CD42B7E13CBC5B5FACCF688D9427ECEFEF183884812E0D875D156495EB1730556698F6E556M4F" TargetMode = "External"/>
	<Relationship Id="rId1723" Type="http://schemas.openxmlformats.org/officeDocument/2006/relationships/hyperlink" Target="consultantplus://offline/ref=4B4BFF4B678B20B43397EEB006FAF3A3262A9052C54FB7E13CBC5B5FACCF688D9427ECEFEF1839868B2E0D875D156495EB1730556698F6E556M4F" TargetMode = "External"/>
	<Relationship Id="rId1724" Type="http://schemas.openxmlformats.org/officeDocument/2006/relationships/hyperlink" Target="consultantplus://offline/ref=4B4BFF4B678B20B43397EEB006FAF3A32726945CC543B7E13CBC5B5FACCF688D9427ECEFEF1839868B2E0D875D156495EB1730556698F6E556M4F" TargetMode = "External"/>
	<Relationship Id="rId1725" Type="http://schemas.openxmlformats.org/officeDocument/2006/relationships/hyperlink" Target="consultantplus://offline/ref=4B4BFF4B678B20B43397EEB006FAF3A327259D52CD4BB7E13CBC5B5FACCF688D9427ECEFEF183986892E0D875D156495EB1730556698F6E556M4F" TargetMode = "External"/>
	<Relationship Id="rId1726" Type="http://schemas.openxmlformats.org/officeDocument/2006/relationships/hyperlink" Target="consultantplus://offline/ref=4B4BFF4B678B20B43397EEB006FAF3A326229456CC4EB7E13CBC5B5FACCF688D9427ECEFEF1839838B2E0D875D156495EB1730556698F6E556M4F" TargetMode = "External"/>
	<Relationship Id="rId1727" Type="http://schemas.openxmlformats.org/officeDocument/2006/relationships/hyperlink" Target="consultantplus://offline/ref=4B4BFF4B678B20B43397EEB006FAF3A3262A9052C54FB7E13CBC5B5FACCF688D9427ECEFEF1839868A2E0D875D156495EB1730556698F6E556M4F" TargetMode = "External"/>
	<Relationship Id="rId1728" Type="http://schemas.openxmlformats.org/officeDocument/2006/relationships/hyperlink" Target="consultantplus://offline/ref=4B4BFF4B678B20B43397EEB006FAF3A320209250C543B7E13CBC5B5FACCF688D9427ECECE91C398CDD741D8314426989EA092F5778985FM4F" TargetMode = "External"/>
	<Relationship Id="rId1729" Type="http://schemas.openxmlformats.org/officeDocument/2006/relationships/hyperlink" Target="consultantplus://offline/ref=4B4BFF4B678B20B43397EEB006FAF3A327249756C242B7E13CBC5B5FACCF688D9427ECEFEF183987802E0D875D156495EB1730556698F6E556M4F" TargetMode = "External"/>
	<Relationship Id="rId1730" Type="http://schemas.openxmlformats.org/officeDocument/2006/relationships/hyperlink" Target="consultantplus://offline/ref=4B4BFF4B678B20B43397EEB006FAF3A3272A9251C549B7E13CBC5B5FACCF688D9427ECEFEF18398E802E0D875D156495EB1730556698F6E556M4F" TargetMode = "External"/>
	<Relationship Id="rId1731" Type="http://schemas.openxmlformats.org/officeDocument/2006/relationships/hyperlink" Target="consultantplus://offline/ref=4B4BFF4B678B20B43397EEB006FAF3A3272A9251C549B7E13CBC5B5FACCF688D9427ECEFEF183887892E0D875D156495EB1730556698F6E556M4F" TargetMode = "External"/>
	<Relationship Id="rId1732" Type="http://schemas.openxmlformats.org/officeDocument/2006/relationships/hyperlink" Target="consultantplus://offline/ref=4B4BFF4B678B20B43397EEB006FAF3A325279650C34AB7E13CBC5B5FACCF688D9427ECEFEF183986892E0D875D156495EB1730556698F6E556M4F" TargetMode = "External"/>
	<Relationship Id="rId1733" Type="http://schemas.openxmlformats.org/officeDocument/2006/relationships/hyperlink" Target="consultantplus://offline/ref=4B4BFF4B678B20B43397EEB006FAF3A326229453C64BB7E13CBC5B5FACCF688D9427ECEFEF183B86812E0D875D156495EB1730556698F6E556M4F" TargetMode = "External"/>
	<Relationship Id="rId1734" Type="http://schemas.openxmlformats.org/officeDocument/2006/relationships/hyperlink" Target="consultantplus://offline/ref=4B4BFF4B678B20B43397EEB006FAF3A326229453C64BB7E13CBC5B5FACCF688D9427ECEFEF183B85892E0D875D156495EB1730556698F6E556M4F" TargetMode = "External"/>
	<Relationship Id="rId1735" Type="http://schemas.openxmlformats.org/officeDocument/2006/relationships/hyperlink" Target="consultantplus://offline/ref=4B4BFF4B678B20B43397EEB006FAF3A3272A9D5DC64EB7E13CBC5B5FACCF688D9427ECEFEF1838848A2E0D875D156495EB1730556698F6E556M4F" TargetMode = "External"/>
	<Relationship Id="rId1736" Type="http://schemas.openxmlformats.org/officeDocument/2006/relationships/hyperlink" Target="consultantplus://offline/ref=4B4BFF4B678B20B43397EEB006FAF3A326229456CC4EB7E13CBC5B5FACCF688D9427ECEFEF183982892E0D875D156495EB1730556698F6E556M4F" TargetMode = "External"/>
	<Relationship Id="rId1737" Type="http://schemas.openxmlformats.org/officeDocument/2006/relationships/hyperlink" Target="consultantplus://offline/ref=4B4BFF4B678B20B43397EEB006FAF3A3272B9150C64EB7E13CBC5B5FACCF688D9427ECEFEF183B86802E0D875D156495EB1730556698F6E556M4F" TargetMode = "External"/>
	<Relationship Id="rId1738" Type="http://schemas.openxmlformats.org/officeDocument/2006/relationships/hyperlink" Target="consultantplus://offline/ref=4B4BFF4B678B20B43397EEB006FAF3A3272B9150C64EB7E13CBC5B5FACCF688D9427ECEFEF183B85892E0D875D156495EB1730556698F6E556M4F" TargetMode = "External"/>
	<Relationship Id="rId1739" Type="http://schemas.openxmlformats.org/officeDocument/2006/relationships/hyperlink" Target="consultantplus://offline/ref=4B4BFF4B678B20B43397EEB006FAF3A325259355C349B7E13CBC5B5FACCF688D9427ECEFEF1839848B2E0D875D156495EB1730556698F6E556M4F" TargetMode = "External"/>
	<Relationship Id="rId1740" Type="http://schemas.openxmlformats.org/officeDocument/2006/relationships/hyperlink" Target="consultantplus://offline/ref=4B4BFF4B678B20B43397EEB006FAF3A3272B9150C64EB7E13CBC5B5FACCF688D9427ECEFEF183B858B2E0D875D156495EB1730556698F6E556M4F" TargetMode = "External"/>
	<Relationship Id="rId1741" Type="http://schemas.openxmlformats.org/officeDocument/2006/relationships/hyperlink" Target="consultantplus://offline/ref=4B4BFF4B678B20B43397EEB006FAF3A326229456CC4EB7E13CBC5B5FACCF688D9427ECEFEF1839828B2E0D875D156495EB1730556698F6E556M4F" TargetMode = "External"/>
	<Relationship Id="rId1742" Type="http://schemas.openxmlformats.org/officeDocument/2006/relationships/hyperlink" Target="consultantplus://offline/ref=4B4BFF4B678B20B43397EEB006FAF3A3272B9150C64EB7E13CBC5B5FACCF688D9427ECEFEF183B858A2E0D875D156495EB1730556698F6E556M4F" TargetMode = "External"/>
	<Relationship Id="rId1743" Type="http://schemas.openxmlformats.org/officeDocument/2006/relationships/hyperlink" Target="consultantplus://offline/ref=4B4BFF4B678B20B43397EEB006FAF3A326229456CC4EB7E13CBC5B5FACCF688D9427ECEFEF1839828A2E0D875D156495EB1730556698F6E556M4F" TargetMode = "External"/>
	<Relationship Id="rId1744" Type="http://schemas.openxmlformats.org/officeDocument/2006/relationships/hyperlink" Target="consultantplus://offline/ref=4B4BFF4B678B20B43397EEB006FAF3A3272A9D5DC64EB7E13CBC5B5FACCF688D9427ECEFEF183884812E0D875D156495EB1730556698F6E556M4F" TargetMode = "External"/>
	<Relationship Id="rId1745" Type="http://schemas.openxmlformats.org/officeDocument/2006/relationships/hyperlink" Target="consultantplus://offline/ref=4B4BFF4B678B20B43397EEB006FAF3A327229453CC4AB7E13CBC5B5FACCF688D9427ECEFEF183D878F2E0D875D156495EB1730556698F6E556M4F" TargetMode = "External"/>
	<Relationship Id="rId1746" Type="http://schemas.openxmlformats.org/officeDocument/2006/relationships/hyperlink" Target="consultantplus://offline/ref=4B4BFF4B678B20B43397EEB006FAF3A3272A9251C54BB7E13CBC5B5FACCF688D9427ECEFEF183F808B2E0D875D156495EB1730556698F6E556M4F" TargetMode = "External"/>
	<Relationship Id="rId1747" Type="http://schemas.openxmlformats.org/officeDocument/2006/relationships/hyperlink" Target="consultantplus://offline/ref=4B4BFF4B678B20B43397EEB006FAF3A325269C52C04CB7E13CBC5B5FACCF688D9427ECEFEF1839818B2E0D875D156495EB1730556698F6E556M4F" TargetMode = "External"/>
	<Relationship Id="rId1748" Type="http://schemas.openxmlformats.org/officeDocument/2006/relationships/hyperlink" Target="consultantplus://offline/ref=4B4BFF4B678B20B43397EEB006FAF3A327229453CC4AB7E13CBC5B5FACCF688D9427ECEFEF183D878E2E0D875D156495EB1730556698F6E556M4F" TargetMode = "External"/>
	<Relationship Id="rId1749" Type="http://schemas.openxmlformats.org/officeDocument/2006/relationships/hyperlink" Target="consultantplus://offline/ref=4B4BFF4B678B20B43397EEB006FAF3A326229456CC4EB7E13CBC5B5FACCF688D9427ECEFEF1839828D2E0D875D156495EB1730556698F6E556M4F" TargetMode = "External"/>
	<Relationship Id="rId1750" Type="http://schemas.openxmlformats.org/officeDocument/2006/relationships/hyperlink" Target="consultantplus://offline/ref=4B4BFF4B678B20B43397EEB006FAF3A3272A9251C54BB7E13CBC5B5FACCF688D9427ECEFEF183F808A2E0D875D156495EB1730556698F6E556M4F" TargetMode = "External"/>
	<Relationship Id="rId1751" Type="http://schemas.openxmlformats.org/officeDocument/2006/relationships/hyperlink" Target="consultantplus://offline/ref=4B4BFF4B678B20B43397EEB006FAF3A325269C52C04CB7E13CBC5B5FACCF688D9427ECEFEF1839818B2E0D875D156495EB1730556698F6E556M4F" TargetMode = "External"/>
	<Relationship Id="rId1752" Type="http://schemas.openxmlformats.org/officeDocument/2006/relationships/hyperlink" Target="consultantplus://offline/ref=4B4BFF4B678B20B43397EEB006FAF3A3272A9D5DC64EB7E13CBC5B5FACCF688D9427ECEFEF183884802E0D875D156495EB1730556698F6E556M4F" TargetMode = "External"/>
	<Relationship Id="rId1753" Type="http://schemas.openxmlformats.org/officeDocument/2006/relationships/hyperlink" Target="consultantplus://offline/ref=4B4BFF4B678B20B43397EEB006FAF3A325269C52C04CB7E13CBC5B5FACCF688D9427ECEFEF1839818A2E0D875D156495EB1730556698F6E556M4F" TargetMode = "External"/>
	<Relationship Id="rId1754" Type="http://schemas.openxmlformats.org/officeDocument/2006/relationships/hyperlink" Target="consultantplus://offline/ref=4B4BFF4B678B20B43397EEB006FAF3A3212A9752C240EAEB34E5575DABC0379A936EE0EEEF183881827108924C4D6B97F508314B7A9AF45EM5F" TargetMode = "External"/>
	<Relationship Id="rId1755" Type="http://schemas.openxmlformats.org/officeDocument/2006/relationships/hyperlink" Target="consultantplus://offline/ref=4B4BFF4B678B20B43397EEB006FAF3A321259650C040EAEB34E5575DABC0379A936EE0EEEF183886827108924C4D6B97F508314B7A9AF45EM5F" TargetMode = "External"/>
	<Relationship Id="rId1756" Type="http://schemas.openxmlformats.org/officeDocument/2006/relationships/hyperlink" Target="consultantplus://offline/ref=4B4BFF4B678B20B43397EEB006FAF3A3272A9D5DC64EB7E13CBC5B5FACCF688D9427ECEFEF183883882E0D875D156495EB1730556698F6E556M4F" TargetMode = "External"/>
	<Relationship Id="rId1757" Type="http://schemas.openxmlformats.org/officeDocument/2006/relationships/hyperlink" Target="consultantplus://offline/ref=4B4BFF4B678B20B43397EEB006FAF3A320209D57C343B7E13CBC5B5FACCF688D9427ECEFEF1839838D2E0D875D156495EB1730556698F6E556M4F" TargetMode = "External"/>
	<Relationship Id="rId1758" Type="http://schemas.openxmlformats.org/officeDocument/2006/relationships/hyperlink" Target="consultantplus://offline/ref=4B4BFF4B678B20B43397EEB006FAF3A3212A9752C240EAEB34E5575DABC0379A936EE0EEEF183880827108924C4D6B97F508314B7A9AF45EM5F" TargetMode = "External"/>
	<Relationship Id="rId1759" Type="http://schemas.openxmlformats.org/officeDocument/2006/relationships/hyperlink" Target="consultantplus://offline/ref=4B4BFF4B678B20B43397EEB006FAF3A321259650C040EAEB34E5575DABC0379A936EE0EEEF183886827108924C4D6B97F508314B7A9AF45EM5F" TargetMode = "External"/>
	<Relationship Id="rId1760" Type="http://schemas.openxmlformats.org/officeDocument/2006/relationships/hyperlink" Target="consultantplus://offline/ref=4B4BFF4B678B20B43397EEB006FAF3A3272A9D5DC64EB7E13CBC5B5FACCF688D9427ECEFEF1838838B2E0D875D156495EB1730556698F6E556M4F" TargetMode = "External"/>
	<Relationship Id="rId1761" Type="http://schemas.openxmlformats.org/officeDocument/2006/relationships/hyperlink" Target="consultantplus://offline/ref=4B4BFF4B678B20B43397EEB006FAF3A327239057C249B7E13CBC5B5FACCF688D9427ECEFEF1839848B2E0D875D156495EB1730556698F6E556M4F" TargetMode = "External"/>
	<Relationship Id="rId1762" Type="http://schemas.openxmlformats.org/officeDocument/2006/relationships/hyperlink" Target="consultantplus://offline/ref=4B4BFF4B678B20B43397EEB006FAF3A325269C54C34AB7E13CBC5B5FACCF688D9427ECEFEF1839868A2E0D875D156495EB1730556698F6E556M4F" TargetMode = "External"/>
	<Relationship Id="rId1763" Type="http://schemas.openxmlformats.org/officeDocument/2006/relationships/hyperlink" Target="consultantplus://offline/ref=4B4BFF4B678B20B43397EEB006FAF3A327239057C249B7E13CBC5B5FACCF688D9427ECEFEF1839848D2E0D875D156495EB1730556698F6E556M4F" TargetMode = "External"/>
	<Relationship Id="rId1764" Type="http://schemas.openxmlformats.org/officeDocument/2006/relationships/hyperlink" Target="consultantplus://offline/ref=4B4BFF4B678B20B43397E7A901FAF3A323249650C24EB7E13CBC5B5FACCF688D9427ECEFEF183C8E8A2E0D875D156495EB1730556698F6E556M4F" TargetMode = "External"/>
	<Relationship Id="rId1765" Type="http://schemas.openxmlformats.org/officeDocument/2006/relationships/hyperlink" Target="consultantplus://offline/ref=4B4BFF4B678B20B43397EEB006FAF3A327239057C249B7E13CBC5B5FACCF688D9427ECEFEF1839848F2E0D875D156495EB1730556698F6E556M4F" TargetMode = "External"/>
	<Relationship Id="rId1766" Type="http://schemas.openxmlformats.org/officeDocument/2006/relationships/hyperlink" Target="consultantplus://offline/ref=4B4BFF4B678B20B43397EEB006FAF3A320209250C543B7E13CBC5B5FACCF688D9427ECEFEC10308CDD741D8314426989EA092F5778985FM4F" TargetMode = "External"/>
	<Relationship Id="rId1767" Type="http://schemas.openxmlformats.org/officeDocument/2006/relationships/hyperlink" Target="consultantplus://offline/ref=4B4BFF4B678B20B43397EEB006FAF3A327239057C249B7E13CBC5B5FACCF688D9427ECEFEF18398E8D2E0D875D156495EB1730556698F6E556M4F" TargetMode = "External"/>
	<Relationship Id="rId1768" Type="http://schemas.openxmlformats.org/officeDocument/2006/relationships/hyperlink" Target="consultantplus://offline/ref=4B4BFF4B678B20B43397EEB006FAF3A327239057C249B7E13CBC5B5FACCF688D9427ECEFEF183984812E0D875D156495EB1730556698F6E556M4F" TargetMode = "External"/>
	<Relationship Id="rId1769" Type="http://schemas.openxmlformats.org/officeDocument/2006/relationships/hyperlink" Target="consultantplus://offline/ref=4B4BFF4B678B20B43397EEB006FAF3A325269C54C34AB7E13CBC5B5FACCF688D9427ECEFEF1839858D2E0D875D156495EB1730556698F6E556M4F" TargetMode = "External"/>
	<Relationship Id="rId1770" Type="http://schemas.openxmlformats.org/officeDocument/2006/relationships/hyperlink" Target="consultantplus://offline/ref=4B4BFF4B678B20B43397EEB006FAF3A3262A9353C44CB7E13CBC5B5FACCF688D9427ECEFEF1839848C2E0D875D156495EB1730556698F6E556M4F" TargetMode = "External"/>
	<Relationship Id="rId1771" Type="http://schemas.openxmlformats.org/officeDocument/2006/relationships/hyperlink" Target="consultantplus://offline/ref=4B4BFF4B678B20B43397EEB006FAF3A327229552CD4AB7E13CBC5B5FACCF688D9427ECEFEF1839878A2E0D875D156495EB1730556698F6E556M4F" TargetMode = "External"/>
	<Relationship Id="rId1772" Type="http://schemas.openxmlformats.org/officeDocument/2006/relationships/hyperlink" Target="consultantplus://offline/ref=4B4BFF4B678B20B43397EEB006FAF3A325269C54C34AB7E13CBC5B5FACCF688D9427ECEFEF1839858F2E0D875D156495EB1730556698F6E556M4F" TargetMode = "External"/>
	<Relationship Id="rId1773" Type="http://schemas.openxmlformats.org/officeDocument/2006/relationships/hyperlink" Target="consultantplus://offline/ref=4B4BFF4B678B20B43397EEB006FAF3A325269C54C34AB7E13CBC5B5FACCF688D9427ECEFEF1839858E2E0D875D156495EB1730556698F6E556M4F" TargetMode = "External"/>
	<Relationship Id="rId1774" Type="http://schemas.openxmlformats.org/officeDocument/2006/relationships/hyperlink" Target="consultantplus://offline/ref=4B4BFF4B678B20B43397EEB006FAF3A326229451C14AB7E13CBC5B5FACCF688D9427ECEFEF183E83802E0D875D156495EB1730556698F6E556M4F" TargetMode = "External"/>
	<Relationship Id="rId1775" Type="http://schemas.openxmlformats.org/officeDocument/2006/relationships/hyperlink" Target="consultantplus://offline/ref=4B4BFF4B678B20B43397EEB006FAF3A325269C54C34AB7E13CBC5B5FACCF688D9427ECEFEF183985802E0D875D156495EB1730556698F6E556M4F" TargetMode = "External"/>
	<Relationship Id="rId1776" Type="http://schemas.openxmlformats.org/officeDocument/2006/relationships/hyperlink" Target="consultantplus://offline/ref=4B4BFF4B678B20B43397EEB006FAF3A326229451C14AB7E13CBC5B5FACCF688D9427ECEFEF183E82882E0D875D156495EB1730556698F6E556M4F" TargetMode = "External"/>
	<Relationship Id="rId1777" Type="http://schemas.openxmlformats.org/officeDocument/2006/relationships/hyperlink" Target="consultantplus://offline/ref=4B4BFF4B678B20B43397EEB006FAF3A325269C54C34AB7E13CBC5B5FACCF688D9427ECEFEF1839848C2E0D875D156495EB1730556698F6E556M4F" TargetMode = "External"/>
	<Relationship Id="rId1778" Type="http://schemas.openxmlformats.org/officeDocument/2006/relationships/hyperlink" Target="consultantplus://offline/ref=4B4BFF4B678B20B43397EEB006FAF3A326229451C14AB7E13CBC5B5FACCF688D9427ECEFEF183E828D2E0D875D156495EB1730556698F6E556M4F" TargetMode = "External"/>
	<Relationship Id="rId1779" Type="http://schemas.openxmlformats.org/officeDocument/2006/relationships/hyperlink" Target="consultantplus://offline/ref=4B4BFF4B678B20B43397EEB006FAF3A327239057C249B7E13CBC5B5FACCF688D9427ECEFEF1839838B2E0D875D156495EB1730556698F6E556M4F" TargetMode = "External"/>
	<Relationship Id="rId1780" Type="http://schemas.openxmlformats.org/officeDocument/2006/relationships/hyperlink" Target="consultantplus://offline/ref=4B4BFF4B678B20B43397EEB006FAF3A322239252C540EAEB34E5575DABC0379A936EE0EEEF18398E827108924C4D6B97F508314B7A9AF45EM5F" TargetMode = "External"/>
	<Relationship Id="rId1781" Type="http://schemas.openxmlformats.org/officeDocument/2006/relationships/hyperlink" Target="consultantplus://offline/ref=4B4BFF4B678B20B43397EEB006FAF3A320209250C543B7E13CBC5B5FACCF688D9427ECEFEC113D8CDD741D8314426989EA092F5778985FM4F" TargetMode = "External"/>
	<Relationship Id="rId1782" Type="http://schemas.openxmlformats.org/officeDocument/2006/relationships/hyperlink" Target="consultantplus://offline/ref=4B4BFF4B678B20B43397EEB006FAF3A3262A9351C74CB7E13CBC5B5FACCF688D9427ECEFEF183981812E0D875D156495EB1730556698F6E556M4F" TargetMode = "External"/>
	<Relationship Id="rId1783" Type="http://schemas.openxmlformats.org/officeDocument/2006/relationships/hyperlink" Target="consultantplus://offline/ref=4B4BFF4B678B20B43397EEB006FAF3A327239057C249B7E13CBC5B5FACCF688D9427ECEFEF1839838C2E0D875D156495EB1730556698F6E556M4F" TargetMode = "External"/>
	<Relationship Id="rId1784" Type="http://schemas.openxmlformats.org/officeDocument/2006/relationships/hyperlink" Target="consultantplus://offline/ref=4B4BFF4B678B20B43397EEB006FAF3A3272A9D5DC64EB7E13CBC5B5FACCF688D9427ECEFEF183883802E0D875D156495EB1730556698F6E556M4F" TargetMode = "External"/>
	<Relationship Id="rId1785" Type="http://schemas.openxmlformats.org/officeDocument/2006/relationships/hyperlink" Target="consultantplus://offline/ref=4B4BFF4B678B20B43397EEB006FAF3A327239057C249B7E13CBC5B5FACCF688D9427ECEFEF1839838F2E0D875D156495EB1730556698F6E556M4F" TargetMode = "External"/>
	<Relationship Id="rId1786" Type="http://schemas.openxmlformats.org/officeDocument/2006/relationships/hyperlink" Target="consultantplus://offline/ref=4B4BFF4B678B20B43397EEB006FAF3A327239057C249B7E13CBC5B5FACCF688D9427ECEFEF1839838E2E0D875D156495EB1730556698F6E556M4F" TargetMode = "External"/>
	<Relationship Id="rId1787" Type="http://schemas.openxmlformats.org/officeDocument/2006/relationships/hyperlink" Target="consultantplus://offline/ref=4B4BFF4B678B20B43397EEB006FAF3A325269C54C34AB7E13CBC5B5FACCF688D9427ECEFEF183984802E0D875D156495EB1730556698F6E556M4F" TargetMode = "External"/>
	<Relationship Id="rId1788" Type="http://schemas.openxmlformats.org/officeDocument/2006/relationships/hyperlink" Target="consultantplus://offline/ref=4B4BFF4B678B20B43397EEB006FAF3A327239057C249B7E13CBC5B5FACCF688D9427ECEFEF183983812E0D875D156495EB1730556698F6E556M4F" TargetMode = "External"/>
	<Relationship Id="rId1789" Type="http://schemas.openxmlformats.org/officeDocument/2006/relationships/hyperlink" Target="consultantplus://offline/ref=4B4BFF4B678B20B43397EEB006FAF3A3262A9351C74CB7E13CBC5B5FACCF688D9427ECEFEF183981802E0D875D156495EB1730556698F6E556M4F" TargetMode = "External"/>
	<Relationship Id="rId1790" Type="http://schemas.openxmlformats.org/officeDocument/2006/relationships/hyperlink" Target="consultantplus://offline/ref=4B4BFF4B678B20B43397EEB006FAF3A3262A9351C74CB7E13CBC5B5FACCF688D9427ECEFEF1839808B2E0D875D156495EB1730556698F6E556M4F" TargetMode = "External"/>
	<Relationship Id="rId1791" Type="http://schemas.openxmlformats.org/officeDocument/2006/relationships/hyperlink" Target="consultantplus://offline/ref=4B4BFF4B678B20B43397EEB006FAF3A3262A9351C74CB7E13CBC5B5FACCF688D9427ECEFEF1839808D2E0D875D156495EB1730556698F6E556M4F" TargetMode = "External"/>
	<Relationship Id="rId1792" Type="http://schemas.openxmlformats.org/officeDocument/2006/relationships/hyperlink" Target="consultantplus://offline/ref=4B4BFF4B678B20B43397EEB006FAF3A325279055C642B7E13CBC5B5FACCF688D9427ECEFEF1839868B2E0D875D156495EB1730556698F6E556M4F" TargetMode = "External"/>
	<Relationship Id="rId1793" Type="http://schemas.openxmlformats.org/officeDocument/2006/relationships/hyperlink" Target="consultantplus://offline/ref=4B4BFF4B678B20B43397EEB006FAF3A326229456CC4EB7E13CBC5B5FACCF688D9427ECEFEF1839828C2E0D875D156495EB1730556698F6E556M4F" TargetMode = "External"/>
	<Relationship Id="rId1794" Type="http://schemas.openxmlformats.org/officeDocument/2006/relationships/hyperlink" Target="consultantplus://offline/ref=4B4BFF4B678B20B43397EEB006FAF3A325279055C642B7E13CBC5B5FACCF688D9427ECEFEF1839868D2E0D875D156495EB1730556698F6E556M4F" TargetMode = "External"/>
	<Relationship Id="rId1795" Type="http://schemas.openxmlformats.org/officeDocument/2006/relationships/hyperlink" Target="consultantplus://offline/ref=4B4BFF4B678B20B43397EEB006FAF3A325269C54C34AB7E13CBC5B5FACCF688D9427ECEFEF1839838B2E0D875D156495EB1730556698F6E556M4F" TargetMode = "External"/>
	<Relationship Id="rId1796" Type="http://schemas.openxmlformats.org/officeDocument/2006/relationships/hyperlink" Target="consultantplus://offline/ref=4B4BFF4B678B20B43397EEB006FAF3A320209250C543B7E13CBC5B5FACCF688D9427ECEFEF1A3C8E8E2E0D875D156495EB1730556698F6E556M4F" TargetMode = "External"/>
	<Relationship Id="rId1797" Type="http://schemas.openxmlformats.org/officeDocument/2006/relationships/hyperlink" Target="consultantplus://offline/ref=4B4BFF4B678B20B43397EEB006FAF3A3272A9D5DC64EB7E13CBC5B5FACCF688D9427ECEFEF1838828B2E0D875D156495EB1730556698F6E556M4F" TargetMode = "External"/>
	<Relationship Id="rId1798" Type="http://schemas.openxmlformats.org/officeDocument/2006/relationships/hyperlink" Target="consultantplus://offline/ref=4B4BFF4B678B20B43397EEB006FAF3A3262A9D54C148B7E13CBC5B5FACCF688D9427ECEFEF183980892E0D875D156495EB1730556698F6E556M4F" TargetMode = "External"/>
	<Relationship Id="rId1799" Type="http://schemas.openxmlformats.org/officeDocument/2006/relationships/hyperlink" Target="consultantplus://offline/ref=4B4BFF4B678B20B43397EEB006FAF3A32523935DC343B7E13CBC5B5FACCF688D9427ECEFEF1839868D2E0D875D156495EB1730556698F6E556M4F" TargetMode = "External"/>
	<Relationship Id="rId1800" Type="http://schemas.openxmlformats.org/officeDocument/2006/relationships/hyperlink" Target="consultantplus://offline/ref=4B4BFF4B678B20B43397EEB006FAF3A3272A9D5DC64EB7E13CBC5B5FACCF688D9427ECEFEF1838828A2E0D875D156495EB1730556698F6E556M4F" TargetMode = "External"/>
	<Relationship Id="rId1801" Type="http://schemas.openxmlformats.org/officeDocument/2006/relationships/hyperlink" Target="consultantplus://offline/ref=4B4BFF4B678B20B43397EEB006FAF3A325229655C548B7E13CBC5B5FACCF688D9427ECEFEF183986802E0D875D156495EB1730556698F6E556M4F" TargetMode = "External"/>
	<Relationship Id="rId1802" Type="http://schemas.openxmlformats.org/officeDocument/2006/relationships/hyperlink" Target="consultantplus://offline/ref=4B4BFF4B678B20B43397EEB006FAF3A32020945CC24DB7E13CBC5B5FACCF688D9427ECEFEF183987812E0D875D156495EB1730556698F6E556M4F" TargetMode = "External"/>
	<Relationship Id="rId1803" Type="http://schemas.openxmlformats.org/officeDocument/2006/relationships/hyperlink" Target="consultantplus://offline/ref=4B4BFF4B678B20B43397EEB006FAF3A320209250C543B7E13CBC5B5FACCF688D9427ECECEB103C8CDD741D8314426989EA092F5778985FM4F" TargetMode = "External"/>
	<Relationship Id="rId1804" Type="http://schemas.openxmlformats.org/officeDocument/2006/relationships/hyperlink" Target="consultantplus://offline/ref=4B4BFF4B678B20B43397EEB006FAF3A326229453C64BB7E13CBC5B5FACCF688D9427ECEFEF183B858F2E0D875D156495EB1730556698F6E556M4F" TargetMode = "External"/>
	<Relationship Id="rId1805" Type="http://schemas.openxmlformats.org/officeDocument/2006/relationships/hyperlink" Target="consultantplus://offline/ref=4B4BFF4B678B20B43397EEB006FAF3A326229453C64BB7E13CBC5B5FACCF688D9427ECEFEF183B85812E0D875D156495EB1730556698F6E556M4F" TargetMode = "External"/>
	<Relationship Id="rId1806" Type="http://schemas.openxmlformats.org/officeDocument/2006/relationships/hyperlink" Target="consultantplus://offline/ref=4B4BFF4B678B20B43397EEB006FAF3A3272A9D5DC64EB7E13CBC5B5FACCF688D9427ECEFEF1838828C2E0D875D156495EB1730556698F6E556M4F" TargetMode = "External"/>
	<Relationship Id="rId1807" Type="http://schemas.openxmlformats.org/officeDocument/2006/relationships/hyperlink" Target="consultantplus://offline/ref=4B4BFF4B678B20B43397EEB006FAF3A327279455C04AB7E13CBC5B5FACCF688D9427ECEFEF183987802E0D875D156495EB1730556698F6E556M4F" TargetMode = "External"/>
	<Relationship Id="rId1808" Type="http://schemas.openxmlformats.org/officeDocument/2006/relationships/hyperlink" Target="consultantplus://offline/ref=4B4BFF4B678B20B43397EEB006FAF3A32C2B9456C440EAEB34E5575DABC0379A936EE0EEEF193C80827108924C4D6B97F508314B7A9AF45EM5F" TargetMode = "External"/>
	<Relationship Id="rId1809" Type="http://schemas.openxmlformats.org/officeDocument/2006/relationships/hyperlink" Target="consultantplus://offline/ref=4B4BFF4B678B20B43397EEB006FAF3A327279455C04AB7E13CBC5B5FACCF688D9427ECEFEF183986882E0D875D156495EB1730556698F6E556M4F" TargetMode = "External"/>
	<Relationship Id="rId1810" Type="http://schemas.openxmlformats.org/officeDocument/2006/relationships/hyperlink" Target="consultantplus://offline/ref=4B4BFF4B678B20B43397EEB006FAF3A3272A9D5DC64EB7E13CBC5B5FACCF688D9427ECEFEF1838828E2E0D875D156495EB1730556698F6E556M4F" TargetMode = "External"/>
	<Relationship Id="rId1811" Type="http://schemas.openxmlformats.org/officeDocument/2006/relationships/hyperlink" Target="consultantplus://offline/ref=4B4BFF4B678B20B43397EEB006FAF3A327279455C04AB7E13CBC5B5FACCF688D9427ECEFEF1839868A2E0D875D156495EB1730556698F6E556M4F" TargetMode = "External"/>
	<Relationship Id="rId1812" Type="http://schemas.openxmlformats.org/officeDocument/2006/relationships/hyperlink" Target="consultantplus://offline/ref=4B4BFF4B678B20B43397EEB006FAF3A320209D57CC4BB7E13CBC5B5FACCF688D9427ECE6EC1832D3D8610CDB1B407796EB1733557A59M8F" TargetMode = "External"/>
	<Relationship Id="rId1813" Type="http://schemas.openxmlformats.org/officeDocument/2006/relationships/hyperlink" Target="consultantplus://offline/ref=4B4BFF4B678B20B43397EEB006FAF3A327279455C04AB7E13CBC5B5FACCF688D9427ECEFEF1839868C2E0D875D156495EB1730556698F6E556M4F" TargetMode = "External"/>
	<Relationship Id="rId1814" Type="http://schemas.openxmlformats.org/officeDocument/2006/relationships/hyperlink" Target="consultantplus://offline/ref=4B4BFF4B678B20B43397EEB006FAF3A3272A9D5DC64EB7E13CBC5B5FACCF688D9427ECEFEF183882812E0D875D156495EB1730556698F6E556M4F" TargetMode = "External"/>
	<Relationship Id="rId1815" Type="http://schemas.openxmlformats.org/officeDocument/2006/relationships/hyperlink" Target="consultantplus://offline/ref=4B4BFF4B678B20B43397EEB006FAF3A327279455C04AB7E13CBC5B5FACCF688D9427ECEFEF1839868E2E0D875D156495EB1730556698F6E556M4F" TargetMode = "External"/>
	<Relationship Id="rId1816" Type="http://schemas.openxmlformats.org/officeDocument/2006/relationships/hyperlink" Target="consultantplus://offline/ref=4B4BFF4B678B20B43397EEB006FAF3A327279455C04AB7E13CBC5B5FACCF688D9427ECEFEF183986812E0D875D156495EB1730556698F6E556M4F" TargetMode = "External"/>
	<Relationship Id="rId1817" Type="http://schemas.openxmlformats.org/officeDocument/2006/relationships/hyperlink" Target="consultantplus://offline/ref=4B4BFF4B678B20B43397EEB006FAF3A327259D53C34FB7E13CBC5B5FACCF688D9427ECEFEF1839868B2E0D875D156495EB1730556698F6E556M4F" TargetMode = "External"/>
	<Relationship Id="rId1818" Type="http://schemas.openxmlformats.org/officeDocument/2006/relationships/hyperlink" Target="consultantplus://offline/ref=4B4BFF4B678B20B43397EEB006FAF3A326229456CC4EB7E13CBC5B5FACCF688D9427ECEFEF183981892E0D875D156495EB1730556698F6E556M4F" TargetMode = "External"/>
	<Relationship Id="rId1819" Type="http://schemas.openxmlformats.org/officeDocument/2006/relationships/hyperlink" Target="consultantplus://offline/ref=4B4BFF4B678B20B43397EEB006FAF3A3272A9D5DC64EB7E13CBC5B5FACCF688D9427ECEFEF183882802E0D875D156495EB1730556698F6E556M4F" TargetMode = "External"/>
	<Relationship Id="rId1820" Type="http://schemas.openxmlformats.org/officeDocument/2006/relationships/hyperlink" Target="consultantplus://offline/ref=4B4BFF4B678B20B43397EEB006FAF3A3272A9D5DC64EB7E13CBC5B5FACCF688D9427ECEFEF183881892E0D875D156495EB1730556698F6E556M4F" TargetMode = "External"/>
	<Relationship Id="rId1821" Type="http://schemas.openxmlformats.org/officeDocument/2006/relationships/hyperlink" Target="consultantplus://offline/ref=4B4BFF4B678B20B43397EEB006FAF3A3262A9254C743B7E13CBC5B5FACCF688D9427ECEFEF183986882E0D875D156495EB1730556698F6E556M4F" TargetMode = "External"/>
	<Relationship Id="rId1822" Type="http://schemas.openxmlformats.org/officeDocument/2006/relationships/hyperlink" Target="consultantplus://offline/ref=4B4BFF4B678B20B43397EEB006FAF3A325249752C448B7E13CBC5B5FACCF688D9427ECEFEF183987802E0D875D156495EB1730556698F6E556M4F" TargetMode = "External"/>
	<Relationship Id="rId1823" Type="http://schemas.openxmlformats.org/officeDocument/2006/relationships/hyperlink" Target="consultantplus://offline/ref=4B4BFF4B678B20B43397EEB006FAF3A32622955DC54EB7E13CBC5B5FACCF688D9427ECEFEF1838838A2E0D875D156495EB1730556698F6E556M4F" TargetMode = "External"/>
	<Relationship Id="rId1824" Type="http://schemas.openxmlformats.org/officeDocument/2006/relationships/hyperlink" Target="consultantplus://offline/ref=4B4BFF4B678B20B43397EEB006FAF3A320209D57CC4BB7E13CBC5B5FACCF688D9427ECEFEF183081802E0D875D156495EB1730556698F6E556M4F" TargetMode = "External"/>
	<Relationship Id="rId1825" Type="http://schemas.openxmlformats.org/officeDocument/2006/relationships/hyperlink" Target="consultantplus://offline/ref=4B4BFF4B678B20B43397EEB006FAF3A3272A9D5DC64EB7E13CBC5B5FACCF688D9427ECEFEF1838818B2E0D875D156495EB1730556698F6E556M4F" TargetMode = "External"/>
	<Relationship Id="rId1826" Type="http://schemas.openxmlformats.org/officeDocument/2006/relationships/hyperlink" Target="consultantplus://offline/ref=4B4BFF4B678B20B43397EEB006FAF3A3272A9D5DC64EB7E13CBC5B5FACCF688D9427ECEFEF1838818A2E0D875D156495EB1730556698F6E556M4F" TargetMode = "External"/>
	<Relationship Id="rId1827" Type="http://schemas.openxmlformats.org/officeDocument/2006/relationships/hyperlink" Target="consultantplus://offline/ref=4B4BFF4B678B20B43397EEB006FAF3A3272A9D5DC64EB7E13CBC5B5FACCF688D9427ECEFEF1838818D2E0D875D156495EB1730556698F6E556M4F" TargetMode = "External"/>
	<Relationship Id="rId1828" Type="http://schemas.openxmlformats.org/officeDocument/2006/relationships/hyperlink" Target="consultantplus://offline/ref=4B4BFF4B678B20B43397EEB006FAF3A3272A9D5DC64EB7E13CBC5B5FACCF688D9427ECEFEF1838818C2E0D875D156495EB1730556698F6E556M4F" TargetMode = "External"/>
	<Relationship Id="rId1829" Type="http://schemas.openxmlformats.org/officeDocument/2006/relationships/hyperlink" Target="consultantplus://offline/ref=4B4BFF4B678B20B43397EEB006FAF3A326229553C44EB7E13CBC5B5FACCF688D9427ECEFEF1839858B2E0D875D156495EB1730556698F6E556M4F" TargetMode = "External"/>
	<Relationship Id="rId1830" Type="http://schemas.openxmlformats.org/officeDocument/2006/relationships/hyperlink" Target="consultantplus://offline/ref=4B4BFF4B678B20B43397EEB006FAF3A320209250C543B7E13CBC5B5FACCF688D9427ECEFEF1A3C8F8D2E0D875D156495EB1730556698F6E556M4F" TargetMode = "External"/>
	<Relationship Id="rId1831" Type="http://schemas.openxmlformats.org/officeDocument/2006/relationships/hyperlink" Target="consultantplus://offline/ref=4B4BFF4B678B20B43397EEB006FAF3A320209250C543B7E13CBC5B5FACCF688D9427ECEFEF1B3B838C2E0D875D156495EB1730556698F6E556M4F" TargetMode = "External"/>
	<Relationship Id="rId1832" Type="http://schemas.openxmlformats.org/officeDocument/2006/relationships/hyperlink" Target="consultantplus://offline/ref=4B4BFF4B678B20B43397EEB006FAF3A320209250C543B7E13CBC5B5FACCF688D9427ECEFEF1A3C8E8B2E0D875D156495EB1730556698F6E556M4F" TargetMode = "External"/>
	<Relationship Id="rId1833" Type="http://schemas.openxmlformats.org/officeDocument/2006/relationships/hyperlink" Target="consultantplus://offline/ref=4B4BFF4B678B20B43397EEB006FAF3A320209250C543B7E13CBC5B5FACCF688D9427ECEFE61B3A8CDD741D8314426989EA092F5778985FM4F" TargetMode = "External"/>
	<Relationship Id="rId1834" Type="http://schemas.openxmlformats.org/officeDocument/2006/relationships/hyperlink" Target="consultantplus://offline/ref=4B4BFF4B678B20B43397EEB006FAF3A320209250C543B7E13CBC5B5FACCF688D9427ECEFEF1A3F878C2E0D875D156495EB1730556698F6E556M4F" TargetMode = "External"/>
	<Relationship Id="rId1835" Type="http://schemas.openxmlformats.org/officeDocument/2006/relationships/hyperlink" Target="consultantplus://offline/ref=4B4BFF4B678B20B43397EEB006FAF3A320209250C543B7E13CBC5B5FACCF688D9427ECEFEF1A3F878E2E0D875D156495EB1730556698F6E556M4F" TargetMode = "External"/>
	<Relationship Id="rId1836" Type="http://schemas.openxmlformats.org/officeDocument/2006/relationships/hyperlink" Target="consultantplus://offline/ref=4B4BFF4B678B20B43397EEB006FAF3A320209250C543B7E13CBC5B5FACCF688D9427ECEFED193A8CDD741D8314426989EA092F5778985FM4F" TargetMode = "External"/>
	<Relationship Id="rId1837" Type="http://schemas.openxmlformats.org/officeDocument/2006/relationships/hyperlink" Target="consultantplus://offline/ref=4B4BFF4B678B20B43397EEB006FAF3A320209250C543B7E13CBC5B5FACCF688D9427ECEFED193E8CDD741D8314426989EA092F5778985FM4F" TargetMode = "External"/>
	<Relationship Id="rId1838" Type="http://schemas.openxmlformats.org/officeDocument/2006/relationships/hyperlink" Target="consultantplus://offline/ref=4B4BFF4B678B20B43397EEB006FAF3A320209250C543B7E13CBC5B5FACCF688D9427ECEFED19308CDD741D8314426989EA092F5778985FM4F" TargetMode = "External"/>
	<Relationship Id="rId1839" Type="http://schemas.openxmlformats.org/officeDocument/2006/relationships/hyperlink" Target="consultantplus://offline/ref=4B4BFF4B678B20B43397EEB006FAF3A320209250C543B7E13CBC5B5FACCF688D9427ECEFED1A388CDD741D8314426989EA092F5778985FM4F" TargetMode = "External"/>
	<Relationship Id="rId1840" Type="http://schemas.openxmlformats.org/officeDocument/2006/relationships/hyperlink" Target="consultantplus://offline/ref=4B4BFF4B678B20B43397EEB006FAF3A320209250C543B7E13CBC5B5FACCF688D9427ECEFED1A3E8CDD741D8314426989EA092F5778985FM4F" TargetMode = "External"/>
	<Relationship Id="rId1841" Type="http://schemas.openxmlformats.org/officeDocument/2006/relationships/hyperlink" Target="consultantplus://offline/ref=4B4BFF4B678B20B43397EEB006FAF3A320209250C543B7E13CBC5B5FACCF688D9427ECEFED1A308CDD741D8314426989EA092F5778985FM4F" TargetMode = "External"/>
	<Relationship Id="rId1842" Type="http://schemas.openxmlformats.org/officeDocument/2006/relationships/hyperlink" Target="consultantplus://offline/ref=4B4BFF4B678B20B43397EEB006FAF3A320209250C543B7E13CBC5B5FACCF688D9427ECEFED1B388CDD741D8314426989EA092F5778985FM4F" TargetMode = "External"/>
	<Relationship Id="rId1843" Type="http://schemas.openxmlformats.org/officeDocument/2006/relationships/hyperlink" Target="consultantplus://offline/ref=4B4BFF4B678B20B43397EEB006FAF3A320209250C543B7E13CBC5B5FACCF688D9427ECEFED1B3F8CDD741D8314426989EA092F5778985FM4F" TargetMode = "External"/>
	<Relationship Id="rId1844" Type="http://schemas.openxmlformats.org/officeDocument/2006/relationships/hyperlink" Target="consultantplus://offline/ref=4B4BFF4B678B20B43397EEB006FAF3A320209250C543B7E13CBC5B5FACCF688D9427ECEFED1B318CDD741D8314426989EA092F5778985FM4F" TargetMode = "External"/>
	<Relationship Id="rId1845" Type="http://schemas.openxmlformats.org/officeDocument/2006/relationships/hyperlink" Target="consultantplus://offline/ref=4B4BFF4B678B20B43397EEB006FAF3A320209250C543B7E13CBC5B5FACCF688D9427ECEFED1C398CDD741D8314426989EA092F5778985FM4F" TargetMode = "External"/>
	<Relationship Id="rId1846" Type="http://schemas.openxmlformats.org/officeDocument/2006/relationships/hyperlink" Target="consultantplus://offline/ref=4B4BFF4B678B20B43397EEB006FAF3A320209250C543B7E13CBC5B5FACCF688D9427ECEFED1D3B8CDD741D8314426989EA092F5778985FM4F" TargetMode = "External"/>
	<Relationship Id="rId1847" Type="http://schemas.openxmlformats.org/officeDocument/2006/relationships/hyperlink" Target="consultantplus://offline/ref=4B4BFF4B678B20B43397EEB006FAF3A320209250C543B7E13CBC5B5FACCF688D9427ECEFED1D3D8CDD741D8314426989EA092F5778985FM4F" TargetMode = "External"/>
	<Relationship Id="rId1848" Type="http://schemas.openxmlformats.org/officeDocument/2006/relationships/hyperlink" Target="consultantplus://offline/ref=4B4BFF4B678B20B43397EEB006FAF3A320209250C543B7E13CBC5B5FACCF688D9427ECEFED1D3F8CDD741D8314426989EA092F5778985FM4F" TargetMode = "External"/>
	<Relationship Id="rId1849" Type="http://schemas.openxmlformats.org/officeDocument/2006/relationships/hyperlink" Target="consultantplus://offline/ref=4B4BFF4B678B20B43397EEB006FAF3A320209250C543B7E13CBC5B5FACCF688D9427ECEFED1E388CDD741D8314426989EA092F5778985FM4F" TargetMode = "External"/>
	<Relationship Id="rId1850" Type="http://schemas.openxmlformats.org/officeDocument/2006/relationships/hyperlink" Target="consultantplus://offline/ref=4B4BFF4B678B20B43397EEB006FAF3A320209250C543B7E13CBC5B5FACCF688D9427ECEFED1E3A8CDD741D8314426989EA092F5778985FM4F" TargetMode = "External"/>
	<Relationship Id="rId1851" Type="http://schemas.openxmlformats.org/officeDocument/2006/relationships/hyperlink" Target="consultantplus://offline/ref=4B4BFF4B678B20B43397EEB006FAF3A320209250C543B7E13CBC5B5FACCF688D9427ECEFED1E3C8CDD741D8314426989EA092F5778985FM4F" TargetMode = "External"/>
	<Relationship Id="rId1852" Type="http://schemas.openxmlformats.org/officeDocument/2006/relationships/hyperlink" Target="consultantplus://offline/ref=4B4BFF4B678B20B43397EEB006FAF3A320209250C543B7E13CBC5B5FACCF688D9427ECEFEF1A3F868C2E0D875D156495EB1730556698F6E556M4F" TargetMode = "External"/>
	<Relationship Id="rId1853" Type="http://schemas.openxmlformats.org/officeDocument/2006/relationships/hyperlink" Target="consultantplus://offline/ref=4B4BFF4B678B20B43397EEB006FAF3A320209250C543B7E13CBC5B5FACCF688D9427ECEFEF1A3F868E2E0D875D156495EB1730556698F6E556M4F" TargetMode = "External"/>
	<Relationship Id="rId1854" Type="http://schemas.openxmlformats.org/officeDocument/2006/relationships/hyperlink" Target="consultantplus://offline/ref=4B4BFF4B678B20B43397EEB006FAF3A3262A9C53CC4FB7E13CBC5B5FACCF688D9427ECEFEF1839868D2E0D875D156495EB1730556698F6E556M4F" TargetMode = "External"/>
	<Relationship Id="rId1855" Type="http://schemas.openxmlformats.org/officeDocument/2006/relationships/hyperlink" Target="consultantplus://offline/ref=4B4BFF4B678B20B43397EEB006FAF3A320209250C543B7E13CBC5B5FACCF688D9427ECEFEF1A3C8F8D2E0D875D156495EB1730556698F6E556M4F" TargetMode = "External"/>
	<Relationship Id="rId1856" Type="http://schemas.openxmlformats.org/officeDocument/2006/relationships/hyperlink" Target="consultantplus://offline/ref=4B4BFF4B678B20B43397EEB006FAF3A320209250C543B7E13CBC5B5FACCF688D9427ECEFEF1B3B838C2E0D875D156495EB1730556698F6E556M4F" TargetMode = "External"/>
	<Relationship Id="rId1857" Type="http://schemas.openxmlformats.org/officeDocument/2006/relationships/hyperlink" Target="consultantplus://offline/ref=4B4BFF4B678B20B43397EEB006FAF3A320209250C543B7E13CBC5B5FACCF688D9427ECEFEF1A3C8E8B2E0D875D156495EB1730556698F6E556M4F" TargetMode = "External"/>
	<Relationship Id="rId1858" Type="http://schemas.openxmlformats.org/officeDocument/2006/relationships/hyperlink" Target="consultantplus://offline/ref=4B4BFF4B678B20B43397EEB006FAF3A320209250C543B7E13CBC5B5FACCF688D9427ECEFE61B3A8CDD741D8314426989EA092F5778985FM4F" TargetMode = "External"/>
	<Relationship Id="rId1859" Type="http://schemas.openxmlformats.org/officeDocument/2006/relationships/hyperlink" Target="consultantplus://offline/ref=4B4BFF4B678B20B43397EEB006FAF3A320209250C543B7E13CBC5B5FACCF688D9427ECEFEF1A3F878C2E0D875D156495EB1730556698F6E556M4F" TargetMode = "External"/>
	<Relationship Id="rId1860" Type="http://schemas.openxmlformats.org/officeDocument/2006/relationships/hyperlink" Target="consultantplus://offline/ref=4B4BFF4B678B20B43397EEB006FAF3A320209250C543B7E13CBC5B5FACCF688D9427ECEFEF1A3F878E2E0D875D156495EB1730556698F6E556M4F" TargetMode = "External"/>
	<Relationship Id="rId1861" Type="http://schemas.openxmlformats.org/officeDocument/2006/relationships/hyperlink" Target="consultantplus://offline/ref=4B4BFF4B678B20B43397EEB006FAF3A320209250C543B7E13CBC5B5FACCF688D9427ECEFED193A8CDD741D8314426989EA092F5778985FM4F" TargetMode = "External"/>
	<Relationship Id="rId1862" Type="http://schemas.openxmlformats.org/officeDocument/2006/relationships/hyperlink" Target="consultantplus://offline/ref=4B4BFF4B678B20B43397EEB006FAF3A320209250C543B7E13CBC5B5FACCF688D9427ECEFED193E8CDD741D8314426989EA092F5778985FM4F" TargetMode = "External"/>
	<Relationship Id="rId1863" Type="http://schemas.openxmlformats.org/officeDocument/2006/relationships/hyperlink" Target="consultantplus://offline/ref=4B4BFF4B678B20B43397EEB006FAF3A320209250C543B7E13CBC5B5FACCF688D9427ECEFED19308CDD741D8314426989EA092F5778985FM4F" TargetMode = "External"/>
	<Relationship Id="rId1864" Type="http://schemas.openxmlformats.org/officeDocument/2006/relationships/hyperlink" Target="consultantplus://offline/ref=4B4BFF4B678B20B43397EEB006FAF3A320209250C543B7E13CBC5B5FACCF688D9427ECEFED1A388CDD741D8314426989EA092F5778985FM4F" TargetMode = "External"/>
	<Relationship Id="rId1865" Type="http://schemas.openxmlformats.org/officeDocument/2006/relationships/hyperlink" Target="consultantplus://offline/ref=4B4BFF4B678B20B43397EEB006FAF3A320209250C543B7E13CBC5B5FACCF688D9427ECEFED1A3E8CDD741D8314426989EA092F5778985FM4F" TargetMode = "External"/>
	<Relationship Id="rId1866" Type="http://schemas.openxmlformats.org/officeDocument/2006/relationships/hyperlink" Target="consultantplus://offline/ref=4B4BFF4B678B20B43397EEB006FAF3A320209250C543B7E13CBC5B5FACCF688D9427ECEFED1A308CDD741D8314426989EA092F5778985FM4F" TargetMode = "External"/>
	<Relationship Id="rId1867" Type="http://schemas.openxmlformats.org/officeDocument/2006/relationships/hyperlink" Target="consultantplus://offline/ref=4B4BFF4B678B20B43397EEB006FAF3A320209250C543B7E13CBC5B5FACCF688D9427ECEFED1B388CDD741D8314426989EA092F5778985FM4F" TargetMode = "External"/>
	<Relationship Id="rId1868" Type="http://schemas.openxmlformats.org/officeDocument/2006/relationships/hyperlink" Target="consultantplus://offline/ref=4B4BFF4B678B20B43397EEB006FAF3A320209250C543B7E13CBC5B5FACCF688D9427ECEFED1B3F8CDD741D8314426989EA092F5778985FM4F" TargetMode = "External"/>
	<Relationship Id="rId1869" Type="http://schemas.openxmlformats.org/officeDocument/2006/relationships/hyperlink" Target="consultantplus://offline/ref=4B4BFF4B678B20B43397EEB006FAF3A320209250C543B7E13CBC5B5FACCF688D9427ECEFED1B318CDD741D8314426989EA092F5778985FM4F" TargetMode = "External"/>
	<Relationship Id="rId1870" Type="http://schemas.openxmlformats.org/officeDocument/2006/relationships/hyperlink" Target="consultantplus://offline/ref=4B4BFF4B678B20B43397EEB006FAF3A320209250C543B7E13CBC5B5FACCF688D9427ECEFED1C398CDD741D8314426989EA092F5778985FM4F" TargetMode = "External"/>
	<Relationship Id="rId1871" Type="http://schemas.openxmlformats.org/officeDocument/2006/relationships/hyperlink" Target="consultantplus://offline/ref=4B4BFF4B678B20B43397EEB006FAF3A320209250C543B7E13CBC5B5FACCF688D9427ECEFED1D3B8CDD741D8314426989EA092F5778985FM4F" TargetMode = "External"/>
	<Relationship Id="rId1872" Type="http://schemas.openxmlformats.org/officeDocument/2006/relationships/hyperlink" Target="consultantplus://offline/ref=4B4BFF4B678B20B43397EEB006FAF3A320209250C543B7E13CBC5B5FACCF688D9427ECEFED1D3D8CDD741D8314426989EA092F5778985FM4F" TargetMode = "External"/>
	<Relationship Id="rId1873" Type="http://schemas.openxmlformats.org/officeDocument/2006/relationships/hyperlink" Target="consultantplus://offline/ref=4B4BFF4B678B20B43397EEB006FAF3A320209250C543B7E13CBC5B5FACCF688D9427ECEFED1D3F8CDD741D8314426989EA092F5778985FM4F" TargetMode = "External"/>
	<Relationship Id="rId1874" Type="http://schemas.openxmlformats.org/officeDocument/2006/relationships/hyperlink" Target="consultantplus://offline/ref=4B4BFF4B678B20B43397EEB006FAF3A320209250C543B7E13CBC5B5FACCF688D9427ECEFED1E388CDD741D8314426989EA092F5778985FM4F" TargetMode = "External"/>
	<Relationship Id="rId1875" Type="http://schemas.openxmlformats.org/officeDocument/2006/relationships/hyperlink" Target="consultantplus://offline/ref=4B4BFF4B678B20B43397EEB006FAF3A320209250C543B7E13CBC5B5FACCF688D9427ECEFED1E3A8CDD741D8314426989EA092F5778985FM4F" TargetMode = "External"/>
	<Relationship Id="rId1876" Type="http://schemas.openxmlformats.org/officeDocument/2006/relationships/hyperlink" Target="consultantplus://offline/ref=4B4BFF4B678B20B43397EEB006FAF3A320209250C543B7E13CBC5B5FACCF688D9427ECEFED1E3C8CDD741D8314426989EA092F5778985FM4F" TargetMode = "External"/>
	<Relationship Id="rId1877" Type="http://schemas.openxmlformats.org/officeDocument/2006/relationships/hyperlink" Target="consultantplus://offline/ref=4B4BFF4B678B20B43397EEB006FAF3A320209250C543B7E13CBC5B5FACCF688D9427ECEFEF1A3F868C2E0D875D156495EB1730556698F6E556M4F" TargetMode = "External"/>
	<Relationship Id="rId1878" Type="http://schemas.openxmlformats.org/officeDocument/2006/relationships/hyperlink" Target="consultantplus://offline/ref=4B4BFF4B678B20B43397EEB006FAF3A320209250C543B7E13CBC5B5FACCF688D9427ECEFEF1A3F868E2E0D875D156495EB1730556698F6E556M4F" TargetMode = "External"/>
	<Relationship Id="rId1879" Type="http://schemas.openxmlformats.org/officeDocument/2006/relationships/hyperlink" Target="consultantplus://offline/ref=4B4BFF4B678B20B43397EEB006FAF3A3262A9C53CC4FB7E13CBC5B5FACCF688D9427ECEFEF1839868C2E0D875D156495EB1730556698F6E556M4F" TargetMode = "External"/>
	<Relationship Id="rId1880" Type="http://schemas.openxmlformats.org/officeDocument/2006/relationships/hyperlink" Target="consultantplus://offline/ref=4B4BFF4B678B20B43397EEB006FAF3A320209754C342B7E13CBC5B5FACCF688D9427ECE7E9136DD6CD7054D4195E6897F50B315757MAF" TargetMode = "External"/>
	<Relationship Id="rId1881" Type="http://schemas.openxmlformats.org/officeDocument/2006/relationships/hyperlink" Target="consultantplus://offline/ref=4B4BFF4B678B20B43397EEB006FAF3A320209250C543B7E13CBC5B5FACCF688D9427ECEFEF1A3C8F8D2E0D875D156495EB1730556698F6E556M4F" TargetMode = "External"/>
	<Relationship Id="rId1882" Type="http://schemas.openxmlformats.org/officeDocument/2006/relationships/hyperlink" Target="consultantplus://offline/ref=4B4BFF4B678B20B43397EEB006FAF3A320209250C543B7E13CBC5B5FACCF688D9427ECEFEF1B3B838C2E0D875D156495EB1730556698F6E556M4F" TargetMode = "External"/>
	<Relationship Id="rId1883" Type="http://schemas.openxmlformats.org/officeDocument/2006/relationships/hyperlink" Target="consultantplus://offline/ref=4B4BFF4B678B20B43397EEB006FAF3A320209250C543B7E13CBC5B5FACCF688D9427ECEFEF1A3C8E8B2E0D875D156495EB1730556698F6E556M4F" TargetMode = "External"/>
	<Relationship Id="rId1884" Type="http://schemas.openxmlformats.org/officeDocument/2006/relationships/hyperlink" Target="consultantplus://offline/ref=4B4BFF4B678B20B43397EEB006FAF3A320209250C543B7E13CBC5B5FACCF688D9427ECEFEF1A3F878C2E0D875D156495EB1730556698F6E556M4F" TargetMode = "External"/>
	<Relationship Id="rId1885" Type="http://schemas.openxmlformats.org/officeDocument/2006/relationships/hyperlink" Target="consultantplus://offline/ref=4B4BFF4B678B20B43397EEB006FAF3A320209250C543B7E13CBC5B5FACCF688D9427ECEFEF1A3F878E2E0D875D156495EB1730556698F6E556M4F" TargetMode = "External"/>
	<Relationship Id="rId1886" Type="http://schemas.openxmlformats.org/officeDocument/2006/relationships/hyperlink" Target="consultantplus://offline/ref=4B4BFF4B678B20B43397EEB006FAF3A320209250C543B7E13CBC5B5FACCF688D9427ECEFED193A8CDD741D8314426989EA092F5778985FM4F" TargetMode = "External"/>
	<Relationship Id="rId1887" Type="http://schemas.openxmlformats.org/officeDocument/2006/relationships/hyperlink" Target="consultantplus://offline/ref=4B4BFF4B678B20B43397EEB006FAF3A320229050C24AB7E13CBC5B5FACCF688D9427ECEFEF183986892E0D875D156495EB1730556698F6E556M4F" TargetMode = "External"/>
	<Relationship Id="rId1888" Type="http://schemas.openxmlformats.org/officeDocument/2006/relationships/hyperlink" Target="consultantplus://offline/ref=4B4BFF4B678B20B43397EEB006FAF3A32622955DC64BB7E13CBC5B5FACCF688D9427ECEFEF193B878D2E0D875D156495EB1730556698F6E556M4F" TargetMode = "External"/>
	<Relationship Id="rId1889" Type="http://schemas.openxmlformats.org/officeDocument/2006/relationships/hyperlink" Target="consultantplus://offline/ref=4B4BFF4B678B20B43397EEB006FAF3A320209250C543B7E13CBC5B5FACCF688D9427ECE9EF1B32D3D8610CDB1B407796EB1733557A59M8F" TargetMode = "External"/>
	<Relationship Id="rId1890" Type="http://schemas.openxmlformats.org/officeDocument/2006/relationships/hyperlink" Target="consultantplus://offline/ref=4B4BFF4B678B20B43397EEB006FAF3A320209D57C343B7E13CBC5B5FACCF688D9427ECEFEF193983892E0D875D156495EB1730556698F6E556M4F" TargetMode = "External"/>
	<Relationship Id="rId1891" Type="http://schemas.openxmlformats.org/officeDocument/2006/relationships/hyperlink" Target="consultantplus://offline/ref=4B4BFF4B678B20B43397EEB006FAF3A3272A9D5DC64EB7E13CBC5B5FACCF688D9427ECEFEF183881802E0D875D156495EB1730556698F6E556M4F" TargetMode = "External"/>
	<Relationship Id="rId1892" Type="http://schemas.openxmlformats.org/officeDocument/2006/relationships/hyperlink" Target="consultantplus://offline/ref=4B4BFF4B678B20B43397EEB006FAF3A3272A9C5DC548B7E13CBC5B5FACCF688D9427ECEFEF183980892E0D875D156495EB1730556698F6E556M4F" TargetMode = "External"/>
	<Relationship Id="rId1893" Type="http://schemas.openxmlformats.org/officeDocument/2006/relationships/hyperlink" Target="consultantplus://offline/ref=4B4BFF4B678B20B43397EEB006FAF3A325269D56CC4BB7E13CBC5B5FACCF688D9427ECEFEF183C868F2E0D875D156495EB1730556698F6E556M4F" TargetMode = "External"/>
	<Relationship Id="rId1894" Type="http://schemas.openxmlformats.org/officeDocument/2006/relationships/hyperlink" Target="consultantplus://offline/ref=4B4BFF4B678B20B43397EEB006FAF3A32020945CC34EB7E13CBC5B5FACCF688D9427ECEFEF183B818A2E0D875D156495EB1730556698F6E556M4F" TargetMode = "External"/>
	<Relationship Id="rId1895" Type="http://schemas.openxmlformats.org/officeDocument/2006/relationships/hyperlink" Target="consultantplus://offline/ref=4B4BFF4B678B20B43397EEB006FAF3A327279052C24BB7E13CBC5B5FACCF688D9427ECEFEF1839868B2E0D875D156495EB1730556698F6E556M4F" TargetMode = "External"/>
	<Relationship Id="rId1896" Type="http://schemas.openxmlformats.org/officeDocument/2006/relationships/hyperlink" Target="consultantplus://offline/ref=4B4BFF4B678B20B43397EEB006FAF3A3272A9C5DC548B7E13CBC5B5FACCF688D9427ECEFEF1839808B2E0D875D156495EB1730556698F6E556M4F" TargetMode = "External"/>
	<Relationship Id="rId1897" Type="http://schemas.openxmlformats.org/officeDocument/2006/relationships/hyperlink" Target="consultantplus://offline/ref=4B4BFF4B678B20B43397EEB006FAF3A32020945CC34EB7E13CBC5B5FACCF688D9427ECEFEF183C8F8B2E0D875D156495EB1730556698F6E556M4F" TargetMode = "External"/>
	<Relationship Id="rId1898" Type="http://schemas.openxmlformats.org/officeDocument/2006/relationships/hyperlink" Target="consultantplus://offline/ref=4B4BFF4B678B20B43397EEB006FAF3A3272A9C5DC548B7E13CBC5B5FACCF688D9427ECEFEF1839808C2E0D875D156495EB1730556698F6E556M4F" TargetMode = "External"/>
	<Relationship Id="rId1899" Type="http://schemas.openxmlformats.org/officeDocument/2006/relationships/hyperlink" Target="consultantplus://offline/ref=4B4BFF4B678B20B43397EEB006FAF3A32020945CC34EB7E13CBC5B5FACCF688D9427ECECE910308CDD741D8314426989EA092F5778985FM4F" TargetMode = "External"/>
	<Relationship Id="rId1900" Type="http://schemas.openxmlformats.org/officeDocument/2006/relationships/hyperlink" Target="consultantplus://offline/ref=4B4BFF4B678B20B43397EEB006FAF3A3272A9C5DC548B7E13CBC5B5FACCF688D9427ECEFEF183980812E0D875D156495EB1730556698F6E556M4F" TargetMode = "External"/>
	<Relationship Id="rId1901" Type="http://schemas.openxmlformats.org/officeDocument/2006/relationships/hyperlink" Target="consultantplus://offline/ref=4B4BFF4B678B20B43397EEB006FAF3A3272A9C5DC548B7E13CBC5B5FACCF688D9427ECEFEF18398F8B2E0D875D156495EB1730556698F6E556M4F" TargetMode = "External"/>
	<Relationship Id="rId1902" Type="http://schemas.openxmlformats.org/officeDocument/2006/relationships/hyperlink" Target="consultantplus://offline/ref=4B4BFF4B678B20B43397EEB006FAF3A325279055C44EB7E13CBC5B5FACCF688D9427ECEFEF1839868B2E0D875D156495EB1730556698F6E556M4F" TargetMode = "External"/>
	<Relationship Id="rId1903" Type="http://schemas.openxmlformats.org/officeDocument/2006/relationships/hyperlink" Target="consultantplus://offline/ref=4B4BFF4B678B20B43397EEB006FAF3A32020945CC34EB7E13CBC5B5FACCF688D9427ECEFEF183C8F8B2E0D875D156495EB1730556698F6E556M4F" TargetMode = "External"/>
	<Relationship Id="rId1904" Type="http://schemas.openxmlformats.org/officeDocument/2006/relationships/hyperlink" Target="consultantplus://offline/ref=4B4BFF4B678B20B43397EEB006FAF3A327279052C24BB7E13CBC5B5FACCF688D9427ECEFEF1839868A2E0D875D156495EB1730556698F6E556M4F" TargetMode = "External"/>
	<Relationship Id="rId1905" Type="http://schemas.openxmlformats.org/officeDocument/2006/relationships/hyperlink" Target="consultantplus://offline/ref=4B4BFF4B678B20B43397EEB006FAF3A325279055C44EB7E13CBC5B5FACCF688D9427ECEFEF1839868C2E0D875D156495EB1730556698F6E556M4F" TargetMode = "External"/>
	<Relationship Id="rId1906" Type="http://schemas.openxmlformats.org/officeDocument/2006/relationships/hyperlink" Target="consultantplus://offline/ref=4B4BFF4B678B20B43397EEB006FAF3A320239251CC43B7E13CBC5B5FACCF688D9427ECEFEF183A808C2E0D875D156495EB1730556698F6E556M4F" TargetMode = "External"/>
	<Relationship Id="rId1907" Type="http://schemas.openxmlformats.org/officeDocument/2006/relationships/hyperlink" Target="consultantplus://offline/ref=7C2B356C0559EAEC45770845D764D141B6CFDBDE1DEB857AAEE3232EDF9B1065A8ED5A307FEA8F37FD87341F9C6E615D6A4FBA606D9B062168MAF" TargetMode = "External"/>
	<Relationship Id="rId1908" Type="http://schemas.openxmlformats.org/officeDocument/2006/relationships/hyperlink" Target="consultantplus://offline/ref=7C2B356C0559EAEC45770845D764D141B0CDDBDC12EF857AAEE3232EDF9B1065A8ED5A307FEA8E3CF087341F9C6E615D6A4FBA606D9B062168MAF" TargetMode = "External"/>
	<Relationship Id="rId1909" Type="http://schemas.openxmlformats.org/officeDocument/2006/relationships/hyperlink" Target="consultantplus://offline/ref=7C2B356C0559EAEC45770845D764D141B0CDDBDC12EF857AAEE3232EDF9B1065A8ED5A3374BEDE70A181624EC63A6C416851B966M2F" TargetMode = "External"/>
	<Relationship Id="rId1910" Type="http://schemas.openxmlformats.org/officeDocument/2006/relationships/hyperlink" Target="consultantplus://offline/ref=7C2B356C0559EAEC45770845D764D141B6CFDBDE1DEC857AAEE3232EDF9B1065A8ED5A307FEA8F34FD87341F9C6E615D6A4FBA606D9B062168MAF" TargetMode = "External"/>
	<Relationship Id="rId1911" Type="http://schemas.openxmlformats.org/officeDocument/2006/relationships/hyperlink" Target="consultantplus://offline/ref=7C2B356C0559EAEC45770845D764D141B0CDDAD01DED857AAEE3232EDF9B1065A8ED5A307FEA8E33F787341F9C6E615D6A4FBA606D9B062168MAF" TargetMode = "External"/>
	<Relationship Id="rId1912" Type="http://schemas.openxmlformats.org/officeDocument/2006/relationships/hyperlink" Target="consultantplus://offline/ref=7C2B356C0559EAEC45770845D764D141B0CDDAD01DED857AAEE3232EDF9B1065A8ED5A307FEA8D35FD87341F9C6E615D6A4FBA606D9B062168MAF" TargetMode = "External"/>
	<Relationship Id="rId1913" Type="http://schemas.openxmlformats.org/officeDocument/2006/relationships/hyperlink" Target="consultantplus://offline/ref=7C2B356C0559EAEC45770845D764D141B0CDDAD01DED857AAEE3232EDF9B1065A8ED5A307FEA8E3CF087341F9C6E615D6A4FBA606D9B062168MAF" TargetMode = "External"/>
	<Relationship Id="rId1914" Type="http://schemas.openxmlformats.org/officeDocument/2006/relationships/hyperlink" Target="consultantplus://offline/ref=7C2B356C0559EAEC45770845D764D141B7C7D2D11BEB857AAEE3232EDF9B1065A8ED5A307FEA8F3CF087341F9C6E615D6A4FBA606D9B062168MAF" TargetMode = "External"/>
	<Relationship Id="rId1915" Type="http://schemas.openxmlformats.org/officeDocument/2006/relationships/hyperlink" Target="consultantplus://offline/ref=7C2B356C0559EAEC45770845D764D141B5C7D9D119E9857AAEE3232EDF9B1065A8ED5A307FEA8D32F387341F9C6E615D6A4FBA606D9B062168MAF" TargetMode = "External"/>
	<Relationship Id="rId1916" Type="http://schemas.openxmlformats.org/officeDocument/2006/relationships/hyperlink" Target="consultantplus://offline/ref=7C2B356C0559EAEC45770845D764D141B7C7D2D11BEB857AAEE3232EDF9B1065A8ED5A307FEA8F3CF287341F9C6E615D6A4FBA606D9B062168MAF" TargetMode = "External"/>
	<Relationship Id="rId1917" Type="http://schemas.openxmlformats.org/officeDocument/2006/relationships/hyperlink" Target="consultantplus://offline/ref=7C2B356C0559EAEC45770845D764D141B7C7D2D11BEB857AAEE3232EDF9B1065A8ED5A307FEA8F3CFD87341F9C6E615D6A4FBA606D9B062168MAF" TargetMode = "External"/>
	<Relationship Id="rId1918" Type="http://schemas.openxmlformats.org/officeDocument/2006/relationships/hyperlink" Target="consultantplus://offline/ref=7C2B356C0559EAEC45770845D764D141B7C7D2D11BEB857AAEE3232EDF9B1065A8ED5A307FEA8F3DF687341F9C6E615D6A4FBA606D9B062168MAF" TargetMode = "External"/>
	<Relationship Id="rId1919" Type="http://schemas.openxmlformats.org/officeDocument/2006/relationships/hyperlink" Target="consultantplus://offline/ref=7C2B356C0559EAEC45770845D764D141B7C7D2D11BEB857AAEE3232EDF9B1065A8ED5A307FEA8F3DF187341F9C6E615D6A4FBA606D9B062168MAF" TargetMode = "External"/>
	<Relationship Id="rId1920" Type="http://schemas.openxmlformats.org/officeDocument/2006/relationships/hyperlink" Target="consultantplus://offline/ref=7C2B356C0559EAEC45770845D764D141B6CFDBDE1DEC857AAEE3232EDF9B1065A8ED5A307FEA8F36F487341F9C6E615D6A4FBA606D9B062168MAF" TargetMode = "External"/>
	<Relationship Id="rId1921" Type="http://schemas.openxmlformats.org/officeDocument/2006/relationships/hyperlink" Target="consultantplus://offline/ref=7C2B356C0559EAEC45770845D764D141B7C7D2D11BEB857AAEE3232EDF9B1065A8ED5A307FEA8F3DFC87341F9C6E615D6A4FBA606D9B062168MAF" TargetMode = "External"/>
	<Relationship Id="rId1922" Type="http://schemas.openxmlformats.org/officeDocument/2006/relationships/hyperlink" Target="consultantplus://offline/ref=7C2B356C0559EAEC45770845D764D141B6CFDBDE1DEC857AAEE3232EDF9B1065A8ED5A307FEA8F36F587341F9C6E615D6A4FBA606D9B062168MAF" TargetMode = "External"/>
	<Relationship Id="rId1923" Type="http://schemas.openxmlformats.org/officeDocument/2006/relationships/hyperlink" Target="consultantplus://offline/ref=7C2B356C0559EAEC45770845D764D141B6CFDBDE1DEC857AAEE3232EDF9B1065A8ED5A307FEA8F36F087341F9C6E615D6A4FBA606D9B062168MAF" TargetMode = "External"/>
	<Relationship Id="rId1924" Type="http://schemas.openxmlformats.org/officeDocument/2006/relationships/hyperlink" Target="consultantplus://offline/ref=7C2B356C0559EAEC45770845D764D141B6CFDBDE1DEC857AAEE3232EDF9B1065A8ED5A307FEA8F36F387341F9C6E615D6A4FBA606D9B062168MAF" TargetMode = "External"/>
	<Relationship Id="rId1925" Type="http://schemas.openxmlformats.org/officeDocument/2006/relationships/hyperlink" Target="consultantplus://offline/ref=7C2B356C0559EAEC45770845D764D141B0CDDAD01DED857AAEE3232EDF9B1065A8ED5A337DE88B3FA0DD241BD5396C416B51A562739B60M4F" TargetMode = "External"/>
	<Relationship Id="rId1926" Type="http://schemas.openxmlformats.org/officeDocument/2006/relationships/hyperlink" Target="consultantplus://offline/ref=7C2B356C0559EAEC45770845D764D141B7C7D2D11BEB857AAEE3232EDF9B1065A8ED5A307FEA8E34F587341F9C6E615D6A4FBA606D9B062168MAF" TargetMode = "External"/>
	<Relationship Id="rId1927" Type="http://schemas.openxmlformats.org/officeDocument/2006/relationships/hyperlink" Target="consultantplus://offline/ref=7C2B356C0559EAEC45770845D764D141B7C7D2D11BEB857AAEE3232EDF9B1065A8ED5A307FEA8E34F087341F9C6E615D6A4FBA606D9B062168MAF" TargetMode = "External"/>
	<Relationship Id="rId1928" Type="http://schemas.openxmlformats.org/officeDocument/2006/relationships/hyperlink" Target="consultantplus://offline/ref=7C2B356C0559EAEC45770845D764D141B0CDDAD01DED857AAEE3232EDF9B1065A8ED5A307FEA8F31F387341F9C6E615D6A4FBA606D9B062168MAF" TargetMode = "External"/>
	<Relationship Id="rId1929" Type="http://schemas.openxmlformats.org/officeDocument/2006/relationships/hyperlink" Target="consultantplus://offline/ref=7C2B356C0559EAEC45770845D764D141B7C7D2D11BEB857AAEE3232EDF9B1065A8ED5A307FEA8E34F387341F9C6E615D6A4FBA606D9B062168MAF" TargetMode = "External"/>
	<Relationship Id="rId1930" Type="http://schemas.openxmlformats.org/officeDocument/2006/relationships/hyperlink" Target="consultantplus://offline/ref=7C2B356C0559EAEC45770845D764D141B7C7D2D11BEB857AAEE3232EDF9B1065A8ED5A307FEA8E35F487341F9C6E615D6A4FBA606D9B062168MAF" TargetMode = "External"/>
	<Relationship Id="rId1931" Type="http://schemas.openxmlformats.org/officeDocument/2006/relationships/hyperlink" Target="consultantplus://offline/ref=7C2B356C0559EAEC45770845D764D141B0CDDAD01DED857AAEE3232EDF9B1065A8ED5A307FEB8835F087341F9C6E615D6A4FBA606D9B062168MAF" TargetMode = "External"/>
	<Relationship Id="rId1932" Type="http://schemas.openxmlformats.org/officeDocument/2006/relationships/hyperlink" Target="consultantplus://offline/ref=7C2B356C0559EAEC45770845D764D141B7C7D2D11BEB857AAEE3232EDF9B1065A8ED5A307FEA8E35F787341F9C6E615D6A4FBA606D9B062168MAF" TargetMode = "External"/>
	<Relationship Id="rId1933" Type="http://schemas.openxmlformats.org/officeDocument/2006/relationships/hyperlink" Target="consultantplus://offline/ref=7C2B356C0559EAEC45770845D764D141B7C7D2D11BEB857AAEE3232EDF9B1065A8ED5A307FEA8E35F287341F9C6E615D6A4FBA606D9B062168MAF" TargetMode = "External"/>
	<Relationship Id="rId1934" Type="http://schemas.openxmlformats.org/officeDocument/2006/relationships/hyperlink" Target="consultantplus://offline/ref=7C2B356C0559EAEC45770845D764D141B7C7D2D11BEB857AAEE3232EDF9B1065A8ED5A307FEA8E35FD87341F9C6E615D6A4FBA606D9B062168MAF" TargetMode = "External"/>
	<Relationship Id="rId1935" Type="http://schemas.openxmlformats.org/officeDocument/2006/relationships/hyperlink" Target="consultantplus://offline/ref=7C2B356C0559EAEC45770845D764D141B0CDDAD01DED857AAEE3232EDF9B1065A8ED5A337DE88B3FA0DD241BD5396C416B51A562739B60M4F" TargetMode = "External"/>
	<Relationship Id="rId1936" Type="http://schemas.openxmlformats.org/officeDocument/2006/relationships/hyperlink" Target="consultantplus://offline/ref=7C2B356C0559EAEC45770845D764D141B7C7D2D11BEB857AAEE3232EDF9B1065A8ED5A307FEA8E36F487341F9C6E615D6A4FBA606D9B062168MAF" TargetMode = "External"/>
	<Relationship Id="rId1937" Type="http://schemas.openxmlformats.org/officeDocument/2006/relationships/hyperlink" Target="consultantplus://offline/ref=7C2B356C0559EAEC45770845D764D141B7C7D2D11BEB857AAEE3232EDF9B1065A8ED5A307FEA8E36F787341F9C6E615D6A4FBA606D9B062168MAF" TargetMode = "External"/>
	<Relationship Id="rId1938" Type="http://schemas.openxmlformats.org/officeDocument/2006/relationships/hyperlink" Target="consultantplus://offline/ref=7C2B356C0559EAEC45770845D764D141B0CDDAD01DED857AAEE3232EDF9B1065A8ED5A307FEA8B37F687341F9C6E615D6A4FBA606D9B062168MAF" TargetMode = "External"/>
	<Relationship Id="rId1939" Type="http://schemas.openxmlformats.org/officeDocument/2006/relationships/hyperlink" Target="consultantplus://offline/ref=7C2B356C0559EAEC45770845D764D141B7C7D2D11BEB857AAEE3232EDF9B1065A8ED5A307FEA8E36F287341F9C6E615D6A4FBA606D9B062168MAF" TargetMode = "External"/>
	<Relationship Id="rId1940" Type="http://schemas.openxmlformats.org/officeDocument/2006/relationships/hyperlink" Target="consultantplus://offline/ref=7C2B356C0559EAEC45770845D764D141B7C7D2D11BEB857AAEE3232EDF9B1065A8ED5A307FEA8E36FD87341F9C6E615D6A4FBA606D9B062168MAF" TargetMode = "External"/>
	<Relationship Id="rId1941" Type="http://schemas.openxmlformats.org/officeDocument/2006/relationships/hyperlink" Target="consultantplus://offline/ref=7C2B356C0559EAEC45770845D764D141B0CDDAD01DED857AAEE3232EDF9B1065A8ED5A337AEC8E3FA0DD241BD5396C416B51A562739B60M4F" TargetMode = "External"/>
	<Relationship Id="rId1942" Type="http://schemas.openxmlformats.org/officeDocument/2006/relationships/hyperlink" Target="consultantplus://offline/ref=7C2B356C0559EAEC45770845D764D141B0CDDAD01DED857AAEE3232EDF9B1065A8ED5A307FEF863FA0DD241BD5396C416B51A562739B60M4F" TargetMode = "External"/>
	<Relationship Id="rId1943" Type="http://schemas.openxmlformats.org/officeDocument/2006/relationships/hyperlink" Target="consultantplus://offline/ref=7C2B356C0559EAEC45770845D764D141B7C7D2D11BEB857AAEE3232EDF9B1065A8ED5A307FEA8E37F487341F9C6E615D6A4FBA606D9B062168MAF" TargetMode = "External"/>
	<Relationship Id="rId1944" Type="http://schemas.openxmlformats.org/officeDocument/2006/relationships/hyperlink" Target="consultantplus://offline/ref=7C2B356C0559EAEC45770845D764D141B0CDDAD01DED857AAEE3232EDF9B1065A8ED5A307FEA8C36F287341F9C6E615D6A4FBA606D9B062168MAF" TargetMode = "External"/>
	<Relationship Id="rId1945" Type="http://schemas.openxmlformats.org/officeDocument/2006/relationships/hyperlink" Target="consultantplus://offline/ref=7C2B356C0559EAEC45770845D764D141B7C7D2D11BEB857AAEE3232EDF9B1065A8ED5A307FEA8E37F787341F9C6E615D6A4FBA606D9B062168MAF" TargetMode = "External"/>
	<Relationship Id="rId1946" Type="http://schemas.openxmlformats.org/officeDocument/2006/relationships/hyperlink" Target="consultantplus://offline/ref=7C2B356C0559EAEC45770845D764D141B7C7D2D11BEB857AAEE3232EDF9B1065A8ED5A307FEA8E37F287341F9C6E615D6A4FBA606D9B062168MAF" TargetMode = "External"/>
	<Relationship Id="rId1947" Type="http://schemas.openxmlformats.org/officeDocument/2006/relationships/hyperlink" Target="consultantplus://offline/ref=7C2B356C0559EAEC45770845D764D141B7C7D2D11BEB857AAEE3232EDF9B1065A8ED5A307FEA8E37F387341F9C6E615D6A4FBA606D9B062168MAF" TargetMode = "External"/>
	<Relationship Id="rId1948" Type="http://schemas.openxmlformats.org/officeDocument/2006/relationships/hyperlink" Target="consultantplus://offline/ref=7C2B356C0559EAEC45770845D764D141B7C7D2D11BEB857AAEE3232EDF9B1065A8ED5A307FEA8E30F487341F9C6E615D6A4FBA606D9B062168MAF" TargetMode = "External"/>
	<Relationship Id="rId1949" Type="http://schemas.openxmlformats.org/officeDocument/2006/relationships/hyperlink" Target="consultantplus://offline/ref=7C2B356C0559EAEC45770845D764D141B5CADED91AED857AAEE3232EDF9B1065A8ED5A307FEA8F36F187341F9C6E615D6A4FBA606D9B062168MAF" TargetMode = "External"/>
	<Relationship Id="rId1950" Type="http://schemas.openxmlformats.org/officeDocument/2006/relationships/hyperlink" Target="consultantplus://offline/ref=7C2B356C0559EAEC45770845D764D141B0CDDAD01DED857AAEE3232EDF9B1065A8ED5A307FEA8F31F387341F9C6E615D6A4FBA606D9B062168MAF" TargetMode = "External"/>
	<Relationship Id="rId1951" Type="http://schemas.openxmlformats.org/officeDocument/2006/relationships/hyperlink" Target="consultantplus://offline/ref=7C2B356C0559EAEC45770845D764D141B7C7D2D11BEB857AAEE3232EDF9B1065A8ED5A307FEA8E30F787341F9C6E615D6A4FBA606D9B062168MAF" TargetMode = "External"/>
	<Relationship Id="rId1952" Type="http://schemas.openxmlformats.org/officeDocument/2006/relationships/hyperlink" Target="consultantplus://offline/ref=7C2B356C0559EAEC45770845D764D141B7C7D2D11BEB857AAEE3232EDF9B1065A8ED5A307FEA8E30FC87341F9C6E615D6A4FBA606D9B062168MAF" TargetMode = "External"/>
	<Relationship Id="rId1953" Type="http://schemas.openxmlformats.org/officeDocument/2006/relationships/hyperlink" Target="consultantplus://offline/ref=7C2B356C0559EAEC45770845D764D141B5CBD3DA12E8857AAEE3232EDF9B1065A8ED5A307FEA8A30F287341F9C6E615D6A4FBA606D9B062168MAF" TargetMode = "External"/>
	<Relationship Id="rId1954" Type="http://schemas.openxmlformats.org/officeDocument/2006/relationships/hyperlink" Target="consultantplus://offline/ref=7C2B356C0559EAEC45770845D764D141B0CED9DC1DEC857AAEE3232EDF9B1065A8ED5A307FEA8F36F687341F9C6E615D6A4FBA606D9B062168MAF" TargetMode = "External"/>
	<Relationship Id="rId1955" Type="http://schemas.openxmlformats.org/officeDocument/2006/relationships/hyperlink" Target="consultantplus://offline/ref=7C2B356C0559EAEC45770845D764D141B7C7D2D11BEB857AAEE3232EDF9B1065A8ED5A307FEA8E31F487341F9C6E615D6A4FBA606D9B062168MAF" TargetMode = "External"/>
	<Relationship Id="rId1956" Type="http://schemas.openxmlformats.org/officeDocument/2006/relationships/hyperlink" Target="consultantplus://offline/ref=7C2B356C0559EAEC45770845D764D141BDCCD2D01AE3D870A6BA2F2CD8944F72AFA456317FEA8F37FFD8310A8D366E5F7450BB7E71990462M1F" TargetMode = "External"/>
	<Relationship Id="rId1957" Type="http://schemas.openxmlformats.org/officeDocument/2006/relationships/hyperlink" Target="consultantplus://offline/ref=7C2B356C0559EAEC45770845D764D141B7C7D2D11BEB857AAEE3232EDF9B1065A8ED5A307FEA8E31F787341F9C6E615D6A4FBA606D9B062168MAF" TargetMode = "External"/>
	<Relationship Id="rId1958" Type="http://schemas.openxmlformats.org/officeDocument/2006/relationships/hyperlink" Target="consultantplus://offline/ref=7C2B356C0559EAEC45770845D764D141B7C7D2D11BEB857AAEE3232EDF9B1065A8ED5A307FEA8E31F287341F9C6E615D6A4FBA606D9B062168MAF" TargetMode = "External"/>
	<Relationship Id="rId1959" Type="http://schemas.openxmlformats.org/officeDocument/2006/relationships/hyperlink" Target="consultantplus://offline/ref=7C2B356C0559EAEC45770845D764D141B7C7D2D11BEB857AAEE3232EDF9B1065A8ED5A307FEA8E31F387341F9C6E615D6A4FBA606D9B062168MAF" TargetMode = "External"/>
	<Relationship Id="rId1960" Type="http://schemas.openxmlformats.org/officeDocument/2006/relationships/hyperlink" Target="consultantplus://offline/ref=7C2B356C0559EAEC45770845D764D141B0CDDAD01DED857AAEE3232EDF9B1065A8ED5A337CE2863FA0DD241BD5396C416B51A562739B60M4F" TargetMode = "External"/>
	<Relationship Id="rId1961" Type="http://schemas.openxmlformats.org/officeDocument/2006/relationships/hyperlink" Target="consultantplus://offline/ref=7C2B356C0559EAEC45770845D764D141B0CDDAD01DED857AAEE3232EDF9B1065A8ED5A307EE38F3FA0DD241BD5396C416B51A562739B60M4F" TargetMode = "External"/>
	<Relationship Id="rId1962" Type="http://schemas.openxmlformats.org/officeDocument/2006/relationships/hyperlink" Target="consultantplus://offline/ref=7C2B356C0559EAEC45770845D764D141B0CDDAD01DED857AAEE3232EDF9B1065A8ED5A3279ED8460A5C83543DA3B725E6A4FB9607169MBF" TargetMode = "External"/>
	<Relationship Id="rId1963" Type="http://schemas.openxmlformats.org/officeDocument/2006/relationships/hyperlink" Target="consultantplus://offline/ref=7C2B356C0559EAEC45770845D764D141B0CDDAD01DED857AAEE3232EDF9B1065A8ED5A337FE38E3FA0DD241BD5396C416B51A562739B60M4F" TargetMode = "External"/>
	<Relationship Id="rId1964" Type="http://schemas.openxmlformats.org/officeDocument/2006/relationships/hyperlink" Target="consultantplus://offline/ref=7C2B356C0559EAEC45770845D764D141B7C7D2D11BEB857AAEE3232EDF9B1065A8ED5A307FEA8E33F587341F9C6E615D6A4FBA606D9B062168MAF" TargetMode = "External"/>
	<Relationship Id="rId1965" Type="http://schemas.openxmlformats.org/officeDocument/2006/relationships/hyperlink" Target="consultantplus://offline/ref=7C2B356C0559EAEC45770845D764D141B0CDDAD01DED857AAEE3232EDF9B1065A8ED5A307FEB8C35F487341F9C6E615D6A4FBA606D9B062168MAF" TargetMode = "External"/>
	<Relationship Id="rId1966" Type="http://schemas.openxmlformats.org/officeDocument/2006/relationships/hyperlink" Target="consultantplus://offline/ref=7C2B356C0559EAEC45770845D764D141B7CADEDE1CE8857AAEE3232EDF9B1065A8ED5A307FEA8F35F387341F9C6E615D6A4FBA606D9B062168MAF" TargetMode = "External"/>
	<Relationship Id="rId1967" Type="http://schemas.openxmlformats.org/officeDocument/2006/relationships/hyperlink" Target="consultantplus://offline/ref=7C2B356C0559EAEC45770845D764D141B0CDDAD01DED857AAEE3232EDF9B1065A8ED5A307FEB8C34FD87341F9C6E615D6A4FBA606D9B062168MAF" TargetMode = "External"/>
	<Relationship Id="rId1968" Type="http://schemas.openxmlformats.org/officeDocument/2006/relationships/hyperlink" Target="consultantplus://offline/ref=7C2B356C0559EAEC45770845D764D141B7CADEDE1CE8857AAEE3232EDF9B1065A8ED5A307FEA8F35FC87341F9C6E615D6A4FBA606D9B062168MAF" TargetMode = "External"/>
	<Relationship Id="rId1969" Type="http://schemas.openxmlformats.org/officeDocument/2006/relationships/hyperlink" Target="consultantplus://offline/ref=7C2B356C0559EAEC45770845D764D141B7CADEDE1CE8857AAEE3232EDF9B1065A8ED5A307FEA8F36F587341F9C6E615D6A4FBA606D9B062168MAF" TargetMode = "External"/>
	<Relationship Id="rId1970" Type="http://schemas.openxmlformats.org/officeDocument/2006/relationships/hyperlink" Target="consultantplus://offline/ref=7C2B356C0559EAEC45770845D764D141B0CDDAD01DED857AAEE3232EDF9B1065A8ED5A307FEB883DF087341F9C6E615D6A4FBA606D9B062168MAF" TargetMode = "External"/>
	<Relationship Id="rId1971" Type="http://schemas.openxmlformats.org/officeDocument/2006/relationships/hyperlink" Target="consultantplus://offline/ref=7C2B356C0559EAEC45770845D764D141B7C7DBD913EE857AAEE3232EDF9B1065A8ED5A307FEA8F37F187341F9C6E615D6A4FBA606D9B062168MAF" TargetMode = "External"/>
	<Relationship Id="rId1972" Type="http://schemas.openxmlformats.org/officeDocument/2006/relationships/hyperlink" Target="consultantplus://offline/ref=7C2B356C0559EAEC45770845D764D141B5C7D9DE1EEA857AAEE3232EDF9B1065A8ED5A307FEA8F37F587341F9C6E615D6A4FBA606D9B062168MAF" TargetMode = "External"/>
	<Relationship Id="rId1973" Type="http://schemas.openxmlformats.org/officeDocument/2006/relationships/hyperlink" Target="consultantplus://offline/ref=7C2B356C0559EAEC45770845D764D141B0CDDAD01DED857AAEE3232EDF9B1065A8ED5A307FEA8B3CF087341F9C6E615D6A4FBA606D9B062168MAF" TargetMode = "External"/>
	<Relationship Id="rId1974" Type="http://schemas.openxmlformats.org/officeDocument/2006/relationships/hyperlink" Target="consultantplus://offline/ref=7C2B356C0559EAEC45770845D764D141B6CFDBDE1DEC857AAEE3232EDF9B1065A8ED5A307FEA8F37F587341F9C6E615D6A4FBA606D9B062168MAF" TargetMode = "External"/>
	<Relationship Id="rId1975" Type="http://schemas.openxmlformats.org/officeDocument/2006/relationships/hyperlink" Target="consultantplus://offline/ref=7C2B356C0559EAEC45770845D764D141B0CDDAD01DED857AAEE3232EDF9B1065A8ED5A307FEB8C34F487341F9C6E615D6A4FBA606D9B062168MAF" TargetMode = "External"/>
	<Relationship Id="rId1976" Type="http://schemas.openxmlformats.org/officeDocument/2006/relationships/hyperlink" Target="consultantplus://offline/ref=7C2B356C0559EAEC45770845D764D141B6CFDBDE1DEC857AAEE3232EDF9B1065A8ED5A307FEA8F37F087341F9C6E615D6A4FBA606D9B062168MAF" TargetMode = "External"/>
	<Relationship Id="rId1977" Type="http://schemas.openxmlformats.org/officeDocument/2006/relationships/hyperlink" Target="consultantplus://offline/ref=7C2B356C0559EAEC45770845D764D141B6CFDBDE1DEC857AAEE3232EDF9B1065A8ED5A307FEA8F37F387341F9C6E615D6A4FBA606D9B062168MAF" TargetMode = "External"/>
	<Relationship Id="rId1978" Type="http://schemas.openxmlformats.org/officeDocument/2006/relationships/hyperlink" Target="consultantplus://offline/ref=7C2B356C0559EAEC45770845D764D141B5CADED91AED857AAEE3232EDF9B1065A8ED5A307FEA8F36FC87341F9C6E615D6A4FBA606D9B062168MAF" TargetMode = "External"/>
	<Relationship Id="rId1979" Type="http://schemas.openxmlformats.org/officeDocument/2006/relationships/hyperlink" Target="consultantplus://offline/ref=7C2B356C0559EAEC45770845D764D141B6CEDBDA18EE857AAEE3232EDF9B1065A8ED5A307FEA8A31F587341F9C6E615D6A4FBA606D9B062168MAF" TargetMode = "External"/>
	<Relationship Id="rId1980" Type="http://schemas.openxmlformats.org/officeDocument/2006/relationships/hyperlink" Target="consultantplus://offline/ref=7C2B356C0559EAEC45770845D764D141B6CFDADE1BEF857AAEE3232EDF9B1065A8ED5A307FEA8D33F487341F9C6E615D6A4FBA606D9B062168MAF" TargetMode = "External"/>
	<Relationship Id="rId1981" Type="http://schemas.openxmlformats.org/officeDocument/2006/relationships/hyperlink" Target="consultantplus://offline/ref=7C2B356C0559EAEC45770845D764D141B0CDD3DB12E8857AAEE3232EDF9B1065A8ED5A307FEB8D3DF787341F9C6E615D6A4FBA606D9B062168MAF" TargetMode = "External"/>
	<Relationship Id="rId1982" Type="http://schemas.openxmlformats.org/officeDocument/2006/relationships/hyperlink" Target="consultantplus://offline/ref=7C2B356C0559EAEC45770845D764D141B0CDD3DB12E8857AAEE3232EDF9B1065A8ED5A307FEB8C30F287341F9C6E615D6A4FBA606D9B062168MAF" TargetMode = "External"/>
	<Relationship Id="rId1983" Type="http://schemas.openxmlformats.org/officeDocument/2006/relationships/hyperlink" Target="consultantplus://offline/ref=7C2B356C0559EAEC45770845D764D141B0CDD3DB12E8857AAEE3232EDF9B1065A8ED5A307FEB8C33F087341F9C6E615D6A4FBA606D9B062168MAF" TargetMode = "External"/>
	<Relationship Id="rId1984" Type="http://schemas.openxmlformats.org/officeDocument/2006/relationships/hyperlink" Target="consultantplus://offline/ref=7C2B356C0559EAEC45770845D764D141B5C9D9DD1DEC857AAEE3232EDF9B1065A8ED5A307FEA8F35F587341F9C6E615D6A4FBA606D9B062168MAF" TargetMode = "External"/>
	<Relationship Id="rId1985" Type="http://schemas.openxmlformats.org/officeDocument/2006/relationships/hyperlink" Target="consultantplus://offline/ref=7C2B356C0559EAEC45770845D764D141B0CDDAD01DED857AAEE3232EDF9B1065A8ED5A307FEA8D32F787341F9C6E615D6A4FBA606D9B062168MAF" TargetMode = "External"/>
	<Relationship Id="rId1986" Type="http://schemas.openxmlformats.org/officeDocument/2006/relationships/hyperlink" Target="consultantplus://offline/ref=7C2B356C0559EAEC45770845D764D141B0CEDED91FE9857AAEE3232EDF9B1065A8ED5A337BE1DB65B0D96D4CD8256D5F7453BB6267M1F" TargetMode = "External"/>
	<Relationship Id="rId1987" Type="http://schemas.openxmlformats.org/officeDocument/2006/relationships/hyperlink" Target="consultantplus://offline/ref=7C2B356C0559EAEC45770845D764D141B0CEDED91FE9857AAEE3232EDF9B1065A8ED5A337EE1DB65B0D96D4CD8256D5F7453BB6267M1F" TargetMode = "External"/>
	<Relationship Id="rId1988" Type="http://schemas.openxmlformats.org/officeDocument/2006/relationships/hyperlink" Target="consultantplus://offline/ref=7C2B356C0559EAEC45770845D764D141B0CEDED91FE9857AAEE3232EDF9B1065A8ED5A307FEA8F36F287341F9C6E615D6A4FBA606D9B062168MAF" TargetMode = "External"/>
	<Relationship Id="rId1989" Type="http://schemas.openxmlformats.org/officeDocument/2006/relationships/hyperlink" Target="consultantplus://offline/ref=7C2B356C0559EAEC45770845D764D141B0CEDED91FE9857AAEE3232EDF9B1065A8ED5A307FEA8F30F687341F9C6E615D6A4FBA606D9B062168MAF" TargetMode = "External"/>
	<Relationship Id="rId1990" Type="http://schemas.openxmlformats.org/officeDocument/2006/relationships/hyperlink" Target="consultantplus://offline/ref=7C2B356C0559EAEC45770845D764D141B7C8DADF19EF857AAEE3232EDF9B1065A8ED5A307FEA8F34FD87341F9C6E615D6A4FBA606D9B062168MAF" TargetMode = "External"/>
	<Relationship Id="rId1991" Type="http://schemas.openxmlformats.org/officeDocument/2006/relationships/hyperlink" Target="consultantplus://offline/ref=7C2B356C0559EAEC45770845D764D141B5C7DDD118EC857AAEE3232EDF9B1065A8ED5A307FEA8D32F087341F9C6E615D6A4FBA606D9B062168MAF" TargetMode = "External"/>
	<Relationship Id="rId1992" Type="http://schemas.openxmlformats.org/officeDocument/2006/relationships/hyperlink" Target="consultantplus://offline/ref=7C2B356C0559EAEC45770845D764D141B0CDD9D919E9857AAEE3232EDF9B1065A8ED5A357FE1DB65B0D96D4CD8256D5F7453BB6267M1F" TargetMode = "External"/>
	<Relationship Id="rId1993" Type="http://schemas.openxmlformats.org/officeDocument/2006/relationships/hyperlink" Target="consultantplus://offline/ref=7C2B356C0559EAEC45770845D764D141B6CDDBD11AE1857AAEE3232EDF9B1065A8ED5A307FEA8F35F587341F9C6E615D6A4FBA606D9B062168MAF" TargetMode = "External"/>
	<Relationship Id="rId1994" Type="http://schemas.openxmlformats.org/officeDocument/2006/relationships/hyperlink" Target="consultantplus://offline/ref=7C2B356C0559EAEC45770845D764D141B7CEDFDE19EC857AAEE3232EDF9B1065A8ED5A307FEA8F35F787341F9C6E615D6A4FBA606D9B062168MAF" TargetMode = "External"/>
	<Relationship Id="rId1995" Type="http://schemas.openxmlformats.org/officeDocument/2006/relationships/hyperlink" Target="consultantplus://offline/ref=7C2B356C0559EAEC45770845D764D141B0CDDAD01DED857AAEE3232EDF9B1065A8ED5A307EEA8F3FA0DD241BD5396C416B51A562739B60M4F" TargetMode = "External"/>
	<Relationship Id="rId1996" Type="http://schemas.openxmlformats.org/officeDocument/2006/relationships/hyperlink" Target="consultantplus://offline/ref=7C2B356C0559EAEC45770845D764D141B0CDDCDC1BE0857AAEE3232EDF9B1065A8ED5A337AEB873FA0DD241BD5396C416B51A562739B60M4F" TargetMode = "External"/>
	<Relationship Id="rId1997" Type="http://schemas.openxmlformats.org/officeDocument/2006/relationships/hyperlink" Target="consultantplus://offline/ref=7C2B356C0559EAEC45770845D764D141B6C7DDDD19EF857AAEE3232EDF9B1065A8ED5A307FEA8F33FD87341F9C6E615D6A4FBA606D9B062168MAF" TargetMode = "External"/>
	<Relationship Id="rId1998" Type="http://schemas.openxmlformats.org/officeDocument/2006/relationships/hyperlink" Target="consultantplus://offline/ref=7C2B356C0559EAEC45770845D764D141B2CEDCDE1BE3D870A6BA2F2CD8944F72AFA456317FEA8E31FFD8310A8D366E5F7450BB7E71990462M1F" TargetMode = "External"/>
	<Relationship Id="rId1999" Type="http://schemas.openxmlformats.org/officeDocument/2006/relationships/hyperlink" Target="consultantplus://offline/ref=7C2B356C0559EAEC45770845D764D141B7CFDBDE13E9857AAEE3232EDF9B1065A8ED5A307FEA8F34F787341F9C6E615D6A4FBA606D9B062168MAF" TargetMode = "External"/>
	<Relationship Id="rId2000" Type="http://schemas.openxmlformats.org/officeDocument/2006/relationships/hyperlink" Target="consultantplus://offline/ref=7C2B356C0559EAEC45770845D764D141B0CDDCDC1BE0857AAEE3232EDF9B1065A8ED5A3077EB8C3FA0DD241BD5396C416B51A562739B60M4F" TargetMode = "External"/>
	<Relationship Id="rId2001" Type="http://schemas.openxmlformats.org/officeDocument/2006/relationships/hyperlink" Target="consultantplus://offline/ref=7C2B356C0559EAEC45770845D764D141B6C7DDDD19EF857AAEE3232EDF9B1065A8ED5A307FEA8F3CF587341F9C6E615D6A4FBA606D9B062168MAF" TargetMode = "External"/>
	<Relationship Id="rId2002" Type="http://schemas.openxmlformats.org/officeDocument/2006/relationships/hyperlink" Target="consultantplus://offline/ref=7C2B356C0559EAEC45770845D764D141B7C7D3D118ED857AAEE3232EDF9B1065A8ED5A307FEA8E33FC87341F9C6E615D6A4FBA606D9B062168MAF" TargetMode = "External"/>
	<Relationship Id="rId2003" Type="http://schemas.openxmlformats.org/officeDocument/2006/relationships/hyperlink" Target="consultantplus://offline/ref=7C2B356C0559EAEC45770845D764D141B5C8DDD91DEA857AAEE3232EDF9B1065A8ED5A307FEA8F37F087341F9C6E615D6A4FBA606D9B062168MAF" TargetMode = "External"/>
	<Relationship Id="rId2004" Type="http://schemas.openxmlformats.org/officeDocument/2006/relationships/hyperlink" Target="consultantplus://offline/ref=7C2B356C0559EAEC45770845D764D141B0CDD9D918E1857AAEE3232EDF9B1065A8ED5A307FEA8F35F287341F9C6E615D6A4FBA606D9B062168MAF" TargetMode = "External"/>
	<Relationship Id="rId2005" Type="http://schemas.openxmlformats.org/officeDocument/2006/relationships/hyperlink" Target="consultantplus://offline/ref=7C2B356C0559EAEC45770845D764D141B5C7D2DD1AEC857AAEE3232EDF9B1065A8ED5A307FEA8F35F687341F9C6E615D6A4FBA606D9B062168MAF" TargetMode = "External"/>
	<Relationship Id="rId2006" Type="http://schemas.openxmlformats.org/officeDocument/2006/relationships/hyperlink" Target="consultantplus://offline/ref=7C2B356C0559EAEC45770845D764D141B5CEDDD113E9857AAEE3232EDF9B1065A8ED5A307FEA8F35F587341F9C6E615D6A4FBA606D9B062168MAF" TargetMode = "External"/>
	<Relationship Id="rId2007" Type="http://schemas.openxmlformats.org/officeDocument/2006/relationships/hyperlink" Target="consultantplus://offline/ref=7C2B356C0559EAEC45770845D764D141B7C7D2D01CEF857AAEE3232EDF9B1065A8ED5A307FEA8E31F587341F9C6E615D6A4FBA606D9B062168MAF" TargetMode = "External"/>
	<Relationship Id="rId2008" Type="http://schemas.openxmlformats.org/officeDocument/2006/relationships/hyperlink" Target="consultantplus://offline/ref=7C2B356C0559EAEC45770845D764D141B7CFDBD019EF857AAEE3232EDF9B1065A8ED5A307FEA8C31F387341F9C6E615D6A4FBA606D9B062168MAF" TargetMode = "External"/>
	<Relationship Id="rId2009" Type="http://schemas.openxmlformats.org/officeDocument/2006/relationships/hyperlink" Target="consultantplus://offline/ref=7C2B356C0559EAEC45770845D764D141B6CFDADA12ED857AAEE3232EDF9B1065A8ED5A307FEA8F32F687341F9C6E615D6A4FBA606D9B062168MAF" TargetMode = "External"/>
	<Relationship Id="rId2010" Type="http://schemas.openxmlformats.org/officeDocument/2006/relationships/hyperlink" Target="consultantplus://offline/ref=7C2B356C0559EAEC45770845D764D141B6CFDADA12ED857AAEE3232EDF9B1065A8ED5A307FEA8F32F087341F9C6E615D6A4FBA606D9B062168MAF" TargetMode = "External"/>
	<Relationship Id="rId2011" Type="http://schemas.openxmlformats.org/officeDocument/2006/relationships/hyperlink" Target="consultantplus://offline/ref=7C2B356C0559EAEC45770845D764D141B7CBDAD01AE8857AAEE3232EDF9B1065A8ED5A307FEA8F34FD87341F9C6E615D6A4FBA606D9B062168MAF" TargetMode = "External"/>
	<Relationship Id="rId2012" Type="http://schemas.openxmlformats.org/officeDocument/2006/relationships/hyperlink" Target="consultantplus://offline/ref=7C2B356C0559EAEC45770845D764D141B1C8D8D91EE3D870A6BA2F2CD8944F72AFA456317FEA8F3DFFD8310A8D366E5F7450BB7E71990462M1F" TargetMode = "External"/>
	<Relationship Id="rId2013" Type="http://schemas.openxmlformats.org/officeDocument/2006/relationships/hyperlink" Target="consultantplus://offline/ref=7C2B356C0559EAEC45770845D764D141B7C7D3D118ED857AAEE3232EDF9B1065A8ED5A307FEA8E33FD87341F9C6E615D6A4FBA606D9B062168MAF" TargetMode = "External"/>
	<Relationship Id="rId2014" Type="http://schemas.openxmlformats.org/officeDocument/2006/relationships/hyperlink" Target="consultantplus://offline/ref=7C2B356C0559EAEC45770845D764D141B5CFD8D91BEB857AAEE3232EDF9B1065A8ED5A307FEA8F36F487341F9C6E615D6A4FBA606D9B062168MAF" TargetMode = "External"/>
	<Relationship Id="rId2015" Type="http://schemas.openxmlformats.org/officeDocument/2006/relationships/hyperlink" Target="consultantplus://offline/ref=7C2B356C0559EAEC45770845D764D141B7CDDDD013EA857AAEE3232EDF9B1065A8ED5A307FEA8F30F687341F9C6E615D6A4FBA606D9B062168MAF" TargetMode = "External"/>
	<Relationship Id="rId2016" Type="http://schemas.openxmlformats.org/officeDocument/2006/relationships/hyperlink" Target="consultantplus://offline/ref=7C2B356C0559EAEC45770845D764D141B0CED9D01DE8857AAEE3232EDF9B1065A8ED5A307FEA8C33F187341F9C6E615D6A4FBA606D9B062168MAF" TargetMode = "External"/>
	<Relationship Id="rId2017" Type="http://schemas.openxmlformats.org/officeDocument/2006/relationships/hyperlink" Target="consultantplus://offline/ref=7C2B356C0559EAEC45770845D764D141B0CDDAD01CE0857AAEE3232EDF9B1065A8ED5A307FEA8F35F187341F9C6E615D6A4FBA606D9B062168MAF" TargetMode = "External"/>
	<Relationship Id="rId2018" Type="http://schemas.openxmlformats.org/officeDocument/2006/relationships/hyperlink" Target="consultantplus://offline/ref=7C2B356C0559EAEC45770845D764D141B0CDDAD01CE0857AAEE3232EDF9B1065A8ED5A307FEA8F35F287341F9C6E615D6A4FBA606D9B062168MAF" TargetMode = "External"/>
	<Relationship Id="rId2019" Type="http://schemas.openxmlformats.org/officeDocument/2006/relationships/hyperlink" Target="consultantplus://offline/ref=7C2B356C0559EAEC45770845D764D141B0CDDAD01CE0857AAEE3232EDF9B1065A8ED5A307FEA8F35F387341F9C6E615D6A4FBA606D9B062168MAF" TargetMode = "External"/>
	<Relationship Id="rId2020" Type="http://schemas.openxmlformats.org/officeDocument/2006/relationships/hyperlink" Target="consultantplus://offline/ref=7C2B356C0559EAEC45770845D764D141B0CDDAD01CE0857AAEE3232EDF9B1065A8ED5A307FEA8F35FC87341F9C6E615D6A4FBA606D9B062168MAF" TargetMode = "External"/>
	<Relationship Id="rId2021" Type="http://schemas.openxmlformats.org/officeDocument/2006/relationships/hyperlink" Target="consultantplus://offline/ref=7C2B356C0559EAEC45770845D764D141B0CDDAD01CE0857AAEE3232EDF9B1065A8ED5A307FEA8F35FD87341F9C6E615D6A4FBA606D9B062168MAF" TargetMode = "External"/>
	<Relationship Id="rId2022" Type="http://schemas.openxmlformats.org/officeDocument/2006/relationships/hyperlink" Target="consultantplus://offline/ref=7C2B356C0559EAEC45770845D764D141B0CDDAD01CE0857AAEE3232EDF9B1065A8ED5A307FEA8F36F687341F9C6E615D6A4FBA606D9B062168MAF" TargetMode = "External"/>
	<Relationship Id="rId2023" Type="http://schemas.openxmlformats.org/officeDocument/2006/relationships/hyperlink" Target="consultantplus://offline/ref=7C2B356C0559EAEC45770845D764D141B0CDDAD01CE0857AAEE3232EDF9B1065A8ED5A307FEA8F36F087341F9C6E615D6A4FBA606D9B062168MAF" TargetMode = "External"/>
	<Relationship Id="rId2024" Type="http://schemas.openxmlformats.org/officeDocument/2006/relationships/hyperlink" Target="consultantplus://offline/ref=7C2B356C0559EAEC45770845D764D141B0CDDAD01CE0857AAEE3232EDF9B1065A8ED5A307FEA8F36F287341F9C6E615D6A4FBA606D9B062168MAF" TargetMode = "External"/>
	<Relationship Id="rId2025" Type="http://schemas.openxmlformats.org/officeDocument/2006/relationships/hyperlink" Target="consultantplus://offline/ref=7C2B356C0559EAEC45770845D764D141B0CED9D01DE8857AAEE3232EDF9B1065A8ED5A307FEA8D32F187341F9C6E615D6A4FBA606D9B062168MAF" TargetMode = "External"/>
	<Relationship Id="rId2026" Type="http://schemas.openxmlformats.org/officeDocument/2006/relationships/hyperlink" Target="consultantplus://offline/ref=7C2B356C0559EAEC45770845D764D141B0CDD9D813EF857AAEE3232EDF9B1065A8ED5A3277EE8460A5C83543DA3B725E6A4FB9607169MBF" TargetMode = "External"/>
	<Relationship Id="rId2027" Type="http://schemas.openxmlformats.org/officeDocument/2006/relationships/hyperlink" Target="consultantplus://offline/ref=7C2B356C0559EAEC45770845D764D141B0CDD9D813EF857AAEE3232EDF9B1065A8ED5A307FEA8E30F187341F9C6E615D6A4FBA606D9B062168MAF" TargetMode = "External"/>
	<Relationship Id="rId2028" Type="http://schemas.openxmlformats.org/officeDocument/2006/relationships/hyperlink" Target="consultantplus://offline/ref=7C2B356C0559EAEC45770845D764D141B0CDD9D813EF857AAEE3232EDF9B1065A8ED5A307FEA8460A5C83543DA3B725E6A4FB9607169MBF" TargetMode = "External"/>
	<Relationship Id="rId2029" Type="http://schemas.openxmlformats.org/officeDocument/2006/relationships/hyperlink" Target="consultantplus://offline/ref=7C2B356C0559EAEC45770845D764D141B7CDDDD013EA857AAEE3232EDF9B1065A8ED5A307FEA8F32FC87341F9C6E615D6A4FBA606D9B062168MAF" TargetMode = "External"/>
	<Relationship Id="rId2030" Type="http://schemas.openxmlformats.org/officeDocument/2006/relationships/hyperlink" Target="consultantplus://offline/ref=7C2B356C0559EAEC45770845D764D141B0CED9D01DE8857AAEE3232EDF9B1065A8ED5A307AE28460A5C83543DA3B725E6A4FB9607169MBF" TargetMode = "External"/>
	<Relationship Id="rId2031" Type="http://schemas.openxmlformats.org/officeDocument/2006/relationships/hyperlink" Target="consultantplus://offline/ref=7C2B356C0559EAEC45770845D764D141B7CDDDD013EA857AAEE3232EDF9B1065A8ED5A307FEA8F33F087341F9C6E615D6A4FBA606D9B062168MAF" TargetMode = "External"/>
	<Relationship Id="rId2032" Type="http://schemas.openxmlformats.org/officeDocument/2006/relationships/hyperlink" Target="consultantplus://offline/ref=7C2B356C0559EAEC45770845D764D141B0CED9D01DE8857AAEE3232EDF9B1065A8ED5A307FEA8C31FC87341F9C6E615D6A4FBA606D9B062168MAF" TargetMode = "External"/>
	<Relationship Id="rId2033" Type="http://schemas.openxmlformats.org/officeDocument/2006/relationships/hyperlink" Target="consultantplus://offline/ref=7C2B356C0559EAEC45770845D764D141B7CDDDD013EA857AAEE3232EDF9B1065A8ED5A307FEA8F3CF687341F9C6E615D6A4FBA606D9B062168MAF" TargetMode = "External"/>
	<Relationship Id="rId2034" Type="http://schemas.openxmlformats.org/officeDocument/2006/relationships/hyperlink" Target="consultantplus://offline/ref=7C2B356C0559EAEC45770845D764D141B7CFDBD019EF857AAEE3232EDF9B1065A8ED5A307FEA8C32F487341F9C6E615D6A4FBA606D9B062168MAF" TargetMode = "External"/>
	<Relationship Id="rId2035" Type="http://schemas.openxmlformats.org/officeDocument/2006/relationships/hyperlink" Target="consultantplus://offline/ref=7C2B356C0559EAEC45770845D764D141B5CEDDD11DE0857AAEE3232EDF9B1065A8ED5A307FEA8F35F187341F9C6E615D6A4FBA606D9B062168MAF" TargetMode = "External"/>
	<Relationship Id="rId2036" Type="http://schemas.openxmlformats.org/officeDocument/2006/relationships/hyperlink" Target="consultantplus://offline/ref=7C2B356C0559EAEC45770845D764D141B1C8D8D91EE3D870A6BA2F2CD8944F72AFA456317FEA8E37FFD8310A8D366E5F7450BB7E71990462M1F" TargetMode = "External"/>
	<Relationship Id="rId2037" Type="http://schemas.openxmlformats.org/officeDocument/2006/relationships/hyperlink" Target="consultantplus://offline/ref=7C2B356C0559EAEC45770845D764D141B7C7D3D118ED857AAEE3232EDF9B1065A8ED5A307FEA8E3CF587341F9C6E615D6A4FBA606D9B062168MAF" TargetMode = "External"/>
	<Relationship Id="rId2038" Type="http://schemas.openxmlformats.org/officeDocument/2006/relationships/hyperlink" Target="consultantplus://offline/ref=7C2B356C0559EAEC45770845D764D141B1C8D8D91EE3D870A6BA2F2CD8944F72AFA456317FEA8E32FFD8310A8D366E5F7450BB7E71990462M1F" TargetMode = "External"/>
	<Relationship Id="rId2039" Type="http://schemas.openxmlformats.org/officeDocument/2006/relationships/hyperlink" Target="consultantplus://offline/ref=7C2B356C0559EAEC45770845D764D141B7C7D3D118ED857AAEE3232EDF9B1065A8ED5A307FEA8E3CF787341F9C6E615D6A4FBA606D9B062168MAF" TargetMode = "External"/>
	<Relationship Id="rId2040" Type="http://schemas.openxmlformats.org/officeDocument/2006/relationships/hyperlink" Target="consultantplus://offline/ref=7C2B356C0559EAEC45770845D764D141B5CFD8D91BEB857AAEE3232EDF9B1065A8ED5A307FEA8F36F587341F9C6E615D6A4FBA606D9B062168MAF" TargetMode = "External"/>
	<Relationship Id="rId2041" Type="http://schemas.openxmlformats.org/officeDocument/2006/relationships/hyperlink" Target="consultantplus://offline/ref=7C2B356C0559EAEC45770845D764D141B7CDDDD013EA857AAEE3232EDF9B1065A8ED5A307FEA8F3DF387341F9C6E615D6A4FBA606D9B062168MAF" TargetMode = "External"/>
	<Relationship Id="rId2042" Type="http://schemas.openxmlformats.org/officeDocument/2006/relationships/hyperlink" Target="consultantplus://offline/ref=7C2B356C0559EAEC45770845D764D141B1C8D8D91EE3D870A6BA2F2CD8944F72AFA456317FEA8E3CFFD8310A8D366E5F7450BB7E71990462M1F" TargetMode = "External"/>
	<Relationship Id="rId2043" Type="http://schemas.openxmlformats.org/officeDocument/2006/relationships/hyperlink" Target="consultantplus://offline/ref=7C2B356C0559EAEC45770845D764D141B7C7D3D118ED857AAEE3232EDF9B1065A8ED5A307FEA8E3CF087341F9C6E615D6A4FBA606D9B062168MAF" TargetMode = "External"/>
	<Relationship Id="rId2044" Type="http://schemas.openxmlformats.org/officeDocument/2006/relationships/hyperlink" Target="consultantplus://offline/ref=7C2B356C0559EAEC45770845D764D141B7CDDDD013EA857AAEE3232EDF9B1065A8ED5A307FEA8F3DFC87341F9C6E615D6A4FBA606D9B062168MAF" TargetMode = "External"/>
	<Relationship Id="rId2045" Type="http://schemas.openxmlformats.org/officeDocument/2006/relationships/hyperlink" Target="consultantplus://offline/ref=7C2B356C0559EAEC45770845D764D141B0CEDDDA1DEC857AAEE3232EDF9B1065A8ED5A307FEA8D32F787341F9C6E615D6A4FBA606D9B062168MAF" TargetMode = "External"/>
	<Relationship Id="rId2046" Type="http://schemas.openxmlformats.org/officeDocument/2006/relationships/hyperlink" Target="consultantplus://offline/ref=7C2B356C0559EAEC45770845D764D141B1C8D8D91EE3D870A6BA2F2CD8944F72AFA456317FEA8D34FFD8310A8D366E5F7450BB7E71990462M1F" TargetMode = "External"/>
	<Relationship Id="rId2047" Type="http://schemas.openxmlformats.org/officeDocument/2006/relationships/hyperlink" Target="consultantplus://offline/ref=7C2B356C0559EAEC45770845D764D141B7C7D3D118ED857AAEE3232EDF9B1065A8ED5A307FEA8E3CF187341F9C6E615D6A4FBA606D9B062168MAF" TargetMode = "External"/>
	<Relationship Id="rId2048" Type="http://schemas.openxmlformats.org/officeDocument/2006/relationships/hyperlink" Target="consultantplus://offline/ref=7C2B356C0559EAEC45770845D764D141B7C9D2DF1CE0857AAEE3232EDF9B1065A8ED5A307FEA8F35F087341F9C6E615D6A4FBA606D9B062168MAF" TargetMode = "External"/>
	<Relationship Id="rId2049" Type="http://schemas.openxmlformats.org/officeDocument/2006/relationships/hyperlink" Target="consultantplus://offline/ref=7C2B356C0559EAEC45770845D764D141B7C8D8DB18E1857AAEE3232EDF9B1065A8ED5A307FEA8F30F387341F9C6E615D6A4FBA606D9B062168MAF" TargetMode = "External"/>
	<Relationship Id="rId2050" Type="http://schemas.openxmlformats.org/officeDocument/2006/relationships/hyperlink" Target="consultantplus://offline/ref=7C2B356C0559EAEC45770845D764D141B7CFDBD019EF857AAEE3232EDF9B1065A8ED5A307FEA8C32F587341F9C6E615D6A4FBA606D9B062168MAF" TargetMode = "External"/>
	<Relationship Id="rId2051" Type="http://schemas.openxmlformats.org/officeDocument/2006/relationships/hyperlink" Target="consultantplus://offline/ref=7C2B356C0559EAEC45770845D764D141B0CED9DF18EA857AAEE3232EDF9B1065A8ED5A307FEA8A31F387341F9C6E615D6A4FBA606D9B062168MAF" TargetMode = "External"/>
	<Relationship Id="rId2052" Type="http://schemas.openxmlformats.org/officeDocument/2006/relationships/hyperlink" Target="consultantplus://offline/ref=7C2B356C0559EAEC45770845D764D141B7CDDDDA1CEB857AAEE3232EDF9B1065A8ED5A307FEA8F34FD87341F9C6E615D6A4FBA606D9B062168MAF" TargetMode = "External"/>
	<Relationship Id="rId2053" Type="http://schemas.openxmlformats.org/officeDocument/2006/relationships/hyperlink" Target="consultantplus://offline/ref=7C2B356C0559EAEC45770845D764D141B0CFDFD81EE8857AAEE3232EDF9B1065A8ED5A307FEA8F35F487341F9C6E615D6A4FBA606D9B062168MAF" TargetMode = "External"/>
	<Relationship Id="rId2054" Type="http://schemas.openxmlformats.org/officeDocument/2006/relationships/hyperlink" Target="consultantplus://offline/ref=7C2B356C0559EAEC45770845D764D141B0CFDFD819E8857AAEE3232EDF9B1065A8ED5A307FEA8F35F487341F9C6E615D6A4FBA606D9B062168MAF" TargetMode = "External"/>
	<Relationship Id="rId2055" Type="http://schemas.openxmlformats.org/officeDocument/2006/relationships/hyperlink" Target="consultantplus://offline/ref=7C2B356C0559EAEC45770845D764D141B7C7D3D118ED857AAEE3232EDF9B1065A8ED5A307FEA8E3CF287341F9C6E615D6A4FBA606D9B062168MAF" TargetMode = "External"/>
	<Relationship Id="rId2056" Type="http://schemas.openxmlformats.org/officeDocument/2006/relationships/hyperlink" Target="consultantplus://offline/ref=7C2B356C0559EAEC45770845D764D141B0CED9DF18EA857AAEE3232EDF9B1065A8ED5A307FEA8A31FC87341F9C6E615D6A4FBA606D9B062168MAF" TargetMode = "External"/>
	<Relationship Id="rId2057" Type="http://schemas.openxmlformats.org/officeDocument/2006/relationships/hyperlink" Target="consultantplus://offline/ref=7C2B356C0559EAEC45770845D764D141B7CDDDD013EA857AAEE3232EDF9B1065A8ED5A307FEA8F3DFD87341F9C6E615D6A4FBA606D9B062168MAF" TargetMode = "External"/>
	<Relationship Id="rId2058" Type="http://schemas.openxmlformats.org/officeDocument/2006/relationships/hyperlink" Target="consultantplus://offline/ref=7C2B356C0559EAEC45770845D764D141B0CDD9D813EF857AAEE3232EDF9B1065A8ED5A3479E38460A5C83543DA3B725E6A4FB9607169MBF" TargetMode = "External"/>
	<Relationship Id="rId2059" Type="http://schemas.openxmlformats.org/officeDocument/2006/relationships/hyperlink" Target="consultantplus://offline/ref=7C2B356C0559EAEC45770845D764D141B0CDD9DC1BEC857AAEE3232EDF9B1065A8ED5A307FEA8F34F787341F9C6E615D6A4FBA606D9B062168MAF" TargetMode = "External"/>
	<Relationship Id="rId2060" Type="http://schemas.openxmlformats.org/officeDocument/2006/relationships/hyperlink" Target="consultantplus://offline/ref=7C2B356C0559EAEC45770845D764D141B7CDDDDA1CEB857AAEE3232EDF9B1065A8ED5A307FEA8F35F487341F9C6E615D6A4FBA606D9B062168MAF" TargetMode = "External"/>
	<Relationship Id="rId2061" Type="http://schemas.openxmlformats.org/officeDocument/2006/relationships/hyperlink" Target="consultantplus://offline/ref=7C2B356C0559EAEC45770845D764D141B7C6DFD91BEB857AAEE3232EDF9B1065A8ED5A3278EC8460A5C83543DA3B725E6A4FB9607169MBF" TargetMode = "External"/>
	<Relationship Id="rId2062" Type="http://schemas.openxmlformats.org/officeDocument/2006/relationships/hyperlink" Target="consultantplus://offline/ref=7C2B356C0559EAEC45770845D764D141B7C8D9D91DEF857AAEE3232EDF9B1065A8ED5A307FEA8F3DF287341F9C6E615D6A4FBA606D9B062168MAF" TargetMode = "External"/>
	<Relationship Id="rId2063" Type="http://schemas.openxmlformats.org/officeDocument/2006/relationships/hyperlink" Target="consultantplus://offline/ref=7C2B356C0559EAEC45770845D764D141B5C9DADA18EB857AAEE3232EDF9B1065A8ED5A307FEA8F34FD87341F9C6E615D6A4FBA606D9B062168MAF" TargetMode = "External"/>
	<Relationship Id="rId2064" Type="http://schemas.openxmlformats.org/officeDocument/2006/relationships/hyperlink" Target="consultantplus://offline/ref=7C2B356C0559EAEC45770845D764D141B5C9DADA18EB857AAEE3232EDF9B1065A8ED5A307FEA8F35F587341F9C6E615D6A4FBA606D9B062168MAF" TargetMode = "External"/>
	<Relationship Id="rId2065" Type="http://schemas.openxmlformats.org/officeDocument/2006/relationships/hyperlink" Target="consultantplus://offline/ref=7C2B356C0559EAEC45770845D764D141B6CFDADA12ED857AAEE3232EDF9B1065A8ED5A307FEA8F32F387341F9C6E615D6A4FBA606D9B062168MAF" TargetMode = "External"/>
	<Relationship Id="rId2066" Type="http://schemas.openxmlformats.org/officeDocument/2006/relationships/hyperlink" Target="consultantplus://offline/ref=7C2B356C0559EAEC45770845D764D141B5C8DDD91DEA857AAEE3232EDF9B1065A8ED5A307FEA8F37FD87341F9C6E615D6A4FBA606D9B062168MAF" TargetMode = "External"/>
	<Relationship Id="rId2067" Type="http://schemas.openxmlformats.org/officeDocument/2006/relationships/hyperlink" Target="consultantplus://offline/ref=7C2B356C0559EAEC45770845D764D141B5C8DDD91DEA857AAEE3232EDF9B1065A8ED5A307FEA8F30F587341F9C6E615D6A4FBA606D9B062168MAF" TargetMode = "External"/>
	<Relationship Id="rId2068" Type="http://schemas.openxmlformats.org/officeDocument/2006/relationships/hyperlink" Target="consultantplus://offline/ref=7C2B356C0559EAEC45770845D764D141B0CDD9D813EF857AAEE3232EDF9B1065A8ED5A3779E1DB65B0D96D4CD8256D5F7453BB6267M1F" TargetMode = "External"/>
	<Relationship Id="rId2069" Type="http://schemas.openxmlformats.org/officeDocument/2006/relationships/hyperlink" Target="consultantplus://offline/ref=7C2B356C0559EAEC45770845D764D141B7CDDDD013EA857AAEE3232EDF9B1065A8ED5A307FEA8E34F187341F9C6E615D6A4FBA606D9B062168MAF" TargetMode = "External"/>
	<Relationship Id="rId2070" Type="http://schemas.openxmlformats.org/officeDocument/2006/relationships/hyperlink" Target="consultantplus://offline/ref=7C2B356C0559EAEC45770845D764D141B0CDD9D813EF857AAEE3232EDF9B1065A8ED5A327BE38460A5C83543DA3B725E6A4FB9607169MBF" TargetMode = "External"/>
	<Relationship Id="rId2071" Type="http://schemas.openxmlformats.org/officeDocument/2006/relationships/hyperlink" Target="consultantplus://offline/ref=7C2B356C0559EAEC45770845D764D141B7CDDDD013EA857AAEE3232EDF9B1065A8ED5A307FEA8E34FC87341F9C6E615D6A4FBA606D9B062168MAF" TargetMode = "External"/>
	<Relationship Id="rId2072" Type="http://schemas.openxmlformats.org/officeDocument/2006/relationships/hyperlink" Target="consultantplus://offline/ref=7C2B356C0559EAEC45770845D764D141B5C8DDD91DEA857AAEE3232EDF9B1065A8ED5A307FEA8F30F787341F9C6E615D6A4FBA606D9B062168MAF" TargetMode = "External"/>
	<Relationship Id="rId2073" Type="http://schemas.openxmlformats.org/officeDocument/2006/relationships/hyperlink" Target="consultantplus://offline/ref=7C2B356C0559EAEC45770845D764D141B7CCDCDD13E8857AAEE3232EDF9B1065A8ED5A307FEA8F30F387341F9C6E615D6A4FBA606D9B062168MAF" TargetMode = "External"/>
	<Relationship Id="rId2074" Type="http://schemas.openxmlformats.org/officeDocument/2006/relationships/hyperlink" Target="consultantplus://offline/ref=7C2B356C0559EAEC45770845D764D141B0CDD8DE1AEB857AAEE3232EDF9B1065A8ED5A307FEA8F35F487341F9C6E615D6A4FBA606D9B062168MAF" TargetMode = "External"/>
	<Relationship Id="rId2075" Type="http://schemas.openxmlformats.org/officeDocument/2006/relationships/hyperlink" Target="consultantplus://offline/ref=7C2B356C0559EAEC45770845D764D141B7C7DCD919EA857AAEE3232EDF9B1065A8ED5A307FEA8F31F087341F9C6E615D6A4FBA606D9B062168MAF" TargetMode = "External"/>
	<Relationship Id="rId2076" Type="http://schemas.openxmlformats.org/officeDocument/2006/relationships/hyperlink" Target="consultantplus://offline/ref=7C2B356C0559EAEC45770845D764D141B0CDD9D91BE0857AAEE3232EDF9B1065BAED023C7DEA9135F492624EDA63M9F" TargetMode = "External"/>
	<Relationship Id="rId2077" Type="http://schemas.openxmlformats.org/officeDocument/2006/relationships/hyperlink" Target="consultantplus://offline/ref=7C2B356C0559EAEC45770845D764D141B0CDD9D91BE0857AAEE3232EDF9B1065BAED023C7DEA9135F492624EDA63M9F" TargetMode = "External"/>
	<Relationship Id="rId2078" Type="http://schemas.openxmlformats.org/officeDocument/2006/relationships/hyperlink" Target="consultantplus://offline/ref=7C2B356C0559EAEC45770845D764D141B7C7DCD919EA857AAEE3232EDF9B1065A8ED5A307FEA8F31F187341F9C6E615D6A4FBA606D9B062168MAF" TargetMode = "External"/>
	<Relationship Id="rId2079" Type="http://schemas.openxmlformats.org/officeDocument/2006/relationships/hyperlink" Target="consultantplus://offline/ref=7C2B356C0559EAEC45770845D764D141B0CDD9D91BE0857AAEE3232EDF9B1065BAED023C7DEA9135F492624EDA63M9F" TargetMode = "External"/>
	<Relationship Id="rId2080" Type="http://schemas.openxmlformats.org/officeDocument/2006/relationships/hyperlink" Target="consultantplus://offline/ref=7C2B356C0559EAEC45770845D764D141B0CDD9D91BE0857AAEE3232EDF9B1065A8ED5A3574BEDE70A181624EC63A6C416851B966M2F" TargetMode = "External"/>
	<Relationship Id="rId2081" Type="http://schemas.openxmlformats.org/officeDocument/2006/relationships/hyperlink" Target="consultantplus://offline/ref=7C2B356C0559EAEC45770845D764D141B7C7DCD919EA857AAEE3232EDF9B1065A8ED5A307FEA8F31F287341F9C6E615D6A4FBA606D9B062168MAF" TargetMode = "External"/>
	<Relationship Id="rId2082" Type="http://schemas.openxmlformats.org/officeDocument/2006/relationships/hyperlink" Target="consultantplus://offline/ref=7C2B356C0559EAEC45770845D764D141B6CFDADA12ED857AAEE3232EDF9B1065A8ED5A307FEA8F33FD87341F9C6E615D6A4FBA606D9B062168MAF" TargetMode = "External"/>
	<Relationship Id="rId2083" Type="http://schemas.openxmlformats.org/officeDocument/2006/relationships/hyperlink" Target="consultantplus://offline/ref=7C2B356C0559EAEC45770845D764D141B0CDDBDC13E1857AAEE3232EDF9B1065A8ED5A307FEA8D33FD87341F9C6E615D6A4FBA606D9B062168MAF" TargetMode = "External"/>
	<Relationship Id="rId2084" Type="http://schemas.openxmlformats.org/officeDocument/2006/relationships/hyperlink" Target="consultantplus://offline/ref=7C2B356C0559EAEC45770845D764D141B6CFDADA12ED857AAEE3232EDF9B1065A8ED5A307FEA8F3CF687341F9C6E615D6A4FBA606D9B062168MAF" TargetMode = "External"/>
	<Relationship Id="rId2085" Type="http://schemas.openxmlformats.org/officeDocument/2006/relationships/hyperlink" Target="consultantplus://offline/ref=7C2B356C0559EAEC45770845D764D141B7CFDBD019EF857AAEE3232EDF9B1065A8ED5A307FEA8C32F687341F9C6E615D6A4FBA606D9B062168MAF" TargetMode = "External"/>
	<Relationship Id="rId2086" Type="http://schemas.openxmlformats.org/officeDocument/2006/relationships/hyperlink" Target="consultantplus://offline/ref=7C2B356C0559EAEC45770845D764D141B5CFD9D11DEA857AAEE3232EDF9B1065A8ED5A307FEA8F36F687341F9C6E615D6A4FBA606D9B062168MAF" TargetMode = "External"/>
	<Relationship Id="rId2087" Type="http://schemas.openxmlformats.org/officeDocument/2006/relationships/hyperlink" Target="consultantplus://offline/ref=7C2B356C0559EAEC45770845D764D141B6CFDADA12ED857AAEE3232EDF9B1065A8ED5A307FEA8F3CF087341F9C6E615D6A4FBA606D9B062168MAF" TargetMode = "External"/>
	<Relationship Id="rId2088" Type="http://schemas.openxmlformats.org/officeDocument/2006/relationships/hyperlink" Target="consultantplus://offline/ref=7C2B356C0559EAEC45770845D764D141B6CFDADA12ED857AAEE3232EDF9B1065A8ED5A307FEA8F3CF287341F9C6E615D6A4FBA606D9B062168MAF" TargetMode = "External"/>
	<Relationship Id="rId2089" Type="http://schemas.openxmlformats.org/officeDocument/2006/relationships/hyperlink" Target="consultantplus://offline/ref=7C2B356C0559EAEC45770845D764D141B5CADED918E1857AAEE3232EDF9B1065A8ED5A307FEA8F35F387341F9C6E615D6A4FBA606D9B062168MAF" TargetMode = "External"/>
	<Relationship Id="rId2090" Type="http://schemas.openxmlformats.org/officeDocument/2006/relationships/hyperlink" Target="consultantplus://offline/ref=7C2B356C0559EAEC45770845D764D141B5CADED918E1857AAEE3232EDF9B1065A8ED5A307FEA8F35FD87341F9C6E615D6A4FBA606D9B062168MAF" TargetMode = "External"/>
	<Relationship Id="rId2091" Type="http://schemas.openxmlformats.org/officeDocument/2006/relationships/hyperlink" Target="consultantplus://offline/ref=7C2B356C0559EAEC45770845D764D141B7C6DFD91BEB857AAEE3232EDF9B1065A8ED5A307FEA8835F687341F9C6E615D6A4FBA606D9B062168MAF" TargetMode = "External"/>
	<Relationship Id="rId2092" Type="http://schemas.openxmlformats.org/officeDocument/2006/relationships/hyperlink" Target="consultantplus://offline/ref=7C2B356C0559EAEC45770845D764D141B7C6DFDC18ED857AAEE3232EDF9B1065A8ED5A307FEA8D36FD87341F9C6E615D6A4FBA606D9B062168MAF" TargetMode = "External"/>
	<Relationship Id="rId2093" Type="http://schemas.openxmlformats.org/officeDocument/2006/relationships/hyperlink" Target="consultantplus://offline/ref=7C2B356C0559EAEC45770845D764D141B5C9D2DF12EA857AAEE3232EDF9B1065A8ED5A307FEA8F3DF487341F9C6E615D6A4FBA606D9B062168MAF" TargetMode = "External"/>
	<Relationship Id="rId2094" Type="http://schemas.openxmlformats.org/officeDocument/2006/relationships/hyperlink" Target="consultantplus://offline/ref=7C2B356C0559EAEC45770845D764D141B5C9D2DF12EA857AAEE3232EDF9B1065A8ED5A307FEA8F3DF687341F9C6E615D6A4FBA606D9B062168MAF" TargetMode = "External"/>
	<Relationship Id="rId2095" Type="http://schemas.openxmlformats.org/officeDocument/2006/relationships/hyperlink" Target="consultantplus://offline/ref=7C2B356C0559EAEC45770845D764D141B7CDD9DC13EE857AAEE3232EDF9B1065A8ED5A307FEA8F35F587341F9C6E615D6A4FBA606D9B062168MAF" TargetMode = "External"/>
	<Relationship Id="rId2096" Type="http://schemas.openxmlformats.org/officeDocument/2006/relationships/hyperlink" Target="consultantplus://offline/ref=7C2B356C0559EAEC45770845D764D141B5C9D2DF12EA857AAEE3232EDF9B1065A8ED5A307FEA8F3DFC87341F9C6E615D6A4FBA606D9B062168MAF" TargetMode = "External"/>
	<Relationship Id="rId2097" Type="http://schemas.openxmlformats.org/officeDocument/2006/relationships/hyperlink" Target="consultantplus://offline/ref=7C2B356C0559EAEC45770845D764D141B5C9D2DF12EA857AAEE3232EDF9B1065A8ED5A307FEA8F3DFD87341F9C6E615D6A4FBA606D9B062168MAF" TargetMode = "External"/>
	<Relationship Id="rId2098" Type="http://schemas.openxmlformats.org/officeDocument/2006/relationships/hyperlink" Target="consultantplus://offline/ref=7C2B356C0559EAEC45770845D764D141B7C6DFDC18ED857AAEE3232EDF9B1065A8ED5A307FEA8D37F487341F9C6E615D6A4FBA606D9B062168MAF" TargetMode = "External"/>
	<Relationship Id="rId2099" Type="http://schemas.openxmlformats.org/officeDocument/2006/relationships/hyperlink" Target="consultantplus://offline/ref=7C2B356C0559EAEC45770845D764D141B7CDD9DC13EE857AAEE3232EDF9B1065A8ED5A307FEA8F35F787341F9C6E615D6A4FBA606D9B062168MAF" TargetMode = "External"/>
	<Relationship Id="rId2100" Type="http://schemas.openxmlformats.org/officeDocument/2006/relationships/hyperlink" Target="consultantplus://offline/ref=7C2B356C0559EAEC45770845D764D141B5C9D2DF12EA857AAEE3232EDF9B1065A8ED5A307FEA8E34F587341F9C6E615D6A4FBA606D9B062168MAF" TargetMode = "External"/>
	<Relationship Id="rId2101" Type="http://schemas.openxmlformats.org/officeDocument/2006/relationships/hyperlink" Target="consultantplus://offline/ref=7C2B356C0559EAEC45770845D764D141B7CDD9DC13EE857AAEE3232EDF9B1065A8ED5A307FEA8F35F187341F9C6E615D6A4FBA606D9B062168MAF" TargetMode = "External"/>
	<Relationship Id="rId2102" Type="http://schemas.openxmlformats.org/officeDocument/2006/relationships/hyperlink" Target="consultantplus://offline/ref=7C2B356C0559EAEC45770845D764D141B0CDDAD01CE0857AAEE3232EDF9B1065A8ED5A307FEA8F36FC87341F9C6E615D6A4FBA606D9B062168MAF" TargetMode = "External"/>
	<Relationship Id="rId2103" Type="http://schemas.openxmlformats.org/officeDocument/2006/relationships/hyperlink" Target="consultantplus://offline/ref=7C2B356C0559EAEC45770845D764D141B7CDD9DC13EE857AAEE3232EDF9B1065A8ED5A307FEA8F35F387341F9C6E615D6A4FBA606D9B062168MAF" TargetMode = "External"/>
	<Relationship Id="rId2104" Type="http://schemas.openxmlformats.org/officeDocument/2006/relationships/hyperlink" Target="consultantplus://offline/ref=7C2B356C0559EAEC45770845D764D141B6CFDADB1BEE857AAEE3232EDF9B1065A8ED5A307FEA8F30F487341F9C6E615D6A4FBA606D9B062168MAF" TargetMode = "External"/>
	<Relationship Id="rId2105" Type="http://schemas.openxmlformats.org/officeDocument/2006/relationships/hyperlink" Target="consultantplus://offline/ref=7C2B356C0559EAEC45770845D764D141B7C7D3D118ED857AAEE3232EDF9B1065A8ED5A307FEA8D34F387341F9C6E615D6A4FBA606D9B062168MAF" TargetMode = "External"/>
	<Relationship Id="rId2106" Type="http://schemas.openxmlformats.org/officeDocument/2006/relationships/hyperlink" Target="consultantplus://offline/ref=7C2B356C0559EAEC45770845D764D141B5CBD3DC12EC857AAEE3232EDF9B1065A8ED5A307FEA8F34FD87341F9C6E615D6A4FBA606D9B062168MAF" TargetMode = "External"/>
	<Relationship Id="rId2107" Type="http://schemas.openxmlformats.org/officeDocument/2006/relationships/hyperlink" Target="consultantplus://offline/ref=7C2B356C0559EAEC45770845D764D141B6CFDADF18E8857AAEE3232EDF9B1065A8ED5A307FEA8D37F487341F9C6E615D6A4FBA606D9B062168MAF" TargetMode = "External"/>
	<Relationship Id="rId2108" Type="http://schemas.openxmlformats.org/officeDocument/2006/relationships/hyperlink" Target="consultantplus://offline/ref=7C2B356C0559EAEC45770845D764D141B0CFDEDF1FEE857AAEE3232EDF9B1065A8ED5A307FEA8C36F087341F9C6E615D6A4FBA606D9B062168MAF" TargetMode = "External"/>
	<Relationship Id="rId2109" Type="http://schemas.openxmlformats.org/officeDocument/2006/relationships/hyperlink" Target="consultantplus://offline/ref=7C2B356C0559EAEC45770845D764D141B7CDD9DC13EE857AAEE3232EDF9B1065A8ED5A307FEA8F35FD87341F9C6E615D6A4FBA606D9B062168MAF" TargetMode = "External"/>
	<Relationship Id="rId2110" Type="http://schemas.openxmlformats.org/officeDocument/2006/relationships/hyperlink" Target="consultantplus://offline/ref=7C2B356C0559EAEC45770845D764D141B7CDD9DC13EE857AAEE3232EDF9B1065A8ED5A307FEA8F36F587341F9C6E615D6A4FBA606D9B062168MAF" TargetMode = "External"/>
	<Relationship Id="rId2111" Type="http://schemas.openxmlformats.org/officeDocument/2006/relationships/hyperlink" Target="consultantplus://offline/ref=7C2B356C0559EAEC45770845D764D141B7C7D3D118ED857AAEE3232EDF9B1065A8ED5A307FEA8D35F587341F9C6E615D6A4FBA606D9B062168MAF" TargetMode = "External"/>
	<Relationship Id="rId2112" Type="http://schemas.openxmlformats.org/officeDocument/2006/relationships/hyperlink" Target="consultantplus://offline/ref=7C2B356C0559EAEC45770845D764D141B0CFDEDF1FEE857AAEE3232EDF9B1065A8ED5A307FEA8C36F187341F9C6E615D6A4FBA606D9B062168MAF" TargetMode = "External"/>
	<Relationship Id="rId2113" Type="http://schemas.openxmlformats.org/officeDocument/2006/relationships/hyperlink" Target="consultantplus://offline/ref=7C2B356C0559EAEC45770845D764D141B2CDD2D11CE3D870A6BA2F2CD8944F72AFA456317FEA8F3DFFD8310A8D366E5F7450BB7E71990462M1F" TargetMode = "External"/>
	<Relationship Id="rId2114" Type="http://schemas.openxmlformats.org/officeDocument/2006/relationships/hyperlink" Target="consultantplus://offline/ref=7C2B356C0559EAEC45770845D764D141B7C7D3D118ED857AAEE3232EDF9B1065A8ED5A307FEA8D35F687341F9C6E615D6A4FBA606D9B062168MAF" TargetMode = "External"/>
	<Relationship Id="rId2115" Type="http://schemas.openxmlformats.org/officeDocument/2006/relationships/hyperlink" Target="consultantplus://offline/ref=7C2B356C0559EAEC45770845D764D141B6CFDADA12ED857AAEE3232EDF9B1065A8ED5A307FEA8F3CFD87341F9C6E615D6A4FBA606D9B062168MAF" TargetMode = "External"/>
	<Relationship Id="rId2116" Type="http://schemas.openxmlformats.org/officeDocument/2006/relationships/hyperlink" Target="consultantplus://offline/ref=7C2B356C0559EAEC45770845D764D141B5C8D3D01CEA857AAEE3232EDF9B1065A8ED5A307FEA8F35F587341F9C6E615D6A4FBA606D9B062168MAF" TargetMode = "External"/>
	<Relationship Id="rId2117" Type="http://schemas.openxmlformats.org/officeDocument/2006/relationships/hyperlink" Target="consultantplus://offline/ref=7C2B356C0559EAEC45770845D764D141B7C7D8DD1AEE857AAEE3232EDF9B1065A8ED5A307FEA8E36F087341F9C6E615D6A4FBA606D9B062168MAF" TargetMode = "External"/>
	<Relationship Id="rId2118" Type="http://schemas.openxmlformats.org/officeDocument/2006/relationships/hyperlink" Target="consultantplus://offline/ref=7C2B356C0559EAEC45770845D764D141B6CFDADA12ED857AAEE3232EDF9B1065A8ED5A307FEA8F3DF487341F9C6E615D6A4FBA606D9B062168MAF" TargetMode = "External"/>
	<Relationship Id="rId2119" Type="http://schemas.openxmlformats.org/officeDocument/2006/relationships/hyperlink" Target="consultantplus://offline/ref=7C2B356C0559EAEC45770845D764D141B7C7D8DD1AEE857AAEE3232EDF9B1065A8ED5A307FEA8E36F187341F9C6E615D6A4FBA606D9B062168MAF" TargetMode = "External"/>
	<Relationship Id="rId2120" Type="http://schemas.openxmlformats.org/officeDocument/2006/relationships/hyperlink" Target="consultantplus://offline/ref=7C2B356C0559EAEC45770845D764D141B7C7D3D118ED857AAEE3232EDF9B1065A8ED5A307FEA8D35F087341F9C6E615D6A4FBA606D9B062168MAF" TargetMode = "External"/>
	<Relationship Id="rId2121" Type="http://schemas.openxmlformats.org/officeDocument/2006/relationships/hyperlink" Target="consultantplus://offline/ref=7C2B356C0559EAEC45770845D764D141B6C7D9D81FED857AAEE3232EDF9B1065A8ED5A307FEA8F36FC87341F9C6E615D6A4FBA606D9B062168MAF" TargetMode = "External"/>
	<Relationship Id="rId2122" Type="http://schemas.openxmlformats.org/officeDocument/2006/relationships/hyperlink" Target="consultantplus://offline/ref=7C2B356C0559EAEC45770845D764D141B0CDDBDD1AE0857AAEE3232EDF9B1065A8ED5A307FEA8B36F287341F9C6E615D6A4FBA606D9B062168MAF" TargetMode = "External"/>
	<Relationship Id="rId2123" Type="http://schemas.openxmlformats.org/officeDocument/2006/relationships/hyperlink" Target="consultantplus://offline/ref=7C2B356C0559EAEC45770845D764D141B5C8D3D01CEA857AAEE3232EDF9B1065A8ED5A307FEA8F35F687341F9C6E615D6A4FBA606D9B062168MAF" TargetMode = "External"/>
	<Relationship Id="rId2124" Type="http://schemas.openxmlformats.org/officeDocument/2006/relationships/hyperlink" Target="consultantplus://offline/ref=7C2B356C0559EAEC45770845D764D141B6C7D9D81FED857AAEE3232EDF9B1065A8ED5A307FEA8F30F287341F9C6E615D6A4FBA606D9B062168MAF" TargetMode = "External"/>
	<Relationship Id="rId2125" Type="http://schemas.openxmlformats.org/officeDocument/2006/relationships/hyperlink" Target="consultantplus://offline/ref=7C2B356C0559EAEC45770845D764D141B6C7D9D81FED857AAEE3232EDF9B1065A8ED5A307FEA8F31F787341F9C6E615D6A4FBA606D9B062168MAF" TargetMode = "External"/>
	<Relationship Id="rId2126" Type="http://schemas.openxmlformats.org/officeDocument/2006/relationships/hyperlink" Target="consultantplus://offline/ref=7C2B356C0559EAEC45770845D764D141B0CFDEDF1FEE857AAEE3232EDF9B1065A8ED5A307FEA8C36FD87341F9C6E615D6A4FBA606D9B062168MAF" TargetMode = "External"/>
	<Relationship Id="rId2127" Type="http://schemas.openxmlformats.org/officeDocument/2006/relationships/hyperlink" Target="consultantplus://offline/ref=7C2B356C0559EAEC45770845D764D141B7C7D3D118ED857AAEE3232EDF9B1065A8ED5A307FEA8D35F187341F9C6E615D6A4FBA606D9B062168MAF" TargetMode = "External"/>
	<Relationship Id="rId2128" Type="http://schemas.openxmlformats.org/officeDocument/2006/relationships/hyperlink" Target="consultantplus://offline/ref=7C2B356C0559EAEC45770845D764D141B7C7D3D118ED857AAEE3232EDF9B1065A8ED5A307FEA8D35F387341F9C6E615D6A4FBA606D9B062168MAF" TargetMode = "External"/>
	<Relationship Id="rId2129" Type="http://schemas.openxmlformats.org/officeDocument/2006/relationships/hyperlink" Target="consultantplus://offline/ref=7C2B356C0559EAEC45770845D764D141B2CDD2D11CE3D870A6BA2F2CD8944F72AFA456317FEA8E34FFD8310A8D366E5F7450BB7E71990462M1F" TargetMode = "External"/>
	<Relationship Id="rId2130" Type="http://schemas.openxmlformats.org/officeDocument/2006/relationships/hyperlink" Target="consultantplus://offline/ref=7C2B356C0559EAEC45770845D764D141B7C7D3D118ED857AAEE3232EDF9B1065A8ED5A307FEA8D35FC87341F9C6E615D6A4FBA606D9B062168MAF" TargetMode = "External"/>
	<Relationship Id="rId2131" Type="http://schemas.openxmlformats.org/officeDocument/2006/relationships/hyperlink" Target="consultantplus://offline/ref=7C2B356C0559EAEC45770845D764D141B7C7D3D118ED857AAEE3232EDF9B1065A8ED5A307FEA8D35FD87341F9C6E615D6A4FBA606D9B062168MAF" TargetMode = "External"/>
	<Relationship Id="rId2132" Type="http://schemas.openxmlformats.org/officeDocument/2006/relationships/hyperlink" Target="consultantplus://offline/ref=7C2B356C0559EAEC45770845D764D141B7C7DCDA1AEA857AAEE3232EDF9B1065A8ED5A307FEA8E34FD87341F9C6E615D6A4FBA606D9B062168MAF" TargetMode = "External"/>
	<Relationship Id="rId2133" Type="http://schemas.openxmlformats.org/officeDocument/2006/relationships/hyperlink" Target="consultantplus://offline/ref=7C2B356C0559EAEC45770845D764D141B6CFDADB1BEE857AAEE3232EDF9B1065A8ED5A307FEA8F30F687341F9C6E615D6A4FBA606D9B062168MAF" TargetMode = "External"/>
	<Relationship Id="rId2134" Type="http://schemas.openxmlformats.org/officeDocument/2006/relationships/hyperlink" Target="consultantplus://offline/ref=7C2B356C0559EAEC45770845D764D141B7C7D3D118ED857AAEE3232EDF9B1065A8ED5A307FEA8D36F587341F9C6E615D6A4FBA606D9B062168MAF" TargetMode = "External"/>
	<Relationship Id="rId2135" Type="http://schemas.openxmlformats.org/officeDocument/2006/relationships/hyperlink" Target="consultantplus://offline/ref=7C2B356C0559EAEC45770845D764D141B5CBD3DC12EC857AAEE3232EDF9B1065A8ED5A307FEA8F35F587341F9C6E615D6A4FBA606D9B062168MAF" TargetMode = "External"/>
	<Relationship Id="rId2136" Type="http://schemas.openxmlformats.org/officeDocument/2006/relationships/hyperlink" Target="consultantplus://offline/ref=7C2B356C0559EAEC45770845D764D141B7C7D3D118ED857AAEE3232EDF9B1065A8ED5A307FEA8D36F687341F9C6E615D6A4FBA606D9B062168MAF" TargetMode = "External"/>
	<Relationship Id="rId2137" Type="http://schemas.openxmlformats.org/officeDocument/2006/relationships/hyperlink" Target="consultantplus://offline/ref=7C2B356C0559EAEC45770845D764D141B5CBD3DC12EC857AAEE3232EDF9B1065A8ED5A307FEA8F35F687341F9C6E615D6A4FBA606D9B062168MAF" TargetMode = "External"/>
	<Relationship Id="rId2138" Type="http://schemas.openxmlformats.org/officeDocument/2006/relationships/hyperlink" Target="consultantplus://offline/ref=7C2B356C0559EAEC45770845D764D141B6C7DCDB12EC857AAEE3232EDF9B1065A8ED5A307FEA8F35F587341F9C6E615D6A4FBA606D9B062168MAF" TargetMode = "External"/>
	<Relationship Id="rId2139" Type="http://schemas.openxmlformats.org/officeDocument/2006/relationships/hyperlink" Target="consultantplus://offline/ref=7C2B356C0559EAEC45770845D764D141B0CFDFD819E8857AAEE3232EDF9B1065A8ED5A307FEA8F35F587341F9C6E615D6A4FBA606D9B062168MAF" TargetMode = "External"/>
	<Relationship Id="rId2140" Type="http://schemas.openxmlformats.org/officeDocument/2006/relationships/hyperlink" Target="consultantplus://offline/ref=7C2B356C0559EAEC45770845D764D141B6CFDADB1BEE857AAEE3232EDF9B1065A8ED5A307FEA8F30F787341F9C6E615D6A4FBA606D9B062168MAF" TargetMode = "External"/>
	<Relationship Id="rId2141" Type="http://schemas.openxmlformats.org/officeDocument/2006/relationships/hyperlink" Target="consultantplus://offline/ref=7C2B356C0559EAEC45770845D764D141B7C7D3D118ED857AAEE3232EDF9B1065A8ED5A307FEA8D36F787341F9C6E615D6A4FBA606D9B062168MAF" TargetMode = "External"/>
	<Relationship Id="rId2142" Type="http://schemas.openxmlformats.org/officeDocument/2006/relationships/hyperlink" Target="consultantplus://offline/ref=7C2B356C0559EAEC45770845D764D141B7C7D3D118ED857AAEE3232EDF9B1065A8ED5A307FEA8D36F087341F9C6E615D6A4FBA606D9B062168MAF" TargetMode = "External"/>
	<Relationship Id="rId2143" Type="http://schemas.openxmlformats.org/officeDocument/2006/relationships/hyperlink" Target="consultantplus://offline/ref=7C2B356C0559EAEC45770845D764D141B7C7D3D118ED857AAEE3232EDF9B1065A8ED5A307FEA8D36F187341F9C6E615D6A4FBA606D9B062168MAF" TargetMode = "External"/>
	<Relationship Id="rId2144" Type="http://schemas.openxmlformats.org/officeDocument/2006/relationships/hyperlink" Target="consultantplus://offline/ref=7C2B356C0559EAEC45770845D764D141B5CFD8D91BEB857AAEE3232EDF9B1065A8ED5A307FEA8F36F787341F9C6E615D6A4FBA606D9B062168MAF" TargetMode = "External"/>
	<Relationship Id="rId2145" Type="http://schemas.openxmlformats.org/officeDocument/2006/relationships/hyperlink" Target="consultantplus://offline/ref=7C2B356C0559EAEC45770845D764D141B5C8D8D018EB857AAEE3232EDF9B1065A8ED5A307FEA8F36F287341F9C6E615D6A4FBA606D9B062168MAF" TargetMode = "External"/>
	<Relationship Id="rId2146" Type="http://schemas.openxmlformats.org/officeDocument/2006/relationships/hyperlink" Target="consultantplus://offline/ref=7C2B356C0559EAEC45770845D764D141B7C6DFDC18ED857AAEE3232EDF9B1065A8ED5A307FEA8D37F587341F9C6E615D6A4FBA606D9B062168MAF" TargetMode = "External"/>
	<Relationship Id="rId2147" Type="http://schemas.openxmlformats.org/officeDocument/2006/relationships/hyperlink" Target="consultantplus://offline/ref=7C2B356C0559EAEC45770845D764D141B5C8DDD91DEA857AAEE3232EDF9B1065A8ED5A307FEA8F31F787341F9C6E615D6A4FBA606D9B062168MAF" TargetMode = "External"/>
	<Relationship Id="rId2148" Type="http://schemas.openxmlformats.org/officeDocument/2006/relationships/hyperlink" Target="consultantplus://offline/ref=7C2B356C0559EAEC45770845D764D141B7C6DFDC18ED857AAEE3232EDF9B1065A8ED5A307FEA8D37F187341F9C6E615D6A4FBA606D9B062168MAF" TargetMode = "External"/>
	<Relationship Id="rId2149" Type="http://schemas.openxmlformats.org/officeDocument/2006/relationships/hyperlink" Target="consultantplus://offline/ref=7C2B356C0559EAEC45770845D764D141B5C9DED01FE8857AAEE3232EDF9B1065A8ED5A307FEA8F30F787341F9C6E615D6A4FBA606D9B062168MAF" TargetMode = "External"/>
	<Relationship Id="rId2150" Type="http://schemas.openxmlformats.org/officeDocument/2006/relationships/hyperlink" Target="consultantplus://offline/ref=7C2B356C0559EAEC45770845D764D141B5C9DED01FE8857AAEE3232EDF9B1065A8ED5A307FEA8F30F287341F9C6E615D6A4FBA606D9B062168MAF" TargetMode = "External"/>
	<Relationship Id="rId2151" Type="http://schemas.openxmlformats.org/officeDocument/2006/relationships/hyperlink" Target="consultantplus://offline/ref=7C2B356C0559EAEC45770845D764D141B5C9DED01FE8857AAEE3232EDF9B1065A8ED5A307FEA8F30FC87341F9C6E615D6A4FBA606D9B062168MAF" TargetMode = "External"/>
	<Relationship Id="rId2152" Type="http://schemas.openxmlformats.org/officeDocument/2006/relationships/hyperlink" Target="consultantplus://offline/ref=7C2B356C0559EAEC45770845D764D141B7CDDDD013EA857AAEE3232EDF9B1065A8ED5A307FEA8E35F587341F9C6E615D6A4FBA606D9B062168MAF" TargetMode = "External"/>
	<Relationship Id="rId2153" Type="http://schemas.openxmlformats.org/officeDocument/2006/relationships/hyperlink" Target="consultantplus://offline/ref=7C2B356C0559EAEC45770845D764D141B7CDDDD013EA857AAEE3232EDF9B1065A8ED5A307FEA8E35F687341F9C6E615D6A4FBA606D9B062168MAF" TargetMode = "External"/>
	<Relationship Id="rId2154" Type="http://schemas.openxmlformats.org/officeDocument/2006/relationships/hyperlink" Target="consultantplus://offline/ref=7C2B356C0559EAEC45770845D764D141B6CFDBDF19E8857AAEE3232EDF9B1065A8ED5A307FEA8F3CF087341F9C6E615D6A4FBA606D9B062168MAF" TargetMode = "External"/>
	<Relationship Id="rId2155" Type="http://schemas.openxmlformats.org/officeDocument/2006/relationships/hyperlink" Target="consultantplus://offline/ref=7C2B356C0559EAEC45770845D764D141B6CFDBDF19E8857AAEE3232EDF9B1065A8ED5A307FEA8F3CF387341F9C6E615D6A4FBA606D9B062168MAF" TargetMode = "External"/>
	<Relationship Id="rId2156" Type="http://schemas.openxmlformats.org/officeDocument/2006/relationships/hyperlink" Target="consultantplus://offline/ref=7C2B356C0559EAEC45770845D764D141B7C6DFDC18ED857AAEE3232EDF9B1065A8ED5A307FEA8D30F287341F9C6E615D6A4FBA606D9B062168MAF" TargetMode = "External"/>
	<Relationship Id="rId2157" Type="http://schemas.openxmlformats.org/officeDocument/2006/relationships/hyperlink" Target="consultantplus://offline/ref=7C2B356C0559EAEC45770845D764D141B7C6DFDC18ED857AAEE3232EDF9B1065A8ED5A307FEA8D30FC87341F9C6E615D6A4FBA606D9B062168MAF" TargetMode = "External"/>
	<Relationship Id="rId2158" Type="http://schemas.openxmlformats.org/officeDocument/2006/relationships/hyperlink" Target="consultantplus://offline/ref=7C2B356C0559EAEC45770845D764D141B5C9DED01FE8857AAEE3232EDF9B1065A8ED5A307FEA8F31F787341F9C6E615D6A4FBA606D9B062168MAF" TargetMode = "External"/>
	<Relationship Id="rId2159" Type="http://schemas.openxmlformats.org/officeDocument/2006/relationships/hyperlink" Target="consultantplus://offline/ref=7C2B356C0559EAEC45770845D764D141B7C6DFDC18ED857AAEE3232EDF9B1065A8ED5A307FEA8D31F487341F9C6E615D6A4FBA606D9B062168MAF" TargetMode = "External"/>
	<Relationship Id="rId2160" Type="http://schemas.openxmlformats.org/officeDocument/2006/relationships/hyperlink" Target="consultantplus://offline/ref=7C2B356C0559EAEC45770845D764D141B5C9DED01FE8857AAEE3232EDF9B1065A8ED5A307FEA8F31F187341F9C6E615D6A4FBA606D9B062168MAF" TargetMode = "External"/>
	<Relationship Id="rId2161" Type="http://schemas.openxmlformats.org/officeDocument/2006/relationships/hyperlink" Target="consultantplus://offline/ref=7C2B356C0559EAEC45770845D764D141B7C6DFD91BEB857AAEE3232EDF9B1065A8ED5A307FEA8F31F787341F9C6E615D6A4FBA606D9B062168MAF" TargetMode = "External"/>
	<Relationship Id="rId2162" Type="http://schemas.openxmlformats.org/officeDocument/2006/relationships/hyperlink" Target="consultantplus://offline/ref=7C2B356C0559EAEC45770845D764D141B7C6DFDC18ED857AAEE3232EDF9B1065A8ED5A307FEA8D31F687341F9C6E615D6A4FBA606D9B062168MAF" TargetMode = "External"/>
	<Relationship Id="rId2163" Type="http://schemas.openxmlformats.org/officeDocument/2006/relationships/hyperlink" Target="consultantplus://offline/ref=7C2B356C0559EAEC45770845D764D141B5C9DED01FE8857AAEE3232EDF9B1065A8ED5A307FEA8F31F387341F9C6E615D6A4FBA606D9B062168MAF" TargetMode = "External"/>
	<Relationship Id="rId2164" Type="http://schemas.openxmlformats.org/officeDocument/2006/relationships/hyperlink" Target="consultantplus://offline/ref=7C2B356C0559EAEC45770845D764D141B6C7DDD11FEB857AAEE3232EDF9B1065A8ED5A307FEA8E3DF787341F9C6E615D6A4FBA606D9B062168MAF" TargetMode = "External"/>
	<Relationship Id="rId2165" Type="http://schemas.openxmlformats.org/officeDocument/2006/relationships/hyperlink" Target="consultantplus://offline/ref=7C2B356C0559EAEC45770845D764D141B7C6DFD91BEB857AAEE3232EDF9B1065A8ED5A307FEA8C36F387341F9C6E615D6A4FBA606D9B062168MAF" TargetMode = "External"/>
	<Relationship Id="rId2166" Type="http://schemas.openxmlformats.org/officeDocument/2006/relationships/hyperlink" Target="consultantplus://offline/ref=7C2B356C0559EAEC45770845D764D141B7C6DFDC18ED857AAEE3232EDF9B1065A8ED5A307FEA8D32F487341F9C6E615D6A4FBA606D9B062168MAF" TargetMode = "External"/>
	<Relationship Id="rId2167" Type="http://schemas.openxmlformats.org/officeDocument/2006/relationships/hyperlink" Target="consultantplus://offline/ref=7C2B356C0559EAEC45770845D764D141B7C6DFDC18ED857AAEE3232EDF9B1065A8ED5A307FEA8D32F687341F9C6E615D6A4FBA606D9B062168MAF" TargetMode = "External"/>
	<Relationship Id="rId2168" Type="http://schemas.openxmlformats.org/officeDocument/2006/relationships/hyperlink" Target="consultantplus://offline/ref=7C2B356C0559EAEC45770845D764D141B5C9DED01FE8857AAEE3232EDF9B1065A8ED5A307FEA8F32F687341F9C6E615D6A4FBA606D9B062168MAF" TargetMode = "External"/>
	<Relationship Id="rId2169" Type="http://schemas.openxmlformats.org/officeDocument/2006/relationships/hyperlink" Target="consultantplus://offline/ref=7C2B356C0559EAEC45770845D764D141B0CDDCDC1BE0857AAEE3232EDF9B1065A8ED5A357CE1DB65B0D96D4CD8256D5F7453BB6267M1F" TargetMode = "External"/>
	<Relationship Id="rId2170" Type="http://schemas.openxmlformats.org/officeDocument/2006/relationships/hyperlink" Target="consultantplus://offline/ref=7C2B356C0559EAEC45770845D764D141B6CFDBDF19E8857AAEE3232EDF9B1065A8ED5A307FEA8F3CFD87341F9C6E615D6A4FBA606D9B062168MAF" TargetMode = "External"/>
	<Relationship Id="rId2171" Type="http://schemas.openxmlformats.org/officeDocument/2006/relationships/hyperlink" Target="consultantplus://offline/ref=7C2B356C0559EAEC45770845D764D141B5C9DED01FE8857AAEE3232EDF9B1065A8ED5A307FEA8F32F087341F9C6E615D6A4FBA606D9B062168MAF" TargetMode = "External"/>
	<Relationship Id="rId2172" Type="http://schemas.openxmlformats.org/officeDocument/2006/relationships/hyperlink" Target="consultantplus://offline/ref=7C2B356C0559EAEC45770845D764D141B1CBD9DC19E3D870A6BA2F2CD8944F72AFA456317FEA8E33FFD8310A8D366E5F7450BB7E71990462M1F" TargetMode = "External"/>
	<Relationship Id="rId2173" Type="http://schemas.openxmlformats.org/officeDocument/2006/relationships/hyperlink" Target="consultantplus://offline/ref=7C2B356C0559EAEC45770845D764D141B0CDDCDC1BE0857AAEE3232EDF9B1065A8ED5A3079EF8C3FA0DD241BD5396C416B51A562739B60M4F" TargetMode = "External"/>
	<Relationship Id="rId2174" Type="http://schemas.openxmlformats.org/officeDocument/2006/relationships/hyperlink" Target="consultantplus://offline/ref=7C2B356C0559EAEC45770845D764D141B5C9DED01FE8857AAEE3232EDF9B1065A8ED5A307FEA8F32F287341F9C6E615D6A4FBA606D9B062168MAF" TargetMode = "External"/>
	<Relationship Id="rId2175" Type="http://schemas.openxmlformats.org/officeDocument/2006/relationships/hyperlink" Target="consultantplus://offline/ref=7C2B356C0559EAEC45770845D764D141B5C9DED01CE0857AAEE3232EDF9B1065A8ED5A307FEA8E34F787341F9C6E615D6A4FBA606D9B062168MAF" TargetMode = "External"/>
	<Relationship Id="rId2176" Type="http://schemas.openxmlformats.org/officeDocument/2006/relationships/hyperlink" Target="consultantplus://offline/ref=7C2B356C0559EAEC45770845D764D141B7C6DFD91BEB857AAEE3232EDF9B1065A8ED5A307DEF8460A5C83543DA3B725E6A4FB9607169MBF" TargetMode = "External"/>
	<Relationship Id="rId2177" Type="http://schemas.openxmlformats.org/officeDocument/2006/relationships/hyperlink" Target="consultantplus://offline/ref=7C2B356C0559EAEC45770845D764D141B7C6DFD91BEB857AAEE3232EDF9B1065A8ED5A3078EB8460A5C83543DA3B725E6A4FB9607169MBF" TargetMode = "External"/>
	<Relationship Id="rId2178" Type="http://schemas.openxmlformats.org/officeDocument/2006/relationships/hyperlink" Target="consultantplus://offline/ref=7C2B356C0559EAEC45770845D764D141B7C6DFD91BEB857AAEE3232EDF9B1065A8ED5A3078EC8460A5C83543DA3B725E6A4FB9607169MBF" TargetMode = "External"/>
	<Relationship Id="rId2179" Type="http://schemas.openxmlformats.org/officeDocument/2006/relationships/hyperlink" Target="consultantplus://offline/ref=7C2B356C0559EAEC45770845D764D141B7C7D3D118ED857AAEE3232EDF9B1065A8ED5A307FEA8D30F487341F9C6E615D6A4FBA606D9B062168MAF" TargetMode = "External"/>
	<Relationship Id="rId2180" Type="http://schemas.openxmlformats.org/officeDocument/2006/relationships/hyperlink" Target="consultantplus://offline/ref=7C2B356C0559EAEC45770845D764D141B7C6DFDC18ED857AAEE3232EDF9B1065A8ED5A307FEA8D32F187341F9C6E615D6A4FBA606D9B062168MAF" TargetMode = "External"/>
	<Relationship Id="rId2181" Type="http://schemas.openxmlformats.org/officeDocument/2006/relationships/hyperlink" Target="consultantplus://offline/ref=7C2B356C0559EAEC45770845D764D141B7C6DFD91BEB857AAEE3232EDF9B1065A8ED5A307FEA8F33F487341F9C6E615D6A4FBA606D9B062168MAF" TargetMode = "External"/>
	<Relationship Id="rId2182" Type="http://schemas.openxmlformats.org/officeDocument/2006/relationships/hyperlink" Target="consultantplus://offline/ref=7C2B356C0559EAEC45770845D764D141B7C6DFDC18ED857AAEE3232EDF9B1065A8ED5A307FEA8D32F387341F9C6E615D6A4FBA606D9B062168MAF" TargetMode = "External"/>
	<Relationship Id="rId2183" Type="http://schemas.openxmlformats.org/officeDocument/2006/relationships/hyperlink" Target="consultantplus://offline/ref=7C2B356C0559EAEC45770845D764D141B7C7D3D118ED857AAEE3232EDF9B1065A8ED5A307FEA8D30F587341F9C6E615D6A4FBA606D9B062168MAF" TargetMode = "External"/>
	<Relationship Id="rId2184" Type="http://schemas.openxmlformats.org/officeDocument/2006/relationships/hyperlink" Target="consultantplus://offline/ref=7C2B356C0559EAEC45770845D764D141B6C7DDD11FEB857AAEE3232EDF9B1065A8ED5A307FEA8E3DFC87341F9C6E615D6A4FBA606D9B062168MAF" TargetMode = "External"/>
	<Relationship Id="rId2185" Type="http://schemas.openxmlformats.org/officeDocument/2006/relationships/hyperlink" Target="consultantplus://offline/ref=7C2B356C0559EAEC45770845D764D141B7C6DFDC18ED857AAEE3232EDF9B1065A8ED5A307FEA8D33F487341F9C6E615D6A4FBA606D9B062168MAF" TargetMode = "External"/>
	<Relationship Id="rId2186" Type="http://schemas.openxmlformats.org/officeDocument/2006/relationships/hyperlink" Target="consultantplus://offline/ref=7C2B356C0559EAEC45770845D764D141B7C6DFDC18ED857AAEE3232EDF9B1065A8ED5A307FEA8D33F687341F9C6E615D6A4FBA606D9B062168MAF" TargetMode = "External"/>
	<Relationship Id="rId2187" Type="http://schemas.openxmlformats.org/officeDocument/2006/relationships/hyperlink" Target="consultantplus://offline/ref=7C2B356C0559EAEC45770845D764D141B5C9DED01FE8857AAEE3232EDF9B1065A8ED5A307FEA8F33F487341F9C6E615D6A4FBA606D9B062168MAF" TargetMode = "External"/>
	<Relationship Id="rId2188" Type="http://schemas.openxmlformats.org/officeDocument/2006/relationships/hyperlink" Target="consultantplus://offline/ref=7C2B356C0559EAEC45770845D764D141B0CDDBD81DED857AAEE3232EDF9B1065A8ED5A307FEA8C37F087341F9C6E615D6A4FBA606D9B062168MAF" TargetMode = "External"/>
	<Relationship Id="rId2189" Type="http://schemas.openxmlformats.org/officeDocument/2006/relationships/hyperlink" Target="consultantplus://offline/ref=7C2B356C0559EAEC45770845D764D141B7C6DFDC18ED857AAEE3232EDF9B1065A8ED5A307FEA8D33F087341F9C6E615D6A4FBA606D9B062168MAF" TargetMode = "External"/>
	<Relationship Id="rId2190" Type="http://schemas.openxmlformats.org/officeDocument/2006/relationships/hyperlink" Target="consultantplus://offline/ref=7C2B356C0559EAEC45770845D764D141B0CDDAD01CE0857AAEE3232EDF9B1065A8ED5A307FEA8F36FD87341F9C6E615D6A4FBA606D9B062168MAF" TargetMode = "External"/>
	<Relationship Id="rId2191" Type="http://schemas.openxmlformats.org/officeDocument/2006/relationships/hyperlink" Target="consultantplus://offline/ref=7C2B356C0559EAEC45770845D764D141B5C9DED01FE8857AAEE3232EDF9B1065A8ED5A307FEA8F33F687341F9C6E615D6A4FBA606D9B062168MAF" TargetMode = "External"/>
	<Relationship Id="rId2192" Type="http://schemas.openxmlformats.org/officeDocument/2006/relationships/hyperlink" Target="consultantplus://offline/ref=7C2B356C0559EAEC45770845D764D141B6CFDBDF19E8857AAEE3232EDF9B1065A8ED5A307FEA8F3DF487341F9C6E615D6A4FBA606D9B062168MAF" TargetMode = "External"/>
	<Relationship Id="rId2193" Type="http://schemas.openxmlformats.org/officeDocument/2006/relationships/hyperlink" Target="consultantplus://offline/ref=7C2B356C0559EAEC45770845D764D141B5C9DED01FE8857AAEE3232EDF9B1065A8ED5A307FEA8F33F087341F9C6E615D6A4FBA606D9B062168MAF" TargetMode = "External"/>
	<Relationship Id="rId2194" Type="http://schemas.openxmlformats.org/officeDocument/2006/relationships/hyperlink" Target="consultantplus://offline/ref=7C2B356C0559EAEC45770845D764D141B7C7D2D012E8857AAEE3232EDF9B1065A8ED5A307FEA8C37F087341F9C6E615D6A4FBA606D9B062168MAF" TargetMode = "External"/>
	<Relationship Id="rId2195" Type="http://schemas.openxmlformats.org/officeDocument/2006/relationships/hyperlink" Target="consultantplus://offline/ref=7C2B356C0559EAEC45770845D764D141B0CEDCD01CEA857AAEE3232EDF9B1065A8ED5A307FEA8F35F587341F9C6E615D6A4FBA606D9B062168MAF" TargetMode = "External"/>
	<Relationship Id="rId2196" Type="http://schemas.openxmlformats.org/officeDocument/2006/relationships/hyperlink" Target="consultantplus://offline/ref=7C2B356C0559EAEC45770845D764D141B0CEDCD01CEA857AAEE3232EDF9B1065A8ED5A307FEA8F35F787341F9C6E615D6A4FBA606D9B062168MAF" TargetMode = "External"/>
	<Relationship Id="rId2197" Type="http://schemas.openxmlformats.org/officeDocument/2006/relationships/hyperlink" Target="consultantplus://offline/ref=7C2B356C0559EAEC45770845D764D141B0CEDCD01CEA857AAEE3232EDF9B1065A8ED5A307FEA8F35F187341F9C6E615D6A4FBA606D9B062168MAF" TargetMode = "External"/>
	<Relationship Id="rId2198" Type="http://schemas.openxmlformats.org/officeDocument/2006/relationships/hyperlink" Target="consultantplus://offline/ref=7C2B356C0559EAEC45770845D764D141B6CFDBDF19E8857AAEE3232EDF9B1065A8ED5A307FEA8F3DF787341F9C6E615D6A4FBA606D9B062168MAF" TargetMode = "External"/>
	<Relationship Id="rId2199" Type="http://schemas.openxmlformats.org/officeDocument/2006/relationships/hyperlink" Target="consultantplus://offline/ref=7C2B356C0559EAEC45770845D764D141B7CDDDD012E0857AAEE3232EDF9B1065A8ED5A307FEA8F34FC87341F9C6E615D6A4FBA606D9B062168MAF" TargetMode = "External"/>
	<Relationship Id="rId2200" Type="http://schemas.openxmlformats.org/officeDocument/2006/relationships/hyperlink" Target="consultantplus://offline/ref=7C2B356C0559EAEC45770845D764D141B0CEDCD01CEA857AAEE3232EDF9B1065A8ED5A307FEA8F35F387341F9C6E615D6A4FBA606D9B062168MAF" TargetMode = "External"/>
	<Relationship Id="rId2201" Type="http://schemas.openxmlformats.org/officeDocument/2006/relationships/hyperlink" Target="consultantplus://offline/ref=7C2B356C0559EAEC45770845D764D141B0CDDCDC1BE0857AAEE3232EDF9B1065A8ED5A307EE38460A5C83543DA3B725E6A4FB9607169MBF" TargetMode = "External"/>
	<Relationship Id="rId2202" Type="http://schemas.openxmlformats.org/officeDocument/2006/relationships/hyperlink" Target="consultantplus://offline/ref=7C2B356C0559EAEC45770845D764D141B0CED9DE1DEB857AAEE3232EDF9B1065A8ED5A307FEA8F34FD87341F9C6E615D6A4FBA606D9B062168MAF" TargetMode = "External"/>
	<Relationship Id="rId2203" Type="http://schemas.openxmlformats.org/officeDocument/2006/relationships/hyperlink" Target="consultantplus://offline/ref=7C2B356C0559EAEC45770845D764D141B0CEDCD01CEA857AAEE3232EDF9B1065A8ED5A307FEA8F35FD87341F9C6E615D6A4FBA606D9B062168MAF" TargetMode = "External"/>
	<Relationship Id="rId2204" Type="http://schemas.openxmlformats.org/officeDocument/2006/relationships/hyperlink" Target="consultantplus://offline/ref=7C2B356C0559EAEC45770845D764D141B6CFDBDF19E8857AAEE3232EDF9B1065A8ED5A307FEA8F3DF287341F9C6E615D6A4FBA606D9B062168MAF" TargetMode = "External"/>
	<Relationship Id="rId2205" Type="http://schemas.openxmlformats.org/officeDocument/2006/relationships/hyperlink" Target="consultantplus://offline/ref=7C2B356C0559EAEC45770845D764D141B6C7DDD11FEB857AAEE3232EDF9B1065A8ED5A307FEA8D34F687341F9C6E615D6A4FBA606D9B062168MAF" TargetMode = "External"/>
	<Relationship Id="rId2206" Type="http://schemas.openxmlformats.org/officeDocument/2006/relationships/hyperlink" Target="consultantplus://offline/ref=7C2B356C0559EAEC45770845D764D141B7C6DFD91BEB857AAEE3232EDF9B1065A8ED5A3478E38460A5C83543DA3B725E6A4FB9607169MBF" TargetMode = "External"/>
	<Relationship Id="rId2207" Type="http://schemas.openxmlformats.org/officeDocument/2006/relationships/hyperlink" Target="consultantplus://offline/ref=7C2B356C0559EAEC45770845D764D141B6C7DDD11FEB857AAEE3232EDF9B1065A8ED5A307FEA8D34F287341F9C6E615D6A4FBA606D9B062168MAF" TargetMode = "External"/>
	<Relationship Id="rId2208" Type="http://schemas.openxmlformats.org/officeDocument/2006/relationships/hyperlink" Target="consultantplus://offline/ref=7C2B356C0559EAEC45770845D764D141B7C6DFD91BEB857AAEE3232EDF9B1065A8ED5A3478EA8460A5C83543DA3B725E6A4FB9607169MBF" TargetMode = "External"/>
	<Relationship Id="rId2209" Type="http://schemas.openxmlformats.org/officeDocument/2006/relationships/hyperlink" Target="consultantplus://offline/ref=7C2B356C0559EAEC45770845D764D141B7CDDBDC1AEC857AAEE3232EDF9B1065A8ED5A307FEA8F35F487341F9C6E615D6A4FBA606D9B062168MAF" TargetMode = "External"/>
	<Relationship Id="rId2210" Type="http://schemas.openxmlformats.org/officeDocument/2006/relationships/hyperlink" Target="consultantplus://offline/ref=7C2B356C0559EAEC45770845D764D141B5C8DADA19EB857AAEE3232EDF9B1065A8ED5A307FEA8F34FC87341F9C6E615D6A4FBA606D9B062168MAF" TargetMode = "External"/>
	<Relationship Id="rId2211" Type="http://schemas.openxmlformats.org/officeDocument/2006/relationships/hyperlink" Target="consultantplus://offline/ref=7C2B356C0559EAEC45770845D764D141B7CFDADF12E9857AAEE3232EDF9B1065A8ED5A307FEA8B35F587341F9C6E615D6A4FBA606D9B062168MAF" TargetMode = "External"/>
	<Relationship Id="rId2212" Type="http://schemas.openxmlformats.org/officeDocument/2006/relationships/hyperlink" Target="consultantplus://offline/ref=7C2B356C0559EAEC45770845D764D141B5CBDDD81BE8857AAEE3232EDF9B1065A8ED5A307FEA8F34FD87341F9C6E615D6A4FBA606D9B062168MAF" TargetMode = "External"/>
	<Relationship Id="rId2213" Type="http://schemas.openxmlformats.org/officeDocument/2006/relationships/hyperlink" Target="consultantplus://offline/ref=7C2B356C0559EAEC45770845D764D141B7C7D3D118ED857AAEE3232EDF9B1065A8ED5A307FEA8D30FC87341F9C6E615D6A4FBA606D9B062168MAF" TargetMode = "External"/>
	<Relationship Id="rId2214" Type="http://schemas.openxmlformats.org/officeDocument/2006/relationships/hyperlink" Target="consultantplus://offline/ref=7C2B356C0559EAEC45770845D764D141B0CDDCDC1BE0857AAEE3232EDF9B1065A8ED5A307FEB8835F487341F9C6E615D6A4FBA606D9B062168MAF" TargetMode = "External"/>
	<Relationship Id="rId2215" Type="http://schemas.openxmlformats.org/officeDocument/2006/relationships/hyperlink" Target="consultantplus://offline/ref=7C2B356C0559EAEC45770845D764D141B5CBD3DC1CEA857AAEE3232EDF9B1065A8ED5A307FEA8F37F487341F9C6E615D6A4FBA606D9B062168MAF" TargetMode = "External"/>
	<Relationship Id="rId2216" Type="http://schemas.openxmlformats.org/officeDocument/2006/relationships/hyperlink" Target="consultantplus://offline/ref=7C2B356C0559EAEC45770845D764D141B5CBD3DC1CEA857AAEE3232EDF9B1065A8ED5A307FEA8F37F587341F9C6E615D6A4FBA606D9B062168MAF" TargetMode = "External"/>
	<Relationship Id="rId2217" Type="http://schemas.openxmlformats.org/officeDocument/2006/relationships/hyperlink" Target="consultantplus://offline/ref=7C2B356C0559EAEC45770845D764D141B7CFDADF12E9857AAEE3232EDF9B1065A8ED5A307FEA8B35F787341F9C6E615D6A4FBA606D9B062168MAF" TargetMode = "External"/>
	<Relationship Id="rId2218" Type="http://schemas.openxmlformats.org/officeDocument/2006/relationships/hyperlink" Target="consultantplus://offline/ref=7C2B356C0559EAEC45770845D764D141B7CFDADF12E9857AAEE3232EDF9B1065A8ED5A307FEA8B35F087341F9C6E615D6A4FBA606D9B062168MAF" TargetMode = "External"/>
	<Relationship Id="rId2219" Type="http://schemas.openxmlformats.org/officeDocument/2006/relationships/hyperlink" Target="consultantplus://offline/ref=7C2B356C0559EAEC45770845D764D141B7C7D3D118ED857AAEE3232EDF9B1065A8ED5A307FEA8D31F487341F9C6E615D6A4FBA606D9B062168MAF" TargetMode = "External"/>
	<Relationship Id="rId2220" Type="http://schemas.openxmlformats.org/officeDocument/2006/relationships/hyperlink" Target="consultantplus://offline/ref=7C2B356C0559EAEC45770845D764D141B5CFD8D91BEB857AAEE3232EDF9B1065A8ED5A307FEA8F37F487341F9C6E615D6A4FBA606D9B062168MAF" TargetMode = "External"/>
	<Relationship Id="rId2221" Type="http://schemas.openxmlformats.org/officeDocument/2006/relationships/hyperlink" Target="consultantplus://offline/ref=7C2B356C0559EAEC45770845D764D141B5C8D3D01CEA857AAEE3232EDF9B1065A8ED5A307FEA8F35F187341F9C6E615D6A4FBA606D9B062168MAF" TargetMode = "External"/>
	<Relationship Id="rId2222" Type="http://schemas.openxmlformats.org/officeDocument/2006/relationships/hyperlink" Target="consultantplus://offline/ref=7C2B356C0559EAEC45770845D764D141B5CBD2DE1EEF857AAEE3232EDF9B1065A8ED5A307FEA8F32FD87341F9C6E615D6A4FBA606D9B062168MAF" TargetMode = "External"/>
	<Relationship Id="rId2223" Type="http://schemas.openxmlformats.org/officeDocument/2006/relationships/hyperlink" Target="consultantplus://offline/ref=7C2B356C0559EAEC45770845D764D141B5CBD2DE1EEF857AAEE3232EDF9B1065A8ED5A307FEA8F33F487341F9C6E615D6A4FBA606D9B062168MAF" TargetMode = "External"/>
	<Relationship Id="rId2224" Type="http://schemas.openxmlformats.org/officeDocument/2006/relationships/hyperlink" Target="consultantplus://offline/ref=7C2B356C0559EAEC45770845D764D141B5CBD2DE1EEF857AAEE3232EDF9B1065A8ED5A307FEA8F33F687341F9C6E615D6A4FBA606D9B062168MAF" TargetMode = "External"/>
	<Relationship Id="rId2225" Type="http://schemas.openxmlformats.org/officeDocument/2006/relationships/hyperlink" Target="consultantplus://offline/ref=7C2B356C0559EAEC45770845D764D141B5CBD2DE1EEF857AAEE3232EDF9B1065A8ED5A307FEA8F33F187341F9C6E615D6A4FBA606D9B062168MAF" TargetMode = "External"/>
	<Relationship Id="rId2226" Type="http://schemas.openxmlformats.org/officeDocument/2006/relationships/hyperlink" Target="consultantplus://offline/ref=7C2B356C0559EAEC45770845D764D141B5CBD2DE1EEF857AAEE3232EDF9B1065A8ED5A307FEA8F33FC87341F9C6E615D6A4FBA606D9B062168MAF" TargetMode = "External"/>
	<Relationship Id="rId2227" Type="http://schemas.openxmlformats.org/officeDocument/2006/relationships/hyperlink" Target="consultantplus://offline/ref=7C2B356C0559EAEC45770845D764D141B6C7D9D81FED857AAEE3232EDF9B1065A8ED5A307FEA8F36FC87341F9C6E615D6A4FBA606D9B062168MAF" TargetMode = "External"/>
	<Relationship Id="rId2228" Type="http://schemas.openxmlformats.org/officeDocument/2006/relationships/hyperlink" Target="consultantplus://offline/ref=7C2B356C0559EAEC45770845D764D141B0CDDBDD1AE0857AAEE3232EDF9B1065A8ED5A307FEA8B36F287341F9C6E615D6A4FBA606D9B062168MAF" TargetMode = "External"/>
	<Relationship Id="rId2229" Type="http://schemas.openxmlformats.org/officeDocument/2006/relationships/hyperlink" Target="consultantplus://offline/ref=7C2B356C0559EAEC45770845D764D141B5C8D3D01CEA857AAEE3232EDF9B1065A8ED5A307FEA8F35F387341F9C6E615D6A4FBA606D9B062168MAF" TargetMode = "External"/>
	<Relationship Id="rId2230" Type="http://schemas.openxmlformats.org/officeDocument/2006/relationships/hyperlink" Target="consultantplus://offline/ref=7C2B356C0559EAEC45770845D764D141B5CBDDD81BE8857AAEE3232EDF9B1065A8ED5A307FEA8F35F087341F9C6E615D6A4FBA606D9B062168MAF" TargetMode = "External"/>
	<Relationship Id="rId2231" Type="http://schemas.openxmlformats.org/officeDocument/2006/relationships/hyperlink" Target="consultantplus://offline/ref=7C2B356C0559EAEC45770845D764D141B7C8DAD11FE8857AAEE3232EDF9B1065A8ED5A307FEA8D35F287341F9C6E615D6A4FBA606D9B062168MAF" TargetMode = "External"/>
	<Relationship Id="rId2232" Type="http://schemas.openxmlformats.org/officeDocument/2006/relationships/hyperlink" Target="consultantplus://offline/ref=7C2B356C0559EAEC45770845D764D141B5CBD2DE1EEF857AAEE3232EDF9B1065A8ED5A307FEA8F3CF587341F9C6E615D6A4FBA606D9B062168MAF" TargetMode = "External"/>
	<Relationship Id="rId2233" Type="http://schemas.openxmlformats.org/officeDocument/2006/relationships/hyperlink" Target="consultantplus://offline/ref=7C2B356C0559EAEC45770845D764D141B7C7D3D118ED857AAEE3232EDF9B1065A8ED5A307FEA8D31F087341F9C6E615D6A4FBA606D9B062168MAF" TargetMode = "External"/>
	<Relationship Id="rId2234" Type="http://schemas.openxmlformats.org/officeDocument/2006/relationships/hyperlink" Target="consultantplus://offline/ref=7C2B356C0559EAEC45770845D764D141B7CFDADF12E9857AAEE3232EDF9B1065A8ED5A307FEA8B35FD87341F9C6E615D6A4FBA606D9B062168MAF" TargetMode = "External"/>
	<Relationship Id="rId2235" Type="http://schemas.openxmlformats.org/officeDocument/2006/relationships/hyperlink" Target="consultantplus://offline/ref=7C2B356C0559EAEC45770845D764D141B7C6DFDC18ED857AAEE3232EDF9B1065A8ED5A307FEA8D33F387341F9C6E615D6A4FBA606D9B062168MAF" TargetMode = "External"/>
	<Relationship Id="rId2236" Type="http://schemas.openxmlformats.org/officeDocument/2006/relationships/hyperlink" Target="consultantplus://offline/ref=7C2B356C0559EAEC45770845D764D141B7CFDADF12E9857AAEE3232EDF9B1065A8ED5A307FEA8B36F487341F9C6E615D6A4FBA606D9B062168MAF" TargetMode = "External"/>
	<Relationship Id="rId2237" Type="http://schemas.openxmlformats.org/officeDocument/2006/relationships/hyperlink" Target="consultantplus://offline/ref=7C2B356C0559EAEC45770845D764D141B6CFDADB1BEE857AAEE3232EDF9B1065A8ED5A307FEA8F30F387341F9C6E615D6A4FBA606D9B062168MAF" TargetMode = "External"/>
	<Relationship Id="rId2238" Type="http://schemas.openxmlformats.org/officeDocument/2006/relationships/hyperlink" Target="consultantplus://offline/ref=7C2B356C0559EAEC45770845D764D141B7C7D3D118ED857AAEE3232EDF9B1065A8ED5A307FEA8D31F187341F9C6E615D6A4FBA606D9B062168MAF" TargetMode = "External"/>
	<Relationship Id="rId2239" Type="http://schemas.openxmlformats.org/officeDocument/2006/relationships/hyperlink" Target="consultantplus://offline/ref=7C2B356C0559EAEC45770845D764D141B7CFDBD019EF857AAEE3232EDF9B1065A8ED5A307FEA8C32F787341F9C6E615D6A4FBA606D9B062168MAF" TargetMode = "External"/>
	<Relationship Id="rId2240" Type="http://schemas.openxmlformats.org/officeDocument/2006/relationships/hyperlink" Target="consultantplus://offline/ref=7C2B356C0559EAEC45770845D764D141B7C7DCDA1AE8857AAEE3232EDF9B1065A8ED5A307FEA8F35F287341F9C6E615D6A4FBA606D9B062168MAF" TargetMode = "External"/>
	<Relationship Id="rId2241" Type="http://schemas.openxmlformats.org/officeDocument/2006/relationships/hyperlink" Target="consultantplus://offline/ref=7C2B356C0559EAEC45770845D764D141B2CDD2D91EE3D870A6BA2F2CD8944F72AFA456317FEA8F3CFFD8310A8D366E5F7450BB7E71990462M1F" TargetMode = "External"/>
	<Relationship Id="rId2242" Type="http://schemas.openxmlformats.org/officeDocument/2006/relationships/hyperlink" Target="consultantplus://offline/ref=7C2B356C0559EAEC45770845D764D141B7C7D3D118ED857AAEE3232EDF9B1065A8ED5A307FEA8D31F287341F9C6E615D6A4FBA606D9B062168MAF" TargetMode = "External"/>
	<Relationship Id="rId2243" Type="http://schemas.openxmlformats.org/officeDocument/2006/relationships/hyperlink" Target="consultantplus://offline/ref=7C2B356C0559EAEC45770845D764D141B5CAD8DC12EB857AAEE3232EDF9B1065A8ED5A307FEA8F34FD87341F9C6E615D6A4FBA606D9B062168MAF" TargetMode = "External"/>
	<Relationship Id="rId2244" Type="http://schemas.openxmlformats.org/officeDocument/2006/relationships/hyperlink" Target="consultantplus://offline/ref=7C2B356C0559EAEC45770845D764D141B7CFDBD019EF857AAEE3232EDF9B1065A8ED5A307FEA8C32F187341F9C6E615D6A4FBA606D9B062168MAF" TargetMode = "External"/>
	<Relationship Id="rId2245" Type="http://schemas.openxmlformats.org/officeDocument/2006/relationships/hyperlink" Target="consultantplus://offline/ref=7C2B356C0559EAEC45770845D764D141B7C7D8DD1AED857AAEE3232EDF9B1065A8ED5A307FEA8E33F387341F9C6E615D6A4FBA606D9B062168MAF" TargetMode = "External"/>
	<Relationship Id="rId2246" Type="http://schemas.openxmlformats.org/officeDocument/2006/relationships/hyperlink" Target="consultantplus://offline/ref=7C2B356C0559EAEC45770845D764D141B7C7DCDA1AE8857AAEE3232EDF9B1065A8ED5A307FEA8F35FC87341F9C6E615D6A4FBA606D9B062168MAF" TargetMode = "External"/>
	<Relationship Id="rId2247" Type="http://schemas.openxmlformats.org/officeDocument/2006/relationships/hyperlink" Target="consultantplus://offline/ref=7C2B356C0559EAEC45770845D764D141B7CFDBD019EF857AAEE3232EDF9B1065A8ED5A307FEA8C32F287341F9C6E615D6A4FBA606D9B062168MAF" TargetMode = "External"/>
	<Relationship Id="rId2248" Type="http://schemas.openxmlformats.org/officeDocument/2006/relationships/hyperlink" Target="consultantplus://offline/ref=7C2B356C0559EAEC45770845D764D141B7C7D8DD1AED857AAEE3232EDF9B1065A8ED5A307FEA8E33FC87341F9C6E615D6A4FBA606D9B062168MAF" TargetMode = "External"/>
	<Relationship Id="rId2249" Type="http://schemas.openxmlformats.org/officeDocument/2006/relationships/hyperlink" Target="consultantplus://offline/ref=7C2B356C0559EAEC45770845D764D141B7C7DCDA1AE8857AAEE3232EDF9B1065A8ED5A307FEA8F35FD87341F9C6E615D6A4FBA606D9B062168MAF" TargetMode = "External"/>
	<Relationship Id="rId2250" Type="http://schemas.openxmlformats.org/officeDocument/2006/relationships/hyperlink" Target="consultantplus://offline/ref=7C2B356C0559EAEC45770845D764D141B7C7D3D118ED857AAEE3232EDF9B1065A8ED5A307FEA8D31FC87341F9C6E615D6A4FBA606D9B062168MAF" TargetMode = "External"/>
	<Relationship Id="rId2251" Type="http://schemas.openxmlformats.org/officeDocument/2006/relationships/hyperlink" Target="consultantplus://offline/ref=7C2B356C0559EAEC45770845D764D141B7C7DCDA1AE8857AAEE3232EDF9B1065A8ED5A307FEA8F36F487341F9C6E615D6A4FBA606D9B062168MAF" TargetMode = "External"/>
	<Relationship Id="rId2252" Type="http://schemas.openxmlformats.org/officeDocument/2006/relationships/hyperlink" Target="consultantplus://offline/ref=7C2B356C0559EAEC45770845D764D141B7C7D3D118ED857AAEE3232EDF9B1065A8ED5A307FEA8D31FD87341F9C6E615D6A4FBA606D9B062168MAF" TargetMode = "External"/>
	<Relationship Id="rId2253" Type="http://schemas.openxmlformats.org/officeDocument/2006/relationships/hyperlink" Target="consultantplus://offline/ref=7C2B356C0559EAEC45770845D764D141B7C7DCDA1AE8857AAEE3232EDF9B1065A8ED5A307FEA8F36F587341F9C6E615D6A4FBA606D9B062168MAF" TargetMode = "External"/>
	<Relationship Id="rId2254" Type="http://schemas.openxmlformats.org/officeDocument/2006/relationships/hyperlink" Target="consultantplus://offline/ref=7C2B356C0559EAEC45770845D764D141B7C7DCDA1AE8857AAEE3232EDF9B1065A8ED5A307FEA8F36F587341F9C6E615D6A4FBA606D9B062168MAF" TargetMode = "External"/>
	<Relationship Id="rId2255" Type="http://schemas.openxmlformats.org/officeDocument/2006/relationships/hyperlink" Target="consultantplus://offline/ref=7C2B356C0559EAEC45770845D764D141B0CED9D01DE8857AAEE3232EDF9B1065A8ED5A357AEC8460A5C83543DA3B725E6A4FB9607169MBF" TargetMode = "External"/>
	<Relationship Id="rId2256" Type="http://schemas.openxmlformats.org/officeDocument/2006/relationships/hyperlink" Target="consultantplus://offline/ref=7C2B356C0559EAEC45770845D764D141B1C8D8D91EE3D870A6BA2F2CD8944F72AFA456317FEA8D36FFD8310A8D366E5F7450BB7E71990462M1F" TargetMode = "External"/>
	<Relationship Id="rId2257" Type="http://schemas.openxmlformats.org/officeDocument/2006/relationships/hyperlink" Target="consultantplus://offline/ref=7C2B356C0559EAEC45770845D764D141B7C7D3D118ED857AAEE3232EDF9B1065A8ED5A307FEA8D32F687341F9C6E615D6A4FBA606D9B062168MAF" TargetMode = "External"/>
	<Relationship Id="rId2258" Type="http://schemas.openxmlformats.org/officeDocument/2006/relationships/hyperlink" Target="consultantplus://offline/ref=7C2B356C0559EAEC45770845D764D141B7CDDDD013EA857AAEE3232EDF9B1065A8ED5A307FEA8E35F787341F9C6E615D6A4FBA606D9B062168MAF" TargetMode = "External"/>
	<Relationship Id="rId2259" Type="http://schemas.openxmlformats.org/officeDocument/2006/relationships/hyperlink" Target="consultantplus://offline/ref=7C2B356C0559EAEC45770845D764D141B0CDD9D813EF857AAEE3232EDF9B1065A8ED5A3478EE8460A5C83543DA3B725E6A4FB9607169MBF" TargetMode = "External"/>
	<Relationship Id="rId2260" Type="http://schemas.openxmlformats.org/officeDocument/2006/relationships/hyperlink" Target="consultantplus://offline/ref=7C2B356C0559EAEC45770845D764D141B6CFDADA12ED857AAEE3232EDF9B1065A8ED5A307FEA8F3DF687341F9C6E615D6A4FBA606D9B062168MAF" TargetMode = "External"/>
	<Relationship Id="rId2261" Type="http://schemas.openxmlformats.org/officeDocument/2006/relationships/hyperlink" Target="consultantplus://offline/ref=7C2B356C0559EAEC45770845D764D141B7CEDBD01AE1857AAEE3232EDF9B1065A8ED5A307FEA8F35F587341F9C6E615D6A4FBA606D9B062168MAF" TargetMode = "External"/>
	<Relationship Id="rId2262" Type="http://schemas.openxmlformats.org/officeDocument/2006/relationships/hyperlink" Target="consultantplus://offline/ref=7C2B356C0559EAEC45770845D764D141B7CEDBD01AE1857AAEE3232EDF9B1065A8ED5A307FEA8F35F087341F9C6E615D6A4FBA606D9B062168MAF" TargetMode = "External"/>
	<Relationship Id="rId2263" Type="http://schemas.openxmlformats.org/officeDocument/2006/relationships/hyperlink" Target="consultantplus://offline/ref=7C2B356C0559EAEC45770845D764D141B7CEDBD01AE1857AAEE3232EDF9B1065A8ED5A307FEA8F35F387341F9C6E615D6A4FBA606D9B062168MAF" TargetMode = "External"/>
	<Relationship Id="rId2264" Type="http://schemas.openxmlformats.org/officeDocument/2006/relationships/hyperlink" Target="consultantplus://offline/ref=7C2B356C0559EAEC45770845D764D141B5CCDBDF1EED857AAEE3232EDF9B1065A8ED5A307FEA8F36F587341F9C6E615D6A4FBA606D9B062168MAF" TargetMode = "External"/>
	<Relationship Id="rId2265" Type="http://schemas.openxmlformats.org/officeDocument/2006/relationships/hyperlink" Target="consultantplus://offline/ref=7C2B356C0559EAEC45770845D764D141B5C9D2DF12EA857AAEE3232EDF9B1065A8ED5A307FEA8E34F787341F9C6E615D6A4FBA606D9B062168MAF" TargetMode = "External"/>
	<Relationship Id="rId2266" Type="http://schemas.openxmlformats.org/officeDocument/2006/relationships/hyperlink" Target="consultantplus://offline/ref=7C2B356C0559EAEC45770845D764D141B0CEDDDA1EEE857AAEE3232EDF9B1065A8ED5A307FE28460A5C83543DA3B725E6A4FB9607169MBF" TargetMode = "External"/>
	<Relationship Id="rId2267" Type="http://schemas.openxmlformats.org/officeDocument/2006/relationships/hyperlink" Target="consultantplus://offline/ref=7C2B356C0559EAEC45770845D764D141B5C9D2DF12EA857AAEE3232EDF9B1065A8ED5A307FEA8E34FD87341F9C6E615D6A4FBA606D9B062168MAF" TargetMode = "External"/>
	<Relationship Id="rId2268" Type="http://schemas.openxmlformats.org/officeDocument/2006/relationships/hyperlink" Target="consultantplus://offline/ref=7C2B356C0559EAEC45770845D764D141B0CEDDDA1EEE857AAEE3232EDF9B1065A8ED5A3877E1DB65B0D96D4CD8256D5F7453BB6267M1F" TargetMode = "External"/>
	<Relationship Id="rId2269" Type="http://schemas.openxmlformats.org/officeDocument/2006/relationships/hyperlink" Target="consultantplus://offline/ref=7C2B356C0559EAEC45770845D764D141B6CFDBDF19E8857AAEE3232EDF9B1065A8ED5A307FEA8F3DFC87341F9C6E615D6A4FBA606D9B062168MAF" TargetMode = "External"/>
	<Relationship Id="rId2270" Type="http://schemas.openxmlformats.org/officeDocument/2006/relationships/hyperlink" Target="consultantplus://offline/ref=7C2B356C0559EAEC45770845D764D141B0CED9DF18EA857AAEE3232EDF9B1065A8ED5A307FEA8A32F487341F9C6E615D6A4FBA606D9B062168MAF" TargetMode = "External"/>
	<Relationship Id="rId2271" Type="http://schemas.openxmlformats.org/officeDocument/2006/relationships/hyperlink" Target="consultantplus://offline/ref=7C2B356C0559EAEC45770845D764D141B0CED9D01DE8857AAEE3232EDF9B1065A8ED5A307FEA8B32F187341F9C6E615D6A4FBA606D9B062168MAF" TargetMode = "External"/>
	<Relationship Id="rId2272" Type="http://schemas.openxmlformats.org/officeDocument/2006/relationships/hyperlink" Target="consultantplus://offline/ref=7C2B356C0559EAEC45770845D764D141B0CED9DF18EA857AAEE3232EDF9B1065A8ED5A307FEA8A32F187341F9C6E615D6A4FBA606D9B062168MAF" TargetMode = "External"/>
	<Relationship Id="rId2273" Type="http://schemas.openxmlformats.org/officeDocument/2006/relationships/hyperlink" Target="consultantplus://offline/ref=7C2B356C0559EAEC45770845D764D141B0CED9D01DE8857AAEE3232EDF9B1065A8ED5A377BE88460A5C83543DA3B725E6A4FB9607169MBF" TargetMode = "External"/>
	<Relationship Id="rId2274" Type="http://schemas.openxmlformats.org/officeDocument/2006/relationships/hyperlink" Target="consultantplus://offline/ref=7C2B356C0559EAEC45770845D764D141B7CBDAD01AE8857AAEE3232EDF9B1065A8ED5A307FEA8F35F487341F9C6E615D6A4FBA606D9B062168MAF" TargetMode = "External"/>
	<Relationship Id="rId2275" Type="http://schemas.openxmlformats.org/officeDocument/2006/relationships/hyperlink" Target="consultantplus://offline/ref=7C2B356C0559EAEC45770845D764D141B5CBDDD91AE9857AAEE3232EDF9B1065A8ED5A307FEA8F34FC87341F9C6E615D6A4FBA606D9B062168MAF" TargetMode = "External"/>
	<Relationship Id="rId2276" Type="http://schemas.openxmlformats.org/officeDocument/2006/relationships/hyperlink" Target="consultantplus://offline/ref=7C2B356C0559EAEC45770845D764D141B7C9D8DE18E1857AAEE3232EDF9B1065A8ED5A307FEA8F35F487341F9C6E615D6A4FBA606D9B062168MAF" TargetMode = "External"/>
	<Relationship Id="rId2277" Type="http://schemas.openxmlformats.org/officeDocument/2006/relationships/hyperlink" Target="consultantplus://offline/ref=7C2B356C0559EAEC45770845D764D141B7CCDDDF19EA857AAEE3232EDF9B1065A8ED5A307FEA8F35F487341F9C6E615D6A4FBA606D9B062168MAF" TargetMode = "External"/>
	<Relationship Id="rId2278" Type="http://schemas.openxmlformats.org/officeDocument/2006/relationships/hyperlink" Target="consultantplus://offline/ref=7C2B356C0559EAEC45770845D764D141B0CEDDDA1EEE857AAEE3232EDF9B1065A8ED5A337BEF8460A5C83543DA3B725E6A4FB9607169MBF" TargetMode = "External"/>
	<Relationship Id="rId2279" Type="http://schemas.openxmlformats.org/officeDocument/2006/relationships/hyperlink" Target="consultantplus://offline/ref=7C2B356C0559EAEC45770845D764D141B0CFDFD81EE8857AAEE3232EDF9B1065A8ED5A307FEA8F35F587341F9C6E615D6A4FBA606D9B062168MAF" TargetMode = "External"/>
	<Relationship Id="rId2280" Type="http://schemas.openxmlformats.org/officeDocument/2006/relationships/hyperlink" Target="consultantplus://offline/ref=7C2B356C0559EAEC45770845D764D141B7C8D8DE1BE1857AAEE3232EDF9B1065A8ED5A307FEA8F37F287341F9C6E615D6A4FBA606D9B062168MAF" TargetMode = "External"/>
	<Relationship Id="rId2281" Type="http://schemas.openxmlformats.org/officeDocument/2006/relationships/hyperlink" Target="consultantplus://offline/ref=7C2B356C0559EAEC45770845D764D141B7C8D8DE1BE1857AAEE3232EDF9B1065A8ED5A307FEA8E37F587341F9C6E615D6A4FBA606D9B062168MAF" TargetMode = "External"/>
	<Relationship Id="rId2282" Type="http://schemas.openxmlformats.org/officeDocument/2006/relationships/hyperlink" Target="consultantplus://offline/ref=7C2B356C0559EAEC45770845D764D141B0CFDFD819E8857AAEE3232EDF9B1065A8ED5A307FEA8F35F687341F9C6E615D6A4FBA606D9B062168MAF" TargetMode = "External"/>
	<Relationship Id="rId2283" Type="http://schemas.openxmlformats.org/officeDocument/2006/relationships/hyperlink" Target="consultantplus://offline/ref=7C2B356C0559EAEC45770845D764D141B0CED9D01DE8857AAEE3232EDF9B1065A8ED5A367AEB8460A5C83543DA3B725E6A4FB9607169MBF" TargetMode = "External"/>
	<Relationship Id="rId2284" Type="http://schemas.openxmlformats.org/officeDocument/2006/relationships/hyperlink" Target="consultantplus://offline/ref=7C2B356C0559EAEC45770845D764D141B7CDDBDA13EE857AAEE3232EDF9B1065BAED023C7DEA9135F492624EDA63M9F" TargetMode = "External"/>
	<Relationship Id="rId2285" Type="http://schemas.openxmlformats.org/officeDocument/2006/relationships/hyperlink" Target="consultantplus://offline/ref=7C2B356C0559EAEC45770845D764D141B5C9DFDD1BE1857AAEE3232EDF9B1065A8ED5A307FEA8F34F187341F9C6E615D6A4FBA606D9B062168MAF" TargetMode = "External"/>
	<Relationship Id="rId2286" Type="http://schemas.openxmlformats.org/officeDocument/2006/relationships/hyperlink" Target="consultantplus://offline/ref=7C2B356C0559EAEC45770845D764D141B7C7DCDB1BE8857AAEE3232EDF9B1065A8ED5A307FEA8E31F287341F9C6E615D6A4FBA606D9B062168MAF" TargetMode = "External"/>
	<Relationship Id="rId2287" Type="http://schemas.openxmlformats.org/officeDocument/2006/relationships/hyperlink" Target="consultantplus://offline/ref=7C2B356C0559EAEC45770845D764D141B5CFD9D118EA857AAEE3232EDF9B1065A8ED5A307FEA8F35F187341F9C6E615D6A4FBA606D9B062168MAF" TargetMode = "External"/>
	<Relationship Id="rId2288" Type="http://schemas.openxmlformats.org/officeDocument/2006/relationships/hyperlink" Target="consultantplus://offline/ref=7C2B356C0559EAEC45770845D764D141B5CFD9D118EA857AAEE3232EDF9B1065A8ED5A307FEA8F35F387341F9C6E615D6A4FBA606D9B062168MAF" TargetMode = "External"/>
	<Relationship Id="rId2289" Type="http://schemas.openxmlformats.org/officeDocument/2006/relationships/hyperlink" Target="consultantplus://offline/ref=7C2B356C0559EAEC45770845D764D141B5CFD9D118EA857AAEE3232EDF9B1065A8ED5A307FEA8F35FD87341F9C6E615D6A4FBA606D9B062168MAF" TargetMode = "External"/>
	<Relationship Id="rId2290" Type="http://schemas.openxmlformats.org/officeDocument/2006/relationships/hyperlink" Target="consultantplus://offline/ref=7C2B356C0559EAEC45770845D764D141B0CDDCDC1BE0857AAEE3232EDF9B1065A8ED5A307CED873FA0DD241BD5396C416B51A562739B60M4F" TargetMode = "External"/>
	<Relationship Id="rId2291" Type="http://schemas.openxmlformats.org/officeDocument/2006/relationships/hyperlink" Target="consultantplus://offline/ref=7C2B356C0559EAEC45770845D764D141B5CBD3DC13EE857AAEE3232EDF9B1065A8ED5A307FEA8F32F487341F9C6E615D6A4FBA606D9B062168MAF" TargetMode = "External"/>
	<Relationship Id="rId2292" Type="http://schemas.openxmlformats.org/officeDocument/2006/relationships/hyperlink" Target="consultantplus://offline/ref=7C2B356C0559EAEC45770845D764D141B5CBD3DC13EE857AAEE3232EDF9B1065A8ED5A307FEA8F32F787341F9C6E615D6A4FBA606D9B062168MAF" TargetMode = "External"/>
	<Relationship Id="rId2293" Type="http://schemas.openxmlformats.org/officeDocument/2006/relationships/hyperlink" Target="consultantplus://offline/ref=7C2B356C0559EAEC45770845D764D141B5CFD9D118EA857AAEE3232EDF9B1065A8ED5A307FEA8F36F687341F9C6E615D6A4FBA606D9B062168MAF" TargetMode = "External"/>
	<Relationship Id="rId2294" Type="http://schemas.openxmlformats.org/officeDocument/2006/relationships/hyperlink" Target="consultantplus://offline/ref=7C2B356C0559EAEC45770845D764D141B7CED2DD12E0857AAEE3232EDF9B1065A8ED5A307FEA8F34FD87341F9C6E615D6A4FBA606D9B062168MAF" TargetMode = "External"/>
	<Relationship Id="rId2295" Type="http://schemas.openxmlformats.org/officeDocument/2006/relationships/hyperlink" Target="consultantplus://offline/ref=7C2B356C0559EAEC45770845D764D141B6CFDADA13E1857AAEE3232EDF9B1065A8ED5A307FEA8F3CF287341F9C6E615D6A4FBA606D9B062168MAF" TargetMode = "External"/>
	<Relationship Id="rId2296" Type="http://schemas.openxmlformats.org/officeDocument/2006/relationships/hyperlink" Target="consultantplus://offline/ref=7C2B356C0559EAEC45770845D764D141B6CFDADA13E1857AAEE3232EDF9B1065A8ED5A307FEA8F3CFC87341F9C6E615D6A4FBA606D9B062168MAF" TargetMode = "External"/>
	<Relationship Id="rId2297" Type="http://schemas.openxmlformats.org/officeDocument/2006/relationships/hyperlink" Target="consultantplus://offline/ref=7C2B356C0559EAEC45770845D764D141B6CFDADB1BEE857AAEE3232EDF9B1065A8ED5A307FEA8F31F587341F9C6E615D6A4FBA606D9B062168MAF" TargetMode = "External"/>
	<Relationship Id="rId2298" Type="http://schemas.openxmlformats.org/officeDocument/2006/relationships/hyperlink" Target="consultantplus://offline/ref=7C2B356C0559EAEC45770845D764D141B7C7D3D118ED857AAEE3232EDF9B1065A8ED5A307FEA8D32F387341F9C6E615D6A4FBA606D9B062168MAF" TargetMode = "External"/>
	<Relationship Id="rId2299" Type="http://schemas.openxmlformats.org/officeDocument/2006/relationships/hyperlink" Target="consultantplus://offline/ref=7C2B356C0559EAEC45770845D764D141B7C9D8DD1BEA857AAEE3232EDF9B1065A8ED5A307FEA8F35F587341F9C6E615D6A4FBA606D9B062168MAF" TargetMode = "External"/>
	<Relationship Id="rId2300" Type="http://schemas.openxmlformats.org/officeDocument/2006/relationships/hyperlink" Target="consultantplus://offline/ref=7C2B356C0559EAEC45770845D764D141B7CFDBD019EF857AAEE3232EDF9B1065A8ED5A307FEA8C32F387341F9C6E615D6A4FBA606D9B062168MAF" TargetMode = "External"/>
	<Relationship Id="rId2301" Type="http://schemas.openxmlformats.org/officeDocument/2006/relationships/hyperlink" Target="consultantplus://offline/ref=7C2B356C0559EAEC45770845D764D141B6C7DDDF1AEF857AAEE3232EDF9B1065A8ED5A307FEA8F37F287341F9C6E615D6A4FBA606D9B062168MAF" TargetMode = "External"/>
	<Relationship Id="rId2302" Type="http://schemas.openxmlformats.org/officeDocument/2006/relationships/hyperlink" Target="consultantplus://offline/ref=7C2B356C0559EAEC45770845D764D141B7C7DADB1CEE857AAEE3232EDF9B1065A8ED5A307FEA8F34FC87341F9C6E615D6A4FBA606D9B062168MAF" TargetMode = "External"/>
	<Relationship Id="rId2303" Type="http://schemas.openxmlformats.org/officeDocument/2006/relationships/hyperlink" Target="consultantplus://offline/ref=7C2B356C0559EAEC45770845D764D141B5CEDDD11DE0857AAEE3232EDF9B1065A8ED5A307FEA8F35F287341F9C6E615D6A4FBA606D9B062168MAF" TargetMode = "External"/>
	<Relationship Id="rId2304" Type="http://schemas.openxmlformats.org/officeDocument/2006/relationships/hyperlink" Target="consultantplus://offline/ref=7C2B356C0559EAEC45770845D764D141B5C8D8D018EB857AAEE3232EDF9B1065A8ED5A307FEA8F36F387341F9C6E615D6A4FBA606D9B062168MAF" TargetMode = "External"/>
	<Relationship Id="rId2305" Type="http://schemas.openxmlformats.org/officeDocument/2006/relationships/hyperlink" Target="consultantplus://offline/ref=7C2B356C0559EAEC45770845D764D141B6CFDADF1BEA857AAEE3232EDF9B1065A8ED5A307FEA8A36FC87341F9C6E615D6A4FBA606D9B062168MAF" TargetMode = "External"/>
	<Relationship Id="rId2306" Type="http://schemas.openxmlformats.org/officeDocument/2006/relationships/hyperlink" Target="consultantplus://offline/ref=7C2B356C0559EAEC45770845D764D141B0CFDCDA1AE0857AAEE3232EDF9B1065A8ED5A327FEC8460A5C83543DA3B725E6A4FB9607169MBF" TargetMode = "External"/>
	<Relationship Id="rId2307" Type="http://schemas.openxmlformats.org/officeDocument/2006/relationships/hyperlink" Target="consultantplus://offline/ref=7C2B356C0559EAEC45770845D764D141B5CEDDD112EC857AAEE3232EDF9B1065A8ED5A307FEA8F3DFC87341F9C6E615D6A4FBA606D9B062168MAF" TargetMode = "External"/>
	<Relationship Id="rId2308" Type="http://schemas.openxmlformats.org/officeDocument/2006/relationships/hyperlink" Target="consultantplus://offline/ref=7C2B356C0559EAEC45770845D764D141B7C7D3D118ED857AAEE3232EDF9B1065A8ED5A307FEA8D33F787341F9C6E615D6A4FBA606D9B062168MAF" TargetMode = "External"/>
	<Relationship Id="rId2309" Type="http://schemas.openxmlformats.org/officeDocument/2006/relationships/hyperlink" Target="consultantplus://offline/ref=7C2B356C0559EAEC45770845D764D141B0CFDCDA1AE0857AAEE3232EDF9B1065A8ED5A307FEA8731F787341F9C6E615D6A4FBA606D9B062168MAF" TargetMode = "External"/>
	<Relationship Id="rId2310" Type="http://schemas.openxmlformats.org/officeDocument/2006/relationships/hyperlink" Target="consultantplus://offline/ref=7C2B356C0559EAEC45770845D764D141B5CEDDD112EC857AAEE3232EDF9B1065A8ED5A307FEA8F3DFD87341F9C6E615D6A4FBA606D9B062168MAF" TargetMode = "External"/>
	<Relationship Id="rId2311" Type="http://schemas.openxmlformats.org/officeDocument/2006/relationships/hyperlink" Target="consultantplus://offline/ref=7C2B356C0559EAEC45770845D764D141B6CDDADA18EB857AAEE3232EDF9B1065A8ED5A307FEA8F35F487341F9C6E615D6A4FBA606D9B062168MAF" TargetMode = "External"/>
	<Relationship Id="rId2312" Type="http://schemas.openxmlformats.org/officeDocument/2006/relationships/hyperlink" Target="consultantplus://offline/ref=7C2B356C0559EAEC45770845D764D141B7C7D3D118ED857AAEE3232EDF9B1065A8ED5A307FEA8D33F087341F9C6E615D6A4FBA606D9B062168MAF" TargetMode = "External"/>
	<Relationship Id="rId2313" Type="http://schemas.openxmlformats.org/officeDocument/2006/relationships/hyperlink" Target="consultantplus://offline/ref=7C2B356C0559EAEC45770845D764D141B6CDDADA18EB857AAEE3232EDF9B1065A8ED5A307FEA8F35F587341F9C6E615D6A4FBA606D9B062168MAF" TargetMode = "External"/>
	<Relationship Id="rId2314" Type="http://schemas.openxmlformats.org/officeDocument/2006/relationships/hyperlink" Target="consultantplus://offline/ref=7C2B356C0559EAEC45770845D764D141B7C7D3D118ED857AAEE3232EDF9B1065A8ED5A307FEA8D33F187341F9C6E615D6A4FBA606D9B062168MAF" TargetMode = "External"/>
	<Relationship Id="rId2315" Type="http://schemas.openxmlformats.org/officeDocument/2006/relationships/hyperlink" Target="consultantplus://offline/ref=7C2B356C0559EAEC45770845D764D141B0CFDCDA1AE0857AAEE3232EDF9B1065A8ED5A307FEA8733F587341F9C6E615D6A4FBA606D9B062168MAF" TargetMode = "External"/>
	<Relationship Id="rId2316" Type="http://schemas.openxmlformats.org/officeDocument/2006/relationships/hyperlink" Target="consultantplus://offline/ref=7C2B356C0559EAEC45770845D764D141B5CEDDD112EC857AAEE3232EDF9B1065A8ED5A307FEA8E34F487341F9C6E615D6A4FBA606D9B062168MAF" TargetMode = "External"/>
	<Relationship Id="rId2317" Type="http://schemas.openxmlformats.org/officeDocument/2006/relationships/hyperlink" Target="consultantplus://offline/ref=7C2B356C0559EAEC45770845D764D141B6CDDADA18EB857AAEE3232EDF9B1065A8ED5A307FEA8F35F687341F9C6E615D6A4FBA606D9B062168MAF" TargetMode = "External"/>
	<Relationship Id="rId2318" Type="http://schemas.openxmlformats.org/officeDocument/2006/relationships/hyperlink" Target="consultantplus://offline/ref=7C2B356C0559EAEC45770845D764D141B7C7D3D118ED857AAEE3232EDF9B1065A8ED5A307FEA8D33F287341F9C6E615D6A4FBA606D9B062168MAF" TargetMode = "External"/>
	<Relationship Id="rId2319" Type="http://schemas.openxmlformats.org/officeDocument/2006/relationships/hyperlink" Target="consultantplus://offline/ref=7C2B356C0559EAEC45770845D764D141B7CCDBD81AE8857AAEE3232EDF9B1065A8ED5A307FEA8F34FC87341F9C6E615D6A4FBA606D9B062168MAF" TargetMode = "External"/>
	<Relationship Id="rId2320" Type="http://schemas.openxmlformats.org/officeDocument/2006/relationships/hyperlink" Target="consultantplus://offline/ref=7C2B356C0559EAEC45770845D764D141B6CEDBD91CE0857AAEE3232EDF9B1065A8ED5A307FEA8B32F687341F9C6E615D6A4FBA606D9B062168MAF" TargetMode = "External"/>
	<Relationship Id="rId2321" Type="http://schemas.openxmlformats.org/officeDocument/2006/relationships/hyperlink" Target="consultantplus://offline/ref=7C2B356C0559EAEC45770845D764D141B0CFDCDA1AE0857AAEE3232EDF9B1065A8ED5A307FEA8837FC87341F9C6E615D6A4FBA606D9B062168MAF" TargetMode = "External"/>
	<Relationship Id="rId2322" Type="http://schemas.openxmlformats.org/officeDocument/2006/relationships/hyperlink" Target="consultantplus://offline/ref=7C2B356C0559EAEC45770845D764D141B0CDDAD01DED857AAEE3232EDF9B1065A8ED5A307FEA8D32F287341F9C6E615D6A4FBA606D9B062168MAF" TargetMode = "External"/>
	<Relationship Id="rId2323" Type="http://schemas.openxmlformats.org/officeDocument/2006/relationships/hyperlink" Target="consultantplus://offline/ref=7C2B356C0559EAEC45770845D764D141B0CEDED91FE9857AAEE3232EDF9B1065A8ED5A3076E88460A5C83543DA3B725E6A4FB9607169MBF" TargetMode = "External"/>
	<Relationship Id="rId2324" Type="http://schemas.openxmlformats.org/officeDocument/2006/relationships/hyperlink" Target="consultantplus://offline/ref=7C2B356C0559EAEC45770845D764D141B7CEDBDF13E1857AAEE3232EDF9B1065A8ED5A307FEA8F35F487341F9C6E615D6A4FBA606D9B062168MAF" TargetMode = "External"/>
	<Relationship Id="rId2325" Type="http://schemas.openxmlformats.org/officeDocument/2006/relationships/hyperlink" Target="consultantplus://offline/ref=7C2B356C0559EAEC45770845D764D141B0CFDCDA1AE0857AAEE3232EDF9B1065A8ED5A3376E8873FA0DD241BD5396C416B51A562739B60M4F" TargetMode = "External"/>
	<Relationship Id="rId2326" Type="http://schemas.openxmlformats.org/officeDocument/2006/relationships/hyperlink" Target="consultantplus://offline/ref=7C2B356C0559EAEC45770845D764D141B0CFDCDA1AE0857AAEE3232EDF9B1065A8ED5A3376ED883FA0DD241BD5396C416B51A562739B60M4F" TargetMode = "External"/>
	<Relationship Id="rId2327" Type="http://schemas.openxmlformats.org/officeDocument/2006/relationships/hyperlink" Target="consultantplus://offline/ref=7C2B356C0559EAEC45770845D764D141B7C7D8DC19E8857AAEE3232EDF9B1065A8ED5A307DED8460A5C83543DA3B725E6A4FB9607169MBF" TargetMode = "External"/>
	<Relationship Id="rId2328" Type="http://schemas.openxmlformats.org/officeDocument/2006/relationships/hyperlink" Target="consultantplus://offline/ref=7C2B356C0559EAEC45770845D764D141B6C6D3DE12E9857AAEE3232EDF9B1065A8ED5A307FEA8E35F087341F9C6E615D6A4FBA606D9B062168MAF" TargetMode = "External"/>
	<Relationship Id="rId2329" Type="http://schemas.openxmlformats.org/officeDocument/2006/relationships/hyperlink" Target="consultantplus://offline/ref=7C2B356C0559EAEC45770845D764D141B6C6D3DE12E9857AAEE3232EDF9B1065A8ED5A307FEA8E35F287341F9C6E615D6A4FBA606D9B062168MAF" TargetMode = "External"/>
	<Relationship Id="rId2330" Type="http://schemas.openxmlformats.org/officeDocument/2006/relationships/hyperlink" Target="consultantplus://offline/ref=7C2B356C0559EAEC45770845D764D141B6C6D3DE12E9857AAEE3232EDF9B1065A8ED5A307FEA8E35FC87341F9C6E615D6A4FBA606D9B062168MAF" TargetMode = "External"/>
	<Relationship Id="rId2331" Type="http://schemas.openxmlformats.org/officeDocument/2006/relationships/hyperlink" Target="consultantplus://offline/ref=7C2B356C0559EAEC45770845D764D141B6C6D3DE12E9857AAEE3232EDF9B1065A8ED5A307FEA8E36F587341F9C6E615D6A4FBA606D9B062168MAF" TargetMode = "External"/>
	<Relationship Id="rId2332" Type="http://schemas.openxmlformats.org/officeDocument/2006/relationships/hyperlink" Target="consultantplus://offline/ref=7C2B356C0559EAEC45770845D764D141B7C7D3D118ED857AAEE3232EDF9B1065A8ED5A307FEA8D3CF687341F9C6E615D6A4FBA606D9B062168MAF" TargetMode = "External"/>
	<Relationship Id="rId2333" Type="http://schemas.openxmlformats.org/officeDocument/2006/relationships/hyperlink" Target="consultantplus://offline/ref=7C2B356C0559EAEC45770845D764D141B7C7D3D118ED857AAEE3232EDF9B1065A8ED5A307FEA8D3CF787341F9C6E615D6A4FBA606D9B062168MAF" TargetMode = "External"/>
	<Relationship Id="rId2334" Type="http://schemas.openxmlformats.org/officeDocument/2006/relationships/hyperlink" Target="consultantplus://offline/ref=7C2B356C0559EAEC45770845D764D141B7C7D3D118ED857AAEE3232EDF9B1065A8ED5A307FEA8D3CF087341F9C6E615D6A4FBA606D9B062168MAF" TargetMode = "External"/>
	<Relationship Id="rId2335" Type="http://schemas.openxmlformats.org/officeDocument/2006/relationships/hyperlink" Target="consultantplus://offline/ref=7C2B356C0559EAEC45770845D764D141B0CFD9D119E9857AAEE3232EDF9B1065A8ED5A307FEA8F37F287341F9C6E615D6A4FBA606D9B062168MAF" TargetMode = "External"/>
	<Relationship Id="rId2336" Type="http://schemas.openxmlformats.org/officeDocument/2006/relationships/hyperlink" Target="consultantplus://offline/ref=7C2B356C0559EAEC45770845D764D141B6CFDADB1BEE857AAEE3232EDF9B1065A8ED5A307FEA8F31F187341F9C6E615D6A4FBA606D9B062168MAF" TargetMode = "External"/>
	<Relationship Id="rId2337" Type="http://schemas.openxmlformats.org/officeDocument/2006/relationships/hyperlink" Target="consultantplus://offline/ref=7C2B356C0559EAEC45770845D764D141B7C7D3D118ED857AAEE3232EDF9B1065A8ED5A307FEA8D3CF187341F9C6E615D6A4FBA606D9B062168MAF" TargetMode = "External"/>
	<Relationship Id="rId2338" Type="http://schemas.openxmlformats.org/officeDocument/2006/relationships/hyperlink" Target="consultantplus://offline/ref=7C2B356C0559EAEC45770845D764D141B7C7D3D118ED857AAEE3232EDF9B1065A8ED5A307FEA8D3CF287341F9C6E615D6A4FBA606D9B062168MAF" TargetMode = "External"/>
	<Relationship Id="rId2339" Type="http://schemas.openxmlformats.org/officeDocument/2006/relationships/hyperlink" Target="consultantplus://offline/ref=7C2B356C0559EAEC45770845D764D141BDC7DFDE1EE3D870A6BA2F2CD8944F60AFFC5A337FF48E34EA8E604C6DMAF" TargetMode = "External"/>
	<Relationship Id="rId2340" Type="http://schemas.openxmlformats.org/officeDocument/2006/relationships/hyperlink" Target="consultantplus://offline/ref=7C2B356C0559EAEC45770845D764D141B6CFDADB1BEE857AAEE3232EDF9B1065A8ED5A307FEA8F31F287341F9C6E615D6A4FBA606D9B062168MAF" TargetMode = "External"/>
	<Relationship Id="rId2341" Type="http://schemas.openxmlformats.org/officeDocument/2006/relationships/hyperlink" Target="consultantplus://offline/ref=7C2B356C0559EAEC45770845D764D141B7C7D3D118ED857AAEE3232EDF9B1065A8ED5A307FEA8D3CF387341F9C6E615D6A4FBA606D9B062168MAF" TargetMode = "External"/>
	<Relationship Id="rId2342" Type="http://schemas.openxmlformats.org/officeDocument/2006/relationships/hyperlink" Target="consultantplus://offline/ref=7C2B356C0559EAEC45770845D764D141B5CADFDF19EB857AAEE3232EDF9B1065A8ED5A307FEA8F35F487341F9C6E615D6A4FBA606D9B062168MAF" TargetMode = "External"/>
	<Relationship Id="rId2343" Type="http://schemas.openxmlformats.org/officeDocument/2006/relationships/hyperlink" Target="consultantplus://offline/ref=7C2B356C0559EAEC45770845D764D141B0CDD9D91EE9857AAEE3232EDF9B1065A8ED5A307FEA8B34FC87341F9C6E615D6A4FBA606D9B062168MAF" TargetMode = "External"/>
	<Relationship Id="rId2344" Type="http://schemas.openxmlformats.org/officeDocument/2006/relationships/hyperlink" Target="consultantplus://offline/ref=7C2B356C0559EAEC45770845D764D141B7CDD2DA1DEE857AAEE3232EDF9B1065A8ED5A307FEA8F35F487341F9C6E615D6A4FBA606D9B062168MAF" TargetMode = "External"/>
	<Relationship Id="rId2345" Type="http://schemas.openxmlformats.org/officeDocument/2006/relationships/hyperlink" Target="consultantplus://offline/ref=7C2B356C0559EAEC45770845D764D141B7CDD2DA1DEE857AAEE3232EDF9B1065A8ED5A307FEA8F35F587341F9C6E615D6A4FBA606D9B062168MAF" TargetMode = "External"/>
	<Relationship Id="rId2346" Type="http://schemas.openxmlformats.org/officeDocument/2006/relationships/hyperlink" Target="consultantplus://offline/ref=7C2B356C0559EAEC45770845D764D141B7C7D3D118ED857AAEE3232EDF9B1065A8ED5A307FEA8D3CFD87341F9C6E615D6A4FBA606D9B062168MAF" TargetMode = "External"/>
	<Relationship Id="rId2347" Type="http://schemas.openxmlformats.org/officeDocument/2006/relationships/hyperlink" Target="consultantplus://offline/ref=7C2B356C0559EAEC45770845D764D141B7C7D3D118ED857AAEE3232EDF9B1065A8ED5A307FEA8D3DF487341F9C6E615D6A4FBA606D9B062168MAF" TargetMode = "External"/>
	<Relationship Id="rId2348" Type="http://schemas.openxmlformats.org/officeDocument/2006/relationships/hyperlink" Target="consultantplus://offline/ref=7C2B356C0559EAEC45770845D764D141B5C7DDD11DE0857AAEE3232EDF9B1065A8ED5A307FEA8E34F287341F9C6E615D6A4FBA606D9B062168MAF" TargetMode = "External"/>
	<Relationship Id="rId2349" Type="http://schemas.openxmlformats.org/officeDocument/2006/relationships/hyperlink" Target="consultantplus://offline/ref=7C2B356C0559EAEC45770845D764D141B0CEDCDB1CEA857AAEE3232EDF9B1065A8ED5A307FEA8F35F487341F9C6E615D6A4FBA606D9B062168MAF" TargetMode = "External"/>
	<Relationship Id="rId2350" Type="http://schemas.openxmlformats.org/officeDocument/2006/relationships/hyperlink" Target="consultantplus://offline/ref=7C2B356C0559EAEC45770845D764D141B6C7DDDD1CE8857AAEE3232EDF9B1065A8ED5A307FEA8F35F587341F9C6E615D6A4FBA606D9B062168MAF" TargetMode = "External"/>
	<Relationship Id="rId2351" Type="http://schemas.openxmlformats.org/officeDocument/2006/relationships/hyperlink" Target="consultantplus://offline/ref=7C2B356C0559EAEC45770845D764D141B0CDD9D91EE9857AAEE3232EDF9B1065A8ED5A307FEA8B34FD87341F9C6E615D6A4FBA606D9B062168MAF" TargetMode = "External"/>
	<Relationship Id="rId2352" Type="http://schemas.openxmlformats.org/officeDocument/2006/relationships/hyperlink" Target="consultantplus://offline/ref=7C2B356C0559EAEC45770845D764D141B5CFDCD91DEC857AAEE3232EDF9B1065A8ED5A307FEA8F35F487341F9C6E615D6A4FBA606D9B062168MAF" TargetMode = "External"/>
	<Relationship Id="rId2353" Type="http://schemas.openxmlformats.org/officeDocument/2006/relationships/hyperlink" Target="consultantplus://offline/ref=7C2B356C0559EAEC45770845D764D141B0CDD9D91EE9857AAEE3232EDF9B1065A8ED5A307FEA8934F587341F9C6E615D6A4FBA606D9B062168MAF" TargetMode = "External"/>
	<Relationship Id="rId2354" Type="http://schemas.openxmlformats.org/officeDocument/2006/relationships/hyperlink" Target="consultantplus://offline/ref=7C2B356C0559EAEC45770845D764D141B0CDD9D91EE9857AAEE3232EDF9B1065A8ED5A307FEA8E30F587341F9C6E615D6A4FBA606D9B062168MAF" TargetMode = "External"/>
	<Relationship Id="rId2355" Type="http://schemas.openxmlformats.org/officeDocument/2006/relationships/hyperlink" Target="consultantplus://offline/ref=7C2B356C0559EAEC45770845D764D141B0CDD9D91EE9857AAEE3232EDF9B1065A8ED5A307FEA8E30F587341F9C6E615D6A4FBA606D9B062168MAF" TargetMode = "External"/>
	<Relationship Id="rId2356" Type="http://schemas.openxmlformats.org/officeDocument/2006/relationships/hyperlink" Target="consultantplus://offline/ref=7C2B356C0559EAEC45770845D764D141B0CDD9D91EE9857AAEE3232EDF9B1065A8ED5A307FEA8E37F287341F9C6E615D6A4FBA606D9B062168MAF" TargetMode = "External"/>
	<Relationship Id="rId2357" Type="http://schemas.openxmlformats.org/officeDocument/2006/relationships/hyperlink" Target="consultantplus://offline/ref=7C2B356C0559EAEC45770845D764D141B7CDDADC1AE9857AAEE3232EDF9B1065A8ED5A307FEA8F34FC87341F9C6E615D6A4FBA606D9B062168MAF" TargetMode = "External"/>
	<Relationship Id="rId2358" Type="http://schemas.openxmlformats.org/officeDocument/2006/relationships/hyperlink" Target="consultantplus://offline/ref=7C2B356C0559EAEC45770845D764D141B0CDD9D91EE9857AAEE3232EDF9B1065A8ED5A307DE88460A5C83543DA3B725E6A4FB9607169MBF" TargetMode = "External"/>
	<Relationship Id="rId2359" Type="http://schemas.openxmlformats.org/officeDocument/2006/relationships/hyperlink" Target="consultantplus://offline/ref=7C2B356C0559EAEC45770845D764D141B7CFD9D01CE9857AAEE3232EDF9B1065A8ED5A307FEA8F32F787341F9C6E615D6A4FBA606D9B062168MAF" TargetMode = "External"/>
	<Relationship Id="rId2360" Type="http://schemas.openxmlformats.org/officeDocument/2006/relationships/hyperlink" Target="consultantplus://offline/ref=7C2B356C0559EAEC45770845D764D141B0CDD9D119E0857AAEE3232EDF9B1065A8ED5A307FEA8F34FD87341F9C6E615D6A4FBA606D9B062168MAF" TargetMode = "External"/>
	<Relationship Id="rId2361" Type="http://schemas.openxmlformats.org/officeDocument/2006/relationships/hyperlink" Target="consultantplus://offline/ref=7C2B356C0559EAEC45770845D764D141B7CFD9D01CE9857AAEE3232EDF9B1065A8ED5A307FEA8F32F187341F9C6E615D6A4FBA606D9B062168MAF" TargetMode = "External"/>
	<Relationship Id="rId2362" Type="http://schemas.openxmlformats.org/officeDocument/2006/relationships/hyperlink" Target="consultantplus://offline/ref=7C2B356C0559EAEC45770845D764D141B7CFD9D01CE9857AAEE3232EDF9B1065A8ED5A307FEA8F32F387341F9C6E615D6A4FBA606D9B062168MAF" TargetMode = "External"/>
	<Relationship Id="rId2363" Type="http://schemas.openxmlformats.org/officeDocument/2006/relationships/hyperlink" Target="consultantplus://offline/ref=7C2B356C0559EAEC45770845D764D141B6C6DDDE12EC857AAEE3232EDF9B1065A8ED5A3974BEDE70A181624EC63A6C416851B966M2F" TargetMode = "External"/>
	<Relationship Id="rId2364" Type="http://schemas.openxmlformats.org/officeDocument/2006/relationships/hyperlink" Target="consultantplus://offline/ref=7C2B356C0559EAEC45770845D764D141B7C7D2D11BEB857AAEE3232EDF9B1065A8ED5A307FEA8E3CF187341F9C6E615D6A4FBA606D9B062168MAF" TargetMode = "External"/>
	<Relationship Id="rId2365" Type="http://schemas.openxmlformats.org/officeDocument/2006/relationships/hyperlink" Target="consultantplus://offline/ref=7C2B356C0559EAEC45770845D764D141B0CEDAD81FED857AAEE3232EDF9B1065A8ED5A307FEA8F35F587341F9C6E615D6A4FBA606D9B062168MAF" TargetMode = "External"/>
	<Relationship Id="rId2366" Type="http://schemas.openxmlformats.org/officeDocument/2006/relationships/hyperlink" Target="consultantplus://offline/ref=7C2B356C0559EAEC45770845D764D141B6CDDADA19EF857AAEE3232EDF9B1065A8ED5A307FEA8D3DF387341F9C6E615D6A4FBA606D9B062168MAF" TargetMode = "External"/>
	<Relationship Id="rId2367" Type="http://schemas.openxmlformats.org/officeDocument/2006/relationships/hyperlink" Target="consultantplus://offline/ref=7C2B356C0559EAEC45770845D764D141B5CEDCDD19EA857AAEE3232EDF9B1065A8ED5A307FEA8F37F687341F9C6E615D6A4FBA606D9B062168MAF" TargetMode = "External"/>
	<Relationship Id="rId2368" Type="http://schemas.openxmlformats.org/officeDocument/2006/relationships/hyperlink" Target="consultantplus://offline/ref=7C2B356C0559EAEC45770845D764D141B0CED2DC1DE9857AAEE3232EDF9B1065A8ED5A387DE1DB65B0D96D4CD8256D5F7453BB6267M1F" TargetMode = "External"/>
	<Relationship Id="rId2369" Type="http://schemas.openxmlformats.org/officeDocument/2006/relationships/hyperlink" Target="consultantplus://offline/ref=7C2B356C0559EAEC45770845D764D141B6CDDADA19EF857AAEE3232EDF9B1065A8ED5A307FEA8D3DFC87341F9C6E615D6A4FBA606D9B062168MAF" TargetMode = "External"/>
	<Relationship Id="rId2370" Type="http://schemas.openxmlformats.org/officeDocument/2006/relationships/hyperlink" Target="consultantplus://offline/ref=7C2B356C0559EAEC45770845D764D141B6CDDADA19EF857AAEE3232EDF9B1065A8ED5A307FEA8C34F487341F9C6E615D6A4FBA606D9B062168MAF" TargetMode = "External"/>
	<Relationship Id="rId2371" Type="http://schemas.openxmlformats.org/officeDocument/2006/relationships/hyperlink" Target="consultantplus://offline/ref=7C2B356C0559EAEC45770845D764D141B5CEDCDD19EA857AAEE3232EDF9B1065A8ED5A307FEA8F37FC87341F9C6E615D6A4FBA606D9B062168MAF" TargetMode = "External"/>
	<Relationship Id="rId2372" Type="http://schemas.openxmlformats.org/officeDocument/2006/relationships/hyperlink" Target="consultantplus://offline/ref=7C2B356C0559EAEC45770845D764D141B5C9D2D019E0857AAEE3232EDF9B1065A8ED5A307FEA8F31FD87341F9C6E615D6A4FBA606D9B062168MAF" TargetMode = "External"/>
	<Relationship Id="rId2373" Type="http://schemas.openxmlformats.org/officeDocument/2006/relationships/hyperlink" Target="consultantplus://offline/ref=7C2B356C0559EAEC45770845D764D141B7CED8DF13ED857AAEE3232EDF9B1065A8ED5A307FEA8E35F787341F9C6E615D6A4FBA606D9B062168MAF" TargetMode = "External"/>
	<Relationship Id="rId2374" Type="http://schemas.openxmlformats.org/officeDocument/2006/relationships/hyperlink" Target="consultantplus://offline/ref=7C2B356C0559EAEC45770845D764D141B5CFDCDE13EE857AAEE3232EDF9B1065A8ED5A307FEA8F36F187341F9C6E615D6A4FBA606D9B062168MAF" TargetMode = "External"/>
	<Relationship Id="rId2375" Type="http://schemas.openxmlformats.org/officeDocument/2006/relationships/hyperlink" Target="consultantplus://offline/ref=7C2B356C0559EAEC45770845D764D141B5C7DDD112E8857AAEE3232EDF9B1065A8ED5A307FEA8F32FC87341F9C6E615D6A4FBA606D9B062168MAF" TargetMode = "External"/>
	<Relationship Id="rId2376" Type="http://schemas.openxmlformats.org/officeDocument/2006/relationships/hyperlink" Target="consultantplus://offline/ref=7C2B356C0559EAEC45770845D764D141B5C8DAD91DED857AAEE3232EDF9B1065A8ED5A307FEA8F35F287341F9C6E615D6A4FBA606D9B062168MAF" TargetMode = "External"/>
	<Relationship Id="rId2377" Type="http://schemas.openxmlformats.org/officeDocument/2006/relationships/hyperlink" Target="consultantplus://offline/ref=7C2B356C0559EAEC45770845D764D141B5C7DDD112E8857AAEE3232EDF9B1065A8ED5A307FEA8F33F487341F9C6E615D6A4FBA606D9B062168MAF" TargetMode = "External"/>
	<Relationship Id="rId2378" Type="http://schemas.openxmlformats.org/officeDocument/2006/relationships/hyperlink" Target="consultantplus://offline/ref=7C2B356C0559EAEC45770845D764D141B5C8D8D018EB857AAEE3232EDF9B1065A8ED5A307FEA8F36FD87341F9C6E615D6A4FBA606D9B062168MAF" TargetMode = "External"/>
	<Relationship Id="rId2379" Type="http://schemas.openxmlformats.org/officeDocument/2006/relationships/hyperlink" Target="consultantplus://offline/ref=7C2B356C0559EAEC45770845D764D141B5C7DDD112E8857AAEE3232EDF9B1065A8ED5A307FEA8F33F787341F9C6E615D6A4FBA606D9B062168MAF" TargetMode = "External"/>
	<Relationship Id="rId2380" Type="http://schemas.openxmlformats.org/officeDocument/2006/relationships/hyperlink" Target="consultantplus://offline/ref=7C2B356C0559EAEC45770845D764D141B5C7D3DB19E9857AAEE3232EDF9B1065A8ED5A307FEA8F30FC87341F9C6E615D6A4FBA606D9B062168MAF" TargetMode = "External"/>
	<Relationship Id="rId2381" Type="http://schemas.openxmlformats.org/officeDocument/2006/relationships/hyperlink" Target="consultantplus://offline/ref=7C2B356C0559EAEC45770845D764D141B0CDD9DE1BEF857AAEE3232EDF9B1065A8ED5A307FEB8C37F187341F9C6E615D6A4FBA606D9B062168MAF" TargetMode = "External"/>
	<Relationship Id="rId2382" Type="http://schemas.openxmlformats.org/officeDocument/2006/relationships/hyperlink" Target="consultantplus://offline/ref=7C2B356C0559EAEC45770845D764D141B0CDD9DE1BEF857AAEE3232EDF9B1065A8ED5A307FEB8C33FC87341F9C6E615D6A4FBA606D9B062168MAF" TargetMode = "External"/>
	<Relationship Id="rId2383" Type="http://schemas.openxmlformats.org/officeDocument/2006/relationships/hyperlink" Target="consultantplus://offline/ref=7C2B356C0559EAEC45770845D764D141B0CDD9DE1BEF857AAEE3232EDF9B1065A8ED5A307FEB8C3CF187341F9C6E615D6A4FBA606D9B062168MAF" TargetMode = "External"/>
	<Relationship Id="rId2384" Type="http://schemas.openxmlformats.org/officeDocument/2006/relationships/hyperlink" Target="consultantplus://offline/ref=7C2B356C0559EAEC45770845D764D141B0CDD9DE1BEF857AAEE3232EDF9B1065A8ED5A307FEB8C37F587341F9C6E615D6A4FBA606D9B062168MAF" TargetMode = "External"/>
	<Relationship Id="rId2385" Type="http://schemas.openxmlformats.org/officeDocument/2006/relationships/hyperlink" Target="consultantplus://offline/ref=7C2B356C0559EAEC45770845D764D141B0CDD9DE1BEF857AAEE3232EDF9B1065A8ED5A307FEB8C37F587341F9C6E615D6A4FBA606D9B062168MAF" TargetMode = "External"/>
	<Relationship Id="rId2386" Type="http://schemas.openxmlformats.org/officeDocument/2006/relationships/hyperlink" Target="consultantplus://offline/ref=7C2B356C0559EAEC45770845D764D141B0CDDADA12E9857AAEE3232EDF9B1065A8ED5A307FEB8F3CFD87341F9C6E615D6A4FBA606D9B062168MAF" TargetMode = "External"/>
	<Relationship Id="rId2387" Type="http://schemas.openxmlformats.org/officeDocument/2006/relationships/hyperlink" Target="consultantplus://offline/ref=7C2B356C0559EAEC45770845D764D141B0CFDADC1AEE857AAEE3232EDF9B1065A8ED5A307FEA8D31F187341F9C6E615D6A4FBA606D9B062168MAF" TargetMode = "External"/>
	<Relationship Id="rId2388" Type="http://schemas.openxmlformats.org/officeDocument/2006/relationships/hyperlink" Target="consultantplus://offline/ref=7C2B356C0559EAEC45770845D764D141B0CFDADC1AEE857AAEE3232EDF9B1065A8ED5A307FEA8D31F787341F9C6E615D6A4FBA606D9B062168MAF" TargetMode = "External"/>
	<Relationship Id="rId2389" Type="http://schemas.openxmlformats.org/officeDocument/2006/relationships/hyperlink" Target="consultantplus://offline/ref=7C2B356C0559EAEC45770845D764D141B0CFDADC1AEE857AAEE3232EDF9B1065A8ED5A307FEA8C37FD87341F9C6E615D6A4FBA606D9B062168MAF" TargetMode = "External"/>
	<Relationship Id="rId2390" Type="http://schemas.openxmlformats.org/officeDocument/2006/relationships/hyperlink" Target="consultantplus://offline/ref=7C2B356C0559EAEC45770845D764D141B0CEDBDE13E0857AAEE3232EDF9B1065A8ED5A307FEA8F35F187341F9C6E615D6A4FBA606D9B062168MAF" TargetMode = "External"/>
	<Relationship Id="rId2391" Type="http://schemas.openxmlformats.org/officeDocument/2006/relationships/hyperlink" Target="consultantplus://offline/ref=7C2B356C0559EAEC45770845D764D141B0CFDFD819EB857AAEE3232EDF9B1065A8ED5A307FEA8F34FC87341F9C6E615D6A4FBA606D9B062168MAF" TargetMode = "External"/>
	<Relationship Id="rId2392" Type="http://schemas.openxmlformats.org/officeDocument/2006/relationships/hyperlink" Target="consultantplus://offline/ref=7C2B356C0559EAEC45770845D764D141B0CEDDDA1DEF857AAEE3232EDF9B1065A8ED5A307FEA8C35F287341F9C6E615D6A4FBA606D9B062168MAF" TargetMode = "External"/>
	<Relationship Id="rId2393" Type="http://schemas.openxmlformats.org/officeDocument/2006/relationships/hyperlink" Target="consultantplus://offline/ref=7C2B356C0559EAEC45770845D764D141B6CFD3D91DEC857AAEE3232EDF9B1065A8ED5A307FEA8F35F587341F9C6E615D6A4FBA606D9B062168MAF" TargetMode = "External"/>
	<Relationship Id="rId2394" Type="http://schemas.openxmlformats.org/officeDocument/2006/relationships/hyperlink" Target="consultantplus://offline/ref=7C2B356C0559EAEC45770845D764D141B7CBD3DB19ED857AAEE3232EDF9B1065A8ED5A307FEA8D33FC87341F9C6E615D6A4FBA606D9B062168MAF" TargetMode = "External"/>
	<Relationship Id="rId2395" Type="http://schemas.openxmlformats.org/officeDocument/2006/relationships/hyperlink" Target="consultantplus://offline/ref=7C2B356C0559EAEC45770845D764D141B7CBD3DB19ED857AAEE3232EDF9B1065A8ED5A307FEA8F33F787341F9C6E615D6A4FBA606D9B062168MAF" TargetMode = "External"/>
	<Relationship Id="rId2396" Type="http://schemas.openxmlformats.org/officeDocument/2006/relationships/hyperlink" Target="consultantplus://offline/ref=7C2B356C0559EAEC45770845D764D141B7CBD3DB19ED857AAEE3232EDF9B1065A8ED5A307FEA8E3CF387341F9C6E615D6A4FBA606D9B062168MAF" TargetMode = "External"/>
	<Relationship Id="rId2397" Type="http://schemas.openxmlformats.org/officeDocument/2006/relationships/hyperlink" Target="consultantplus://offline/ref=7C2B356C0559EAEC45770845D764D141B7CBD3DB19ED857AAEE3232EDF9B1065A8ED5A307FEA8F31F087341F9C6E615D6A4FBA606D9B062168MAF" TargetMode = "External"/>
	<Relationship Id="rId2398" Type="http://schemas.openxmlformats.org/officeDocument/2006/relationships/hyperlink" Target="consultantplus://offline/ref=7C2B356C0559EAEC45770845D764D141B7CFD9D01FE1857AAEE3232EDF9B1065A8ED5A307FEA8F36F587341F9C6E615D6A4FBA606D9B062168MAF" TargetMode = "External"/>
	<Relationship Id="rId2399" Type="http://schemas.openxmlformats.org/officeDocument/2006/relationships/hyperlink" Target="consultantplus://offline/ref=7C2B356C0559EAEC45770845D764D141B7C7D3D118ED857AAEE3232EDF9B1065A8ED5A307FEA8D3DF587341F9C6E615D6A4FBA606D9B062168MAF" TargetMode = "External"/>
	<Relationship Id="rId2400" Type="http://schemas.openxmlformats.org/officeDocument/2006/relationships/hyperlink" Target="consultantplus://offline/ref=7C2B356C0559EAEC45770845D764D141B5CFD8D91BEB857AAEE3232EDF9B1065A8ED5A307FEA8F37F787341F9C6E615D6A4FBA606D9B062168MAF" TargetMode = "External"/>
	<Relationship Id="rId2401" Type="http://schemas.openxmlformats.org/officeDocument/2006/relationships/hyperlink" Target="consultantplus://offline/ref=7C2B356C0559EAEC45770845D764D141B7C7D3D118ED857AAEE3232EDF9B1065A8ED5A307FEA8D3DF687341F9C6E615D6A4FBA606D9B062168MAF" TargetMode = "External"/>
	<Relationship Id="rId2402" Type="http://schemas.openxmlformats.org/officeDocument/2006/relationships/hyperlink" Target="consultantplus://offline/ref=7C2B356C0559EAEC45770845D764D141B6CFDADB1BEE857AAEE3232EDF9B1065A8ED5A307FEA8F31F387341F9C6E615D6A4FBA606D9B062168MAF" TargetMode = "External"/>
	<Relationship Id="rId2403" Type="http://schemas.openxmlformats.org/officeDocument/2006/relationships/hyperlink" Target="consultantplus://offline/ref=7C2B356C0559EAEC45770845D764D141B7C7D3D118ED857AAEE3232EDF9B1065A8ED5A307FEA8D3DF787341F9C6E615D6A4FBA606D9B062168MAF" TargetMode = "External"/>
	<Relationship Id="rId2404" Type="http://schemas.openxmlformats.org/officeDocument/2006/relationships/hyperlink" Target="consultantplus://offline/ref=7C2B356C0559EAEC45770845D764D141B6CFDADB1BEB857AAEE3232EDF9B1065A8ED5A307FEA8E35FC87341F9C6E615D6A4FBA606D9B062168MAF" TargetMode = "External"/>
	<Relationship Id="rId2405" Type="http://schemas.openxmlformats.org/officeDocument/2006/relationships/hyperlink" Target="consultantplus://offline/ref=7C2B356C0559EAEC45770845D764D141B7CAD2D91FE8857AAEE3232EDF9B1065A8ED5A307FEA8F35F087341F9C6E615D6A4FBA606D9B062168MAF" TargetMode = "External"/>
	<Relationship Id="rId2406" Type="http://schemas.openxmlformats.org/officeDocument/2006/relationships/hyperlink" Target="consultantplus://offline/ref=7C2B356C0559EAEC45770845D764D141B6CFDADB1BEB857AAEE3232EDF9B1065A8ED5A307FEA8E35FD87341F9C6E615D6A4FBA606D9B062168MAF" TargetMode = "External"/>
	<Relationship Id="rId2407" Type="http://schemas.openxmlformats.org/officeDocument/2006/relationships/hyperlink" Target="consultantplus://offline/ref=7C2B356C0559EAEC45770845D764D141B7C7D3D118ED857AAEE3232EDF9B1065A8ED5A307FEA8D3DF087341F9C6E615D6A4FBA606D9B062168MAF" TargetMode = "External"/>
	<Relationship Id="rId2408" Type="http://schemas.openxmlformats.org/officeDocument/2006/relationships/hyperlink" Target="consultantplus://offline/ref=7C2B356C0559EAEC45770845D764D141B7C7DADB12EE857AAEE3232EDF9B1065A8ED5A307FEA8F34FD87341F9C6E615D6A4FBA606D9B062168MAF" TargetMode = "External"/>
	<Relationship Id="rId2409" Type="http://schemas.openxmlformats.org/officeDocument/2006/relationships/hyperlink" Target="consultantplus://offline/ref=7C2B356C0559EAEC45770845D764D141B6CFDADB1BEB857AAEE3232EDF9B1065A8ED5A307FEA8E36F587341F9C6E615D6A4FBA606D9B062168MAF" TargetMode = "External"/>
	<Relationship Id="rId2410" Type="http://schemas.openxmlformats.org/officeDocument/2006/relationships/hyperlink" Target="consultantplus://offline/ref=7C2B356C0559EAEC45770845D764D141B7CAD2D91FE8857AAEE3232EDF9B1065A8ED5A307FEA8F35F087341F9C6E615D6A4FBA606D9B062168MAF" TargetMode = "External"/>
	<Relationship Id="rId2411" Type="http://schemas.openxmlformats.org/officeDocument/2006/relationships/hyperlink" Target="consultantplus://offline/ref=7C2B356C0559EAEC45770845D764D141B6CFDADB1BEB857AAEE3232EDF9B1065A8ED5A307FEA8E36F687341F9C6E615D6A4FBA606D9B062168MAF" TargetMode = "External"/>
	<Relationship Id="rId2412" Type="http://schemas.openxmlformats.org/officeDocument/2006/relationships/hyperlink" Target="consultantplus://offline/ref=7C2B356C0559EAEC45770845D764D141B7C7D3D118ED857AAEE3232EDF9B1065A8ED5A307FEA8D3DF187341F9C6E615D6A4FBA606D9B062168MAF" TargetMode = "External"/>
	<Relationship Id="rId2413" Type="http://schemas.openxmlformats.org/officeDocument/2006/relationships/hyperlink" Target="consultantplus://offline/ref=7C2B356C0559EAEC45770845D764D141B7C7DADB12EE857AAEE3232EDF9B1065A8ED5A307FEA8F35F487341F9C6E615D6A4FBA606D9B062168MAF" TargetMode = "External"/>
	<Relationship Id="rId2414" Type="http://schemas.openxmlformats.org/officeDocument/2006/relationships/hyperlink" Target="consultantplus://offline/ref=7C2B356C0559EAEC45770845D764D141B6CFDADB1BEB857AAEE3232EDF9B1065A8ED5A307FEA8E36F787341F9C6E615D6A4FBA606D9B062168MAF" TargetMode = "External"/>
	<Relationship Id="rId2415" Type="http://schemas.openxmlformats.org/officeDocument/2006/relationships/hyperlink" Target="consultantplus://offline/ref=7C2B356C0559EAEC45770845D764D141B7CAD2D91FE8857AAEE3232EDF9B1065A8ED5A307FEA8F35F087341F9C6E615D6A4FBA606D9B062168MAF" TargetMode = "External"/>
	<Relationship Id="rId2416" Type="http://schemas.openxmlformats.org/officeDocument/2006/relationships/hyperlink" Target="consultantplus://offline/ref=7C2B356C0559EAEC45770845D764D141B0CDDCDC1BE0857AAEE3232EDF9B1065A8ED5A3079EA8460A5C83543DA3B725E6A4FB9607169MBF" TargetMode = "External"/>
	<Relationship Id="rId2417" Type="http://schemas.openxmlformats.org/officeDocument/2006/relationships/hyperlink" Target="consultantplus://offline/ref=7C2B356C0559EAEC45770845D764D141B7C7DADB12EE857AAEE3232EDF9B1065A8ED5A307FEA8F35F587341F9C6E615D6A4FBA606D9B062168MAF" TargetMode = "External"/>
	<Relationship Id="rId2418" Type="http://schemas.openxmlformats.org/officeDocument/2006/relationships/hyperlink" Target="consultantplus://offline/ref=7C2B356C0559EAEC45770845D764D141BCCDD9DE1DE3D870A6BA2F2CD8944F72AFA456317FEA8E34FFD8310A8D366E5F7450BB7E71990462M1F" TargetMode = "External"/>
	<Relationship Id="rId2419" Type="http://schemas.openxmlformats.org/officeDocument/2006/relationships/hyperlink" Target="consultantplus://offline/ref=7C2B356C0559EAEC45770845D764D141BCCDD9DE1DE3D870A6BA2F2CD8944F72AFA456317FEA8E34FFD8310A8D366E5F7450BB7E71990462M1F" TargetMode = "External"/>
	<Relationship Id="rId2420" Type="http://schemas.openxmlformats.org/officeDocument/2006/relationships/hyperlink" Target="consultantplus://offline/ref=7C2B356C0559EAEC45770845D764D141B6CFDADB1BEE857AAEE3232EDF9B1065A8ED5A307FEA8F31FC87341F9C6E615D6A4FBA606D9B062168MAF" TargetMode = "External"/>
	<Relationship Id="rId2421" Type="http://schemas.openxmlformats.org/officeDocument/2006/relationships/hyperlink" Target="consultantplus://offline/ref=7C2B356C0559EAEC45770845D764D141B1C7DADD1BE3D870A6BA2F2CD8944F72AFA456317FEA8F3DFFD8310A8D366E5F7450BB7E71990462M1F" TargetMode = "External"/>
	<Relationship Id="rId2422" Type="http://schemas.openxmlformats.org/officeDocument/2006/relationships/hyperlink" Target="consultantplus://offline/ref=7C2B356C0559EAEC45770845D764D141B7C7D3D118ED857AAEE3232EDF9B1065A8ED5A307FEA8D3DF287341F9C6E615D6A4FBA606D9B062168MAF" TargetMode = "External"/>
	<Relationship Id="rId2423" Type="http://schemas.openxmlformats.org/officeDocument/2006/relationships/hyperlink" Target="consultantplus://offline/ref=7C2B356C0559EAEC45770845D764D141B7C9DED11BEE857AAEE3232EDF9B1065A8ED5A307FEA8F35F787341F9C6E615D6A4FBA606D9B062168MAF" TargetMode = "External"/>
	<Relationship Id="rId2424" Type="http://schemas.openxmlformats.org/officeDocument/2006/relationships/hyperlink" Target="consultantplus://offline/ref=7C2B356C0559EAEC45770845D764D141BCCDD9DE1DE3D870A6BA2F2CD8944F72AFA456317FEA8E35FFD8310A8D366E5F7450BB7E71990462M1F" TargetMode = "External"/>
	<Relationship Id="rId2425" Type="http://schemas.openxmlformats.org/officeDocument/2006/relationships/hyperlink" Target="consultantplus://offline/ref=7C2B356C0559EAEC45770845D764D141BCCDD9DE1DE3D870A6BA2F2CD8944F72AFA456317FEA8E31FFD8310A8D366E5F7450BB7E71990462M1F" TargetMode = "External"/>
	<Relationship Id="rId2426" Type="http://schemas.openxmlformats.org/officeDocument/2006/relationships/hyperlink" Target="consultantplus://offline/ref=7C2B356C0559EAEC45770845D764D141B7CBDADF1EE1857AAEE3232EDF9B1065A8ED5A307FEA8F35F487341F9C6E615D6A4FBA606D9B062168MAF" TargetMode = "External"/>
	<Relationship Id="rId2427" Type="http://schemas.openxmlformats.org/officeDocument/2006/relationships/hyperlink" Target="consultantplus://offline/ref=7C2B356C0559EAEC45770845D764D141B5CBD2DE1EEE857AAEE3232EDF9B1065A8ED5A307FEA8F35F487341F9C6E615D6A4FBA606D9B062168MAF" TargetMode = "External"/>
	<Relationship Id="rId2428" Type="http://schemas.openxmlformats.org/officeDocument/2006/relationships/hyperlink" Target="consultantplus://offline/ref=7C2B356C0559EAEC45770845D764D141B5CBD2DE1EEE857AAEE3232EDF9B1065A8ED5A307FEA8F35F687341F9C6E615D6A4FBA606D9B062168MAF" TargetMode = "External"/>
	<Relationship Id="rId2429" Type="http://schemas.openxmlformats.org/officeDocument/2006/relationships/hyperlink" Target="consultantplus://offline/ref=7C2B356C0559EAEC45770845D764D141BCCDD9DE1DE3D870A6BA2F2CD8944F72AFA456317FEA8E32FFD8310A8D366E5F7450BB7E71990462M1F" TargetMode = "External"/>
	<Relationship Id="rId2430" Type="http://schemas.openxmlformats.org/officeDocument/2006/relationships/hyperlink" Target="consultantplus://offline/ref=7C2B356C0559EAEC45770845D764D141B5CBD2DE1EEE857AAEE3232EDF9B1065A8ED5A307FEA8F35F087341F9C6E615D6A4FBA606D9B062168MAF" TargetMode = "External"/>
	<Relationship Id="rId2431" Type="http://schemas.openxmlformats.org/officeDocument/2006/relationships/hyperlink" Target="consultantplus://offline/ref=7C2B356C0559EAEC45770845D764D141B7CADFDB1CEA857AAEE3232EDF9B1065A8ED5A307FEA8F35F487341F9C6E615D6A4FBA606D9B062168MAF" TargetMode = "External"/>
	<Relationship Id="rId2432" Type="http://schemas.openxmlformats.org/officeDocument/2006/relationships/hyperlink" Target="consultantplus://offline/ref=7C2B356C0559EAEC45770845D764D141B0CED8DD1CEC857AAEE3232EDF9B1065A8ED5A307FEA8F36F487341F9C6E615D6A4FBA606D9B062168MAF" TargetMode = "External"/>
	<Relationship Id="rId2433" Type="http://schemas.openxmlformats.org/officeDocument/2006/relationships/hyperlink" Target="consultantplus://offline/ref=7C2B356C0559EAEC45770845D764D141B7C7D3D118ED857AAEE3232EDF9B1065A8ED5A307FEA8D3DFD87341F9C6E615D6A4FBA606D9B062168MAF" TargetMode = "External"/>
	<Relationship Id="rId2434" Type="http://schemas.openxmlformats.org/officeDocument/2006/relationships/hyperlink" Target="consultantplus://offline/ref=7C2B356C0559EAEC45770845D764D141B5CFD8D91BEB857AAEE3232EDF9B1065A8ED5A307FEA8F37F087341F9C6E615D6A4FBA606D9B062168MAF" TargetMode = "External"/>
	<Relationship Id="rId2435" Type="http://schemas.openxmlformats.org/officeDocument/2006/relationships/hyperlink" Target="consultantplus://offline/ref=7C2B356C0559EAEC45770845D764D141B7C7D3D118ED857AAEE3232EDF9B1065A8ED5A307FEA8C34F587341F9C6E615D6A4FBA606D9B062168MAF" TargetMode = "External"/>
	<Relationship Id="rId2436" Type="http://schemas.openxmlformats.org/officeDocument/2006/relationships/hyperlink" Target="consultantplus://offline/ref=7C2B356C0559EAEC45770845D764D141B7C7D3D118ED857AAEE3232EDF9B1065A8ED5A307FEA8C34F687341F9C6E615D6A4FBA606D9B062168MAF" TargetMode = "External"/>
	<Relationship Id="rId2437" Type="http://schemas.openxmlformats.org/officeDocument/2006/relationships/hyperlink" Target="consultantplus://offline/ref=7C2B356C0559EAEC45770845D764D141B0CDD3D818EF857AAEE3232EDF9B1065A8ED5A307FEA8F36FD87341F9C6E615D6A4FBA606D9B062168MAF" TargetMode = "External"/>
	<Relationship Id="rId2438" Type="http://schemas.openxmlformats.org/officeDocument/2006/relationships/hyperlink" Target="consultantplus://offline/ref=7C2B356C0559EAEC45770845D764D141B7C7D3D118ED857AAEE3232EDF9B1065A8ED5A307FEA8C34F787341F9C6E615D6A4FBA606D9B062168MAF" TargetMode = "External"/>
	<Relationship Id="rId2439" Type="http://schemas.openxmlformats.org/officeDocument/2006/relationships/hyperlink" Target="consultantplus://offline/ref=7C2B356C0559EAEC45770845D764D141B0CEDBDD18E8857AAEE3232EDF9B1065BAED023C7DEA9135F492624EDA63M9F" TargetMode = "External"/>
	<Relationship Id="rId2440" Type="http://schemas.openxmlformats.org/officeDocument/2006/relationships/hyperlink" Target="consultantplus://offline/ref=7C2B356C0559EAEC45770845D764D141B7C7D3D118ED857AAEE3232EDF9B1065A8ED5A307FEA8C34F187341F9C6E615D6A4FBA606D9B062168MAF" TargetMode = "External"/>
	<Relationship Id="rId2441" Type="http://schemas.openxmlformats.org/officeDocument/2006/relationships/hyperlink" Target="consultantplus://offline/ref=7C2B356C0559EAEC45770845D764D141B5CFD8D91BEB857AAEE3232EDF9B1065A8ED5A307FEA8F37F187341F9C6E615D6A4FBA606D9B062168MAF" TargetMode = "External"/>
	<Relationship Id="rId2442" Type="http://schemas.openxmlformats.org/officeDocument/2006/relationships/hyperlink" Target="consultantplus://offline/ref=7C2B356C0559EAEC45770845D764D141B0CEDBDD18E8857AAEE3232EDF9B1065A8ED5A307FEA8F3DF187341F9C6E615D6A4FBA606D9B062168MAF" TargetMode = "External"/>
	<Relationship Id="rId2443" Type="http://schemas.openxmlformats.org/officeDocument/2006/relationships/hyperlink" Target="consultantplus://offline/ref=7C2B356C0559EAEC45770845D764D141B7C7D3D118ED857AAEE3232EDF9B1065A8ED5A307FEA8C34F287341F9C6E615D6A4FBA606D9B062168MAF" TargetMode = "External"/>
	<Relationship Id="rId2444" Type="http://schemas.openxmlformats.org/officeDocument/2006/relationships/hyperlink" Target="consultantplus://offline/ref=7C2B356C0559EAEC45770845D764D141B7C7D3D118ED857AAEE3232EDF9B1065A8ED5A307FEA8C34F387341F9C6E615D6A4FBA606D9B062168MAF" TargetMode = "External"/>
	<Relationship Id="rId2445" Type="http://schemas.openxmlformats.org/officeDocument/2006/relationships/hyperlink" Target="consultantplus://offline/ref=7C2B356C0559EAEC45770845D764D141B5CFD8D91BEB857AAEE3232EDF9B1065A8ED5A307FEA8F37F287341F9C6E615D6A4FBA606D9B062168MAF" TargetMode = "External"/>
	<Relationship Id="rId2446" Type="http://schemas.openxmlformats.org/officeDocument/2006/relationships/hyperlink" Target="consultantplus://offline/ref=7C2B356C0559EAEC45770845D764D141B7C7D3D118ED857AAEE3232EDF9B1065A8ED5A307FEA8C34FC87341F9C6E615D6A4FBA606D9B062168MAF" TargetMode = "External"/>
	<Relationship Id="rId2447" Type="http://schemas.openxmlformats.org/officeDocument/2006/relationships/hyperlink" Target="consultantplus://offline/ref=7C2B356C0559EAEC45770845D764D141B5CFD8D91BEB857AAEE3232EDF9B1065A8ED5A307FEA8F37F387341F9C6E615D6A4FBA606D9B062168MAF" TargetMode = "External"/>
	<Relationship Id="rId2448" Type="http://schemas.openxmlformats.org/officeDocument/2006/relationships/hyperlink" Target="consultantplus://offline/ref=7C2B356C0559EAEC45770845D764D141B7C7D3D118ED857AAEE3232EDF9B1065A8ED5A307FEA8C34FD87341F9C6E615D6A4FBA606D9B062168MAF" TargetMode = "External"/>
	<Relationship Id="rId2449" Type="http://schemas.openxmlformats.org/officeDocument/2006/relationships/hyperlink" Target="consultantplus://offline/ref=7C2B356C0559EAEC45770845D764D141B5CFD8D81AE0857AAEE3232EDF9B1065A8ED5A307FEA8F37FD87341F9C6E615D6A4FBA606D9B062168MAF" TargetMode = "External"/>
	<Relationship Id="rId2450" Type="http://schemas.openxmlformats.org/officeDocument/2006/relationships/hyperlink" Target="consultantplus://offline/ref=7C2B356C0559EAEC45770845D764D141B5CFD8D81AE0857AAEE3232EDF9B1065A8ED5A307FEA8F30F487341F9C6E615D6A4FBA606D9B062168MAF" TargetMode = "External"/>
	<Relationship Id="rId2451" Type="http://schemas.openxmlformats.org/officeDocument/2006/relationships/hyperlink" Target="consultantplus://offline/ref=7C2B356C0559EAEC45770845D764D141B7C7D3D118ED857AAEE3232EDF9B1065A8ED5A307FEA8C35F687341F9C6E615D6A4FBA606D9B062168MAF" TargetMode = "External"/>
	<Relationship Id="rId2452" Type="http://schemas.openxmlformats.org/officeDocument/2006/relationships/hyperlink" Target="consultantplus://offline/ref=7C2B356C0559EAEC45770845D764D141B7C7D3D118ED857AAEE3232EDF9B1065A8ED5A307FEA8C35F787341F9C6E615D6A4FBA606D9B062168MAF" TargetMode = "External"/>
	<Relationship Id="rId2453" Type="http://schemas.openxmlformats.org/officeDocument/2006/relationships/hyperlink" Target="consultantplus://offline/ref=7C2B356C0559EAEC45770845D764D141B7C6DADF1CE1857AAEE3232EDF9B1065A8ED5A337AEB8460A5C83543DA3B725E6A4FB9607169MBF" TargetMode = "External"/>
	<Relationship Id="rId2454" Type="http://schemas.openxmlformats.org/officeDocument/2006/relationships/hyperlink" Target="consultantplus://offline/ref=7C2B356C0559EAEC45770845D764D141B7C7D3D118ED857AAEE3232EDF9B1065A8ED5A307FEA8C35F087341F9C6E615D6A4FBA606D9B062168MAF" TargetMode = "External"/>
	<Relationship Id="rId2455" Type="http://schemas.openxmlformats.org/officeDocument/2006/relationships/hyperlink" Target="consultantplus://offline/ref=7C2B356C0559EAEC45770845D764D141B7C7D3D118ED857AAEE3232EDF9B1065A8ED5A307FEA8C35F187341F9C6E615D6A4FBA606D9B062168MAF" TargetMode = "External"/>
	<Relationship Id="rId2456" Type="http://schemas.openxmlformats.org/officeDocument/2006/relationships/hyperlink" Target="consultantplus://offline/ref=7C2B356C0559EAEC45770845D764D141B6CFDADA12ED857AAEE3232EDF9B1065A8ED5A307FEA8F3DFC87341F9C6E615D6A4FBA606D9B062168MAF" TargetMode = "External"/>
	<Relationship Id="rId2457" Type="http://schemas.openxmlformats.org/officeDocument/2006/relationships/hyperlink" Target="consultantplus://offline/ref=7C2B356C0559EAEC45770845D764D141B6CFDADA12ED857AAEE3232EDF9B1065A8ED5A307FEA8E34F587341F9C6E615D6A4FBA606D9B062168MAF" TargetMode = "External"/>
	<Relationship Id="rId2458" Type="http://schemas.openxmlformats.org/officeDocument/2006/relationships/hyperlink" Target="consultantplus://offline/ref=7C2B356C0559EAEC45770845D764D141BDCADADF1DE3D870A6BA2F2CD8944F72AFA456317FEA8F3DFFD8310A8D366E5F7450BB7E71990462M1F" TargetMode = "External"/>
	<Relationship Id="rId2459" Type="http://schemas.openxmlformats.org/officeDocument/2006/relationships/hyperlink" Target="consultantplus://offline/ref=7C2B356C0559EAEC45770845D764D141B3CCD9DF1FE3D870A6BA2F2CD8944F72AFA456317FEA8F3DFFD8310A8D366E5F7450BB7E71990462M1F" TargetMode = "External"/>
	<Relationship Id="rId2460" Type="http://schemas.openxmlformats.org/officeDocument/2006/relationships/hyperlink" Target="consultantplus://offline/ref=7C2B356C0559EAEC45770845D764D141BDCADADF1DE3D870A6BA2F2CD8944F72AFA456317FEA8D37FFD8310A8D366E5F7450BB7E71990462M1F" TargetMode = "External"/>
	<Relationship Id="rId2461" Type="http://schemas.openxmlformats.org/officeDocument/2006/relationships/hyperlink" Target="consultantplus://offline/ref=7C2B356C0559EAEC45770845D764D141B7C8DBDE19EF857AAEE3232EDF9B1065A8ED5A307FEA8F35F687341F9C6E615D6A4FBA606D9B062168MAF" TargetMode = "External"/>
	<Relationship Id="rId2462" Type="http://schemas.openxmlformats.org/officeDocument/2006/relationships/hyperlink" Target="consultantplus://offline/ref=50983768013385ED21F4470BF21B3075DC0B64EA12169CD30F63367BE3FC9EEEEB68C50CD1532802E3A3E0F74A4F8EEBA671EABC5376MDF" TargetMode = "External"/>
	<Relationship Id="rId2463" Type="http://schemas.openxmlformats.org/officeDocument/2006/relationships/hyperlink" Target="consultantplus://offline/ref=50983768013385ED21F4470BF21B3075D90B62EC15169CD30F63367BE3FC9EEEEB68C508D5542354B1ECE1AB0C1A9DE8A671E9BC4F6D994077MDF" TargetMode = "External"/>
	<Relationship Id="rId2464" Type="http://schemas.openxmlformats.org/officeDocument/2006/relationships/hyperlink" Target="consultantplus://offline/ref=50983768013385ED21F4470BF21B3075DB0A63EE13199CD30F63367BE3FC9EEEEB68C508D5542357B0ECE1AB0C1A9DE8A671E9BC4F6D994077MDF" TargetMode = "External"/>
	<Relationship Id="rId2465" Type="http://schemas.openxmlformats.org/officeDocument/2006/relationships/hyperlink" Target="consultantplus://offline/ref=50983768013385ED21F4470BF21B3075DB0E63E810199CD30F63367BE3FC9EEEEB68C508D5542357B0ECE1AB0C1A9DE8A671E9BC4F6D994077MDF" TargetMode = "External"/>
	<Relationship Id="rId2466" Type="http://schemas.openxmlformats.org/officeDocument/2006/relationships/hyperlink" Target="consultantplus://offline/ref=50983768013385ED21F4470BF21B3075DC0B64EA12169CD30F63367BE3FC9EEEEB68C50CD1532802E3A3E0F74A4F8EEBA671EABC5376MDF" TargetMode = "External"/>
	<Relationship Id="rId2467" Type="http://schemas.openxmlformats.org/officeDocument/2006/relationships/hyperlink" Target="consultantplus://offline/ref=50983768013385ED21F4470BF21B3075D90B62EC15169CD30F63367BE3FC9EEEEB68C508D5542354B1ECE1AB0C1A9DE8A671E9BC4F6D994077MDF" TargetMode = "External"/>
	<Relationship Id="rId2468" Type="http://schemas.openxmlformats.org/officeDocument/2006/relationships/hyperlink" Target="consultantplus://offline/ref=50983768013385ED21F4470BF21B3075DB0A63EE13199CD30F63367BE3FC9EEEEB68C508D5542357B6ECE1AB0C1A9DE8A671E9BC4F6D994077MDF" TargetMode = "External"/>
	<Relationship Id="rId2469" Type="http://schemas.openxmlformats.org/officeDocument/2006/relationships/hyperlink" Target="consultantplus://offline/ref=50983768013385ED21F4470BF21B3075D10C62E91415C1D9073A3A79E4F3C1F9EC21C909D5542050B9B3E4BE1D4292EAB86EE8A2536F9B74M0F" TargetMode = "External"/>
	<Relationship Id="rId2470" Type="http://schemas.openxmlformats.org/officeDocument/2006/relationships/hyperlink" Target="consultantplus://offline/ref=50983768013385ED21F4470BF21B3075DC0863ED141F9CD30F63367BE3FC9EEEEB68C508D35F7707F6B2B8F8485191EAB86DE8BE75M3F" TargetMode = "External"/>
	<Relationship Id="rId2471" Type="http://schemas.openxmlformats.org/officeDocument/2006/relationships/hyperlink" Target="consultantplus://offline/ref=50983768013385ED21F4470BF21B3075DC0863ED141F9CD30F63367BE3FC9EEEEB68C508D5542252BBECE1AB0C1A9DE8A671E9BC4F6D994077MDF" TargetMode = "External"/>
	<Relationship Id="rId2472" Type="http://schemas.openxmlformats.org/officeDocument/2006/relationships/hyperlink" Target="consultantplus://offline/ref=50983768013385ED21F4470BF21B3075DC0966E916189CD30F63367BE3FC9EEEEB68C508D5542055B4ECE1AB0C1A9DE8A671E9BC4F6D994077MDF" TargetMode = "External"/>
	<Relationship Id="rId2473" Type="http://schemas.openxmlformats.org/officeDocument/2006/relationships/hyperlink" Target="consultantplus://offline/ref=50983768013385ED21F4470BF21B3075DB016BE7111B9CD30F63367BE3FC9EEEEB68C508D5542054B5ECE1AB0C1A9DE8A671E9BC4F6D994077MDF" TargetMode = "External"/>
	<Relationship Id="rId2474" Type="http://schemas.openxmlformats.org/officeDocument/2006/relationships/hyperlink" Target="consultantplus://offline/ref=50983768013385ED21F4470BF21B3075DB016BE7111B9CD30F63367BE3FC9EEEEB68C508D5542054BAECE1AB0C1A9DE8A671E9BC4F6D994077MDF" TargetMode = "External"/>
	<Relationship Id="rId2475" Type="http://schemas.openxmlformats.org/officeDocument/2006/relationships/hyperlink" Target="consultantplus://offline/ref=50983768013385ED21F4470BF21B3075DB016BE7111B9CD30F63367BE3FC9EEEEB68C508D5542054BBECE1AB0C1A9DE8A671E9BC4F6D994077MDF" TargetMode = "External"/>
	<Relationship Id="rId2476" Type="http://schemas.openxmlformats.org/officeDocument/2006/relationships/hyperlink" Target="consultantplus://offline/ref=50983768013385ED21F4470BF21B3075D90B66EA151A9CD30F63367BE3FC9EEEEB68C508D5542357B3ECE1AB0C1A9DE8A671E9BC4F6D994077MDF" TargetMode = "External"/>
	<Relationship Id="rId2477" Type="http://schemas.openxmlformats.org/officeDocument/2006/relationships/hyperlink" Target="consultantplus://offline/ref=50983768013385ED21F4470BF21B3075DB0A63EE13199CD30F63367BE3FC9EEEEB68C508D5542357B5ECE1AB0C1A9DE8A671E9BC4F6D994077MDF" TargetMode = "External"/>
	<Relationship Id="rId2478" Type="http://schemas.openxmlformats.org/officeDocument/2006/relationships/hyperlink" Target="consultantplus://offline/ref=50983768013385ED21F4470BF21B3075DB0A63EE13199CD30F63367BE3FC9EEEEB68C508D5542357BBECE1AB0C1A9DE8A671E9BC4F6D994077MDF" TargetMode = "External"/>
	<Relationship Id="rId2479" Type="http://schemas.openxmlformats.org/officeDocument/2006/relationships/hyperlink" Target="consultantplus://offline/ref=50983768013385ED21F4470BF21B3075DB0F66E7151F9CD30F63367BE3FC9EEEEB68C508D5542355B5ECE1AB0C1A9DE8A671E9BC4F6D994077MDF" TargetMode = "External"/>
	<Relationship Id="rId2480" Type="http://schemas.openxmlformats.org/officeDocument/2006/relationships/hyperlink" Target="consultantplus://offline/ref=50983768013385ED21F4470BF21B3075DB0A63EE13199CD30F63367BE3FC9EEEEB68C508D5542354B0ECE1AB0C1A9DE8A671E9BC4F6D994077MDF" TargetMode = "External"/>
	<Relationship Id="rId2481" Type="http://schemas.openxmlformats.org/officeDocument/2006/relationships/hyperlink" Target="consultantplus://offline/ref=50983768013385ED21F4470BF21B3075DB0E62EC16199CD30F63367BE3FC9EEEEB68C508D5542357B2ECE1AB0C1A9DE8A671E9BC4F6D994077MDF" TargetMode = "External"/>
	<Relationship Id="rId2482" Type="http://schemas.openxmlformats.org/officeDocument/2006/relationships/hyperlink" Target="consultantplus://offline/ref=50983768013385ED21F4470BF21B3075DB0A63EE13199CD30F63367BE3FC9EEEEB68C508D5542354B6ECE1AB0C1A9DE8A671E9BC4F6D994077MDF" TargetMode = "External"/>
	<Relationship Id="rId2483" Type="http://schemas.openxmlformats.org/officeDocument/2006/relationships/hyperlink" Target="consultantplus://offline/ref=50983768013385ED21F4470BF21B3075D90B66EA151A9CD30F63367BE3FC9EEEEB68C508D5542357B0ECE1AB0C1A9DE8A671E9BC4F6D994077MDF" TargetMode = "External"/>
	<Relationship Id="rId2484" Type="http://schemas.openxmlformats.org/officeDocument/2006/relationships/hyperlink" Target="consultantplus://offline/ref=50983768013385ED21F4470BF21B3075DB0A63EE13199CD30F63367BE3FC9EEEEB68C508D5542354B4ECE1AB0C1A9DE8A671E9BC4F6D994077MDF" TargetMode = "External"/>
	<Relationship Id="rId2485" Type="http://schemas.openxmlformats.org/officeDocument/2006/relationships/hyperlink" Target="consultantplus://offline/ref=50983768013385ED21F4470BF21B3075D90B66EA151A9CD30F63367BE3FC9EEEEB68C508D5542357B7ECE1AB0C1A9DE8A671E9BC4F6D994077MDF" TargetMode = "External"/>
	<Relationship Id="rId2486" Type="http://schemas.openxmlformats.org/officeDocument/2006/relationships/hyperlink" Target="consultantplus://offline/ref=50983768013385ED21F4470BF21B3075DA0165E7111C9CD30F63367BE3FC9EEEEB68C508D5542152B0ECE1AB0C1A9DE8A671E9BC4F6D994077MDF" TargetMode = "External"/>
	<Relationship Id="rId2487" Type="http://schemas.openxmlformats.org/officeDocument/2006/relationships/hyperlink" Target="consultantplus://offline/ref=50983768013385ED21F4470BF21B3075DA086AE91A179CD30F63367BE3FC9EEEEB68C508D5542253B4ECE1AB0C1A9DE8A671E9BC4F6D994077MDF" TargetMode = "External"/>
	<Relationship Id="rId2488" Type="http://schemas.openxmlformats.org/officeDocument/2006/relationships/hyperlink" Target="consultantplus://offline/ref=50983768013385ED21F4470BF21B3075D90161E61B189CD30F63367BE3FC9EEEEB68C508D5542357B7ECE1AB0C1A9DE8A671E9BC4F6D994077MDF" TargetMode = "External"/>
	<Relationship Id="rId2489" Type="http://schemas.openxmlformats.org/officeDocument/2006/relationships/hyperlink" Target="consultantplus://offline/ref=50983768013385ED21F4470BF21B3075DB016AED13169CD30F63367BE3FC9EEEEB68C508D5542B57B6ECE1AB0C1A9DE8A671E9BC4F6D994077MDF" TargetMode = "External"/>
	<Relationship Id="rId2490" Type="http://schemas.openxmlformats.org/officeDocument/2006/relationships/hyperlink" Target="consultantplus://offline/ref=50983768013385ED21F4470BF21B3075DA0165E913169CD30F63367BE3FC9EEEEB68C508D5542356BBECE1AB0C1A9DE8A671E9BC4F6D994077MDF" TargetMode = "External"/>
	<Relationship Id="rId2491" Type="http://schemas.openxmlformats.org/officeDocument/2006/relationships/hyperlink" Target="consultantplus://offline/ref=50983768013385ED21F4470BF21B3075DB0A63EE13199CD30F63367BE3FC9EEEEB68C508D5542354BBECE1AB0C1A9DE8A671E9BC4F6D994077MDF" TargetMode = "External"/>
	<Relationship Id="rId2492" Type="http://schemas.openxmlformats.org/officeDocument/2006/relationships/hyperlink" Target="consultantplus://offline/ref=50983768013385ED21F4470BF21B3075DB0A63EE13199CD30F63367BE3FC9EEEEB68C508D5542355B2ECE1AB0C1A9DE8A671E9BC4F6D994077MDF" TargetMode = "External"/>
	<Relationship Id="rId2493" Type="http://schemas.openxmlformats.org/officeDocument/2006/relationships/hyperlink" Target="consultantplus://offline/ref=50983768013385ED21F4470BF21B3075DB0F66E7151F9CD30F63367BE3FC9EEEEB68C508D554235EB0ECE1AB0C1A9DE8A671E9BC4F6D994077MDF" TargetMode = "External"/>
	<Relationship Id="rId2494" Type="http://schemas.openxmlformats.org/officeDocument/2006/relationships/hyperlink" Target="consultantplus://offline/ref=50983768013385ED21F4470BF21B3075DB0A63EE13199CD30F63367BE3FC9EEEEB68C508D5542355B3ECE1AB0C1A9DE8A671E9BC4F6D994077MDF" TargetMode = "External"/>
	<Relationship Id="rId2495" Type="http://schemas.openxmlformats.org/officeDocument/2006/relationships/hyperlink" Target="consultantplus://offline/ref=50983768013385ED21F4470BF21B3075D10C66E91115C1D9073A3A79E4F3C1F9EC21C909D554235FB9B3E4BE1D4292EAB86EE8A2536F9B74M0F" TargetMode = "External"/>
	<Relationship Id="rId2496" Type="http://schemas.openxmlformats.org/officeDocument/2006/relationships/hyperlink" Target="consultantplus://offline/ref=50983768013385ED21F4470BF21B3075DB016BE7111B9CD30F63367BE3FC9EEEEB68C508D5542055B5ECE1AB0C1A9DE8A671E9BC4F6D994077MDF" TargetMode = "External"/>
	<Relationship Id="rId2497" Type="http://schemas.openxmlformats.org/officeDocument/2006/relationships/hyperlink" Target="consultantplus://offline/ref=50983768013385ED21F4470BF21B3075DB016BE7111B9CD30F63367BE3FC9EEEEB68C508D5542055BAECE1AB0C1A9DE8A671E9BC4F6D994077MDF" TargetMode = "External"/>
	<Relationship Id="rId2498" Type="http://schemas.openxmlformats.org/officeDocument/2006/relationships/hyperlink" Target="consultantplus://offline/ref=50983768013385ED21F4470BF21B3075DB016BE7111B9CD30F63367BE3FC9EEEEB68C508D5542055BBECE1AB0C1A9DE8A671E9BC4F6D994077MDF" TargetMode = "External"/>
	<Relationship Id="rId2499" Type="http://schemas.openxmlformats.org/officeDocument/2006/relationships/hyperlink" Target="consultantplus://offline/ref=50983768013385ED21F4470BF21B3075DD006AE81515C1D9073A3A79E4F3C1F9EC21C909D5542256B9B3E4BE1D4292EAB86EE8A2536F9B74M0F" TargetMode = "External"/>
	<Relationship Id="rId2500" Type="http://schemas.openxmlformats.org/officeDocument/2006/relationships/hyperlink" Target="consultantplus://offline/ref=50983768013385ED21F4470BF21B3075DD006AE81515C1D9073A3A79E4F3C1F9EC21C909D5542257B9B3E4BE1D4292EAB86EE8A2536F9B74M0F" TargetMode = "External"/>
	<Relationship Id="rId2501" Type="http://schemas.openxmlformats.org/officeDocument/2006/relationships/hyperlink" Target="consultantplus://offline/ref=50983768013385ED21F4470BF21B3075DB016BE7111B9CD30F63367BE3FC9EEEEB68C508D5542052B2ECE1AB0C1A9DE8A671E9BC4F6D994077MDF" TargetMode = "External"/>
	<Relationship Id="rId2502" Type="http://schemas.openxmlformats.org/officeDocument/2006/relationships/hyperlink" Target="consultantplus://offline/ref=50983768013385ED21F4470BF21B3075DB016BE7111B9CD30F63367BE3FC9EEEEB68C508D5542052B3ECE1AB0C1A9DE8A671E9BC4F6D994077MDF" TargetMode = "External"/>
	<Relationship Id="rId2503" Type="http://schemas.openxmlformats.org/officeDocument/2006/relationships/hyperlink" Target="consultantplus://offline/ref=50983768013385ED21F4470BF21B3075DB016BE7111B9CD30F63367BE3FC9EEEEB68C508D5542052B1ECE1AB0C1A9DE8A671E9BC4F6D994077MDF" TargetMode = "External"/>
	<Relationship Id="rId2504" Type="http://schemas.openxmlformats.org/officeDocument/2006/relationships/hyperlink" Target="consultantplus://offline/ref=50983768013385ED21F4470BF21B3075DB006BEF1A1E9CD30F63367BE3FC9EEEEB68C508D5542357B1ECE1AB0C1A9DE8A671E9BC4F6D994077MDF" TargetMode = "External"/>
	<Relationship Id="rId2505" Type="http://schemas.openxmlformats.org/officeDocument/2006/relationships/hyperlink" Target="consultantplus://offline/ref=50983768013385ED21F4470BF21B3075DA0165E7111C9CD30F63367BE3FC9EEEEB68C508D5542152B7ECE1AB0C1A9DE8A671E9BC4F6D994077MDF" TargetMode = "External"/>
	<Relationship Id="rId2506" Type="http://schemas.openxmlformats.org/officeDocument/2006/relationships/hyperlink" Target="consultantplus://offline/ref=50983768013385ED21F4470BF21B3075DB016BE7111B9CD30F63367BE3FC9EEEEB68C508D5542052B6ECE1AB0C1A9DE8A671E9BC4F6D994077MDF" TargetMode = "External"/>
	<Relationship Id="rId2507" Type="http://schemas.openxmlformats.org/officeDocument/2006/relationships/hyperlink" Target="consultantplus://offline/ref=50983768013385ED21F4470BF21B3075DA0165E913169CD30F63367BE3FC9EEEEB68C508D5542357B5ECE1AB0C1A9DE8A671E9BC4F6D994077MDF" TargetMode = "External"/>
	<Relationship Id="rId2508" Type="http://schemas.openxmlformats.org/officeDocument/2006/relationships/hyperlink" Target="consultantplus://offline/ref=50983768013385ED21F4470BF21B3075DD006AE81515C1D9073A3A79E4F3C1F9EC21C909D5542252B9B3E4BE1D4292EAB86EE8A2536F9B74M0F" TargetMode = "External"/>
	<Relationship Id="rId2509" Type="http://schemas.openxmlformats.org/officeDocument/2006/relationships/hyperlink" Target="consultantplus://offline/ref=50983768013385ED21F4470BF21B3075DB016BE7111B9CD30F63367BE3FC9EEEEB68C508D5542052B4ECE1AB0C1A9DE8A671E9BC4F6D994077MDF" TargetMode = "External"/>
	<Relationship Id="rId2510" Type="http://schemas.openxmlformats.org/officeDocument/2006/relationships/hyperlink" Target="consultantplus://offline/ref=50983768013385ED21F4470BF21B3075DD006AE81515C1D9073A3A79E4F3C1F9EC21C909D5542253B9B3E4BE1D4292EAB86EE8A2536F9B74M0F" TargetMode = "External"/>
	<Relationship Id="rId2511" Type="http://schemas.openxmlformats.org/officeDocument/2006/relationships/hyperlink" Target="consultantplus://offline/ref=50983768013385ED21F4470BF21B3075DB016BE7111B9CD30F63367BE3FC9EEEEB68C508D5542052B5ECE1AB0C1A9DE8A671E9BC4F6D994077MDF" TargetMode = "External"/>
	<Relationship Id="rId2512" Type="http://schemas.openxmlformats.org/officeDocument/2006/relationships/hyperlink" Target="consultantplus://offline/ref=50983768013385ED21F4470BF21B3075DD006AE81515C1D9073A3A79E4F3C1F9EC21C909D5542250B9B3E4BE1D4292EAB86EE8A2536F9B74M0F" TargetMode = "External"/>
	<Relationship Id="rId2513" Type="http://schemas.openxmlformats.org/officeDocument/2006/relationships/hyperlink" Target="consultantplus://offline/ref=50983768013385ED21F4470BF21B3075DB016BE7111B9CD30F63367BE3FC9EEEEB68C508D5542052BAECE1AB0C1A9DE8A671E9BC4F6D994077MDF" TargetMode = "External"/>
	<Relationship Id="rId2514" Type="http://schemas.openxmlformats.org/officeDocument/2006/relationships/hyperlink" Target="consultantplus://offline/ref=50983768013385ED21F4470BF21B3075DB016AEC111B9CD30F63367BE3FC9EEEEB68C508D5542354B3ECE1AB0C1A9DE8A671E9BC4F6D994077MDF" TargetMode = "External"/>
	<Relationship Id="rId2515" Type="http://schemas.openxmlformats.org/officeDocument/2006/relationships/hyperlink" Target="consultantplus://offline/ref=50983768013385ED21F4470BF21B3075DB0067EE11189CD30F63367BE3FC9EEEEB68C508D5542250B3ECE1AB0C1A9DE8A671E9BC4F6D994077MDF" TargetMode = "External"/>
	<Relationship Id="rId2516" Type="http://schemas.openxmlformats.org/officeDocument/2006/relationships/hyperlink" Target="consultantplus://offline/ref=50983768013385ED21F4470BF21B3075DB016AEC111B9CD30F63367BE3FC9EEEEB68C508D5542354BBECE1AB0C1A9DE8A671E9BC4F6D994077MDF" TargetMode = "External"/>
	<Relationship Id="rId2517" Type="http://schemas.openxmlformats.org/officeDocument/2006/relationships/hyperlink" Target="consultantplus://offline/ref=50983768013385ED21F4470BF21B3075DA0962EE14169CD30F63367BE3FC9EEEEB68C508D5542255BBECE1AB0C1A9DE8A671E9BC4F6D994077MDF" TargetMode = "External"/>
	<Relationship Id="rId2518" Type="http://schemas.openxmlformats.org/officeDocument/2006/relationships/hyperlink" Target="consultantplus://offline/ref=50983768013385ED21F4470BF21B3075DB0D6BEE121E9CD30F63367BE3FC9EEEEB68C508D5542355B3ECE1AB0C1A9DE8A671E9BC4F6D994077MDF" TargetMode = "External"/>
	<Relationship Id="rId2519" Type="http://schemas.openxmlformats.org/officeDocument/2006/relationships/hyperlink" Target="consultantplus://offline/ref=50983768013385ED21F4470BF21B3075DB016BE7111B9CD30F63367BE3FC9EEEEB68C508D5542053B3ECE1AB0C1A9DE8A671E9BC4F6D994077MDF" TargetMode = "External"/>
	<Relationship Id="rId2520" Type="http://schemas.openxmlformats.org/officeDocument/2006/relationships/hyperlink" Target="consultantplus://offline/ref=50983768013385ED21F4470BF21B3075DB016BE7111B9CD30F63367BE3FC9EEEEB68C508D5542053B0ECE1AB0C1A9DE8A671E9BC4F6D994077MDF" TargetMode = "External"/>
	<Relationship Id="rId2521" Type="http://schemas.openxmlformats.org/officeDocument/2006/relationships/hyperlink" Target="consultantplus://offline/ref=50983768013385ED21F4470BF21B3075DB016BE7111B9CD30F63367BE3FC9EEEEB68C508D5542053B1ECE1AB0C1A9DE8A671E9BC4F6D994077MDF" TargetMode = "External"/>
	<Relationship Id="rId2522" Type="http://schemas.openxmlformats.org/officeDocument/2006/relationships/hyperlink" Target="consultantplus://offline/ref=50983768013385ED21F4470BF21B3075D90C6BEA131B9CD30F63367BE3FC9EEEEB68C508D5542352B6ECE1AB0C1A9DE8A671E9BC4F6D994077MDF" TargetMode = "External"/>
	<Relationship Id="rId2523" Type="http://schemas.openxmlformats.org/officeDocument/2006/relationships/hyperlink" Target="consultantplus://offline/ref=50983768013385ED21F4470BF21B3075DC0B64EA12169CD30F63367BE3FC9EEEEB68C508D0502A5DE6B6F1AF454D90F4A76FF6BE516D79MBF" TargetMode = "External"/>
	<Relationship Id="rId2524" Type="http://schemas.openxmlformats.org/officeDocument/2006/relationships/hyperlink" Target="consultantplus://offline/ref=50983768013385ED21F4470BF21B3075DB0C63EA101C9CD30F63367BE3FC9EEEEB68C508D5542353B7ECE1AB0C1A9DE8A671E9BC4F6D994077MDF" TargetMode = "External"/>
	<Relationship Id="rId2525" Type="http://schemas.openxmlformats.org/officeDocument/2006/relationships/hyperlink" Target="consultantplus://offline/ref=50983768013385ED21F4470BF21B3075D90C6BEA131B9CD30F63367BE3FC9EEEEB68C508D5542353B1ECE1AB0C1A9DE8A671E9BC4F6D994077MDF" TargetMode = "External"/>
	<Relationship Id="rId2526" Type="http://schemas.openxmlformats.org/officeDocument/2006/relationships/hyperlink" Target="consultantplus://offline/ref=50983768013385ED21F4470BF21B3075DB0062ED15179CD30F63367BE3FC9EEEEB68C508D5542350B6ECE1AB0C1A9DE8A671E9BC4F6D994077MDF" TargetMode = "External"/>
	<Relationship Id="rId2527" Type="http://schemas.openxmlformats.org/officeDocument/2006/relationships/hyperlink" Target="consultantplus://offline/ref=50983768013385ED21F4470BF21B3075DB0F61E616169CD30F63367BE3FC9EEEEB68C508D5542356BAECE1AB0C1A9DE8A671E9BC4F6D994077MDF" TargetMode = "External"/>
	<Relationship Id="rId2528" Type="http://schemas.openxmlformats.org/officeDocument/2006/relationships/hyperlink" Target="consultantplus://offline/ref=50983768013385ED21F4470BF21B3075DC0962E616179CD30F63367BE3FC9EEEEB68C508D5542357B4ECE1AB0C1A9DE8A671E9BC4F6D994077MDF" TargetMode = "External"/>
	<Relationship Id="rId2529" Type="http://schemas.openxmlformats.org/officeDocument/2006/relationships/hyperlink" Target="consultantplus://offline/ref=50983768013385ED21F4470BF21B3075DB0064E8111D9CD30F63367BE3FC9EEEEB68C508D5542357B7ECE1AB0C1A9DE8A671E9BC4F6D994077MDF" TargetMode = "External"/>
	<Relationship Id="rId2530" Type="http://schemas.openxmlformats.org/officeDocument/2006/relationships/hyperlink" Target="consultantplus://offline/ref=50983768013385ED21F4470BF21B3075DC0862EB141A9CD30F63367BE3FC9EEEEB68C508D5542157B6ECE1AB0C1A9DE8A671E9BC4F6D994077MDF" TargetMode = "External"/>
	<Relationship Id="rId2531" Type="http://schemas.openxmlformats.org/officeDocument/2006/relationships/hyperlink" Target="consultantplus://offline/ref=50983768013385ED21F4470BF21B3075DC0862EB141A9CD30F63367BE3FC9EEEEB68C508D5542156B4ECE1AB0C1A9DE8A671E9BC4F6D994077MDF" TargetMode = "External"/>
	<Relationship Id="rId2532" Type="http://schemas.openxmlformats.org/officeDocument/2006/relationships/hyperlink" Target="consultantplus://offline/ref=50983768013385ED21F4470BF21B3075DC0862EB141A9CD30F63367BE3FC9EEEEB68C508D5542156B5ECE1AB0C1A9DE8A671E9BC4F6D994077MDF" TargetMode = "External"/>
	<Relationship Id="rId2533" Type="http://schemas.openxmlformats.org/officeDocument/2006/relationships/hyperlink" Target="consultantplus://offline/ref=50983768013385ED21F4470BF21B3075DA0864ED171B9CD30F63367BE3FC9EEEEB68C508D5542352B0ECE1AB0C1A9DE8A671E9BC4F6D994077MDF" TargetMode = "External"/>
	<Relationship Id="rId2534" Type="http://schemas.openxmlformats.org/officeDocument/2006/relationships/hyperlink" Target="consultantplus://offline/ref=50983768013385ED21F4470BF21B3075DA0864ED171B9CD30F63367BE3FC9EEEEB68C508D5542352B1ECE1AB0C1A9DE8A671E9BC4F6D994077MDF" TargetMode = "External"/>
	<Relationship Id="rId2535" Type="http://schemas.openxmlformats.org/officeDocument/2006/relationships/hyperlink" Target="consultantplus://offline/ref=50983768013385ED21F4470BF21B3075DA0864ED171A9CD30F63367BE3FC9EEEEB68C508D5542357B2ECE1AB0C1A9DE8A671E9BC4F6D994077MDF" TargetMode = "External"/>
	<Relationship Id="rId2536" Type="http://schemas.openxmlformats.org/officeDocument/2006/relationships/hyperlink" Target="consultantplus://offline/ref=50983768013385ED21F4470BF21B3075DB016BE7111B9CD30F63367BE3FC9EEEEB68C508D5542053B4ECE1AB0C1A9DE8A671E9BC4F6D994077MDF" TargetMode = "External"/>
	<Relationship Id="rId2537" Type="http://schemas.openxmlformats.org/officeDocument/2006/relationships/hyperlink" Target="consultantplus://offline/ref=50983768013385ED21F4470BF21B3075DC0867E613199CD30F63367BE3FC9EEEEB68C508D5542357B3ECE1AB0C1A9DE8A671E9BC4F6D994077MDF" TargetMode = "External"/>
	<Relationship Id="rId2538" Type="http://schemas.openxmlformats.org/officeDocument/2006/relationships/hyperlink" Target="consultantplus://offline/ref=50983768013385ED21F4470BF21B3075DB016BE7111B9CD30F63367BE3FC9EEEEB68C508D5542053B5ECE1AB0C1A9DE8A671E9BC4F6D994077MDF" TargetMode = "External"/>
	<Relationship Id="rId2539" Type="http://schemas.openxmlformats.org/officeDocument/2006/relationships/hyperlink" Target="consultantplus://offline/ref=50983768013385ED21F4470BF21B3075D90C60EA141E9CD30F63367BE3FC9EEEEB68C508D5542354BAECE1AB0C1A9DE8A671E9BC4F6D994077MDF" TargetMode = "External"/>
	<Relationship Id="rId2540" Type="http://schemas.openxmlformats.org/officeDocument/2006/relationships/hyperlink" Target="consultantplus://offline/ref=50983768013385ED21F4470BF21B3075DB016BE7111B9CD30F63367BE3FC9EEEEB68C508D5542053BBECE1AB0C1A9DE8A671E9BC4F6D994077MDF" TargetMode = "External"/>
	<Relationship Id="rId2541" Type="http://schemas.openxmlformats.org/officeDocument/2006/relationships/hyperlink" Target="consultantplus://offline/ref=50983768013385ED21F4470BF21B3075D10C62E91415C1D9073A3A79E4F3C1F9EC21C909D5542557B9B3E4BE1D4292EAB86EE8A2536F9B74M0F" TargetMode = "External"/>
	<Relationship Id="rId2542" Type="http://schemas.openxmlformats.org/officeDocument/2006/relationships/hyperlink" Target="consultantplus://offline/ref=50983768013385ED21F4470BF21B3075DB016BE7111B9CD30F63367BE3FC9EEEEB68C508D5542050B2ECE1AB0C1A9DE8A671E9BC4F6D994077MDF" TargetMode = "External"/>
	<Relationship Id="rId2543" Type="http://schemas.openxmlformats.org/officeDocument/2006/relationships/hyperlink" Target="consultantplus://offline/ref=50983768013385ED21F4470BF21B3075D10C62E91415C1D9073A3A79E4F3C1F9EC21C909D5542554B9B3E4BE1D4292EAB86EE8A2536F9B74M0F" TargetMode = "External"/>
	<Relationship Id="rId2544" Type="http://schemas.openxmlformats.org/officeDocument/2006/relationships/hyperlink" Target="consultantplus://offline/ref=50983768013385ED21F4470BF21B3075DC0863ED141F9CD30F63367BE3FC9EEEEB68C508D5542153B7ECE1AB0C1A9DE8A671E9BC4F6D994077MDF" TargetMode = "External"/>
	<Relationship Id="rId2545" Type="http://schemas.openxmlformats.org/officeDocument/2006/relationships/hyperlink" Target="consultantplus://offline/ref=50983768013385ED21F4470BF21B3075D10C62E91415C1D9073A3A79E4F3C1F9EC21C909D5542555B9B3E4BE1D4292EAB86EE8A2536F9B74M0F" TargetMode = "External"/>
	<Relationship Id="rId2546" Type="http://schemas.openxmlformats.org/officeDocument/2006/relationships/hyperlink" Target="consultantplus://offline/ref=50983768013385ED21F4470BF21B3075DB016BE9141C9CD30F63367BE3FC9EEEEB68C508D5542357B3ECE1AB0C1A9DE8A671E9BC4F6D994077MDF" TargetMode = "External"/>
	<Relationship Id="rId2547" Type="http://schemas.openxmlformats.org/officeDocument/2006/relationships/hyperlink" Target="consultantplus://offline/ref=50983768013385ED21F4470BF21B3075DA0962ED12189CD30F63367BE3FC9EEEEB68C508D5542350B2ECE1AB0C1A9DE8A671E9BC4F6D994077MDF" TargetMode = "External"/>
	<Relationship Id="rId2548" Type="http://schemas.openxmlformats.org/officeDocument/2006/relationships/hyperlink" Target="consultantplus://offline/ref=50983768013385ED21F4470BF21B3075DB016BE7111B9CD30F63367BE3FC9EEEEB68C508D5542051B6ECE1AB0C1A9DE8A671E9BC4F6D994077MDF" TargetMode = "External"/>
	<Relationship Id="rId2549" Type="http://schemas.openxmlformats.org/officeDocument/2006/relationships/hyperlink" Target="consultantplus://offline/ref=50983768013385ED21F4470BF21B3075D90F63EE15189CD30F63367BE3FC9EEEEB68C508D5542357B2ECE1AB0C1A9DE8A671E9BC4F6D994077MDF" TargetMode = "External"/>
	<Relationship Id="rId2550" Type="http://schemas.openxmlformats.org/officeDocument/2006/relationships/hyperlink" Target="consultantplus://offline/ref=50983768013385ED21F4470BF21B3075D90E60E615199CD30F63367BE3FC9EEEEB68C508D5542355B3ECE1AB0C1A9DE8A671E9BC4F6D994077MDF" TargetMode = "External"/>
	<Relationship Id="rId2551" Type="http://schemas.openxmlformats.org/officeDocument/2006/relationships/hyperlink" Target="consultantplus://offline/ref=50983768013385ED21F4470BF21B3075DC0B61EC151E9CD30F63367BE3FC9EEEEB68C508D5542652BBECE1AB0C1A9DE8A671E9BC4F6D994077MDF" TargetMode = "External"/>
	<Relationship Id="rId2552" Type="http://schemas.openxmlformats.org/officeDocument/2006/relationships/hyperlink" Target="consultantplus://offline/ref=50983768013385ED21F4470BF21B3075DC0B61EC151E9CD30F63367BE3FC9EEEEB68C508D5542653B3ECE1AB0C1A9DE8A671E9BC4F6D994077MDF" TargetMode = "External"/>
	<Relationship Id="rId2553" Type="http://schemas.openxmlformats.org/officeDocument/2006/relationships/hyperlink" Target="consultantplus://offline/ref=50983768013385ED21F4470BF21B3075DA0962E81A1A9CD30F63367BE3FC9EEEEB68C508D5542351B1ECE1AB0C1A9DE8A671E9BC4F6D994077MDF" TargetMode = "External"/>
	<Relationship Id="rId2554" Type="http://schemas.openxmlformats.org/officeDocument/2006/relationships/hyperlink" Target="consultantplus://offline/ref=50983768013385ED21F4470BF21B3075DB016BE7111B9CD30F63367BE3FC9EEEEB68C508D5542051B4ECE1AB0C1A9DE8A671E9BC4F6D994077MDF" TargetMode = "External"/>
	<Relationship Id="rId2555" Type="http://schemas.openxmlformats.org/officeDocument/2006/relationships/hyperlink" Target="consultantplus://offline/ref=50983768013385ED21F4470BF21B3075DB0B6AE714189CD30F63367BE3FC9EEEEB68C508D5542357B3ECE1AB0C1A9DE8A671E9BC4F6D994077MDF" TargetMode = "External"/>
	<Relationship Id="rId2556" Type="http://schemas.openxmlformats.org/officeDocument/2006/relationships/hyperlink" Target="consultantplus://offline/ref=50983768013385ED21F4470BF21B3075DC0867E917179CD30F63367BE3FC9EEEEB68C508D5562802E3A3E0F74A4F8EEBA671EABC5376MDF" TargetMode = "External"/>
	<Relationship Id="rId2557" Type="http://schemas.openxmlformats.org/officeDocument/2006/relationships/hyperlink" Target="consultantplus://offline/ref=50983768013385ED21F4470BF21B3075DC0863ED1B1C9CD30F63367BE3FC9EEEEB68C508D5542257BAECE1AB0C1A9DE8A671E9BC4F6D994077MDF" TargetMode = "External"/>
	<Relationship Id="rId2558" Type="http://schemas.openxmlformats.org/officeDocument/2006/relationships/hyperlink" Target="consultantplus://offline/ref=50983768013385ED21F4470BF21B3075DB016BE7111B9CD30F63367BE3FC9EEEEB68C508D554205EB2ECE1AB0C1A9DE8A671E9BC4F6D994077MDF" TargetMode = "External"/>
	<Relationship Id="rId2559" Type="http://schemas.openxmlformats.org/officeDocument/2006/relationships/hyperlink" Target="consultantplus://offline/ref=50983768013385ED21F4470BF21B3075D90E60E615199CD30F63367BE3FC9EEEEB68C508D5542355B5ECE1AB0C1A9DE8A671E9BC4F6D994077MDF" TargetMode = "External"/>
	<Relationship Id="rId2560" Type="http://schemas.openxmlformats.org/officeDocument/2006/relationships/hyperlink" Target="consultantplus://offline/ref=50983768013385ED21F4470BF21B3075D90B64E7151A9CD30F63367BE3FC9EEEEB68C508D5542357B2ECE1AB0C1A9DE8A671E9BC4F6D994077MDF" TargetMode = "External"/>
	<Relationship Id="rId2561" Type="http://schemas.openxmlformats.org/officeDocument/2006/relationships/hyperlink" Target="consultantplus://offline/ref=50983768013385ED21F4470BF21B3075D90E62EC101E9CD30F63367BE3FC9EEEEB68C508D5542351BBECE1AB0C1A9DE8A671E9BC4F6D994077MDF" TargetMode = "External"/>
	<Relationship Id="rId2562" Type="http://schemas.openxmlformats.org/officeDocument/2006/relationships/hyperlink" Target="consultantplus://offline/ref=50983768013385ED21F4470BF21B3075DB016BE7111B9CD30F63367BE3FC9EEEEB68C508D554205EB5ECE1AB0C1A9DE8A671E9BC4F6D994077MDF" TargetMode = "External"/>
	<Relationship Id="rId2563" Type="http://schemas.openxmlformats.org/officeDocument/2006/relationships/hyperlink" Target="consultantplus://offline/ref=50983768013385ED21F4470BF21B3075D90E60E615199CD30F63367BE3FC9EEEEB68C508D5542355B5ECE1AB0C1A9DE8A671E9BC4F6D994077MDF" TargetMode = "External"/>
	<Relationship Id="rId2564" Type="http://schemas.openxmlformats.org/officeDocument/2006/relationships/hyperlink" Target="consultantplus://offline/ref=50983768013385ED21F4470BF21B3075D90E62EC101E9CD30F63367BE3FC9EEEEB68C508D554235EB0ECE1AB0C1A9DE8A671E9BC4F6D994077MDF" TargetMode = "External"/>
	<Relationship Id="rId2565" Type="http://schemas.openxmlformats.org/officeDocument/2006/relationships/hyperlink" Target="consultantplus://offline/ref=50983768013385ED21F4470BF21B3075D90B64E7151A9CD30F63367BE3FC9EEEEB68C508D5542357B6ECE1AB0C1A9DE8A671E9BC4F6D994077MDF" TargetMode = "External"/>
	<Relationship Id="rId2566" Type="http://schemas.openxmlformats.org/officeDocument/2006/relationships/hyperlink" Target="consultantplus://offline/ref=50983768013385ED21F4470BF21B3075D90E62EC101E9CD30F63367BE3FC9EEEEB68C508D554235EB1ECE1AB0C1A9DE8A671E9BC4F6D994077MDF" TargetMode = "External"/>
	<Relationship Id="rId2567" Type="http://schemas.openxmlformats.org/officeDocument/2006/relationships/hyperlink" Target="consultantplus://offline/ref=50983768013385ED21F4470BF21B3075D90E62EC101E9CD30F63367BE3FC9EEEEB68C508D554235EB4ECE1AB0C1A9DE8A671E9BC4F6D994077MDF" TargetMode = "External"/>
	<Relationship Id="rId2568" Type="http://schemas.openxmlformats.org/officeDocument/2006/relationships/hyperlink" Target="consultantplus://offline/ref=50983768013385ED21F4470BF21B3075D90E62EC101E9CD30F63367BE3FC9EEEEB68C508D554235EBBECE1AB0C1A9DE8A671E9BC4F6D994077MDF" TargetMode = "External"/>
	<Relationship Id="rId2569" Type="http://schemas.openxmlformats.org/officeDocument/2006/relationships/hyperlink" Target="consultantplus://offline/ref=50983768013385ED21F4470BF21B3075D10C62E91415C1D9073A3A79E4F3C1F9EC21C909D5542550B9B3E4BE1D4292EAB86EE8A2536F9B74M0F" TargetMode = "External"/>
	<Relationship Id="rId2570" Type="http://schemas.openxmlformats.org/officeDocument/2006/relationships/hyperlink" Target="consultantplus://offline/ref=50983768013385ED21F4470BF21B3075D90A62EF15199CD30F63367BE3FC9EEEEB68C508D5542350B0ECE1AB0C1A9DE8A671E9BC4F6D994077MDF" TargetMode = "External"/>
	<Relationship Id="rId2571" Type="http://schemas.openxmlformats.org/officeDocument/2006/relationships/hyperlink" Target="consultantplus://offline/ref=50983768013385ED21F4470BF21B3075DB0860E9151D9CD30F63367BE3FC9EEEEB68C508D5542352B2ECE1AB0C1A9DE8A671E9BC4F6D994077MDF" TargetMode = "External"/>
	<Relationship Id="rId2572" Type="http://schemas.openxmlformats.org/officeDocument/2006/relationships/hyperlink" Target="consultantplus://offline/ref=50983768013385ED21F4470BF21B3075DB0860E9151D9CD30F63367BE3FC9EEEEB68C508D5542352B4ECE1AB0C1A9DE8A671E9BC4F6D994077MDF" TargetMode = "External"/>
	<Relationship Id="rId2573" Type="http://schemas.openxmlformats.org/officeDocument/2006/relationships/hyperlink" Target="consultantplus://offline/ref=50983768013385ED21F4470BF21B3075D90C65EB141A9CD30F63367BE3FC9EEEEB68C508D5542350B2ECE1AB0C1A9DE8A671E9BC4F6D994077MDF" TargetMode = "External"/>
	<Relationship Id="rId2574" Type="http://schemas.openxmlformats.org/officeDocument/2006/relationships/hyperlink" Target="consultantplus://offline/ref=50983768013385ED21F4470BF21B3075DC0865EC1B1E9CD30F63367BE3FC9EEEEB68C508D5542756B3ECE1AB0C1A9DE8A671E9BC4F6D994077MDF" TargetMode = "External"/>
	<Relationship Id="rId2575" Type="http://schemas.openxmlformats.org/officeDocument/2006/relationships/hyperlink" Target="consultantplus://offline/ref=50983768013385ED21F4470BF21B3075DB0161EB111C9CD30F63367BE3FC9EEEEB68C508D5542356BBECE1AB0C1A9DE8A671E9BC4F6D994077MDF" TargetMode = "External"/>
	<Relationship Id="rId2576" Type="http://schemas.openxmlformats.org/officeDocument/2006/relationships/hyperlink" Target="consultantplus://offline/ref=50983768013385ED21F4470BF21B3075DA0165E91B1E9CD30F63367BE3FC9EEEEB68C508D5542156BAECE1AB0C1A9DE8A671E9BC4F6D994077MDF" TargetMode = "External"/>
	<Relationship Id="rId2577" Type="http://schemas.openxmlformats.org/officeDocument/2006/relationships/hyperlink" Target="consultantplus://offline/ref=50983768013385ED21F4470BF21B3075DC0865EC1B1E9CD30F63367BE3FC9EEEEB68C508D5542050B7ECE1AB0C1A9DE8A671E9BC4F6D994077MDF" TargetMode = "External"/>
	<Relationship Id="rId2578" Type="http://schemas.openxmlformats.org/officeDocument/2006/relationships/hyperlink" Target="consultantplus://offline/ref=50983768013385ED21F4470BF21B3075DC0966E9171B9CD30F63367BE3FC9EEEEB68C508D554215EB2ECE1AB0C1A9DE8A671E9BC4F6D994077MDF" TargetMode = "External"/>
	<Relationship Id="rId2579" Type="http://schemas.openxmlformats.org/officeDocument/2006/relationships/hyperlink" Target="consultantplus://offline/ref=50983768013385ED21F4470BF21B3075DB0C66E81A1C9CD30F63367BE3FC9EEEEB68C508D5542357B7ECE1AB0C1A9DE8A671E9BC4F6D994077MDF" TargetMode = "External"/>
	<Relationship Id="rId2580" Type="http://schemas.openxmlformats.org/officeDocument/2006/relationships/hyperlink" Target="consultantplus://offline/ref=50983768013385ED21F4470BF21B3075D90E60E615199CD30F63367BE3FC9EEEEB68C508D5542355BAECE1AB0C1A9DE8A671E9BC4F6D994077MDF" TargetMode = "External"/>
	<Relationship Id="rId2581" Type="http://schemas.openxmlformats.org/officeDocument/2006/relationships/hyperlink" Target="consultantplus://offline/ref=50983768013385ED21F4470BF21B3075D10063E91615C1D9073A3A79E4F3C1F9EC21C909D554235FB9B3E4BE1D4292EAB86EE8A2536F9B74M0F" TargetMode = "External"/>
	<Relationship Id="rId2582" Type="http://schemas.openxmlformats.org/officeDocument/2006/relationships/hyperlink" Target="consultantplus://offline/ref=50983768013385ED21F4470BF21B3075D90E60E6111D9CD30F63367BE3FC9EEEEB68C508D5542355B3ECE1AB0C1A9DE8A671E9BC4F6D994077MDF" TargetMode = "External"/>
	<Relationship Id="rId2583" Type="http://schemas.openxmlformats.org/officeDocument/2006/relationships/hyperlink" Target="consultantplus://offline/ref=50983768013385ED21F4470BF21B3075DB0B64E8121F9CD30F63367BE3FC9EEEEB68C508D5542353B3ECE1AB0C1A9DE8A671E9BC4F6D994077MDF" TargetMode = "External"/>
	<Relationship Id="rId2584" Type="http://schemas.openxmlformats.org/officeDocument/2006/relationships/hyperlink" Target="consultantplus://offline/ref=50983768013385ED21F4470BF21B3075D90E60E6111D9CD30F63367BE3FC9EEEEB68C508D5542355B0ECE1AB0C1A9DE8A671E9BC4F6D994077MDF" TargetMode = "External"/>
	<Relationship Id="rId2585" Type="http://schemas.openxmlformats.org/officeDocument/2006/relationships/hyperlink" Target="consultantplus://offline/ref=50983768013385ED21F4470BF21B3075DB0C66E81A1C9CD30F63367BE3FC9EEEEB68C508D5542357B4ECE1AB0C1A9DE8A671E9BC4F6D994077MDF" TargetMode = "External"/>
	<Relationship Id="rId2586" Type="http://schemas.openxmlformats.org/officeDocument/2006/relationships/hyperlink" Target="consultantplus://offline/ref=50983768013385ED21F4470BF21B3075DB0164EC131E9CD30F63367BE3FC9EEEEB68C508D5542354B5ECE1AB0C1A9DE8A671E9BC4F6D994077MDF" TargetMode = "External"/>
	<Relationship Id="rId2587" Type="http://schemas.openxmlformats.org/officeDocument/2006/relationships/hyperlink" Target="consultantplus://offline/ref=50983768013385ED21F4470BF21B3075DB0B64E8121F9CD30F63367BE3FC9EEEEB68C508D5542356BBECE1AB0C1A9DE8A671E9BC4F6D994077MDF" TargetMode = "External"/>
	<Relationship Id="rId2588" Type="http://schemas.openxmlformats.org/officeDocument/2006/relationships/hyperlink" Target="consultantplus://offline/ref=50983768013385ED21F4470BF21B3075DC0962E913179CD30F63367BE3FC9EEEEB68C50FDC5F7707F6B2B8F8485191EAB86DE8BE75M3F" TargetMode = "External"/>
	<Relationship Id="rId2589" Type="http://schemas.openxmlformats.org/officeDocument/2006/relationships/hyperlink" Target="consultantplus://offline/ref=50983768013385ED21F4470BF21B3075DB0164EC131E9CD30F63367BE3FC9EEEEB68C508D5542354BAECE1AB0C1A9DE8A671E9BC4F6D994077MDF" TargetMode = "External"/>
	<Relationship Id="rId2590" Type="http://schemas.openxmlformats.org/officeDocument/2006/relationships/hyperlink" Target="consultantplus://offline/ref=50983768013385ED21F4470BF21B3075D90E60EF151B9CD30F63367BE3FC9EEEEB68C508D5542355B7ECE1AB0C1A9DE8A671E9BC4F6D994077MDF" TargetMode = "External"/>
	<Relationship Id="rId2591" Type="http://schemas.openxmlformats.org/officeDocument/2006/relationships/hyperlink" Target="consultantplus://offline/ref=50983768013385ED21F4470BF21B3075D90961E615189CD30F63367BE3FC9EEEEB68C508D5542357B6ECE1AB0C1A9DE8A671E9BC4F6D994077MDF" TargetMode = "External"/>
	<Relationship Id="rId2592" Type="http://schemas.openxmlformats.org/officeDocument/2006/relationships/hyperlink" Target="consultantplus://offline/ref=50983768013385ED21F4470BF21B3075DB016BE7111B9CD30F63367BE3FC9EEEEB68C508D554205FB0ECE1AB0C1A9DE8A671E9BC4F6D994077MDF" TargetMode = "External"/>
	<Relationship Id="rId2593" Type="http://schemas.openxmlformats.org/officeDocument/2006/relationships/hyperlink" Target="consultantplus://offline/ref=50983768013385ED21F4470BF21B3075D90961E615189CD30F63367BE3FC9EEEEB68C508D5542357B7ECE1AB0C1A9DE8A671E9BC4F6D994077MDF" TargetMode = "External"/>
	<Relationship Id="rId2594" Type="http://schemas.openxmlformats.org/officeDocument/2006/relationships/hyperlink" Target="consultantplus://offline/ref=50983768013385ED21F4470BF21B3075DB0B64E8121F9CD30F63367BE3FC9EEEEB68C508D5542354B5ECE1AB0C1A9DE8A671E9BC4F6D994077MDF" TargetMode = "External"/>
	<Relationship Id="rId2595" Type="http://schemas.openxmlformats.org/officeDocument/2006/relationships/hyperlink" Target="consultantplus://offline/ref=50983768013385ED21F4470BF21B3075DB0B64E8121F9CD30F63367BE3FC9EEEEB68C508D5542354BAECE1AB0C1A9DE8A671E9BC4F6D994077MDF" TargetMode = "External"/>
	<Relationship Id="rId2596" Type="http://schemas.openxmlformats.org/officeDocument/2006/relationships/hyperlink" Target="consultantplus://offline/ref=50983768013385ED21F4470BF21B3075D90961E615189CD30F63367BE3FC9EEEEB68C508D5542357B4ECE1AB0C1A9DE8A671E9BC4F6D994077MDF" TargetMode = "External"/>
	<Relationship Id="rId2597" Type="http://schemas.openxmlformats.org/officeDocument/2006/relationships/hyperlink" Target="consultantplus://offline/ref=50983768013385ED21F4470BF21B3075DB0164EC131E9CD30F63367BE3FC9EEEEB68C508D5542355B2ECE1AB0C1A9DE8A671E9BC4F6D994077MDF" TargetMode = "External"/>
	<Relationship Id="rId2598" Type="http://schemas.openxmlformats.org/officeDocument/2006/relationships/hyperlink" Target="consultantplus://offline/ref=50983768013385ED21F4470BF21B3075DD0D66E91415C1D9073A3A79E4F3C1F9EC21C909D5542257B9B3E4BE1D4292EAB86EE8A2536F9B74M0F" TargetMode = "External"/>
	<Relationship Id="rId2599" Type="http://schemas.openxmlformats.org/officeDocument/2006/relationships/hyperlink" Target="consultantplus://offline/ref=50983768013385ED21F4470BF21B3075DB016BE7111B9CD30F63367BE3FC9EEEEB68C508D554205FB1ECE1AB0C1A9DE8A671E9BC4F6D994077MDF" TargetMode = "External"/>
	<Relationship Id="rId2600" Type="http://schemas.openxmlformats.org/officeDocument/2006/relationships/hyperlink" Target="consultantplus://offline/ref=50983768013385ED21F4470BF21B3075D90E60E615199CD30F63367BE3FC9EEEEB68C508D5542352BAECE1AB0C1A9DE8A671E9BC4F6D994077MDF" TargetMode = "External"/>
	<Relationship Id="rId2601" Type="http://schemas.openxmlformats.org/officeDocument/2006/relationships/hyperlink" Target="consultantplus://offline/ref=50983768013385ED21F4470BF21B3075DB0B64E8121F9CD30F63367BE3FC9EEEEB68C508D5542354BBECE1AB0C1A9DE8A671E9BC4F6D994077MDF" TargetMode = "External"/>
	<Relationship Id="rId2602" Type="http://schemas.openxmlformats.org/officeDocument/2006/relationships/hyperlink" Target="consultantplus://offline/ref=50983768013385ED21F4470BF21B3075DB016BE7111B9CD30F63367BE3FC9EEEEB68C508D554205FB6ECE1AB0C1A9DE8A671E9BC4F6D994077MDF" TargetMode = "External"/>
	<Relationship Id="rId2603" Type="http://schemas.openxmlformats.org/officeDocument/2006/relationships/hyperlink" Target="consultantplus://offline/ref=50983768013385ED21F4470BF21B3075DD0D66E91415C1D9073A3A79E4F3C1F9EC21C909D5542254B9B3E4BE1D4292EAB86EE8A2536F9B74M0F" TargetMode = "External"/>
	<Relationship Id="rId2604" Type="http://schemas.openxmlformats.org/officeDocument/2006/relationships/hyperlink" Target="consultantplus://offline/ref=50983768013385ED21F4470BF21B3075DB0B64E8121F9CD30F63367BE3FC9EEEEB68C508D5542354BBECE1AB0C1A9DE8A671E9BC4F6D994077MDF" TargetMode = "External"/>
	<Relationship Id="rId2605" Type="http://schemas.openxmlformats.org/officeDocument/2006/relationships/hyperlink" Target="consultantplus://offline/ref=50983768013385ED21F4470BF21B3075DD0D66E91415C1D9073A3A79E4F3C1F9EC21C909D5542253B9B3E4BE1D4292EAB86EE8A2536F9B74M0F" TargetMode = "External"/>
	<Relationship Id="rId2606" Type="http://schemas.openxmlformats.org/officeDocument/2006/relationships/hyperlink" Target="consultantplus://offline/ref=50983768013385ED21F4470BF21B3075D90E60E615199CD30F63367BE3FC9EEEEB68C508D5542352BBECE1AB0C1A9DE8A671E9BC4F6D994077MDF" TargetMode = "External"/>
	<Relationship Id="rId2607" Type="http://schemas.openxmlformats.org/officeDocument/2006/relationships/hyperlink" Target="consultantplus://offline/ref=50983768013385ED21F4470BF21B3075DB0062E915179CD30F63367BE3FC9EEEEB68C508D5542351B3ECE1AB0C1A9DE8A671E9BC4F6D994077MDF" TargetMode = "External"/>
	<Relationship Id="rId2608" Type="http://schemas.openxmlformats.org/officeDocument/2006/relationships/hyperlink" Target="consultantplus://offline/ref=50983768013385ED21F4470BF21B3075DB016AEC111B9CD30F63367BE3FC9EEEEB68C508D5542352B2ECE1AB0C1A9DE8A671E9BC4F6D994077MDF" TargetMode = "External"/>
	<Relationship Id="rId2609" Type="http://schemas.openxmlformats.org/officeDocument/2006/relationships/hyperlink" Target="consultantplus://offline/ref=50983768013385ED21F4470BF21B3075D90F6AE915199CD30F63367BE3FC9EEEEB68C508D5542357B3ECE1AB0C1A9DE8A671E9BC4F6D994077MDF" TargetMode = "External"/>
	<Relationship Id="rId2610" Type="http://schemas.openxmlformats.org/officeDocument/2006/relationships/hyperlink" Target="consultantplus://offline/ref=50983768013385ED21F4470BF21B3075DB0B64E8121F9CD30F63367BE3FC9EEEEB68C508D5542356B4ECE1AB0C1A9DE8A671E9BC4F6D994077MDF" TargetMode = "External"/>
	<Relationship Id="rId2611" Type="http://schemas.openxmlformats.org/officeDocument/2006/relationships/hyperlink" Target="consultantplus://offline/ref=50983768013385ED21F4470BF21B3075D90863EF15179CD30F63367BE3FC9EEEEB68C508D5542357BAECE1AB0C1A9DE8A671E9BC4F6D994077MDF" TargetMode = "External"/>
	<Relationship Id="rId2612" Type="http://schemas.openxmlformats.org/officeDocument/2006/relationships/hyperlink" Target="consultantplus://offline/ref=50983768013385ED21F4470BF21B3075D90E60E615199CD30F63367BE3FC9EEEEB68C508D5542353B0ECE1AB0C1A9DE8A671E9BC4F6D994077MDF" TargetMode = "External"/>
	<Relationship Id="rId2613" Type="http://schemas.openxmlformats.org/officeDocument/2006/relationships/hyperlink" Target="consultantplus://offline/ref=50983768013385ED21F4470BF21B3075D90F6AE915199CD30F63367BE3FC9EEEEB68C508D5542357B0ECE1AB0C1A9DE8A671E9BC4F6D994077MDF" TargetMode = "External"/>
	<Relationship Id="rId2614" Type="http://schemas.openxmlformats.org/officeDocument/2006/relationships/hyperlink" Target="consultantplus://offline/ref=50983768013385ED21F4470BF21B3075D90163E9111C9CD30F63367BE3FC9EEEEB68C508D5542357B3ECE1AB0C1A9DE8A671E9BC4F6D994077MDF" TargetMode = "External"/>
	<Relationship Id="rId2615" Type="http://schemas.openxmlformats.org/officeDocument/2006/relationships/hyperlink" Target="consultantplus://offline/ref=50983768013385ED21F4470BF21B3075DB016BE7111B9CD30F63367BE3FC9EEEEB68C508D554205FB4ECE1AB0C1A9DE8A671E9BC4F6D994077MDF" TargetMode = "External"/>
	<Relationship Id="rId2616" Type="http://schemas.openxmlformats.org/officeDocument/2006/relationships/hyperlink" Target="consultantplus://offline/ref=50983768013385ED21F4470BF21B3075D90E60E6111D9CD30F63367BE3FC9EEEEB68C508D5542355B4ECE1AB0C1A9DE8A671E9BC4F6D994077MDF" TargetMode = "External"/>
	<Relationship Id="rId2617" Type="http://schemas.openxmlformats.org/officeDocument/2006/relationships/hyperlink" Target="consultantplus://offline/ref=50983768013385ED21F4470BF21B3075DC0862EE1B1D9CD30F63367BE3FC9EEEEB68C508D5542353B7ECE1AB0C1A9DE8A671E9BC4F6D994077MDF" TargetMode = "External"/>
	<Relationship Id="rId2618" Type="http://schemas.openxmlformats.org/officeDocument/2006/relationships/hyperlink" Target="consultantplus://offline/ref=50983768013385ED21F4470BF21B3075D90E60E615199CD30F63367BE3FC9EEEEB68C508D5542353B1ECE1AB0C1A9DE8A671E9BC4F6D994077MDF" TargetMode = "External"/>
	<Relationship Id="rId2619" Type="http://schemas.openxmlformats.org/officeDocument/2006/relationships/hyperlink" Target="consultantplus://offline/ref=50983768013385ED21F4470BF21B3075DC0966E9171B9CD30F63367BE3FC9EEEEB68C508D554215EB7ECE1AB0C1A9DE8A671E9BC4F6D994077MDF" TargetMode = "External"/>
	<Relationship Id="rId2620" Type="http://schemas.openxmlformats.org/officeDocument/2006/relationships/hyperlink" Target="consultantplus://offline/ref=50983768013385ED21F4470BF21B3075DB0164EC131E9CD30F63367BE3FC9EEEEB68C508D5542355B3ECE1AB0C1A9DE8A671E9BC4F6D994077MDF" TargetMode = "External"/>
	<Relationship Id="rId2621" Type="http://schemas.openxmlformats.org/officeDocument/2006/relationships/hyperlink" Target="consultantplus://offline/ref=50983768013385ED21F4470BF21B3075D90163E9111C9CD30F63367BE3FC9EEEEB68C508D5542357B0ECE1AB0C1A9DE8A671E9BC4F6D994077MDF" TargetMode = "External"/>
	<Relationship Id="rId2622" Type="http://schemas.openxmlformats.org/officeDocument/2006/relationships/hyperlink" Target="consultantplus://offline/ref=50983768013385ED21F4470BF21B3075DB016BE7111B9CD30F63367BE3FC9EEEEB68C508D554205FB5ECE1AB0C1A9DE8A671E9BC4F6D994077MDF" TargetMode = "External"/>
	<Relationship Id="rId2623" Type="http://schemas.openxmlformats.org/officeDocument/2006/relationships/hyperlink" Target="consultantplus://offline/ref=50983768013385ED21F4470BF21B3075D90E60E6111D9CD30F63367BE3FC9EEEEB68C508D5542355B5ECE1AB0C1A9DE8A671E9BC4F6D994077MDF" TargetMode = "External"/>
	<Relationship Id="rId2624" Type="http://schemas.openxmlformats.org/officeDocument/2006/relationships/hyperlink" Target="consultantplus://offline/ref=50983768013385ED21F4470BF21B3075DB016AEC111B9CD30F63367BE3FC9EEEEB68C508D5542352B3ECE1AB0C1A9DE8A671E9BC4F6D994077MDF" TargetMode = "External"/>
	<Relationship Id="rId2625" Type="http://schemas.openxmlformats.org/officeDocument/2006/relationships/hyperlink" Target="consultantplus://offline/ref=50983768013385ED21F4470BF21B3075DB016BE7111B9CD30F63367BE3FC9EEEEB68C508D554205FBAECE1AB0C1A9DE8A671E9BC4F6D994077MDF" TargetMode = "External"/>
	<Relationship Id="rId2626" Type="http://schemas.openxmlformats.org/officeDocument/2006/relationships/hyperlink" Target="consultantplus://offline/ref=50983768013385ED21F4470BF21B3075D90E60E6111D9CD30F63367BE3FC9EEEEB68C508D5542355BAECE1AB0C1A9DE8A671E9BC4F6D994077MDF" TargetMode = "External"/>
	<Relationship Id="rId2627" Type="http://schemas.openxmlformats.org/officeDocument/2006/relationships/hyperlink" Target="consultantplus://offline/ref=50983768013385ED21F4470BF21B3075DB016AEC111B9CD30F63367BE3FC9EEEEB68C508D5542352B7ECE1AB0C1A9DE8A671E9BC4F6D994077MDF" TargetMode = "External"/>
	<Relationship Id="rId2628" Type="http://schemas.openxmlformats.org/officeDocument/2006/relationships/hyperlink" Target="consultantplus://offline/ref=50983768013385ED21F4470BF21B3075D90163E9111C9CD30F63367BE3FC9EEEEB68C508D5542357B6ECE1AB0C1A9DE8A671E9BC4F6D994077MDF" TargetMode = "External"/>
	<Relationship Id="rId2629" Type="http://schemas.openxmlformats.org/officeDocument/2006/relationships/hyperlink" Target="consultantplus://offline/ref=50983768013385ED21F4470BF21B3075DD0D66E91415C1D9073A3A79E4F3C1F9EC21C909D554225EB9B3E4BE1D4292EAB86EE8A2536F9B74M0F" TargetMode = "External"/>
	<Relationship Id="rId2630" Type="http://schemas.openxmlformats.org/officeDocument/2006/relationships/hyperlink" Target="consultantplus://offline/ref=50983768013385ED21F4470BF21B3075DB0B64E8121F9CD30F63367BE3FC9EEEEB68C508D5542355B5ECE1AB0C1A9DE8A671E9BC4F6D994077MDF" TargetMode = "External"/>
	<Relationship Id="rId2631" Type="http://schemas.openxmlformats.org/officeDocument/2006/relationships/hyperlink" Target="consultantplus://offline/ref=50983768013385ED21F4470BF21B3075DB0062E915179CD30F63367BE3FC9EEEEB68C508D5542B53B0ECE1AB0C1A9DE8A671E9BC4F6D994077MDF" TargetMode = "External"/>
	<Relationship Id="rId2632" Type="http://schemas.openxmlformats.org/officeDocument/2006/relationships/hyperlink" Target="consultantplus://offline/ref=50983768013385ED21F4470BF21B3075D90E60E615199CD30F63367BE3FC9EEEEB68C508D5542353B6ECE1AB0C1A9DE8A671E9BC4F6D994077MDF" TargetMode = "External"/>
	<Relationship Id="rId2633" Type="http://schemas.openxmlformats.org/officeDocument/2006/relationships/hyperlink" Target="consultantplus://offline/ref=50983768013385ED21F4470BF21B3075DB016BE7111B9CD30F63367BE3FC9EEEEB68C508D5542756B2ECE1AB0C1A9DE8A671E9BC4F6D994077MDF" TargetMode = "External"/>
	<Relationship Id="rId2634" Type="http://schemas.openxmlformats.org/officeDocument/2006/relationships/hyperlink" Target="consultantplus://offline/ref=50983768013385ED21F4470BF21B3075D90E60E6111D9CD30F63367BE3FC9EEEEB68C508D5542352B2ECE1AB0C1A9DE8A671E9BC4F6D994077MDF" TargetMode = "External"/>
	<Relationship Id="rId2635" Type="http://schemas.openxmlformats.org/officeDocument/2006/relationships/hyperlink" Target="consultantplus://offline/ref=50983768013385ED21F4470BF21B3075DB0B64E8121F9CD30F63367BE3FC9EEEEB68C508D5542352B2ECE1AB0C1A9DE8A671E9BC4F6D994077MDF" TargetMode = "External"/>
	<Relationship Id="rId2636" Type="http://schemas.openxmlformats.org/officeDocument/2006/relationships/hyperlink" Target="consultantplus://offline/ref=50983768013385ED21F4470BF21B3075DB016AEC111B9CD30F63367BE3FC9EEEEB68C508D5542352B4ECE1AB0C1A9DE8A671E9BC4F6D994077MDF" TargetMode = "External"/>
	<Relationship Id="rId2637" Type="http://schemas.openxmlformats.org/officeDocument/2006/relationships/hyperlink" Target="consultantplus://offline/ref=50983768013385ED21F4470BF21B3075D90163E9111C9CD30F63367BE3FC9EEEEB68C508D5542357B4ECE1AB0C1A9DE8A671E9BC4F6D994077MDF" TargetMode = "External"/>
	<Relationship Id="rId2638" Type="http://schemas.openxmlformats.org/officeDocument/2006/relationships/hyperlink" Target="consultantplus://offline/ref=50983768013385ED21F4470BF21B3075D90163E9111C9CD30F63367BE3FC9EEEEB68C508D5542357B5ECE1AB0C1A9DE8A671E9BC4F6D994077MDF" TargetMode = "External"/>
	<Relationship Id="rId2639" Type="http://schemas.openxmlformats.org/officeDocument/2006/relationships/hyperlink" Target="consultantplus://offline/ref=50983768013385ED21F4470BF21B3075DB0B64E8121F9CD30F63367BE3FC9EEEEB68C508D5542352B0ECE1AB0C1A9DE8A671E9BC4F6D994077MDF" TargetMode = "External"/>
	<Relationship Id="rId2640" Type="http://schemas.openxmlformats.org/officeDocument/2006/relationships/hyperlink" Target="consultantplus://offline/ref=50983768013385ED21F4470BF21B3075DB016AEC111B9CD30F63367BE3FC9EEEEB68C508D5542352B5ECE1AB0C1A9DE8A671E9BC4F6D994077MDF" TargetMode = "External"/>
	<Relationship Id="rId2641" Type="http://schemas.openxmlformats.org/officeDocument/2006/relationships/hyperlink" Target="consultantplus://offline/ref=50983768013385ED21F4470BF21B3075DB016BE7111B9CD30F63367BE3FC9EEEEB68C508D5542756B0ECE1AB0C1A9DE8A671E9BC4F6D994077MDF" TargetMode = "External"/>
	<Relationship Id="rId2642" Type="http://schemas.openxmlformats.org/officeDocument/2006/relationships/hyperlink" Target="consultantplus://offline/ref=50983768013385ED21F4470BF21B3075D90E60E6111D9CD30F63367BE3FC9EEEEB68C508D5542352B0ECE1AB0C1A9DE8A671E9BC4F6D994077MDF" TargetMode = "External"/>
	<Relationship Id="rId2643" Type="http://schemas.openxmlformats.org/officeDocument/2006/relationships/hyperlink" Target="consultantplus://offline/ref=50983768013385ED21F4470BF21B3075D90163E9111C9CD30F63367BE3FC9EEEEB68C508D5542354B2ECE1AB0C1A9DE8A671E9BC4F6D994077MDF" TargetMode = "External"/>
	<Relationship Id="rId2644" Type="http://schemas.openxmlformats.org/officeDocument/2006/relationships/hyperlink" Target="consultantplus://offline/ref=50983768013385ED21F4470BF21B3075DB0062E915179CD30F63367BE3FC9EEEEB68C508D5542B57BBECE1AB0C1A9DE8A671E9BC4F6D994077MDF" TargetMode = "External"/>
	<Relationship Id="rId2645" Type="http://schemas.openxmlformats.org/officeDocument/2006/relationships/hyperlink" Target="consultantplus://offline/ref=50983768013385ED21F4470BF21B3075DD0D66E91415C1D9073A3A79E4F3C1F9EC21C909D5542151B9B3E4BE1D4292EAB86EE8A2536F9B74M0F" TargetMode = "External"/>
	<Relationship Id="rId2646" Type="http://schemas.openxmlformats.org/officeDocument/2006/relationships/hyperlink" Target="consultantplus://offline/ref=50983768013385ED21F4470BF21B3075D90F6AE9151B9CD30F63367BE3FC9EEEEB68C508D5542357B1ECE1AB0C1A9DE8A671E9BC4F6D994077MDF" TargetMode = "External"/>
	<Relationship Id="rId2647" Type="http://schemas.openxmlformats.org/officeDocument/2006/relationships/hyperlink" Target="consultantplus://offline/ref=50983768013385ED21F4470BF21B3075DB0C66E81A1C9CD30F63367BE3FC9EEEEB68C508D5542357BAECE1AB0C1A9DE8A671E9BC4F6D994077MDF" TargetMode = "External"/>
	<Relationship Id="rId2648" Type="http://schemas.openxmlformats.org/officeDocument/2006/relationships/hyperlink" Target="consultantplus://offline/ref=50983768013385ED21F4470BF21B3075DB016BE7111B9CD30F63367BE3FC9EEEEB68C508D5542756B6ECE1AB0C1A9DE8A671E9BC4F6D994077MDF" TargetMode = "External"/>
	<Relationship Id="rId2649" Type="http://schemas.openxmlformats.org/officeDocument/2006/relationships/hyperlink" Target="consultantplus://offline/ref=50983768013385ED21F4470BF21B3075D90E60E6111D9CD30F63367BE3FC9EEEEB68C508D5542352B6ECE1AB0C1A9DE8A671E9BC4F6D994077MDF" TargetMode = "External"/>
	<Relationship Id="rId2650" Type="http://schemas.openxmlformats.org/officeDocument/2006/relationships/hyperlink" Target="consultantplus://offline/ref=50983768013385ED21F4470BF21B3075DC0966E9171B9CD30F63367BE3FC9EEEEB68C508D5542755B2ECE1AB0C1A9DE8A671E9BC4F6D994077MDF" TargetMode = "External"/>
	<Relationship Id="rId2651" Type="http://schemas.openxmlformats.org/officeDocument/2006/relationships/hyperlink" Target="consultantplus://offline/ref=50983768013385ED21F4470BF21B3075DB0C66E81A1C9CD30F63367BE3FC9EEEEB68C508D5542357BBECE1AB0C1A9DE8A671E9BC4F6D994077MDF" TargetMode = "External"/>
	<Relationship Id="rId2652" Type="http://schemas.openxmlformats.org/officeDocument/2006/relationships/hyperlink" Target="consultantplus://offline/ref=50983768013385ED21F4470BF21B3075DB016BE7111B9CD30F63367BE3FC9EEEEB68C508D5542756B7ECE1AB0C1A9DE8A671E9BC4F6D994077MDF" TargetMode = "External"/>
	<Relationship Id="rId2653" Type="http://schemas.openxmlformats.org/officeDocument/2006/relationships/hyperlink" Target="consultantplus://offline/ref=50983768013385ED21F4470BF21B3075D90E60E6111D9CD30F63367BE3FC9EEEEB68C508D5542352B7ECE1AB0C1A9DE8A671E9BC4F6D994077MDF" TargetMode = "External"/>
	<Relationship Id="rId2654" Type="http://schemas.openxmlformats.org/officeDocument/2006/relationships/hyperlink" Target="consultantplus://offline/ref=50983768013385ED21F4470BF21B3075DB0062E915179CD30F63367BE3FC9EEEEB68C508D5542B53B0ECE1AB0C1A9DE8A671E9BC4F6D994077MDF" TargetMode = "External"/>
	<Relationship Id="rId2655" Type="http://schemas.openxmlformats.org/officeDocument/2006/relationships/hyperlink" Target="consultantplus://offline/ref=50983768013385ED21F4470BF21B3075D90E60E615199CD30F63367BE3FC9EEEEB68C508D5542353B7ECE1AB0C1A9DE8A671E9BC4F6D994077MDF" TargetMode = "External"/>
	<Relationship Id="rId2656" Type="http://schemas.openxmlformats.org/officeDocument/2006/relationships/hyperlink" Target="consultantplus://offline/ref=50983768013385ED21F4470BF21B3075DD0D66E91415C1D9073A3A79E4F3C1F9EC21C909D554215EB9B3E4BE1D4292EAB86EE8A2536F9B74M0F" TargetMode = "External"/>
	<Relationship Id="rId2657" Type="http://schemas.openxmlformats.org/officeDocument/2006/relationships/hyperlink" Target="consultantplus://offline/ref=50983768013385ED21F4470BF21B3075DC0B65ED11169CD30F63367BE3FC9EEEEB68C508D5572156BBECE1AB0C1A9DE8A671E9BC4F6D994077MDF" TargetMode = "External"/>
	<Relationship Id="rId2658" Type="http://schemas.openxmlformats.org/officeDocument/2006/relationships/hyperlink" Target="consultantplus://offline/ref=50983768013385ED21F4470BF21B3075D90961E615189CD30F63367BE3FC9EEEEB68C508D5542357BAECE1AB0C1A9DE8A671E9BC4F6D994077MDF" TargetMode = "External"/>
	<Relationship Id="rId2659" Type="http://schemas.openxmlformats.org/officeDocument/2006/relationships/hyperlink" Target="consultantplus://offline/ref=50983768013385ED21F4470BF21B3075D90F65EB131F9CD30F63367BE3FC9EEEEB68C508D5542356B7ECE1AB0C1A9DE8A671E9BC4F6D994077MDF" TargetMode = "External"/>
	<Relationship Id="rId2660" Type="http://schemas.openxmlformats.org/officeDocument/2006/relationships/hyperlink" Target="consultantplus://offline/ref=50983768013385ED21F4470BF21B3075DD0D66E91415C1D9073A3A79E4F3C1F9EC21C909D554215EB9B3E4BE1D4292EAB86EE8A2536F9B74M0F" TargetMode = "External"/>
	<Relationship Id="rId2661" Type="http://schemas.openxmlformats.org/officeDocument/2006/relationships/hyperlink" Target="consultantplus://offline/ref=50983768013385ED21F4470BF21B3075D90163E9111C9CD30F63367BE3FC9EEEEB68C508D5542354B3ECE1AB0C1A9DE8A671E9BC4F6D994077MDF" TargetMode = "External"/>
	<Relationship Id="rId2662" Type="http://schemas.openxmlformats.org/officeDocument/2006/relationships/hyperlink" Target="consultantplus://offline/ref=50983768013385ED21F4470BF21B3075DB016AEC111B9CD30F63367BE3FC9EEEEB68C508D5542352BBECE1AB0C1A9DE8A671E9BC4F6D994077MDF" TargetMode = "External"/>
	<Relationship Id="rId2663" Type="http://schemas.openxmlformats.org/officeDocument/2006/relationships/hyperlink" Target="consultantplus://offline/ref=50983768013385ED21F4470BF21B3075D90F65EB131F9CD30F63367BE3FC9EEEEB68C508D5542356B7ECE1AB0C1A9DE8A671E9BC4F6D994077MDF" TargetMode = "External"/>
	<Relationship Id="rId2664" Type="http://schemas.openxmlformats.org/officeDocument/2006/relationships/hyperlink" Target="consultantplus://offline/ref=50983768013385ED21F4470BF21B3075DD0D66E91415C1D9073A3A79E4F3C1F9EC21C909D554215EB9B3E4BE1D4292EAB86EE8A2536F9B74M0F" TargetMode = "External"/>
	<Relationship Id="rId2665" Type="http://schemas.openxmlformats.org/officeDocument/2006/relationships/hyperlink" Target="consultantplus://offline/ref=50983768013385ED21F4470BF21B3075DD0D66E91415C1D9073A3A79E4F3C1F9EC21C909D554215EB9B3E4BE1D4292EAB86EE8A2536F9B74M0F" TargetMode = "External"/>
	<Relationship Id="rId2666" Type="http://schemas.openxmlformats.org/officeDocument/2006/relationships/hyperlink" Target="consultantplus://offline/ref=50983768013385ED21F4470BF21B3075DB016AEC111B9CD30F63367BE3FC9EEEEB68C508D5542353B0ECE1AB0C1A9DE8A671E9BC4F6D994077MDF" TargetMode = "External"/>
	<Relationship Id="rId2667" Type="http://schemas.openxmlformats.org/officeDocument/2006/relationships/hyperlink" Target="consultantplus://offline/ref=50983768013385ED21F4470BF21B3075DB0C66E81A1C9CD30F63367BE3FC9EEEEB68C508D5542354B0ECE1AB0C1A9DE8A671E9BC4F6D994077MDF" TargetMode = "External"/>
	<Relationship Id="rId2668" Type="http://schemas.openxmlformats.org/officeDocument/2006/relationships/hyperlink" Target="consultantplus://offline/ref=50983768013385ED21F4470BF21B3075D90163E9111C9CD30F63367BE3FC9EEEEB68C508D5542354B0ECE1AB0C1A9DE8A671E9BC4F6D994077MDF" TargetMode = "External"/>
	<Relationship Id="rId2669" Type="http://schemas.openxmlformats.org/officeDocument/2006/relationships/hyperlink" Target="consultantplus://offline/ref=50983768013385ED21F4470BF21B3075DB016BE7111B9CD30F63367BE3FC9EEEEB68C508D5542756B4ECE1AB0C1A9DE8A671E9BC4F6D994077MDF" TargetMode = "External"/>
	<Relationship Id="rId2670" Type="http://schemas.openxmlformats.org/officeDocument/2006/relationships/hyperlink" Target="consultantplus://offline/ref=50983768013385ED21F4470BF21B3075D90E60E615199CD30F63367BE3FC9EEEEB68C508D5542353B4ECE1AB0C1A9DE8A671E9BC4F6D994077MDF" TargetMode = "External"/>
	<Relationship Id="rId2671" Type="http://schemas.openxmlformats.org/officeDocument/2006/relationships/hyperlink" Target="consultantplus://offline/ref=50983768013385ED21F4470BF21B3075D90E60E6111D9CD30F63367BE3FC9EEEEB68C508D5542352B4ECE1AB0C1A9DE8A671E9BC4F6D994077MDF" TargetMode = "External"/>
	<Relationship Id="rId2672" Type="http://schemas.openxmlformats.org/officeDocument/2006/relationships/hyperlink" Target="consultantplus://offline/ref=50983768013385ED21F4470BF21B3075DB0B64E8121F9CD30F63367BE3FC9EEEEB68C508D5542356B4ECE1AB0C1A9DE8A671E9BC4F6D994077MDF" TargetMode = "External"/>
	<Relationship Id="rId2673" Type="http://schemas.openxmlformats.org/officeDocument/2006/relationships/hyperlink" Target="consultantplus://offline/ref=50983768013385ED21F4470BF21B3075DB0B64E8121F9CD30F63367BE3FC9EEEEB68C508D5542352BAECE1AB0C1A9DE8A671E9BC4F6D994077MDF" TargetMode = "External"/>
	<Relationship Id="rId2674" Type="http://schemas.openxmlformats.org/officeDocument/2006/relationships/hyperlink" Target="consultantplus://offline/ref=50983768013385ED21F4470BF21B3075DD0B60EB1A15C1D9073A3A79E4F3C1F9EC21C909D554235FB9B3E4BE1D4292EAB86EE8A2536F9B74M0F" TargetMode = "External"/>
	<Relationship Id="rId2675" Type="http://schemas.openxmlformats.org/officeDocument/2006/relationships/hyperlink" Target="consultantplus://offline/ref=50983768013385ED21F4470BF21B3075DB016BE7111B9CD30F63367BE3FC9EEEEB68C508D5542756BAECE1AB0C1A9DE8A671E9BC4F6D994077MDF" TargetMode = "External"/>
	<Relationship Id="rId2676" Type="http://schemas.openxmlformats.org/officeDocument/2006/relationships/hyperlink" Target="consultantplus://offline/ref=50983768013385ED21F4470BF21B3075D90E60E615199CD30F63367BE3FC9EEEEB68C508D5542353BAECE1AB0C1A9DE8A671E9BC4F6D994077MDF" TargetMode = "External"/>
	<Relationship Id="rId2677" Type="http://schemas.openxmlformats.org/officeDocument/2006/relationships/hyperlink" Target="consultantplus://offline/ref=50983768013385ED21F4470BF21B3075D90E60E6111D9CD30F63367BE3FC9EEEEB68C508D5542352BAECE1AB0C1A9DE8A671E9BC4F6D994077MDF" TargetMode = "External"/>
	<Relationship Id="rId2678" Type="http://schemas.openxmlformats.org/officeDocument/2006/relationships/hyperlink" Target="consultantplus://offline/ref=50983768013385ED21F4470BF21B3075DB0B64E8121F9CD30F63367BE3FC9EEEEB68C508D5542353B2ECE1AB0C1A9DE8A671E9BC4F6D994077MDF" TargetMode = "External"/>
	<Relationship Id="rId2679" Type="http://schemas.openxmlformats.org/officeDocument/2006/relationships/hyperlink" Target="consultantplus://offline/ref=50983768013385ED21F4470BF21B3075D90E60E6111D9CD30F63367BE3FC9EEEEB68C508D5542353B2ECE1AB0C1A9DE8A671E9BC4F6D994077MDF" TargetMode = "External"/>
	<Relationship Id="rId2680" Type="http://schemas.openxmlformats.org/officeDocument/2006/relationships/hyperlink" Target="consultantplus://offline/ref=50983768013385ED21F4470BF21B3075D90E60E6111D9CD30F63367BE3FC9EEEEB68C508D5542353B3ECE1AB0C1A9DE8A671E9BC4F6D994077MDF" TargetMode = "External"/>
	<Relationship Id="rId2681" Type="http://schemas.openxmlformats.org/officeDocument/2006/relationships/hyperlink" Target="consultantplus://offline/ref=50983768013385ED21F4470BF21B3075DB016BE7111B9CD30F63367BE3FC9EEEEB68C508D5542757B2ECE1AB0C1A9DE8A671E9BC4F6D994077MDF" TargetMode = "External"/>
	<Relationship Id="rId2682" Type="http://schemas.openxmlformats.org/officeDocument/2006/relationships/hyperlink" Target="consultantplus://offline/ref=50983768013385ED21F4470BF21B3075D90E60E615199CD30F63367BE3FC9EEEEB68C508D5542350B2ECE1AB0C1A9DE8A671E9BC4F6D994077MDF" TargetMode = "External"/>
	<Relationship Id="rId2683" Type="http://schemas.openxmlformats.org/officeDocument/2006/relationships/hyperlink" Target="consultantplus://offline/ref=50983768013385ED21F4470BF21B3075D90E60E6111D9CD30F63367BE3FC9EEEEB68C508D5542353B1ECE1AB0C1A9DE8A671E9BC4F6D994077MDF" TargetMode = "External"/>
	<Relationship Id="rId2684" Type="http://schemas.openxmlformats.org/officeDocument/2006/relationships/hyperlink" Target="consultantplus://offline/ref=50983768013385ED21F4470BF21B3075DC0B62E91A1F9CD30F63367BE3FC9EEEEB68C508D5542357B2ECE1AB0C1A9DE8A671E9BC4F6D994077MDF" TargetMode = "External"/>
	<Relationship Id="rId2685" Type="http://schemas.openxmlformats.org/officeDocument/2006/relationships/hyperlink" Target="consultantplus://offline/ref=50983768013385ED21F4470BF21B3075D90E60E6111D9CD30F63367BE3FC9EEEEB68C508D5542353B6ECE1AB0C1A9DE8A671E9BC4F6D994077MDF" TargetMode = "External"/>
	<Relationship Id="rId2686" Type="http://schemas.openxmlformats.org/officeDocument/2006/relationships/hyperlink" Target="consultantplus://offline/ref=50983768013385ED21F4470BF21B3075DB0B64E8121F9CD30F63367BE3FC9EEEEB68C508D5542356B4ECE1AB0C1A9DE8A671E9BC4F6D994077MDF" TargetMode = "External"/>
	<Relationship Id="rId2687" Type="http://schemas.openxmlformats.org/officeDocument/2006/relationships/hyperlink" Target="consultantplus://offline/ref=50983768013385ED21F4470BF21B3075DC0B64EA12169CD30F63367BE3FC9EEEEB68C508D5572050BBECE1AB0C1A9DE8A671E9BC4F6D994077MDF" TargetMode = "External"/>
	<Relationship Id="rId2688" Type="http://schemas.openxmlformats.org/officeDocument/2006/relationships/hyperlink" Target="consultantplus://offline/ref=50983768013385ED21F4470BF21B3075D90E60EF151B9CD30F63367BE3FC9EEEEB68C508D5542355B5ECE1AB0C1A9DE8A671E9BC4F6D994077MDF" TargetMode = "External"/>
	<Relationship Id="rId2689" Type="http://schemas.openxmlformats.org/officeDocument/2006/relationships/hyperlink" Target="consultantplus://offline/ref=50983768013385ED21F4470BF21B3075D90E60EF151B9CD30F63367BE3FC9EEEEB68C508D5542355BAECE1AB0C1A9DE8A671E9BC4F6D994077MDF" TargetMode = "External"/>
	<Relationship Id="rId2690" Type="http://schemas.openxmlformats.org/officeDocument/2006/relationships/hyperlink" Target="consultantplus://offline/ref=50983768013385ED21F4470BF21B3075D90E60EF151B9CD30F63367BE3FC9EEEEB68C508D5542355BBECE1AB0C1A9DE8A671E9BC4F6D994077MDF" TargetMode = "External"/>
	<Relationship Id="rId2691" Type="http://schemas.openxmlformats.org/officeDocument/2006/relationships/hyperlink" Target="consultantplus://offline/ref=50983768013385ED21F4470BF21B3075DA0067E911179CD30F63367BE3FC9EEEEB68C508D5542356BBECE1AB0C1A9DE8A671E9BC4F6D994077MDF" TargetMode = "External"/>
	<Relationship Id="rId2692" Type="http://schemas.openxmlformats.org/officeDocument/2006/relationships/hyperlink" Target="consultantplus://offline/ref=50983768013385ED21F4470BF21B3075DB0062E915179CD30F63367BE3FC9EEEEB68C508D5542152BAECE1AB0C1A9DE8A671E9BC4F6D994077MDF" TargetMode = "External"/>
	<Relationship Id="rId2693" Type="http://schemas.openxmlformats.org/officeDocument/2006/relationships/hyperlink" Target="consultantplus://offline/ref=50983768013385ED21F4470BF21B3075D90E60E6111D9CD30F63367BE3FC9EEEEB68C508D5542350B4ECE1AB0C1A9DE8A671E9BC4F6D994077MDF" TargetMode = "External"/>
	<Relationship Id="rId2694" Type="http://schemas.openxmlformats.org/officeDocument/2006/relationships/hyperlink" Target="consultantplus://offline/ref=50983768013385ED21F4470BF21B3075D90E60E615199CD30F63367BE3FC9EEEEB68C508D5542350BBECE1AB0C1A9DE8A671E9BC4F6D994077MDF" TargetMode = "External"/>
	<Relationship Id="rId2695" Type="http://schemas.openxmlformats.org/officeDocument/2006/relationships/hyperlink" Target="consultantplus://offline/ref=50983768013385ED21F4470BF21B3075DB016BE7111B9CD30F63367BE3FC9EEEEB68C508D5542757B1ECE1AB0C1A9DE8A671E9BC4F6D994077MDF" TargetMode = "External"/>
	<Relationship Id="rId2696" Type="http://schemas.openxmlformats.org/officeDocument/2006/relationships/hyperlink" Target="consultantplus://offline/ref=50983768013385ED21F4470BF21B3075D90E60E615199CD30F63367BE3FC9EEEEB68C508D5542351B2ECE1AB0C1A9DE8A671E9BC4F6D994077MDF" TargetMode = "External"/>
	<Relationship Id="rId2697" Type="http://schemas.openxmlformats.org/officeDocument/2006/relationships/hyperlink" Target="consultantplus://offline/ref=50983768013385ED21F4470BF21B3075D90E60E6111D9CD30F63367BE3FC9EEEEB68C508D5542350B5ECE1AB0C1A9DE8A671E9BC4F6D994077MDF" TargetMode = "External"/>
	<Relationship Id="rId2698" Type="http://schemas.openxmlformats.org/officeDocument/2006/relationships/hyperlink" Target="consultantplus://offline/ref=50983768013385ED21F4470BF21B3075D90E60E615199CD30F63367BE3FC9EEEEB68C508D5542351B0ECE1AB0C1A9DE8A671E9BC4F6D994077MDF" TargetMode = "External"/>
	<Relationship Id="rId2699" Type="http://schemas.openxmlformats.org/officeDocument/2006/relationships/hyperlink" Target="consultantplus://offline/ref=50983768013385ED21F4470BF21B3075DB016BE7111B9CD30F63367BE3FC9EEEEB68C508D5542757B6ECE1AB0C1A9DE8A671E9BC4F6D994077MDF" TargetMode = "External"/>
	<Relationship Id="rId2700" Type="http://schemas.openxmlformats.org/officeDocument/2006/relationships/hyperlink" Target="consultantplus://offline/ref=50983768013385ED21F4470BF21B3075D90E60E615199CD30F63367BE3FC9EEEEB68C508D5542351B1ECE1AB0C1A9DE8A671E9BC4F6D994077MDF" TargetMode = "External"/>
	<Relationship Id="rId2701" Type="http://schemas.openxmlformats.org/officeDocument/2006/relationships/hyperlink" Target="consultantplus://offline/ref=50983768013385ED21F4470BF21B3075D90E60E6111D9CD30F63367BE3FC9EEEEB68C508D5542350BAECE1AB0C1A9DE8A671E9BC4F6D994077MDF" TargetMode = "External"/>
	<Relationship Id="rId2702" Type="http://schemas.openxmlformats.org/officeDocument/2006/relationships/hyperlink" Target="consultantplus://offline/ref=50983768013385ED21F4470BF21B3075DB016BE7111B9CD30F63367BE3FC9EEEEB68C508D5542757B7ECE1AB0C1A9DE8A671E9BC4F6D994077MDF" TargetMode = "External"/>
	<Relationship Id="rId2703" Type="http://schemas.openxmlformats.org/officeDocument/2006/relationships/hyperlink" Target="consultantplus://offline/ref=50983768013385ED21F4470BF21B3075D90E60E615199CD30F63367BE3FC9EEEEB68C508D5542351B6ECE1AB0C1A9DE8A671E9BC4F6D994077MDF" TargetMode = "External"/>
	<Relationship Id="rId2704" Type="http://schemas.openxmlformats.org/officeDocument/2006/relationships/hyperlink" Target="consultantplus://offline/ref=50983768013385ED21F4470BF21B3075D90E60E6111D9CD30F63367BE3FC9EEEEB68C508D5542350BBECE1AB0C1A9DE8A671E9BC4F6D994077MDF" TargetMode = "External"/>
	<Relationship Id="rId2705" Type="http://schemas.openxmlformats.org/officeDocument/2006/relationships/hyperlink" Target="consultantplus://offline/ref=50983768013385ED21F4470BF21B3075D90E60E6111D9CD30F63367BE3FC9EEEEB68C508D5542351B0ECE1AB0C1A9DE8A671E9BC4F6D994077MDF" TargetMode = "External"/>
	<Relationship Id="rId2706" Type="http://schemas.openxmlformats.org/officeDocument/2006/relationships/hyperlink" Target="consultantplus://offline/ref=50983768013385ED21F4470BF21B3075DB0B64E8121F9CD30F63367BE3FC9EEEEB68C508D5542252B3ECE1AB0C1A9DE8A671E9BC4F6D994077MDF" TargetMode = "External"/>
	<Relationship Id="rId2707" Type="http://schemas.openxmlformats.org/officeDocument/2006/relationships/hyperlink" Target="consultantplus://offline/ref=50983768013385ED21F4470BF21B3075D90E60E6111D9CD30F63367BE3FC9EEEEB68C508D5542351B6ECE1AB0C1A9DE8A671E9BC4F6D994077MDF" TargetMode = "External"/>
	<Relationship Id="rId2708" Type="http://schemas.openxmlformats.org/officeDocument/2006/relationships/hyperlink" Target="consultantplus://offline/ref=50983768013385ED21F4470BF21B3075DB0062E915179CD30F63367BE3FC9EEEEB68C508D5542055B7ECE1AB0C1A9DE8A671E9BC4F6D994077MDF" TargetMode = "External"/>
	<Relationship Id="rId2709" Type="http://schemas.openxmlformats.org/officeDocument/2006/relationships/hyperlink" Target="consultantplus://offline/ref=50983768013385ED21F4470BF21B3075DB0161EB111C9CD30F63367BE3FC9EEEEB68C508D5542357B6ECE1AB0C1A9DE8A671E9BC4F6D994077MDF" TargetMode = "External"/>
	<Relationship Id="rId2710" Type="http://schemas.openxmlformats.org/officeDocument/2006/relationships/hyperlink" Target="consultantplus://offline/ref=50983768013385ED21F4470BF21B3075DD006AE81515C1D9073A3A79E4F3C1F9EC21C909D554225EB9B3E4BE1D4292EAB86EE8A2536F9B74M0F" TargetMode = "External"/>
	<Relationship Id="rId2711" Type="http://schemas.openxmlformats.org/officeDocument/2006/relationships/hyperlink" Target="consultantplus://offline/ref=50983768013385ED21F4470BF21B3075DB016BE7111B9CD30F63367BE3FC9EEEEB68C508D5542757B5ECE1AB0C1A9DE8A671E9BC4F6D994077MDF" TargetMode = "External"/>
	<Relationship Id="rId2712" Type="http://schemas.openxmlformats.org/officeDocument/2006/relationships/hyperlink" Target="consultantplus://offline/ref=50983768013385ED21F4470BF21B3075D90E60E6111D9CD30F63367BE3FC9EEEEB68C508D5542351B5ECE1AB0C1A9DE8A671E9BC4F6D994077MDF" TargetMode = "External"/>
	<Relationship Id="rId2713" Type="http://schemas.openxmlformats.org/officeDocument/2006/relationships/hyperlink" Target="consultantplus://offline/ref=50983768013385ED21F4470BF21B3075DB0161EB111C9CD30F63367BE3FC9EEEEB68C508D5542357B7ECE1AB0C1A9DE8A671E9BC4F6D994077MDF" TargetMode = "External"/>
	<Relationship Id="rId2714" Type="http://schemas.openxmlformats.org/officeDocument/2006/relationships/hyperlink" Target="consultantplus://offline/ref=50983768013385ED21F4470BF21B3075DD006AE81515C1D9073A3A79E4F3C1F9EC21C909D554225FB9B3E4BE1D4292EAB86EE8A2536F9B74M0F" TargetMode = "External"/>
	<Relationship Id="rId2715" Type="http://schemas.openxmlformats.org/officeDocument/2006/relationships/hyperlink" Target="consultantplus://offline/ref=50983768013385ED21F4470BF21B3075DB016BE7111B9CD30F63367BE3FC9EEEEB68C508D5542757BAECE1AB0C1A9DE8A671E9BC4F6D994077MDF" TargetMode = "External"/>
	<Relationship Id="rId2716" Type="http://schemas.openxmlformats.org/officeDocument/2006/relationships/hyperlink" Target="consultantplus://offline/ref=50983768013385ED21F4470BF21B3075D90E60E6111D9CD30F63367BE3FC9EEEEB68C508D5542351BAECE1AB0C1A9DE8A671E9BC4F6D994077MDF" TargetMode = "External"/>
	<Relationship Id="rId2717" Type="http://schemas.openxmlformats.org/officeDocument/2006/relationships/hyperlink" Target="consultantplus://offline/ref=50983768013385ED21F4470BF21B3075DB0161EB111C9CD30F63367BE3FC9EEEEB68C508D5542357B4ECE1AB0C1A9DE8A671E9BC4F6D994077MDF" TargetMode = "External"/>
	<Relationship Id="rId2718" Type="http://schemas.openxmlformats.org/officeDocument/2006/relationships/hyperlink" Target="consultantplus://offline/ref=50983768013385ED21F4470BF21B3075D90E60E615199CD30F63367BE3FC9EEEEB68C508D5542351B7ECE1AB0C1A9DE8A671E9BC4F6D994077MDF" TargetMode = "External"/>
	<Relationship Id="rId2719" Type="http://schemas.openxmlformats.org/officeDocument/2006/relationships/hyperlink" Target="consultantplus://offline/ref=50983768013385ED21F4470BF21B3075DB0062E915179CD30F63367BE3FC9EEEEB68C508D5542053B7ECE1AB0C1A9DE8A671E9BC4F6D994077MDF" TargetMode = "External"/>
	<Relationship Id="rId2720" Type="http://schemas.openxmlformats.org/officeDocument/2006/relationships/hyperlink" Target="consultantplus://offline/ref=50983768013385ED21F4470BF21B3075DB016BE7111B9CD30F63367BE3FC9EEEEB68C508D5542754B2ECE1AB0C1A9DE8A671E9BC4F6D994077MDF" TargetMode = "External"/>
	<Relationship Id="rId2721" Type="http://schemas.openxmlformats.org/officeDocument/2006/relationships/hyperlink" Target="consultantplus://offline/ref=50983768013385ED21F4470BF21B3075D90E60E6111D9CD30F63367BE3FC9EEEEB68C508D554235EB2ECE1AB0C1A9DE8A671E9BC4F6D994077MDF" TargetMode = "External"/>
	<Relationship Id="rId2722" Type="http://schemas.openxmlformats.org/officeDocument/2006/relationships/hyperlink" Target="consultantplus://offline/ref=50983768013385ED21F4470BF21B3075DB016BE7111B9CD30F63367BE3FC9EEEEB68C508D5542754B3ECE1AB0C1A9DE8A671E9BC4F6D994077MDF" TargetMode = "External"/>
	<Relationship Id="rId2723" Type="http://schemas.openxmlformats.org/officeDocument/2006/relationships/hyperlink" Target="consultantplus://offline/ref=50983768013385ED21F4470BF21B3075D90E60E6111D9CD30F63367BE3FC9EEEEB68C508D554235EB3ECE1AB0C1A9DE8A671E9BC4F6D994077MDF" TargetMode = "External"/>
	<Relationship Id="rId2724" Type="http://schemas.openxmlformats.org/officeDocument/2006/relationships/hyperlink" Target="consultantplus://offline/ref=50983768013385ED21F4470BF21B3075DB016BE7111B9CD30F63367BE3FC9EEEEB68C508D5542754B0ECE1AB0C1A9DE8A671E9BC4F6D994077MDF" TargetMode = "External"/>
	<Relationship Id="rId2725" Type="http://schemas.openxmlformats.org/officeDocument/2006/relationships/hyperlink" Target="consultantplus://offline/ref=50983768013385ED21F4470BF21B3075D90E60E6111D9CD30F63367BE3FC9EEEEB68C508D554235EB0ECE1AB0C1A9DE8A671E9BC4F6D994077MDF" TargetMode = "External"/>
	<Relationship Id="rId2726" Type="http://schemas.openxmlformats.org/officeDocument/2006/relationships/hyperlink" Target="consultantplus://offline/ref=50983768013385ED21F4470BF21B3075DB016AEC111B9CD30F63367BE3FC9EEEEB68C508D5542353B7ECE1AB0C1A9DE8A671E9BC4F6D994077MDF" TargetMode = "External"/>
	<Relationship Id="rId2727" Type="http://schemas.openxmlformats.org/officeDocument/2006/relationships/hyperlink" Target="consultantplus://offline/ref=50983768013385ED21F4470BF21B3075D90E60E6111D9CD30F63367BE3FC9EEEEB68C508D554235EB1ECE1AB0C1A9DE8A671E9BC4F6D994077MDF" TargetMode = "External"/>
	<Relationship Id="rId2728" Type="http://schemas.openxmlformats.org/officeDocument/2006/relationships/hyperlink" Target="consultantplus://offline/ref=50983768013385ED21F4470BF21B3075DB0062E915179CD30F63367BE3FC9EEEEB68C508D5542056B5ECE1AB0C1A9DE8A671E9BC4F6D994077MDF" TargetMode = "External"/>
	<Relationship Id="rId2729" Type="http://schemas.openxmlformats.org/officeDocument/2006/relationships/hyperlink" Target="consultantplus://offline/ref=50983768013385ED21F4470BF21B3075DB016AEC111B9CD30F63367BE3FC9EEEEB68C508D5542350B0ECE1AB0C1A9DE8A671E9BC4F6D994077MDF" TargetMode = "External"/>
	<Relationship Id="rId2730" Type="http://schemas.openxmlformats.org/officeDocument/2006/relationships/hyperlink" Target="consultantplus://offline/ref=50983768013385ED21F4470BF21B3075DB016BE7111B9CD30F63367BE3FC9EEEEB68C508D5542754B4ECE1AB0C1A9DE8A671E9BC4F6D994077MDF" TargetMode = "External"/>
	<Relationship Id="rId2731" Type="http://schemas.openxmlformats.org/officeDocument/2006/relationships/hyperlink" Target="consultantplus://offline/ref=50983768013385ED21F4470BF21B3075DB016AEC111B9CD30F63367BE3FC9EEEEB68C508D5542350B6ECE1AB0C1A9DE8A671E9BC4F6D994077MDF" TargetMode = "External"/>
	<Relationship Id="rId2732" Type="http://schemas.openxmlformats.org/officeDocument/2006/relationships/hyperlink" Target="consultantplus://offline/ref=50983768013385ED21F4470BF21B3075DB0062E915179CD30F63367BE3FC9EEEEB68C508D5542156BAECE1AB0C1A9DE8A671E9BC4F6D994077MDF" TargetMode = "External"/>
	<Relationship Id="rId2733" Type="http://schemas.openxmlformats.org/officeDocument/2006/relationships/hyperlink" Target="consultantplus://offline/ref=50983768013385ED21F4470BF21B3075DB016BE7111B9CD30F63367BE3FC9EEEEB68C508D5542754BAECE1AB0C1A9DE8A671E9BC4F6D994077MDF" TargetMode = "External"/>
	<Relationship Id="rId2734" Type="http://schemas.openxmlformats.org/officeDocument/2006/relationships/hyperlink" Target="consultantplus://offline/ref=50983768013385ED21F4470BF21B3075D90E60E6111D9CD30F63367BE3FC9EEEEB68C508D554235EB5ECE1AB0C1A9DE8A671E9BC4F6D994077MDF" TargetMode = "External"/>
	<Relationship Id="rId2735" Type="http://schemas.openxmlformats.org/officeDocument/2006/relationships/hyperlink" Target="consultantplus://offline/ref=50983768013385ED21F4470BF21B3075DB0062E915179CD30F63367BE3FC9EEEEB68C508D5542157B6ECE1AB0C1A9DE8A671E9BC4F6D994077MDF" TargetMode = "External"/>
	<Relationship Id="rId2736" Type="http://schemas.openxmlformats.org/officeDocument/2006/relationships/hyperlink" Target="consultantplus://offline/ref=50983768013385ED21F4470BF21B3075D90E60E6111D9CD30F63367BE3FC9EEEEB68C508D554235EBAECE1AB0C1A9DE8A671E9BC4F6D994077MDF" TargetMode = "External"/>
	<Relationship Id="rId2737" Type="http://schemas.openxmlformats.org/officeDocument/2006/relationships/hyperlink" Target="consultantplus://offline/ref=50983768013385ED21F4470BF21B3075D90E60E615199CD30F63367BE3FC9EEEEB68C508D554235EB2ECE1AB0C1A9DE8A671E9BC4F6D994077MDF" TargetMode = "External"/>
	<Relationship Id="rId2738" Type="http://schemas.openxmlformats.org/officeDocument/2006/relationships/hyperlink" Target="consultantplus://offline/ref=50983768013385ED21F4470BF21B3075D90F6AE9151B9CD30F63367BE3FC9EEEEB68C508D5542357B6ECE1AB0C1A9DE8A671E9BC4F6D994077MDF" TargetMode = "External"/>
	<Relationship Id="rId2739" Type="http://schemas.openxmlformats.org/officeDocument/2006/relationships/hyperlink" Target="consultantplus://offline/ref=50983768013385ED21F4470BF21B3075DB016BE7111B9CD30F63367BE3FC9EEEEB68C508D5542754BBECE1AB0C1A9DE8A671E9BC4F6D994077MDF" TargetMode = "External"/>
	<Relationship Id="rId2740" Type="http://schemas.openxmlformats.org/officeDocument/2006/relationships/hyperlink" Target="consultantplus://offline/ref=50983768013385ED21F4470BF21B3075D90E60E615199CD30F63367BE3FC9EEEEB68C508D554235EB1ECE1AB0C1A9DE8A671E9BC4F6D994077MDF" TargetMode = "External"/>
	<Relationship Id="rId2741" Type="http://schemas.openxmlformats.org/officeDocument/2006/relationships/hyperlink" Target="consultantplus://offline/ref=50983768013385ED21F4470BF21B3075D90E60E6111D9CD30F63367BE3FC9EEEEB68C508D554235EBBECE1AB0C1A9DE8A671E9BC4F6D994077MDF" TargetMode = "External"/>
	<Relationship Id="rId2742" Type="http://schemas.openxmlformats.org/officeDocument/2006/relationships/hyperlink" Target="consultantplus://offline/ref=50983768013385ED21F4470BF21B3075DB016BE7111B9CD30F63367BE3FC9EEEEB68C508D5542755B2ECE1AB0C1A9DE8A671E9BC4F6D994077MDF" TargetMode = "External"/>
	<Relationship Id="rId2743" Type="http://schemas.openxmlformats.org/officeDocument/2006/relationships/hyperlink" Target="consultantplus://offline/ref=50983768013385ED21F4470BF21B3075D90E60E6111D9CD30F63367BE3FC9EEEEB68C508D554235FB2ECE1AB0C1A9DE8A671E9BC4F6D994077MDF" TargetMode = "External"/>
	<Relationship Id="rId2744" Type="http://schemas.openxmlformats.org/officeDocument/2006/relationships/hyperlink" Target="consultantplus://offline/ref=50983768013385ED21F4470BF21B3075D90E60E615199CD30F63367BE3FC9EEEEB68C508D554235EB6ECE1AB0C1A9DE8A671E9BC4F6D994077MDF" TargetMode = "External"/>
	<Relationship Id="rId2745" Type="http://schemas.openxmlformats.org/officeDocument/2006/relationships/hyperlink" Target="consultantplus://offline/ref=50983768013385ED21F4470BF21B3075D90961E615189CD30F63367BE3FC9EEEEB68C508D5542354B0ECE1AB0C1A9DE8A671E9BC4F6D994077MDF" TargetMode = "External"/>
	<Relationship Id="rId2746" Type="http://schemas.openxmlformats.org/officeDocument/2006/relationships/hyperlink" Target="consultantplus://offline/ref=50983768013385ED21F4470BF21B3075D90E60E6111D9CD30F63367BE3FC9EEEEB68C508D554235FB3ECE1AB0C1A9DE8A671E9BC4F6D994077MDF" TargetMode = "External"/>
	<Relationship Id="rId2747" Type="http://schemas.openxmlformats.org/officeDocument/2006/relationships/hyperlink" Target="consultantplus://offline/ref=50983768013385ED21F4470BF21B3075DB0062E915179CD30F63367BE3FC9EEEEB68C508D5502802E3A3E0F74A4F8EEBA671EABC5376MDF" TargetMode = "External"/>
	<Relationship Id="rId2748" Type="http://schemas.openxmlformats.org/officeDocument/2006/relationships/hyperlink" Target="consultantplus://offline/ref=50983768013385ED21F4470BF21B3075D90F62E7171D9CD30F63367BE3FC9EEEEB68C508D5542356BAECE1AB0C1A9DE8A671E9BC4F6D994077MDF" TargetMode = "External"/>
	<Relationship Id="rId2749" Type="http://schemas.openxmlformats.org/officeDocument/2006/relationships/hyperlink" Target="consultantplus://offline/ref=50983768013385ED21F4470BF21B3075DB0062E915179CD30F63367BE3FC9EEEEB68C50BD45D2802E3A3E0F74A4F8EEBA671EABC5376MDF" TargetMode = "External"/>
	<Relationship Id="rId2750" Type="http://schemas.openxmlformats.org/officeDocument/2006/relationships/hyperlink" Target="consultantplus://offline/ref=50983768013385ED21F4470BF21B3075DB0B64E8121F9CD30F63367BE3FC9EEEEB68C508D554235EB7ECE1AB0C1A9DE8A671E9BC4F6D994077MDF" TargetMode = "External"/>
	<Relationship Id="rId2751" Type="http://schemas.openxmlformats.org/officeDocument/2006/relationships/hyperlink" Target="consultantplus://offline/ref=50983768013385ED21F4470BF21B3075D90961E615189CD30F63367BE3FC9EEEEB68C508D5542354B1ECE1AB0C1A9DE8A671E9BC4F6D994077MDF" TargetMode = "External"/>
	<Relationship Id="rId2752" Type="http://schemas.openxmlformats.org/officeDocument/2006/relationships/hyperlink" Target="consultantplus://offline/ref=50983768013385ED21F4470BF21B3075D90F6AE915199CD30F63367BE3FC9EEEEB68C508D5542357B6ECE1AB0C1A9DE8A671E9BC4F6D994077MDF" TargetMode = "External"/>
	<Relationship Id="rId2753" Type="http://schemas.openxmlformats.org/officeDocument/2006/relationships/hyperlink" Target="consultantplus://offline/ref=50983768013385ED21F4470BF21B3075DB0B64E8121F9CD30F63367BE3FC9EEEEB68C508D554235EB7ECE1AB0C1A9DE8A671E9BC4F6D994077MDF" TargetMode = "External"/>
	<Relationship Id="rId2754" Type="http://schemas.openxmlformats.org/officeDocument/2006/relationships/hyperlink" Target="consultantplus://offline/ref=50983768013385ED21F4470BF21B3075D90961E615189CD30F63367BE3FC9EEEEB68C508D5542354B4ECE1AB0C1A9DE8A671E9BC4F6D994077MDF" TargetMode = "External"/>
	<Relationship Id="rId2755" Type="http://schemas.openxmlformats.org/officeDocument/2006/relationships/hyperlink" Target="consultantplus://offline/ref=50983768013385ED21F4470BF21B3075D90F6AE915199CD30F63367BE3FC9EEEEB68C508D5542357B7ECE1AB0C1A9DE8A671E9BC4F6D994077MDF" TargetMode = "External"/>
	<Relationship Id="rId2756" Type="http://schemas.openxmlformats.org/officeDocument/2006/relationships/hyperlink" Target="consultantplus://offline/ref=50983768013385ED21F4470BF21B3075DB0B64E8121F9CD30F63367BE3FC9EEEEB68C508D5542252B3ECE1AB0C1A9DE8A671E9BC4F6D994077MDF" TargetMode = "External"/>
	<Relationship Id="rId2757" Type="http://schemas.openxmlformats.org/officeDocument/2006/relationships/hyperlink" Target="consultantplus://offline/ref=50983768013385ED21F4470BF21B3075D90F6AE915199CD30F63367BE3FC9EEEEB68C508D5542357B5ECE1AB0C1A9DE8A671E9BC4F6D994077MDF" TargetMode = "External"/>
	<Relationship Id="rId2758" Type="http://schemas.openxmlformats.org/officeDocument/2006/relationships/hyperlink" Target="consultantplus://offline/ref=50983768013385ED21F4470BF21B3075D90961E615189CD30F63367BE3FC9EEEEB68C508D5542354BBECE1AB0C1A9DE8A671E9BC4F6D994077MDF" TargetMode = "External"/>
	<Relationship Id="rId2759" Type="http://schemas.openxmlformats.org/officeDocument/2006/relationships/hyperlink" Target="consultantplus://offline/ref=50983768013385ED21F4470BF21B3075DB0062E915179CD30F63367BE3FC9EEEEB68C508D5542A52B1ECE1AB0C1A9DE8A671E9BC4F6D994077MDF" TargetMode = "External"/>
	<Relationship Id="rId2760" Type="http://schemas.openxmlformats.org/officeDocument/2006/relationships/hyperlink" Target="consultantplus://offline/ref=50983768013385ED21F4470BF21B3075DB0062E915179CD30F63367BE3FC9EEEEB68C508D554255FBBECE1AB0C1A9DE8A671E9BC4F6D994077MDF" TargetMode = "External"/>
	<Relationship Id="rId2761" Type="http://schemas.openxmlformats.org/officeDocument/2006/relationships/hyperlink" Target="consultantplus://offline/ref=50983768013385ED21F4470BF21B3075DB016AEC111B9CD30F63367BE3FC9EEEEB68C508D5542350B4ECE1AB0C1A9DE8A671E9BC4F6D994077MDF" TargetMode = "External"/>
	<Relationship Id="rId2762" Type="http://schemas.openxmlformats.org/officeDocument/2006/relationships/hyperlink" Target="consultantplus://offline/ref=50983768013385ED21F4470BF21B3075DC0966E7131E9CD30F63367BE3FC9EEEEB68C508D5542055B3ECE1AB0C1A9DE8A671E9BC4F6D994077MDF" TargetMode = "External"/>
	<Relationship Id="rId2763" Type="http://schemas.openxmlformats.org/officeDocument/2006/relationships/hyperlink" Target="consultantplus://offline/ref=50983768013385ED21F4470BF21B3075D90E60E6111D9CD30F63367BE3FC9EEEEB68C508D554235FB0ECE1AB0C1A9DE8A671E9BC4F6D994077MDF" TargetMode = "External"/>
	<Relationship Id="rId2764" Type="http://schemas.openxmlformats.org/officeDocument/2006/relationships/hyperlink" Target="consultantplus://offline/ref=50983768013385ED21F4470BF21B3075DB0B64E8121F9CD30F63367BE3FC9EEEEB68C508D5542252B3ECE1AB0C1A9DE8A671E9BC4F6D994077MDF" TargetMode = "External"/>
	<Relationship Id="rId2765" Type="http://schemas.openxmlformats.org/officeDocument/2006/relationships/hyperlink" Target="consultantplus://offline/ref=50983768013385ED21F4470BF21B3075D90F6AE915199CD30F63367BE3FC9EEEEB68C508D5542354B2ECE1AB0C1A9DE8A671E9BC4F6D994077MDF" TargetMode = "External"/>
	<Relationship Id="rId2766" Type="http://schemas.openxmlformats.org/officeDocument/2006/relationships/hyperlink" Target="consultantplus://offline/ref=50983768013385ED21F4470BF21B3075DB016AEC111B9CD30F63367BE3FC9EEEEB68C508D5542350B5ECE1AB0C1A9DE8A671E9BC4F6D994077MDF" TargetMode = "External"/>
	<Relationship Id="rId2767" Type="http://schemas.openxmlformats.org/officeDocument/2006/relationships/hyperlink" Target="consultantplus://offline/ref=50983768013385ED21F4470BF21B3075DB016AEC111B9CD30F63367BE3FC9EEEEB68C508D5542351B2ECE1AB0C1A9DE8A671E9BC4F6D994077MDF" TargetMode = "External"/>
	<Relationship Id="rId2768" Type="http://schemas.openxmlformats.org/officeDocument/2006/relationships/hyperlink" Target="consultantplus://offline/ref=50983768013385ED21F4470BF21B3075D90163E9111C9CD30F63367BE3FC9EEEEB68C508D5542354B1ECE1AB0C1A9DE8A671E9BC4F6D994077MDF" TargetMode = "External"/>
	<Relationship Id="rId2769" Type="http://schemas.openxmlformats.org/officeDocument/2006/relationships/hyperlink" Target="consultantplus://offline/ref=50983768013385ED21F4470BF21B3075DC0966E7131E9CD30F63367BE3FC9EEEEB68C508D5542055B0ECE1AB0C1A9DE8A671E9BC4F6D994077MDF" TargetMode = "External"/>
	<Relationship Id="rId2770" Type="http://schemas.openxmlformats.org/officeDocument/2006/relationships/hyperlink" Target="consultantplus://offline/ref=50983768013385ED21F4470BF21B3075DC0966E7131E9CD30F63367BE3FC9EEEEB68C508D5542055B7ECE1AB0C1A9DE8A671E9BC4F6D994077MDF" TargetMode = "External"/>
	<Relationship Id="rId2771" Type="http://schemas.openxmlformats.org/officeDocument/2006/relationships/hyperlink" Target="consultantplus://offline/ref=50983768013385ED21F4470BF21B3075DB016BE7111B9CD30F63367BE3FC9EEEEB68C508D5542755B5ECE1AB0C1A9DE8A671E9BC4F6D994077MDF" TargetMode = "External"/>
	<Relationship Id="rId2772" Type="http://schemas.openxmlformats.org/officeDocument/2006/relationships/hyperlink" Target="consultantplus://offline/ref=50983768013385ED21F4470BF21B3075D90E60E6111D9CD30F63367BE3FC9EEEEB68C508D554235FB6ECE1AB0C1A9DE8A671E9BC4F6D994077MDF" TargetMode = "External"/>
	<Relationship Id="rId2773" Type="http://schemas.openxmlformats.org/officeDocument/2006/relationships/hyperlink" Target="consultantplus://offline/ref=50983768013385ED21F4470BF21B3075DB0062E915179CD30F63367BE3FC9EEEEB68C508D1512802E3A3E0F74A4F8EEBA671EABC5376MDF" TargetMode = "External"/>
	<Relationship Id="rId2774" Type="http://schemas.openxmlformats.org/officeDocument/2006/relationships/hyperlink" Target="consultantplus://offline/ref=50983768013385ED21F4470BF21B3075D90F6AE9151B9CD30F63367BE3FC9EEEEB68C508D5542357B7ECE1AB0C1A9DE8A671E9BC4F6D994077MDF" TargetMode = "External"/>
	<Relationship Id="rId2775" Type="http://schemas.openxmlformats.org/officeDocument/2006/relationships/hyperlink" Target="consultantplus://offline/ref=50983768013385ED21F4470BF21B3075D90E60E6111D9CD30F63367BE3FC9EEEEB68C508D554235FB7ECE1AB0C1A9DE8A671E9BC4F6D994077MDF" TargetMode = "External"/>
	<Relationship Id="rId2776" Type="http://schemas.openxmlformats.org/officeDocument/2006/relationships/hyperlink" Target="consultantplus://offline/ref=50983768013385ED21F4470BF21B3075DB016AEC111B9CD30F63367BE3FC9EEEEB68C508D5542351B6ECE1AB0C1A9DE8A671E9BC4F6D994077MDF" TargetMode = "External"/>
	<Relationship Id="rId2777" Type="http://schemas.openxmlformats.org/officeDocument/2006/relationships/hyperlink" Target="consultantplus://offline/ref=50983768013385ED21F4470BF21B3075DB016AEC111B9CD30F63367BE3FC9EEEEB68C508D5542351B5ECE1AB0C1A9DE8A671E9BC4F6D994077MDF" TargetMode = "External"/>
	<Relationship Id="rId2778" Type="http://schemas.openxmlformats.org/officeDocument/2006/relationships/hyperlink" Target="consultantplus://offline/ref=50983768013385ED21F4470BF21B3075DB016BE7111B9CD30F63367BE3FC9EEEEB68C508D5542755BAECE1AB0C1A9DE8A671E9BC4F6D994077MDF" TargetMode = "External"/>
	<Relationship Id="rId2779" Type="http://schemas.openxmlformats.org/officeDocument/2006/relationships/hyperlink" Target="consultantplus://offline/ref=50983768013385ED21F4470BF21B3075D90E60E6111D9CD30F63367BE3FC9EEEEB68C508D554235FB4ECE1AB0C1A9DE8A671E9BC4F6D994077MDF" TargetMode = "External"/>
	<Relationship Id="rId2780" Type="http://schemas.openxmlformats.org/officeDocument/2006/relationships/hyperlink" Target="consultantplus://offline/ref=50983768013385ED21F4470BF21B3075DB0A63EE121D9CD30F63367BE3FC9EEEEB68C508D5542357B1ECE1AB0C1A9DE8A671E9BC4F6D994077MDF" TargetMode = "External"/>
	<Relationship Id="rId2781" Type="http://schemas.openxmlformats.org/officeDocument/2006/relationships/hyperlink" Target="consultantplus://offline/ref=50983768013385ED21F4470BF21B3075D90F66E6131E9CD30F63367BE3FC9EEEEB68C508D5542355B4ECE1AB0C1A9DE8A671E9BC4F6D994077MDF" TargetMode = "External"/>
	<Relationship Id="rId2782" Type="http://schemas.openxmlformats.org/officeDocument/2006/relationships/hyperlink" Target="consultantplus://offline/ref=50983768013385ED21F4470BF21B3075DB016BE7111B9CD30F63367BE3FC9EEEEB68C508D5542755BBECE1AB0C1A9DE8A671E9BC4F6D994077MDF" TargetMode = "External"/>
	<Relationship Id="rId2783" Type="http://schemas.openxmlformats.org/officeDocument/2006/relationships/hyperlink" Target="consultantplus://offline/ref=50983768013385ED21F4470BF21B3075D00E66E81415C1D9073A3A79E4F3C1F9EC21C909D554235FB9B3E4BE1D4292EAB86EE8A2536F9B74M0F" TargetMode = "External"/>
	<Relationship Id="rId2784" Type="http://schemas.openxmlformats.org/officeDocument/2006/relationships/hyperlink" Target="consultantplus://offline/ref=50983768013385ED21F4470BF21B3075D90E60E6111D9CD30F63367BE3FC9EEEEB68C508D554235FB5ECE1AB0C1A9DE8A671E9BC4F6D994077MDF" TargetMode = "External"/>
	<Relationship Id="rId2785" Type="http://schemas.openxmlformats.org/officeDocument/2006/relationships/hyperlink" Target="consultantplus://offline/ref=50983768013385ED21F4470BF21B3075DA0162E9131E9CD30F63367BE3FC9EEEEB68C508D5542356BAECE1AB0C1A9DE8A671E9BC4F6D994077MDF" TargetMode = "External"/>
	<Relationship Id="rId2786" Type="http://schemas.openxmlformats.org/officeDocument/2006/relationships/hyperlink" Target="consultantplus://offline/ref=50983768013385ED21F4470BF21B3075DB0062E915179CD30F63367BE3FC9EEEEB68C508D554215EB7ECE1AB0C1A9DE8A671E9BC4F6D994077MDF" TargetMode = "External"/>
	<Relationship Id="rId2787" Type="http://schemas.openxmlformats.org/officeDocument/2006/relationships/hyperlink" Target="consultantplus://offline/ref=50983768013385ED21F4470BF21B3075DB016AEC111B9CD30F63367BE3FC9EEEEB68C508D554235EB0ECE1AB0C1A9DE8A671E9BC4F6D994077MDF" TargetMode = "External"/>
	<Relationship Id="rId2788" Type="http://schemas.openxmlformats.org/officeDocument/2006/relationships/hyperlink" Target="consultantplus://offline/ref=50983768013385ED21F4470BF21B3075DB016BE7111B9CD30F63367BE3FC9EEEEB68C508D5542752B3ECE1AB0C1A9DE8A671E9BC4F6D994077MDF" TargetMode = "External"/>
	<Relationship Id="rId2789" Type="http://schemas.openxmlformats.org/officeDocument/2006/relationships/hyperlink" Target="consultantplus://offline/ref=50983768013385ED21F4470BF21B3075DB016AEC111B9CD30F63367BE3FC9EEEEB68C508D554235EB1ECE1AB0C1A9DE8A671E9BC4F6D994077MDF" TargetMode = "External"/>
	<Relationship Id="rId2790" Type="http://schemas.openxmlformats.org/officeDocument/2006/relationships/hyperlink" Target="consultantplus://offline/ref=50983768013385ED21F4470BF21B3075D90E60E6111D9CD30F63367BE3FC9EEEEB68C508D554235FBAECE1AB0C1A9DE8A671E9BC4F6D994077MDF" TargetMode = "External"/>
	<Relationship Id="rId2791" Type="http://schemas.openxmlformats.org/officeDocument/2006/relationships/hyperlink" Target="consultantplus://offline/ref=50983768013385ED21F4470BF21B3075D90867E8141E9CD30F63367BE3FC9EEEEB68C508D5542357B2ECE1AB0C1A9DE8A671E9BC4F6D994077MDF" TargetMode = "External"/>
	<Relationship Id="rId2792" Type="http://schemas.openxmlformats.org/officeDocument/2006/relationships/hyperlink" Target="consultantplus://offline/ref=50983768013385ED21F4470BF21B3075D90163E9111C9CD30F63367BE3FC9EEEEB68C508D5542354B6ECE1AB0C1A9DE8A671E9BC4F6D994077MDF" TargetMode = "External"/>
	<Relationship Id="rId2793" Type="http://schemas.openxmlformats.org/officeDocument/2006/relationships/hyperlink" Target="consultantplus://offline/ref=50983768013385ED21F4470BF21B3075DB0062E915179CD30F63367BE3FC9EEEEB68C508D5542354B4ECE1AB0C1A9DE8A671E9BC4F6D994077MDF" TargetMode = "External"/>
	<Relationship Id="rId2794" Type="http://schemas.openxmlformats.org/officeDocument/2006/relationships/hyperlink" Target="consultantplus://offline/ref=50983768013385ED21F4470BF21B3075DB016AEC111B9CD30F63367BE3FC9EEEEB68C508D554235EB6ECE1AB0C1A9DE8A671E9BC4F6D994077MDF" TargetMode = "External"/>
	<Relationship Id="rId2795" Type="http://schemas.openxmlformats.org/officeDocument/2006/relationships/hyperlink" Target="consultantplus://offline/ref=50983768013385ED21F4470BF21B3075DB0164EC131E9CD30F63367BE3FC9EEEEB68C508D5542355B0ECE1AB0C1A9DE8A671E9BC4F6D994077MDF" TargetMode = "External"/>
	<Relationship Id="rId2796" Type="http://schemas.openxmlformats.org/officeDocument/2006/relationships/hyperlink" Target="consultantplus://offline/ref=50983768013385ED21F4470BF21B3075DB016AEC111B9CD30F63367BE3FC9EEEEB68C508D554235EB5ECE1AB0C1A9DE8A671E9BC4F6D994077MDF" TargetMode = "External"/>
	<Relationship Id="rId2797" Type="http://schemas.openxmlformats.org/officeDocument/2006/relationships/hyperlink" Target="consultantplus://offline/ref=50983768013385ED21F4470BF21B3075DB016AEC111B9CD30F63367BE3FC9EEEEB68C508D554235FB2ECE1AB0C1A9DE8A671E9BC4F6D994077MDF" TargetMode = "External"/>
	<Relationship Id="rId2798" Type="http://schemas.openxmlformats.org/officeDocument/2006/relationships/hyperlink" Target="consultantplus://offline/ref=50983768013385ED21F4470BF21B3075DB016AEC111B9CD30F63367BE3FC9EEEEB68C508D554235FB6ECE1AB0C1A9DE8A671E9BC4F6D994077MDF" TargetMode = "External"/>
	<Relationship Id="rId2799" Type="http://schemas.openxmlformats.org/officeDocument/2006/relationships/hyperlink" Target="consultantplus://offline/ref=50983768013385ED21F4470BF21B3075DB016BE7111B9CD30F63367BE3FC9EEEEB68C508D5542752B6ECE1AB0C1A9DE8A671E9BC4F6D994077MDF" TargetMode = "External"/>
	<Relationship Id="rId2800" Type="http://schemas.openxmlformats.org/officeDocument/2006/relationships/hyperlink" Target="consultantplus://offline/ref=50983768013385ED21F4470BF21B3075DB016AEC111B9CD30F63367BE3FC9EEEEB68C508D554235FB7ECE1AB0C1A9DE8A671E9BC4F6D994077MDF" TargetMode = "External"/>
	<Relationship Id="rId2801" Type="http://schemas.openxmlformats.org/officeDocument/2006/relationships/hyperlink" Target="consultantplus://offline/ref=50983768013385ED21F4470BF21B3075DB016AEC111B9CD30F63367BE3FC9EEEEB68C508D554235FB4ECE1AB0C1A9DE8A671E9BC4F6D994077MDF" TargetMode = "External"/>
	<Relationship Id="rId2802" Type="http://schemas.openxmlformats.org/officeDocument/2006/relationships/hyperlink" Target="consultantplus://offline/ref=50983768013385ED21F4470BF21B3075DB016AEC111B9CD30F63367BE3FC9EEEEB68C508D554235FBBECE1AB0C1A9DE8A671E9BC4F6D994077MDF" TargetMode = "External"/>
	<Relationship Id="rId2803" Type="http://schemas.openxmlformats.org/officeDocument/2006/relationships/hyperlink" Target="consultantplus://offline/ref=50983768013385ED21F4470BF21B3075D90E60E615199CD30F63367BE3FC9EEEEB68C508D554235FB6ECE1AB0C1A9DE8A671E9BC4F6D994077MDF" TargetMode = "External"/>
	<Relationship Id="rId2804" Type="http://schemas.openxmlformats.org/officeDocument/2006/relationships/hyperlink" Target="consultantplus://offline/ref=50983768013385ED21F4470BF21B3075DB016BE7111B9CD30F63367BE3FC9EEEEB68C508D5542752B7ECE1AB0C1A9DE8A671E9BC4F6D994077MDF" TargetMode = "External"/>
	<Relationship Id="rId2805" Type="http://schemas.openxmlformats.org/officeDocument/2006/relationships/hyperlink" Target="consultantplus://offline/ref=50983768013385ED21F4470BF21B3075D90E60E6111D9CD30F63367BE3FC9EEEEB68C508D554235FBBECE1AB0C1A9DE8A671E9BC4F6D994077MDF" TargetMode = "External"/>
	<Relationship Id="rId2806" Type="http://schemas.openxmlformats.org/officeDocument/2006/relationships/hyperlink" Target="consultantplus://offline/ref=50983768013385ED21F4470BF21B3075DB0062E915179CD30F63367BE3FC9EEEEB68C508D5542755B5ECE1AB0C1A9DE8A671E9BC4F6D994077MDF" TargetMode = "External"/>
	<Relationship Id="rId2807" Type="http://schemas.openxmlformats.org/officeDocument/2006/relationships/hyperlink" Target="consultantplus://offline/ref=50983768013385ED21F4470BF21B3075DB016BE7111B9CD30F63367BE3FC9EEEEB68C508D5542752B5ECE1AB0C1A9DE8A671E9BC4F6D994077MDF" TargetMode = "External"/>
	<Relationship Id="rId2808" Type="http://schemas.openxmlformats.org/officeDocument/2006/relationships/hyperlink" Target="consultantplus://offline/ref=50983768013385ED21F4470BF21B3075D90E60E6111D9CD30F63367BE3FC9EEEEB68C508D5542256B2ECE1AB0C1A9DE8A671E9BC4F6D994077MDF" TargetMode = "External"/>
	<Relationship Id="rId2809" Type="http://schemas.openxmlformats.org/officeDocument/2006/relationships/hyperlink" Target="consultantplus://offline/ref=50983768013385ED21F4470BF21B3075D90E60E615199CD30F63367BE3FC9EEEEB68C508D554235FB7ECE1AB0C1A9DE8A671E9BC4F6D994077MDF" TargetMode = "External"/>
	<Relationship Id="rId2810" Type="http://schemas.openxmlformats.org/officeDocument/2006/relationships/hyperlink" Target="consultantplus://offline/ref=50983768013385ED21F4470BF21B3075D90161E8171D9CD30F63367BE3FC9EEEEB68C508D5542351B5ECE1AB0C1A9DE8A671E9BC4F6D994077MDF" TargetMode = "External"/>
	<Relationship Id="rId2811" Type="http://schemas.openxmlformats.org/officeDocument/2006/relationships/hyperlink" Target="consultantplus://offline/ref=50983768013385ED21F4470BF21B3075DB0865EC11169CD30F63367BE3FC9EEEEB68C508D5542350B0ECE1AB0C1A9DE8A671E9BC4F6D994077MDF" TargetMode = "External"/>
	<Relationship Id="rId2812" Type="http://schemas.openxmlformats.org/officeDocument/2006/relationships/hyperlink" Target="consultantplus://offline/ref=50983768013385ED21F4470BF21B3075DB0865EC11169CD30F63367BE3FC9EEEEB68C508D5542350B7ECE1AB0C1A9DE8A671E9BC4F6D994077MDF" TargetMode = "External"/>
	<Relationship Id="rId2813" Type="http://schemas.openxmlformats.org/officeDocument/2006/relationships/hyperlink" Target="consultantplus://offline/ref=50983768013385ED21F4470BF21B3075DC0B61EC151E9CD30F63367BE3FC9EEEEB68C50EDC5F7707F6B2B8F8485191EAB86DE8BE75M3F" TargetMode = "External"/>
	<Relationship Id="rId2814" Type="http://schemas.openxmlformats.org/officeDocument/2006/relationships/hyperlink" Target="consultantplus://offline/ref=50983768013385ED21F4470BF21B3075DC0865EA16169CD30F63367BE3FC9EEEEB68C508D5542357B1ECE1AB0C1A9DE8A671E9BC4F6D994077MDF" TargetMode = "External"/>
	<Relationship Id="rId2815" Type="http://schemas.openxmlformats.org/officeDocument/2006/relationships/hyperlink" Target="consultantplus://offline/ref=50983768013385ED21F4470BF21B3075DC086AEE14199CD30F63367BE3FC9EEEEB68C508D5542357B2ECE1AB0C1A9DE8A671E9BC4F6D994077MDF" TargetMode = "External"/>
	<Relationship Id="rId2816" Type="http://schemas.openxmlformats.org/officeDocument/2006/relationships/hyperlink" Target="consultantplus://offline/ref=50983768013385ED21F4470BF21B3075DB0B64E8121F9CD30F63367BE3FC9EEEEB68C508D5542252B3ECE1AB0C1A9DE8A671E9BC4F6D994077MDF" TargetMode = "External"/>
	<Relationship Id="rId2817" Type="http://schemas.openxmlformats.org/officeDocument/2006/relationships/hyperlink" Target="consultantplus://offline/ref=50983768013385ED21F4470BF21B3075DB0865EC11169CD30F63367BE3FC9EEEEB68C508D5542350B0ECE1AB0C1A9DE8A671E9BC4F6D994077MDF" TargetMode = "External"/>
	<Relationship Id="rId2818" Type="http://schemas.openxmlformats.org/officeDocument/2006/relationships/hyperlink" Target="consultantplus://offline/ref=50983768013385ED21F4470BF21B3075DB0865EC11169CD30F63367BE3FC9EEEEB68C508D5542350B7ECE1AB0C1A9DE8A671E9BC4F6D994077MDF" TargetMode = "External"/>
	<Relationship Id="rId2819" Type="http://schemas.openxmlformats.org/officeDocument/2006/relationships/hyperlink" Target="consultantplus://offline/ref=50983768013385ED21F4470BF21B3075DC0B61EC151E9CD30F63367BE3FC9EEEEB68C50EDD5F7707F6B2B8F8485191EAB86DE8BE75M3F" TargetMode = "External"/>
	<Relationship Id="rId2820" Type="http://schemas.openxmlformats.org/officeDocument/2006/relationships/hyperlink" Target="consultantplus://offline/ref=50983768013385ED21F4470BF21B3075DB0865EC11169CD30F63367BE3FC9EEEEB68C508D5542350B0ECE1AB0C1A9DE8A671E9BC4F6D994077MDF" TargetMode = "External"/>
	<Relationship Id="rId2821" Type="http://schemas.openxmlformats.org/officeDocument/2006/relationships/hyperlink" Target="consultantplus://offline/ref=50983768013385ED21F4470BF21B3075DB0865EC11169CD30F63367BE3FC9EEEEB68C508D5542350B7ECE1AB0C1A9DE8A671E9BC4F6D994077MDF" TargetMode = "External"/>
	<Relationship Id="rId2822" Type="http://schemas.openxmlformats.org/officeDocument/2006/relationships/hyperlink" Target="consultantplus://offline/ref=50983768013385ED21F4470BF21B3075DB0865EC11169CD30F63367BE3FC9EEEEB68C508D5542350B0ECE1AB0C1A9DE8A671E9BC4F6D994077MDF" TargetMode = "External"/>
	<Relationship Id="rId2823" Type="http://schemas.openxmlformats.org/officeDocument/2006/relationships/hyperlink" Target="consultantplus://offline/ref=50983768013385ED21F4470BF21B3075DB0865EC11169CD30F63367BE3FC9EEEEB68C508D5542350B7ECE1AB0C1A9DE8A671E9BC4F6D994077MDF" TargetMode = "External"/>
	<Relationship Id="rId2824" Type="http://schemas.openxmlformats.org/officeDocument/2006/relationships/hyperlink" Target="consultantplus://offline/ref=50983768013385ED21F4470BF21B3075DB0062E915179CD30F63367BE3FC9EEEEB68C508D5542654B6ECE1AB0C1A9DE8A671E9BC4F6D994077MDF" TargetMode = "External"/>
	<Relationship Id="rId2825" Type="http://schemas.openxmlformats.org/officeDocument/2006/relationships/hyperlink" Target="consultantplus://offline/ref=50983768013385ED21F4470BF21B3075D90E60E615199CD30F63367BE3FC9EEEEB68C508D5542256B4ECE1AB0C1A9DE8A671E9BC4F6D994077MDF" TargetMode = "External"/>
	<Relationship Id="rId2826" Type="http://schemas.openxmlformats.org/officeDocument/2006/relationships/hyperlink" Target="consultantplus://offline/ref=50983768013385ED21F4470BF21B3075DC0B61EC151E9CD30F63367BE3FC9EEEEB68C508D5542653B6ECE1AB0C1A9DE8A671E9BC4F6D994077MDF" TargetMode = "External"/>
	<Relationship Id="rId2827" Type="http://schemas.openxmlformats.org/officeDocument/2006/relationships/hyperlink" Target="consultantplus://offline/ref=50983768013385ED21F4470BF21B3075D90161E8171D9CD30F63367BE3FC9EEEEB68C508D5542256B0ECE1AB0C1A9DE8A671E9BC4F6D994077MDF" TargetMode = "External"/>
	<Relationship Id="rId2828" Type="http://schemas.openxmlformats.org/officeDocument/2006/relationships/hyperlink" Target="consultantplus://offline/ref=50983768013385ED21F4470BF21B3075D90063EA17199CD30F63367BE3FC9EEEEB68C508D5542357B3ECE1AB0C1A9DE8A671E9BC4F6D994077MDF" TargetMode = "External"/>
	<Relationship Id="rId2829" Type="http://schemas.openxmlformats.org/officeDocument/2006/relationships/hyperlink" Target="consultantplus://offline/ref=50983768013385ED21F4470BF21B3075DC0B61EC151E9CD30F63367BE3FC9EEEEB68C50FD25F7707F6B2B8F8485191EAB86DE8BE75M3F" TargetMode = "External"/>
	<Relationship Id="rId2830" Type="http://schemas.openxmlformats.org/officeDocument/2006/relationships/hyperlink" Target="consultantplus://offline/ref=50983768013385ED21F4470BF21B3075DB0B64E8121F9CD30F63367BE3FC9EEEEB68C508D5542252B3ECE1AB0C1A9DE8A671E9BC4F6D994077MDF" TargetMode = "External"/>
	<Relationship Id="rId2831" Type="http://schemas.openxmlformats.org/officeDocument/2006/relationships/hyperlink" Target="consultantplus://offline/ref=50983768013385ED21F4470BF21B3075DB0E61E81A169CD30F63367BE3FC9EEEEB68C508D5542356BBECE1AB0C1A9DE8A671E9BC4F6D994077MDF" TargetMode = "External"/>
	<Relationship Id="rId2832" Type="http://schemas.openxmlformats.org/officeDocument/2006/relationships/hyperlink" Target="consultantplus://offline/ref=50983768013385ED21F4470BF21B3075DC0B61EC151E9CD30F63367BE3FC9EEEEB68C50AD5572802E3A3E0F74A4F8EEBA671EABC5376MDF" TargetMode = "External"/>
	<Relationship Id="rId2833" Type="http://schemas.openxmlformats.org/officeDocument/2006/relationships/hyperlink" Target="consultantplus://offline/ref=50983768013385ED21F4470BF21B3075DB0B64E8121F9CD30F63367BE3FC9EEEEB68C508D5542252B3ECE1AB0C1A9DE8A671E9BC4F6D994077MDF" TargetMode = "External"/>
	<Relationship Id="rId2834" Type="http://schemas.openxmlformats.org/officeDocument/2006/relationships/hyperlink" Target="consultantplus://offline/ref=50983768013385ED21F4470BF21B3075DB0062E915179CD30F63367BE3FC9EEEEB68C508D5542757B4ECE1AB0C1A9DE8A671E9BC4F6D994077MDF" TargetMode = "External"/>
	<Relationship Id="rId2835" Type="http://schemas.openxmlformats.org/officeDocument/2006/relationships/hyperlink" Target="consultantplus://offline/ref=50983768013385ED21F4470BF21B3075DB016BE7111B9CD30F63367BE3FC9EEEEB68C508D5542752BBECE1AB0C1A9DE8A671E9BC4F6D994077MDF" TargetMode = "External"/>
	<Relationship Id="rId2836" Type="http://schemas.openxmlformats.org/officeDocument/2006/relationships/hyperlink" Target="consultantplus://offline/ref=50983768013385ED21F4470BF21B3075D90E60E6111D9CD30F63367BE3FC9EEEEB68C508D5542256B3ECE1AB0C1A9DE8A671E9BC4F6D994077MDF" TargetMode = "External"/>
	<Relationship Id="rId2837" Type="http://schemas.openxmlformats.org/officeDocument/2006/relationships/hyperlink" Target="consultantplus://offline/ref=50983768013385ED21F4470BF21B3075D90E60E6111D9CD30F63367BE3FC9EEEEB68C508D5542256B1ECE1AB0C1A9DE8A671E9BC4F6D994077MDF" TargetMode = "External"/>
	<Relationship Id="rId2838" Type="http://schemas.openxmlformats.org/officeDocument/2006/relationships/hyperlink" Target="consultantplus://offline/ref=50983768013385ED21F4470BF21B3075D90064EA13179CD30F63367BE3FC9EEEEB68C508D5542357B2ECE1AB0C1A9DE8A671E9BC4F6D994077MDF" TargetMode = "External"/>
	<Relationship Id="rId2839" Type="http://schemas.openxmlformats.org/officeDocument/2006/relationships/hyperlink" Target="consultantplus://offline/ref=50983768013385ED21F4470BF21B3075DB016BE7111B9CD30F63367BE3FC9EEEEB68C508D5542753B3ECE1AB0C1A9DE8A671E9BC4F6D994077MDF" TargetMode = "External"/>
	<Relationship Id="rId2840" Type="http://schemas.openxmlformats.org/officeDocument/2006/relationships/hyperlink" Target="consultantplus://offline/ref=50983768013385ED21F4470BF21B3075D00E66E81415C1D9073A3A79E4F3C1F9EC21C909D5542252B9B3E4BE1D4292EAB86EE8A2536F9B74M0F" TargetMode = "External"/>
	<Relationship Id="rId2841" Type="http://schemas.openxmlformats.org/officeDocument/2006/relationships/hyperlink" Target="consultantplus://offline/ref=50983768013385ED21F4470BF21B3075DB0062E915179CD30F63367BE3FC9EEEEB68C508D5542755B6ECE1AB0C1A9DE8A671E9BC4F6D994077MDF" TargetMode = "External"/>
	<Relationship Id="rId2842" Type="http://schemas.openxmlformats.org/officeDocument/2006/relationships/hyperlink" Target="consultantplus://offline/ref=50983768013385ED21F4470BF21B3075DB016BE7111B9CD30F63367BE3FC9EEEEB68C508D5542753B0ECE1AB0C1A9DE8A671E9BC4F6D994077MDF" TargetMode = "External"/>
	<Relationship Id="rId2843" Type="http://schemas.openxmlformats.org/officeDocument/2006/relationships/hyperlink" Target="consultantplus://offline/ref=50983768013385ED21F4470BF21B3075D00E66E81415C1D9073A3A79E4F3C1F9EC21C909D5542253B9B3E4BE1D4292EAB86EE8A2536F9B74M0F" TargetMode = "External"/>
	<Relationship Id="rId2844" Type="http://schemas.openxmlformats.org/officeDocument/2006/relationships/hyperlink" Target="consultantplus://offline/ref=50983768013385ED21F4470BF21B3075D90E60E6111D9CD30F63367BE3FC9EEEEB68C508D5542256B6ECE1AB0C1A9DE8A671E9BC4F6D994077MDF" TargetMode = "External"/>
	<Relationship Id="rId2845" Type="http://schemas.openxmlformats.org/officeDocument/2006/relationships/hyperlink" Target="consultantplus://offline/ref=50983768013385ED21F4470BF21B3075DB0062E915179CD30F63367BE3FC9EEEEB68C508D5542A52B2ECE1AB0C1A9DE8A671E9BC4F6D994077MDF" TargetMode = "External"/>
	<Relationship Id="rId2846" Type="http://schemas.openxmlformats.org/officeDocument/2006/relationships/hyperlink" Target="consultantplus://offline/ref=50983768013385ED21F4470BF21B3075D90064EA13179CD30F63367BE3FC9EEEEB68C508D5542357B3ECE1AB0C1A9DE8A671E9BC4F6D994077MDF" TargetMode = "External"/>
	<Relationship Id="rId2847" Type="http://schemas.openxmlformats.org/officeDocument/2006/relationships/hyperlink" Target="consultantplus://offline/ref=50983768013385ED21F4470BF21B3075D90E60E6111D9CD30F63367BE3FC9EEEEB68C508D5542256B7ECE1AB0C1A9DE8A671E9BC4F6D994077MDF" TargetMode = "External"/>
	<Relationship Id="rId2848" Type="http://schemas.openxmlformats.org/officeDocument/2006/relationships/hyperlink" Target="consultantplus://offline/ref=50983768013385ED21F4470BF21B3075DB0F60ED16179CD30F63367BE3FC9EEEEB68C508D5542352B2ECE1AB0C1A9DE8A671E9BC4F6D994077MDF" TargetMode = "External"/>
	<Relationship Id="rId2849" Type="http://schemas.openxmlformats.org/officeDocument/2006/relationships/hyperlink" Target="consultantplus://offline/ref=50983768013385ED21F4470BF21B3075DB0F60ED16179CD30F63367BE3FC9EEEEB68C508D5542352B3ECE1AB0C1A9DE8A671E9BC4F6D994077MDF" TargetMode = "External"/>
	<Relationship Id="rId2850" Type="http://schemas.openxmlformats.org/officeDocument/2006/relationships/hyperlink" Target="consultantplus://offline/ref=50983768013385ED21F4470BF21B3075DB0F60ED16179CD30F63367BE3FC9EEEEB68C508D5542352B7ECE1AB0C1A9DE8A671E9BC4F6D994077MDF" TargetMode = "External"/>
	<Relationship Id="rId2851" Type="http://schemas.openxmlformats.org/officeDocument/2006/relationships/hyperlink" Target="consultantplus://offline/ref=50983768013385ED21F4470BF21B3075D90064EA13179CD30F63367BE3FC9EEEEB68C508D5542357B1ECE1AB0C1A9DE8A671E9BC4F6D994077MDF" TargetMode = "External"/>
	<Relationship Id="rId2852" Type="http://schemas.openxmlformats.org/officeDocument/2006/relationships/hyperlink" Target="consultantplus://offline/ref=50983768013385ED21F4470BF21B3075DB0F60ED16179CD30F63367BE3FC9EEEEB68C508D5542355B2ECE1AB0C1A9DE8A671E9BC4F6D994077MDF" TargetMode = "External"/>
	<Relationship Id="rId2853" Type="http://schemas.openxmlformats.org/officeDocument/2006/relationships/hyperlink" Target="consultantplus://offline/ref=50983768013385ED21F4470BF21B3075D90064EA13179CD30F63367BE3FC9EEEEB68C508D5542357B4ECE1AB0C1A9DE8A671E9BC4F6D994077MDF" TargetMode = "External"/>
	<Relationship Id="rId2854" Type="http://schemas.openxmlformats.org/officeDocument/2006/relationships/hyperlink" Target="consultantplus://offline/ref=50983768013385ED21F4470BF21B3075DB0F60ED16179CD30F63367BE3FC9EEEEB68C508D5542357B2ECE1AB0C1A9DE8A671E9BC4F6D994077MDF" TargetMode = "External"/>
	<Relationship Id="rId2855" Type="http://schemas.openxmlformats.org/officeDocument/2006/relationships/hyperlink" Target="consultantplus://offline/ref=50983768013385ED21F4470BF21B3075D90064EA13179CD30F63367BE3FC9EEEEB68C508D5542357BAECE1AB0C1A9DE8A671E9BC4F6D994077MDF" TargetMode = "External"/>
	<Relationship Id="rId2856" Type="http://schemas.openxmlformats.org/officeDocument/2006/relationships/hyperlink" Target="consultantplus://offline/ref=50983768013385ED21F4470BF21B3075D90064EA13179CD30F63367BE3FC9EEEEB68C508D5542354B2ECE1AB0C1A9DE8A671E9BC4F6D994077MDF" TargetMode = "External"/>
	<Relationship Id="rId2857" Type="http://schemas.openxmlformats.org/officeDocument/2006/relationships/hyperlink" Target="consultantplus://offline/ref=50983768013385ED21F4470BF21B3075DB0062E915179CD30F63367BE3FC9EEEEB68C508D5542357B7ECE1AB0C1A9DE8A671E9BC4F6D994077MDF" TargetMode = "External"/>
	<Relationship Id="rId2858" Type="http://schemas.openxmlformats.org/officeDocument/2006/relationships/hyperlink" Target="consultantplus://offline/ref=50983768013385ED21F4470BF21B3075DB0062E915179CD30F63367BE3FC9EEEEB68C508D5542453B0ECE1AB0C1A9DE8A671E9BC4F6D994077MDF" TargetMode = "External"/>
	<Relationship Id="rId2859" Type="http://schemas.openxmlformats.org/officeDocument/2006/relationships/hyperlink" Target="consultantplus://offline/ref=50983768013385ED21F4470BF21B3075DD0A63EC1415C1D9073A3A79E4F3C1F9EC21C909D554235EB9B3E4BE1D4292EAB86EE8A2536F9B74M0F" TargetMode = "External"/>
	<Relationship Id="rId2860" Type="http://schemas.openxmlformats.org/officeDocument/2006/relationships/hyperlink" Target="consultantplus://offline/ref=50983768013385ED21F4470BF21B3075DB016BE7111B9CD30F63367BE3FC9EEEEB68C508D5542753B6ECE1AB0C1A9DE8A671E9BC4F6D994077MDF" TargetMode = "External"/>
	<Relationship Id="rId2861" Type="http://schemas.openxmlformats.org/officeDocument/2006/relationships/hyperlink" Target="consultantplus://offline/ref=50983768013385ED21F4470BF21B3075D90E60E615199CD30F63367BE3FC9EEEEB68C508D5542257B0ECE1AB0C1A9DE8A671E9BC4F6D994077MDF" TargetMode = "External"/>
	<Relationship Id="rId2862" Type="http://schemas.openxmlformats.org/officeDocument/2006/relationships/hyperlink" Target="consultantplus://offline/ref=50983768013385ED21F4470BF21B3075D90E60E6111D9CD30F63367BE3FC9EEEEB68C508D5542256BBECE1AB0C1A9DE8A671E9BC4F6D994077MDF" TargetMode = "External"/>
	<Relationship Id="rId2863" Type="http://schemas.openxmlformats.org/officeDocument/2006/relationships/hyperlink" Target="consultantplus://offline/ref=50983768013385ED21F4470BF21B3075DB016BE7111B9CD30F63367BE3FC9EEEEB68C508D5542753B7ECE1AB0C1A9DE8A671E9BC4F6D994077MDF" TargetMode = "External"/>
	<Relationship Id="rId2864" Type="http://schemas.openxmlformats.org/officeDocument/2006/relationships/hyperlink" Target="consultantplus://offline/ref=50983768013385ED21F4470BF21B3075D90E60E615199CD30F63367BE3FC9EEEEB68C508D5542257B1ECE1AB0C1A9DE8A671E9BC4F6D994077MDF" TargetMode = "External"/>
	<Relationship Id="rId2865" Type="http://schemas.openxmlformats.org/officeDocument/2006/relationships/hyperlink" Target="consultantplus://offline/ref=50983768013385ED21F4470BF21B3075D90E60E6111D9CD30F63367BE3FC9EEEEB68C508D5542257B2ECE1AB0C1A9DE8A671E9BC4F6D994077MDF" TargetMode = "External"/>
	<Relationship Id="rId2866" Type="http://schemas.openxmlformats.org/officeDocument/2006/relationships/hyperlink" Target="consultantplus://offline/ref=50983768013385ED21F4470BF21B3075DA0962EC161A9CD30F63367BE3FC9EEEEB68C508D5542252B7ECE1AB0C1A9DE8A671E9BC4F6D994077MDF" TargetMode = "External"/>
	<Relationship Id="rId2867" Type="http://schemas.openxmlformats.org/officeDocument/2006/relationships/hyperlink" Target="consultantplus://offline/ref=50983768013385ED21F4470BF21B3075DB016BE7111B9CD30F63367BE3FC9EEEEB68C508D5542753B5ECE1AB0C1A9DE8A671E9BC4F6D994077MDF" TargetMode = "External"/>
	<Relationship Id="rId2868" Type="http://schemas.openxmlformats.org/officeDocument/2006/relationships/hyperlink" Target="consultantplus://offline/ref=50983768013385ED21F4470BF21B3075D90E60E6111D9CD30F63367BE3FC9EEEEB68C508D5542257B0ECE1AB0C1A9DE8A671E9BC4F6D994077MDF" TargetMode = "External"/>
	<Relationship Id="rId2869" Type="http://schemas.openxmlformats.org/officeDocument/2006/relationships/hyperlink" Target="consultantplus://offline/ref=50983768013385ED21F4470BF21B3075DA0962EC161A9CD30F63367BE3FC9EEEEB68C508D5542252B4ECE1AB0C1A9DE8A671E9BC4F6D994077MDF" TargetMode = "External"/>
	<Relationship Id="rId2870" Type="http://schemas.openxmlformats.org/officeDocument/2006/relationships/hyperlink" Target="consultantplus://offline/ref=50983768013385ED21F4470BF21B3075D90161E8171D9CD30F63367BE3FC9EEEEB68C508D5542256B1ECE1AB0C1A9DE8A671E9BC4F6D994077MDF" TargetMode = "External"/>
	<Relationship Id="rId2871" Type="http://schemas.openxmlformats.org/officeDocument/2006/relationships/hyperlink" Target="consultantplus://offline/ref=50983768013385ED21F4470BF21B3075DB0962EE16169CD30F63367BE3FC9EEEEB68C508D5542356BBECE1AB0C1A9DE8A671E9BC4F6D994077MDF" TargetMode = "External"/>
	<Relationship Id="rId2872" Type="http://schemas.openxmlformats.org/officeDocument/2006/relationships/hyperlink" Target="consultantplus://offline/ref=50983768013385ED21F4470BF21B3075DB016BE7111B9CD30F63367BE3FC9EEEEB68C508D5542753BAECE1AB0C1A9DE8A671E9BC4F6D994077MDF" TargetMode = "External"/>
	<Relationship Id="rId2873" Type="http://schemas.openxmlformats.org/officeDocument/2006/relationships/hyperlink" Target="consultantplus://offline/ref=50983768013385ED21F4470BF21B3075D90E60E6111D9CD30F63367BE3FC9EEEEB68C508D5542257B1ECE1AB0C1A9DE8A671E9BC4F6D994077MDF" TargetMode = "External"/>
	<Relationship Id="rId2874" Type="http://schemas.openxmlformats.org/officeDocument/2006/relationships/hyperlink" Target="consultantplus://offline/ref=50983768013385ED21F4470BF21B3075DB0C64E7101D9CD30F63367BE3FC9EEEEB68C508D5542752BAECE1AB0C1A9DE8A671E9BC4F6D994077MDF" TargetMode = "External"/>
	<Relationship Id="rId2875" Type="http://schemas.openxmlformats.org/officeDocument/2006/relationships/hyperlink" Target="consultantplus://offline/ref=50983768013385ED21F4470BF21B3075DA0065EA101F9CD30F63367BE3FC9EEEEB68C508D5542356BBECE1AB0C1A9DE8A671E9BC4F6D994077MDF" TargetMode = "External"/>
	<Relationship Id="rId2876" Type="http://schemas.openxmlformats.org/officeDocument/2006/relationships/hyperlink" Target="consultantplus://offline/ref=50983768013385ED21F4470BF21B3075D90E60E6111D9CD30F63367BE3FC9EEEEB68C508D5542257B6ECE1AB0C1A9DE8A671E9BC4F6D994077MDF" TargetMode = "External"/>
	<Relationship Id="rId2877" Type="http://schemas.openxmlformats.org/officeDocument/2006/relationships/hyperlink" Target="consultantplus://offline/ref=50983768013385ED21F4470BF21B3075D90865EB15179CD30F63367BE3FC9EEEEB68C508D5542357B2ECE1AB0C1A9DE8A671E9BC4F6D994077MDF" TargetMode = "External"/>
	<Relationship Id="rId2878" Type="http://schemas.openxmlformats.org/officeDocument/2006/relationships/hyperlink" Target="consultantplus://offline/ref=50983768013385ED21F4470BF21B3075DB0062E915179CD30F63367BE3FC9EEEEB68C508D35D2802E3A3E0F74A4F8EEBA671EABC5376MDF" TargetMode = "External"/>
	<Relationship Id="rId2879" Type="http://schemas.openxmlformats.org/officeDocument/2006/relationships/hyperlink" Target="consultantplus://offline/ref=50983768013385ED21F4470BF21B3075D90E60E6111D9CD30F63367BE3FC9EEEEB68C508D5542257B7ECE1AB0C1A9DE8A671E9BC4F6D994077MDF" TargetMode = "External"/>
	<Relationship Id="rId2880" Type="http://schemas.openxmlformats.org/officeDocument/2006/relationships/hyperlink" Target="consultantplus://offline/ref=50983768013385ED21F4470BF21B3075DC0B64EA12169CD30F63367BE3FC9EEEEB68C508DD55235DE6B6F1AF454D90F4A76FF6BE516D79MBF" TargetMode = "External"/>
	<Relationship Id="rId2881" Type="http://schemas.openxmlformats.org/officeDocument/2006/relationships/hyperlink" Target="consultantplus://offline/ref=50983768013385ED21F4470BF21B3075D90E60EF151B9CD30F63367BE3FC9EEEEB68C508D5542352B3ECE1AB0C1A9DE8A671E9BC4F6D994077MDF" TargetMode = "External"/>
	<Relationship Id="rId2882" Type="http://schemas.openxmlformats.org/officeDocument/2006/relationships/hyperlink" Target="consultantplus://offline/ref=50983768013385ED21F4470BF21B3075D90E60EF151B9CD30F63367BE3FC9EEEEB68C508D5542352B0ECE1AB0C1A9DE8A671E9BC4F6D994077MDF" TargetMode = "External"/>
	<Relationship Id="rId2883" Type="http://schemas.openxmlformats.org/officeDocument/2006/relationships/hyperlink" Target="consultantplus://offline/ref=50983768013385ED21F4470BF21B3075DB0062E915179CD30F63367BE3FC9EEEEB68C508D5542256B2ECE1AB0C1A9DE8A671E9BC4F6D994077MDF" TargetMode = "External"/>
	<Relationship Id="rId2884" Type="http://schemas.openxmlformats.org/officeDocument/2006/relationships/hyperlink" Target="consultantplus://offline/ref=50983768013385ED21F4470BF21B3075DB016BE7111B9CD30F63367BE3FC9EEEEB68C508D5542750B2ECE1AB0C1A9DE8A671E9BC4F6D994077MDF" TargetMode = "External"/>
	<Relationship Id="rId2885" Type="http://schemas.openxmlformats.org/officeDocument/2006/relationships/hyperlink" Target="consultantplus://offline/ref=50983768013385ED21F4470BF21B3075D90E60E615199CD30F63367BE3FC9EEEEB68C508D5542254B2ECE1AB0C1A9DE8A671E9BC4F6D994077MDF" TargetMode = "External"/>
	<Relationship Id="rId2886" Type="http://schemas.openxmlformats.org/officeDocument/2006/relationships/hyperlink" Target="consultantplus://offline/ref=50983768013385ED21F4470BF21B3075DB0062E915179CD30F63367BE3FC9EEEEB68C508D5542256B2ECE1AB0C1A9DE8A671E9BC4F6D994077MDF" TargetMode = "External"/>
	<Relationship Id="rId2887" Type="http://schemas.openxmlformats.org/officeDocument/2006/relationships/hyperlink" Target="consultantplus://offline/ref=50983768013385ED21F4470BF21B3075DC0B64EA12169CD30F63367BE3FC9EEEEB68C508D5572B51BBECE1AB0C1A9DE8A671E9BC4F6D994077MDF" TargetMode = "External"/>
	<Relationship Id="rId2888" Type="http://schemas.openxmlformats.org/officeDocument/2006/relationships/hyperlink" Target="consultantplus://offline/ref=50983768013385ED21F4470BF21B3075DB0B60EC101F9CD30F63367BE3FC9EEEEB68C508D5542356BBECE1AB0C1A9DE8A671E9BC4F6D994077MDF" TargetMode = "External"/>
	<Relationship Id="rId2889" Type="http://schemas.openxmlformats.org/officeDocument/2006/relationships/hyperlink" Target="consultantplus://offline/ref=50983768013385ED21F4470BF21B3075DB016BE7111B9CD30F63367BE3FC9EEEEB68C508D5542750B3ECE1AB0C1A9DE8A671E9BC4F6D994077MDF" TargetMode = "External"/>
	<Relationship Id="rId2890" Type="http://schemas.openxmlformats.org/officeDocument/2006/relationships/hyperlink" Target="consultantplus://offline/ref=50983768013385ED21F4470BF21B3075D90E60E615199CD30F63367BE3FC9EEEEB68C508D5542254B3ECE1AB0C1A9DE8A671E9BC4F6D994077MDF" TargetMode = "External"/>
	<Relationship Id="rId2891" Type="http://schemas.openxmlformats.org/officeDocument/2006/relationships/hyperlink" Target="consultantplus://offline/ref=50983768013385ED21F4470BF21B3075DB0062E915179CD30F63367BE3FC9EEEEB68C508D5542257B2ECE1AB0C1A9DE8A671E9BC4F6D994077MDF" TargetMode = "External"/>
	<Relationship Id="rId2892" Type="http://schemas.openxmlformats.org/officeDocument/2006/relationships/hyperlink" Target="consultantplus://offline/ref=50983768013385ED21F4470BF21B3075DA0962EC161A9CD30F63367BE3FC9EEEEB68C508D5542253B2ECE1AB0C1A9DE8A671E9BC4F6D994077MDF" TargetMode = "External"/>
	<Relationship Id="rId2893" Type="http://schemas.openxmlformats.org/officeDocument/2006/relationships/hyperlink" Target="consultantplus://offline/ref=50983768013385ED21F4470BF21B3075D90E60E6111D9CD30F63367BE3FC9EEEEB68C508D5542254B3ECE1AB0C1A9DE8A671E9BC4F6D994077MDF" TargetMode = "External"/>
	<Relationship Id="rId2894" Type="http://schemas.openxmlformats.org/officeDocument/2006/relationships/hyperlink" Target="consultantplus://offline/ref=50983768013385ED21F4470BF21B3075D90E60E615199CD30F63367BE3FC9EEEEB68C508D5542254B0ECE1AB0C1A9DE8A671E9BC4F6D994077MDF" TargetMode = "External"/>
	<Relationship Id="rId2895" Type="http://schemas.openxmlformats.org/officeDocument/2006/relationships/hyperlink" Target="consultantplus://offline/ref=50983768013385ED21F4470BF21B3075DB0062E915179CD30F63367BE3FC9EEEEB68C508D5542050B7ECE1AB0C1A9DE8A671E9BC4F6D994077MDF" TargetMode = "External"/>
	<Relationship Id="rId2896" Type="http://schemas.openxmlformats.org/officeDocument/2006/relationships/hyperlink" Target="consultantplus://offline/ref=50983768013385ED21F4470BF21B3075DB016AEC111B9CD30F63367BE3FC9EEEEB68C508D5542256B1ECE1AB0C1A9DE8A671E9BC4F6D994077MDF" TargetMode = "External"/>
	<Relationship Id="rId2897" Type="http://schemas.openxmlformats.org/officeDocument/2006/relationships/hyperlink" Target="consultantplus://offline/ref=50983768013385ED21F4470BF21B3075DB016AEC111B9CD30F63367BE3FC9EEEEB68C508D5542256B1ECE1AB0C1A9DE8A671E9BC4F6D994077MDF" TargetMode = "External"/>
	<Relationship Id="rId2898" Type="http://schemas.openxmlformats.org/officeDocument/2006/relationships/hyperlink" Target="consultantplus://offline/ref=50983768013385ED21F4470BF21B3075DB016BE7111B9CD30F63367BE3FC9EEEEB68C508D5542750B0ECE1AB0C1A9DE8A671E9BC4F6D994077MDF" TargetMode = "External"/>
	<Relationship Id="rId2899" Type="http://schemas.openxmlformats.org/officeDocument/2006/relationships/hyperlink" Target="consultantplus://offline/ref=50983768013385ED21F4470BF21B3075D90E60E615199CD30F63367BE3FC9EEEEB68C508D5542254B7ECE1AB0C1A9DE8A671E9BC4F6D994077MDF" TargetMode = "External"/>
	<Relationship Id="rId2900" Type="http://schemas.openxmlformats.org/officeDocument/2006/relationships/hyperlink" Target="consultantplus://offline/ref=50983768013385ED21F4470BF21B3075DB016AEC111B9CD30F63367BE3FC9EEEEB68C508D5542256B6ECE1AB0C1A9DE8A671E9BC4F6D994077MDF" TargetMode = "External"/>
	<Relationship Id="rId2901" Type="http://schemas.openxmlformats.org/officeDocument/2006/relationships/hyperlink" Target="consultantplus://offline/ref=50983768013385ED21F4470BF21B3075DB016AEC111B9CD30F63367BE3FC9EEEEB68C508D5542256B7ECE1AB0C1A9DE8A671E9BC4F6D994077MDF" TargetMode = "External"/>
	<Relationship Id="rId2902" Type="http://schemas.openxmlformats.org/officeDocument/2006/relationships/hyperlink" Target="consultantplus://offline/ref=50983768013385ED21F4470BF21B3075DB016BE7111B9CD30F63367BE3FC9EEEEB68C508D5542750B6ECE1AB0C1A9DE8A671E9BC4F6D994077MDF" TargetMode = "External"/>
	<Relationship Id="rId2903" Type="http://schemas.openxmlformats.org/officeDocument/2006/relationships/hyperlink" Target="consultantplus://offline/ref=50983768013385ED21F4470BF21B3075D00E66E81415C1D9073A3A79E4F3C1F9EC21C909D5542251B9B3E4BE1D4292EAB86EE8A2536F9B74M0F" TargetMode = "External"/>
	<Relationship Id="rId2904" Type="http://schemas.openxmlformats.org/officeDocument/2006/relationships/hyperlink" Target="consultantplus://offline/ref=50983768013385ED21F4470BF21B3075D90E60E6111D9CD30F63367BE3FC9EEEEB68C508D5542254B6ECE1AB0C1A9DE8A671E9BC4F6D994077MDF" TargetMode = "External"/>
	<Relationship Id="rId2905" Type="http://schemas.openxmlformats.org/officeDocument/2006/relationships/hyperlink" Target="consultantplus://offline/ref=50983768013385ED21F4470BF21B3075D90E60E615199CD30F63367BE3FC9EEEEB68C508D5542254B5ECE1AB0C1A9DE8A671E9BC4F6D994077MDF" TargetMode = "External"/>
	<Relationship Id="rId2906" Type="http://schemas.openxmlformats.org/officeDocument/2006/relationships/hyperlink" Target="consultantplus://offline/ref=50983768013385ED21F4470BF21B3075DB0164EC131E9CD30F63367BE3FC9EEEEB68C508D5542355B1ECE1AB0C1A9DE8A671E9BC4F6D994077MDF" TargetMode = "External"/>
	<Relationship Id="rId2907" Type="http://schemas.openxmlformats.org/officeDocument/2006/relationships/hyperlink" Target="consultantplus://offline/ref=50983768013385ED21F4470BF21B3075DB016BE7111B9CD30F63367BE3FC9EEEEB68C508D5542750B7ECE1AB0C1A9DE8A671E9BC4F6D994077MDF" TargetMode = "External"/>
	<Relationship Id="rId2908" Type="http://schemas.openxmlformats.org/officeDocument/2006/relationships/hyperlink" Target="consultantplus://offline/ref=50983768013385ED21F4470BF21B3075D00E66E81415C1D9073A3A79E4F3C1F9EC21C909D554225EB9B3E4BE1D4292EAB86EE8A2536F9B74M0F" TargetMode = "External"/>
	<Relationship Id="rId2909" Type="http://schemas.openxmlformats.org/officeDocument/2006/relationships/hyperlink" Target="consultantplus://offline/ref=50983768013385ED21F4470BF21B3075D90E60E6111D9CD30F63367BE3FC9EEEEB68C508D5542254B7ECE1AB0C1A9DE8A671E9BC4F6D994077MDF" TargetMode = "External"/>
	<Relationship Id="rId2910" Type="http://schemas.openxmlformats.org/officeDocument/2006/relationships/hyperlink" Target="consultantplus://offline/ref=50983768013385ED21F4470BF21B3075DB016BE7111B9CD30F63367BE3FC9EEEEB68C508D5542750B4ECE1AB0C1A9DE8A671E9BC4F6D994077MDF" TargetMode = "External"/>
	<Relationship Id="rId2911" Type="http://schemas.openxmlformats.org/officeDocument/2006/relationships/hyperlink" Target="consultantplus://offline/ref=50983768013385ED21F4470BF21B3075D90E60E615199CD30F63367BE3FC9EEEEB68C508D5542254BAECE1AB0C1A9DE8A671E9BC4F6D994077MDF" TargetMode = "External"/>
	<Relationship Id="rId2912" Type="http://schemas.openxmlformats.org/officeDocument/2006/relationships/hyperlink" Target="consultantplus://offline/ref=50983768013385ED21F4470BF21B3075D90E60E6111D9CD30F63367BE3FC9EEEEB68C508D5542254B4ECE1AB0C1A9DE8A671E9BC4F6D994077MDF" TargetMode = "External"/>
	<Relationship Id="rId2913" Type="http://schemas.openxmlformats.org/officeDocument/2006/relationships/hyperlink" Target="consultantplus://offline/ref=50983768013385ED21F4470BF21B3075D90E60E615199CD30F63367BE3FC9EEEEB68C508D5542255B2ECE1AB0C1A9DE8A671E9BC4F6D994077MDF" TargetMode = "External"/>
	<Relationship Id="rId2914" Type="http://schemas.openxmlformats.org/officeDocument/2006/relationships/hyperlink" Target="consultantplus://offline/ref=50983768013385ED21F4470BF21B3075DB016BE7111B9CD30F63367BE3FC9EEEEB68C508D5542750BAECE1AB0C1A9DE8A671E9BC4F6D994077MDF" TargetMode = "External"/>
	<Relationship Id="rId2915" Type="http://schemas.openxmlformats.org/officeDocument/2006/relationships/hyperlink" Target="consultantplus://offline/ref=50983768013385ED21F4470BF21B3075D90E60E615199CD30F63367BE3FC9EEEEB68C508D5542255B3ECE1AB0C1A9DE8A671E9BC4F6D994077MDF" TargetMode = "External"/>
	<Relationship Id="rId2916" Type="http://schemas.openxmlformats.org/officeDocument/2006/relationships/hyperlink" Target="consultantplus://offline/ref=50983768013385ED21F4470BF21B3075D90E60E6111D9CD30F63367BE3FC9EEEEB68C508D5542254B5ECE1AB0C1A9DE8A671E9BC4F6D994077MDF" TargetMode = "External"/>
	<Relationship Id="rId2917" Type="http://schemas.openxmlformats.org/officeDocument/2006/relationships/hyperlink" Target="consultantplus://offline/ref=50983768013385ED21F4470BF21B3075D90E60E615199CD30F63367BE3FC9EEEEB68C508D5542255B1ECE1AB0C1A9DE8A671E9BC4F6D994077MDF" TargetMode = "External"/>
	<Relationship Id="rId2918" Type="http://schemas.openxmlformats.org/officeDocument/2006/relationships/hyperlink" Target="consultantplus://offline/ref=50983768013385ED21F4470BF21B3075DB016BE7111B9CD30F63367BE3FC9EEEEB68C508D5542750BBECE1AB0C1A9DE8A671E9BC4F6D994077MDF" TargetMode = "External"/>
	<Relationship Id="rId2919" Type="http://schemas.openxmlformats.org/officeDocument/2006/relationships/hyperlink" Target="consultantplus://offline/ref=50983768013385ED21F4470BF21B3075D90E60E615199CD30F63367BE3FC9EEEEB68C508D5542255B6ECE1AB0C1A9DE8A671E9BC4F6D994077MDF" TargetMode = "External"/>
	<Relationship Id="rId2920" Type="http://schemas.openxmlformats.org/officeDocument/2006/relationships/hyperlink" Target="consultantplus://offline/ref=50983768013385ED21F4470BF21B3075DD0D66E91415C1D9073A3A79E4F3C1F9EC21C909D554205EB9B3E4BE1D4292EAB86EE8A2536F9B74M0F" TargetMode = "External"/>
	<Relationship Id="rId2921" Type="http://schemas.openxmlformats.org/officeDocument/2006/relationships/hyperlink" Target="consultantplus://offline/ref=50983768013385ED21F4470BF21B3075DC0966E9171B9CD30F63367BE3FC9EEEEB68C508D554215EB5ECE1AB0C1A9DE8A671E9BC4F6D994077MDF" TargetMode = "External"/>
	<Relationship Id="rId2922" Type="http://schemas.openxmlformats.org/officeDocument/2006/relationships/hyperlink" Target="consultantplus://offline/ref=50983768013385ED21F4470BF21B3075DB0C66E81A1C9CD30F63367BE3FC9EEEEB68C508D5542354B7ECE1AB0C1A9DE8A671E9BC4F6D994077MDF" TargetMode = "External"/>
	<Relationship Id="rId2923" Type="http://schemas.openxmlformats.org/officeDocument/2006/relationships/hyperlink" Target="consultantplus://offline/ref=50983768013385ED21F4470BF21B3075DC0966E9171B9CD30F63367BE3FC9EEEEB68C508D554215EBAECE1AB0C1A9DE8A671E9BC4F6D994077MDF" TargetMode = "External"/>
	<Relationship Id="rId2924" Type="http://schemas.openxmlformats.org/officeDocument/2006/relationships/hyperlink" Target="consultantplus://offline/ref=50983768013385ED21F4470BF21B3075DB0C66E81A1C9CD30F63367BE3FC9EEEEB68C508D5542354B4ECE1AB0C1A9DE8A671E9BC4F6D994077MDF" TargetMode = "External"/>
	<Relationship Id="rId2925" Type="http://schemas.openxmlformats.org/officeDocument/2006/relationships/hyperlink" Target="consultantplus://offline/ref=50983768013385ED21F4470BF21B3075DB016BE7111B9CD30F63367BE3FC9EEEEB68C508D5542751B3ECE1AB0C1A9DE8A671E9BC4F6D994077MDF" TargetMode = "External"/>
	<Relationship Id="rId2926" Type="http://schemas.openxmlformats.org/officeDocument/2006/relationships/hyperlink" Target="consultantplus://offline/ref=50983768013385ED21F4470BF21B3075D90E60E615199CD30F63367BE3FC9EEEEB68C508D5542255B7ECE1AB0C1A9DE8A671E9BC4F6D994077MDF" TargetMode = "External"/>
	<Relationship Id="rId2927" Type="http://schemas.openxmlformats.org/officeDocument/2006/relationships/hyperlink" Target="consultantplus://offline/ref=50983768013385ED21F4470BF21B3075DA0962EC151B9CD30F63367BE3FC9EEEEB68C508D554215EB1ECE1AB0C1A9DE8A671E9BC4F6D994077MDF" TargetMode = "External"/>
	<Relationship Id="rId2928" Type="http://schemas.openxmlformats.org/officeDocument/2006/relationships/hyperlink" Target="consultantplus://offline/ref=50983768013385ED21F4470BF21B3075DD0D66E91415C1D9073A3A79E4F3C1F9EC21C909D554205FB9B3E4BE1D4292EAB86EE8A2536F9B74M0F" TargetMode = "External"/>
	<Relationship Id="rId2929" Type="http://schemas.openxmlformats.org/officeDocument/2006/relationships/hyperlink" Target="consultantplus://offline/ref=50983768013385ED21F4470BF21B3075DB0B6AE714189CD30F63367BE3FC9EEEEB68C508D5542354B2ECE1AB0C1A9DE8A671E9BC4F6D994077MDF" TargetMode = "External"/>
	<Relationship Id="rId2930" Type="http://schemas.openxmlformats.org/officeDocument/2006/relationships/hyperlink" Target="consultantplus://offline/ref=50983768013385ED21F4470BF21B3075DB016BE7111B9CD30F63367BE3FC9EEEEB68C508D5542751B0ECE1AB0C1A9DE8A671E9BC4F6D994077MDF" TargetMode = "External"/>
	<Relationship Id="rId2931" Type="http://schemas.openxmlformats.org/officeDocument/2006/relationships/hyperlink" Target="consultantplus://offline/ref=50983768013385ED21F4470BF21B3075D90F63EE151A9CD30F63367BE3FC9EEEEB68C508D5542356BAECE1AB0C1A9DE8A671E9BC4F6D994077MDF" TargetMode = "External"/>
	<Relationship Id="rId2932" Type="http://schemas.openxmlformats.org/officeDocument/2006/relationships/hyperlink" Target="consultantplus://offline/ref=50983768013385ED21F4470BF21B3075DB0062E915179CD30F63367BE3FC9EEEEB68C508D5542B53B0ECE1AB0C1A9DE8A671E9BC4F6D994077MDF" TargetMode = "External"/>
	<Relationship Id="rId2933" Type="http://schemas.openxmlformats.org/officeDocument/2006/relationships/hyperlink" Target="consultantplus://offline/ref=50983768013385ED21F4470BF21B3075D90F6AE9151B9CD30F63367BE3FC9EEEEB68C508D5542357B4ECE1AB0C1A9DE8A671E9BC4F6D994077MDF" TargetMode = "External"/>
	<Relationship Id="rId2934" Type="http://schemas.openxmlformats.org/officeDocument/2006/relationships/hyperlink" Target="consultantplus://offline/ref=50983768013385ED21F4470BF21B3075DB016BE7111B9CD30F63367BE3FC9EEEEB68C508D5542751B1ECE1AB0C1A9DE8A671E9BC4F6D994077MDF" TargetMode = "External"/>
	<Relationship Id="rId2935" Type="http://schemas.openxmlformats.org/officeDocument/2006/relationships/hyperlink" Target="consultantplus://offline/ref=50983768013385ED21F4470BF21B3075DA0962EC151B9CD30F63367BE3FC9EEEEB68C508D554215EB6ECE1AB0C1A9DE8A671E9BC4F6D994077MDF" TargetMode = "External"/>
	<Relationship Id="rId2936" Type="http://schemas.openxmlformats.org/officeDocument/2006/relationships/hyperlink" Target="consultantplus://offline/ref=50983768013385ED21F4470BF21B3075DD0D66E91415C1D9073A3A79E4F3C1F9EC21C909D5542756B9B3E4BE1D4292EAB86EE8A2536F9B74M0F" TargetMode = "External"/>
	<Relationship Id="rId2937" Type="http://schemas.openxmlformats.org/officeDocument/2006/relationships/hyperlink" Target="consultantplus://offline/ref=50983768013385ED21F4470BF21B3075DB016BE7111B9CD30F63367BE3FC9EEEEB68C508D5542751B6ECE1AB0C1A9DE8A671E9BC4F6D994077MDF" TargetMode = "External"/>
	<Relationship Id="rId2938" Type="http://schemas.openxmlformats.org/officeDocument/2006/relationships/hyperlink" Target="consultantplus://offline/ref=50983768013385ED21F4470BF21B3075DA0962EC151B9CD30F63367BE3FC9EEEEB68C508D554215EB7ECE1AB0C1A9DE8A671E9BC4F6D994077MDF" TargetMode = "External"/>
	<Relationship Id="rId2939" Type="http://schemas.openxmlformats.org/officeDocument/2006/relationships/hyperlink" Target="consultantplus://offline/ref=50983768013385ED21F4470BF21B3075DD0D66E91415C1D9073A3A79E4F3C1F9EC21C909D5542756B9B3E4BE1D4292EAB86EE8A2536F9B74M0F" TargetMode = "External"/>
	<Relationship Id="rId2940" Type="http://schemas.openxmlformats.org/officeDocument/2006/relationships/hyperlink" Target="consultantplus://offline/ref=50983768013385ED21F4470BF21B3075DA0962EC151B9CD30F63367BE3FC9EEEEB68C508D554215EB4ECE1AB0C1A9DE8A671E9BC4F6D994077MDF" TargetMode = "External"/>
	<Relationship Id="rId2941" Type="http://schemas.openxmlformats.org/officeDocument/2006/relationships/hyperlink" Target="consultantplus://offline/ref=50983768013385ED21F4470BF21B3075DA0962EC151B9CD30F63367BE3FC9EEEEB68C508D554215EBAECE1AB0C1A9DE8A671E9BC4F6D994077MDF" TargetMode = "External"/>
	<Relationship Id="rId2942" Type="http://schemas.openxmlformats.org/officeDocument/2006/relationships/hyperlink" Target="consultantplus://offline/ref=50983768013385ED21F4470BF21B3075DB0166ED1A179CD30F63367BE3FC9EEEEB68C508D5542357B2ECE1AB0C1A9DE8A671E9BC4F6D994077MDF" TargetMode = "External"/>
	<Relationship Id="rId2943" Type="http://schemas.openxmlformats.org/officeDocument/2006/relationships/hyperlink" Target="consultantplus://offline/ref=50983768013385ED21F4470BF21B3075D90064EA121A9CD30F63367BE3FC9EEEEB68C508D5542356BBECE1AB0C1A9DE8A671E9BC4F6D994077MDF" TargetMode = "External"/>
	<Relationship Id="rId2944" Type="http://schemas.openxmlformats.org/officeDocument/2006/relationships/hyperlink" Target="consultantplus://offline/ref=50983768013385ED21F4470BF21B3075D90064EA121A9CD30F63367BE3FC9EEEEB68C508D5542357B0ECE1AB0C1A9DE8A671E9BC4F6D994077MDF" TargetMode = "External"/>
	<Relationship Id="rId2945" Type="http://schemas.openxmlformats.org/officeDocument/2006/relationships/hyperlink" Target="consultantplus://offline/ref=50983768013385ED21F4470BF21B3075DB0B6AE714189CD30F63367BE3FC9EEEEB68C508D5542354B3ECE1AB0C1A9DE8A671E9BC4F6D994077MDF" TargetMode = "External"/>
	<Relationship Id="rId2946" Type="http://schemas.openxmlformats.org/officeDocument/2006/relationships/hyperlink" Target="consultantplus://offline/ref=50983768013385ED21F4470BF21B3075D90064EA121A9CD30F63367BE3FC9EEEEB68C508D5542357B6ECE1AB0C1A9DE8A671E9BC4F6D994077MDF" TargetMode = "External"/>
	<Relationship Id="rId2947" Type="http://schemas.openxmlformats.org/officeDocument/2006/relationships/hyperlink" Target="consultantplus://offline/ref=50983768013385ED21F4470BF21B3075DB0062E915179CD30F63367BE3FC9EEEEB68C508D5542A56B3ECE1AB0C1A9DE8A671E9BC4F6D994077MDF" TargetMode = "External"/>
	<Relationship Id="rId2948" Type="http://schemas.openxmlformats.org/officeDocument/2006/relationships/hyperlink" Target="consultantplus://offline/ref=50983768013385ED21F4470BF21B3075DB016BE7111B9CD30F63367BE3FC9EEEEB68C508D5542751B7ECE1AB0C1A9DE8A671E9BC4F6D994077MDF" TargetMode = "External"/>
	<Relationship Id="rId2949" Type="http://schemas.openxmlformats.org/officeDocument/2006/relationships/hyperlink" Target="consultantplus://offline/ref=50983768013385ED21F4470BF21B3075D90E60E615199CD30F63367BE3FC9EEEEB68C508D5542255B4ECE1AB0C1A9DE8A671E9BC4F6D994077MDF" TargetMode = "External"/>
	<Relationship Id="rId2950" Type="http://schemas.openxmlformats.org/officeDocument/2006/relationships/hyperlink" Target="consultantplus://offline/ref=50983768013385ED21F4470BF21B3075DA0962EC151B9CD30F63367BE3FC9EEEEB68C508D554215FBAECE1AB0C1A9DE8A671E9BC4F6D994077MDF" TargetMode = "External"/>
	<Relationship Id="rId2951" Type="http://schemas.openxmlformats.org/officeDocument/2006/relationships/hyperlink" Target="consultantplus://offline/ref=50983768013385ED21F4470BF21B3075DA0962EC151B9CD30F63367BE3FC9EEEEB68C508D554215FBBECE1AB0C1A9DE8A671E9BC4F6D994077MDF" TargetMode = "External"/>
	<Relationship Id="rId2952" Type="http://schemas.openxmlformats.org/officeDocument/2006/relationships/hyperlink" Target="consultantplus://offline/ref=50983768013385ED21F4470BF21B3075D90163EE1A1A9CD30F63367BE3FC9EEEEB68C508D5542351B5ECE1AB0C1A9DE8A671E9BC4F6D994077MDF" TargetMode = "External"/>
	<Relationship Id="rId2953" Type="http://schemas.openxmlformats.org/officeDocument/2006/relationships/hyperlink" Target="consultantplus://offline/ref=50983768013385ED21F4470BF21B3075DC0962E913179CD30F63367BE3FC9EEEEB68C50FD35F7707F6B2B8F8485191EAB86DE8BE75M3F" TargetMode = "External"/>
	<Relationship Id="rId2954" Type="http://schemas.openxmlformats.org/officeDocument/2006/relationships/hyperlink" Target="consultantplus://offline/ref=50983768013385ED21F4470BF21B3075DB0164EC131E9CD30F63367BE3FC9EEEEB68C508D5542355B6ECE1AB0C1A9DE8A671E9BC4F6D994077MDF" TargetMode = "External"/>
	<Relationship Id="rId2955" Type="http://schemas.openxmlformats.org/officeDocument/2006/relationships/hyperlink" Target="consultantplus://offline/ref=50983768013385ED21F4470BF21B3075D90E60E615199CD30F63367BE3FC9EEEEB68C508D5542255BAECE1AB0C1A9DE8A671E9BC4F6D994077MDF" TargetMode = "External"/>
	<Relationship Id="rId2956" Type="http://schemas.openxmlformats.org/officeDocument/2006/relationships/hyperlink" Target="consultantplus://offline/ref=50983768013385ED21F4470BF21B3075D90E60E615199CD30F63367BE3FC9EEEEB68C508D5542255BBECE1AB0C1A9DE8A671E9BC4F6D994077MDF" TargetMode = "External"/>
	<Relationship Id="rId2957" Type="http://schemas.openxmlformats.org/officeDocument/2006/relationships/hyperlink" Target="consultantplus://offline/ref=50983768013385ED21F4470BF21B3075D90E60E6111D9CD30F63367BE3FC9EEEEB68C508D5542254BAECE1AB0C1A9DE8A671E9BC4F6D994077MDF" TargetMode = "External"/>
	<Relationship Id="rId2958" Type="http://schemas.openxmlformats.org/officeDocument/2006/relationships/hyperlink" Target="consultantplus://offline/ref=50983768013385ED21F4470BF21B3075DA0860E913189CD30F63367BE3FC9EEEEB68C508D5542357B2ECE1AB0C1A9DE8A671E9BC4F6D994077MDF" TargetMode = "External"/>
	<Relationship Id="rId2959" Type="http://schemas.openxmlformats.org/officeDocument/2006/relationships/hyperlink" Target="consultantplus://offline/ref=50983768013385ED21F4470BF21B3075D90163E9111C9CD30F63367BE3FC9EEEEB68C508D5542354B7ECE1AB0C1A9DE8A671E9BC4F6D994077MDF" TargetMode = "External"/>
	<Relationship Id="rId2960" Type="http://schemas.openxmlformats.org/officeDocument/2006/relationships/hyperlink" Target="consultantplus://offline/ref=50983768013385ED21F4470BF21B3075DB016BE7111B9CD30F63367BE3FC9EEEEB68C508D5542751BAECE1AB0C1A9DE8A671E9BC4F6D994077MDF" TargetMode = "External"/>
	<Relationship Id="rId2961" Type="http://schemas.openxmlformats.org/officeDocument/2006/relationships/hyperlink" Target="consultantplus://offline/ref=50983768013385ED21F4470BF21B3075D90E60E615199CD30F63367BE3FC9EEEEB68C508D5542252B3ECE1AB0C1A9DE8A671E9BC4F6D994077MDF" TargetMode = "External"/>
	<Relationship Id="rId2962" Type="http://schemas.openxmlformats.org/officeDocument/2006/relationships/hyperlink" Target="consultantplus://offline/ref=50983768013385ED21F4470BF21B3075D90E60E615199CD30F63367BE3FC9EEEEB68C508D5542252B0ECE1AB0C1A9DE8A671E9BC4F6D994077MDF" TargetMode = "External"/>
	<Relationship Id="rId2963" Type="http://schemas.openxmlformats.org/officeDocument/2006/relationships/hyperlink" Target="consultantplus://offline/ref=50983768013385ED21F4470BF21B3075DB0062E915179CD30F63367BE3FC9EEEEB68C508D5542257B0ECE1AB0C1A9DE8A671E9BC4F6D994077MDF" TargetMode = "External"/>
	<Relationship Id="rId2964" Type="http://schemas.openxmlformats.org/officeDocument/2006/relationships/hyperlink" Target="consultantplus://offline/ref=50983768013385ED21F4470BF21B3075D90E60E615199CD30F63367BE3FC9EEEEB68C508D5542252B1ECE1AB0C1A9DE8A671E9BC4F6D994077MDF" TargetMode = "External"/>
	<Relationship Id="rId2965" Type="http://schemas.openxmlformats.org/officeDocument/2006/relationships/hyperlink" Target="consultantplus://offline/ref=50983768013385ED21F4470BF21B3075D90E60E6111D9CD30F63367BE3FC9EEEEB68C508D5542255B2ECE1AB0C1A9DE8A671E9BC4F6D994077MDF" TargetMode = "External"/>
	<Relationship Id="rId2966" Type="http://schemas.openxmlformats.org/officeDocument/2006/relationships/hyperlink" Target="consultantplus://offline/ref=50983768013385ED21F4470BF21B3075D90863EF15179CD30F63367BE3FC9EEEEB68C508D5542357BBECE1AB0C1A9DE8A671E9BC4F6D994077MDF" TargetMode = "External"/>
	<Relationship Id="rId2967" Type="http://schemas.openxmlformats.org/officeDocument/2006/relationships/hyperlink" Target="consultantplus://offline/ref=50983768013385ED21F4470BF21B3075DB016BE7111B9CD30F63367BE3FC9EEEEB68C508D554275EB3ECE1AB0C1A9DE8A671E9BC4F6D994077MDF" TargetMode = "External"/>
	<Relationship Id="rId2968" Type="http://schemas.openxmlformats.org/officeDocument/2006/relationships/hyperlink" Target="consultantplus://offline/ref=50983768013385ED21F4470BF21B3075D90E60E6111D9CD30F63367BE3FC9EEEEB68C508D5542255B0ECE1AB0C1A9DE8A671E9BC4F6D994077MDF" TargetMode = "External"/>
	<Relationship Id="rId2969" Type="http://schemas.openxmlformats.org/officeDocument/2006/relationships/hyperlink" Target="consultantplus://offline/ref=50983768013385ED21F4470BF21B3075DB016BE7111B9CD30F63367BE3FC9EEEEB68C508D554275EB0ECE1AB0C1A9DE8A671E9BC4F6D994077MDF" TargetMode = "External"/>
	<Relationship Id="rId2970" Type="http://schemas.openxmlformats.org/officeDocument/2006/relationships/hyperlink" Target="consultantplus://offline/ref=50983768013385ED21F4470BF21B3075D90E60E6111D9CD30F63367BE3FC9EEEEB68C508D5542255B1ECE1AB0C1A9DE8A671E9BC4F6D994077MDF" TargetMode = "External"/>
	<Relationship Id="rId2971" Type="http://schemas.openxmlformats.org/officeDocument/2006/relationships/hyperlink" Target="consultantplus://offline/ref=50983768013385ED21F4470BF21B3075DA0962EC1B1B9CD30F63367BE3FC9EEEEB68C508D5542256BAECE1AB0C1A9DE8A671E9BC4F6D994077MDF" TargetMode = "External"/>
	<Relationship Id="rId2972" Type="http://schemas.openxmlformats.org/officeDocument/2006/relationships/hyperlink" Target="consultantplus://offline/ref=50983768013385ED21F4470BF21B3075D90E63E61615C1D9073A3A79E4F3C1F9EC21C909D5542252B9B3E4BE1D4292EAB86EE8A2536F9B74M0F" TargetMode = "External"/>
	<Relationship Id="rId2973" Type="http://schemas.openxmlformats.org/officeDocument/2006/relationships/hyperlink" Target="consultantplus://offline/ref=50983768013385ED21F4470BF21B3075DB016BE7111B9CD30F63367BE3FC9EEEEB68C508D554275EB6ECE1AB0C1A9DE8A671E9BC4F6D994077MDF" TargetMode = "External"/>
	<Relationship Id="rId2974" Type="http://schemas.openxmlformats.org/officeDocument/2006/relationships/hyperlink" Target="consultantplus://offline/ref=50983768013385ED21F4470BF21B3075DC0966EA15199CD30F63367BE3FC9EEEEB68C508D5542357B0ECE1AB0C1A9DE8A671E9BC4F6D994077MDF" TargetMode = "External"/>
	<Relationship Id="rId2975" Type="http://schemas.openxmlformats.org/officeDocument/2006/relationships/hyperlink" Target="consultantplus://offline/ref=50983768013385ED21F4470BF21B3075DC0965E91A1D9CD30F63367BE3FC9EEEEB68C50AD1572802E3A3E0F74A4F8EEBA671EABC5376MDF" TargetMode = "External"/>
	<Relationship Id="rId2976" Type="http://schemas.openxmlformats.org/officeDocument/2006/relationships/hyperlink" Target="consultantplus://offline/ref=50983768013385ED21F4470BF21B3075DC0966EA15199CD30F63367BE3FC9EEEEB68C508D5542354BBECE1AB0C1A9DE8A671E9BC4F6D994077MDF" TargetMode = "External"/>
	<Relationship Id="rId2977" Type="http://schemas.openxmlformats.org/officeDocument/2006/relationships/hyperlink" Target="consultantplus://offline/ref=50983768013385ED21F4470BF21B3075DC0B62EF1A179CD30F63367BE3FC9EEEEB68C50ED0562802E3A3E0F74A4F8EEBA671EABC5376MDF" TargetMode = "External"/>
	<Relationship Id="rId2978" Type="http://schemas.openxmlformats.org/officeDocument/2006/relationships/hyperlink" Target="consultantplus://offline/ref=50983768013385ED21F4470BF21B3075DB0A63E8151C9CD30F63367BE3FC9EEEEB68C508D5542356BBECE1AB0C1A9DE8A671E9BC4F6D994077MDF" TargetMode = "External"/>
	<Relationship Id="rId2979" Type="http://schemas.openxmlformats.org/officeDocument/2006/relationships/hyperlink" Target="consultantplus://offline/ref=50983768013385ED21F4470BF21B3075DB0A63E8151C9CD30F63367BE3FC9EEEEB68C508D5542357B1ECE1AB0C1A9DE8A671E9BC4F6D994077MDF" TargetMode = "External"/>
	<Relationship Id="rId2980" Type="http://schemas.openxmlformats.org/officeDocument/2006/relationships/hyperlink" Target="consultantplus://offline/ref=50983768013385ED21F4470BF21B3075DB016BE7111B9CD30F63367BE3FC9EEEEB68C508D554275FB2ECE1AB0C1A9DE8A671E9BC4F6D994077MDF" TargetMode = "External"/>
	<Relationship Id="rId2981" Type="http://schemas.openxmlformats.org/officeDocument/2006/relationships/hyperlink" Target="consultantplus://offline/ref=50983768013385ED21F4470BF21B3075DB016BE7111B9CD30F63367BE3FC9EEEEB68C508D554275FB3ECE1AB0C1A9DE8A671E9BC4F6D994077MDF" TargetMode = "External"/>
	<Relationship Id="rId2982" Type="http://schemas.openxmlformats.org/officeDocument/2006/relationships/hyperlink" Target="consultantplus://offline/ref=50983768013385ED21F4470BF21B3075DA086AEF12179CD30F63367BE3FC9EEEEB68C508D554215FB2ECE1AB0C1A9DE8A671E9BC4F6D994077MDF" TargetMode = "External"/>
	<Relationship Id="rId2983" Type="http://schemas.openxmlformats.org/officeDocument/2006/relationships/hyperlink" Target="consultantplus://offline/ref=50983768013385ED21F4470BF21B3075DB016BE7111B9CD30F63367BE3FC9EEEEB68C508D554275FB0ECE1AB0C1A9DE8A671E9BC4F6D994077MDF" TargetMode = "External"/>
	<Relationship Id="rId2984" Type="http://schemas.openxmlformats.org/officeDocument/2006/relationships/hyperlink" Target="consultantplus://offline/ref=50983768013385ED21F4470BF21B3075DA086AEF12179CD30F63367BE3FC9EEEEB68C508D554215FB0ECE1AB0C1A9DE8A671E9BC4F6D994077MDF" TargetMode = "External"/>
	<Relationship Id="rId2985" Type="http://schemas.openxmlformats.org/officeDocument/2006/relationships/hyperlink" Target="consultantplus://offline/ref=50983768013385ED21F4470BF21B3075DB016BE7111B9CD30F63367BE3FC9EEEEB68C508D554275FB1ECE1AB0C1A9DE8A671E9BC4F6D994077MDF" TargetMode = "External"/>
	<Relationship Id="rId2986" Type="http://schemas.openxmlformats.org/officeDocument/2006/relationships/hyperlink" Target="consultantplus://offline/ref=50983768013385ED21F4470BF21B3075DA0962EE14169CD30F63367BE3FC9EEEEB68C508D5542252B5ECE1AB0C1A9DE8A671E9BC4F6D994077MDF" TargetMode = "External"/>
	<Relationship Id="rId2987" Type="http://schemas.openxmlformats.org/officeDocument/2006/relationships/hyperlink" Target="consultantplus://offline/ref=50983768013385ED21F4470BF21B3075D9006BE6171A9CD30F63367BE3FC9EEEEB68C508D5542357B2ECE1AB0C1A9DE8A671E9BC4F6D994077MDF" TargetMode = "External"/>
	<Relationship Id="rId2988" Type="http://schemas.openxmlformats.org/officeDocument/2006/relationships/hyperlink" Target="consultantplus://offline/ref=50983768013385ED21F4470BF21B3075DC096BE917179CD30F63367BE3FC9EEEEB68C508D5542354B4ECE1AB0C1A9DE8A671E9BC4F6D994077MDF" TargetMode = "External"/>
	<Relationship Id="rId2989" Type="http://schemas.openxmlformats.org/officeDocument/2006/relationships/hyperlink" Target="consultantplus://offline/ref=50983768013385ED21F4470BF21B3075DA0962EE14169CD30F63367BE3FC9EEEEB68C508D5542252BAECE1AB0C1A9DE8A671E9BC4F6D994077MDF" TargetMode = "External"/>
	<Relationship Id="rId2990" Type="http://schemas.openxmlformats.org/officeDocument/2006/relationships/hyperlink" Target="consultantplus://offline/ref=50983768013385ED21F4470BF21B3075DA0962ED12189CD30F63367BE3FC9EEEEB68C508D5542350B1ECE1AB0C1A9DE8A671E9BC4F6D994077MDF" TargetMode = "External"/>
	<Relationship Id="rId2991" Type="http://schemas.openxmlformats.org/officeDocument/2006/relationships/hyperlink" Target="consultantplus://offline/ref=50983768013385ED21F4470BF21B3075DB016BE7111B9CD30F63367BE3FC9EEEEB68C508D554275FB7ECE1AB0C1A9DE8A671E9BC4F6D994077MDF" TargetMode = "External"/>
	<Relationship Id="rId2992" Type="http://schemas.openxmlformats.org/officeDocument/2006/relationships/hyperlink" Target="consultantplus://offline/ref=50983768013385ED21F4470BF21B3075D90865E714169CD30F63367BE3FC9EEEEB68C508D5542354B7ECE1AB0C1A9DE8A671E9BC4F6D994077MDF" TargetMode = "External"/>
	<Relationship Id="rId2993" Type="http://schemas.openxmlformats.org/officeDocument/2006/relationships/hyperlink" Target="consultantplus://offline/ref=50983768013385ED21F4470BF21B3075DB016BE7111B9CD30F63367BE3FC9EEEEB68C508D554275FB4ECE1AB0C1A9DE8A671E9BC4F6D994077MDF" TargetMode = "External"/>
	<Relationship Id="rId2994" Type="http://schemas.openxmlformats.org/officeDocument/2006/relationships/hyperlink" Target="consultantplus://offline/ref=50983768013385ED21F4470BF21B3075D90960EF121D9CD30F63367BE3FC9EEEEB68C508D5542355BAECE1AB0C1A9DE8A671E9BC4F6D994077MDF" TargetMode = "External"/>
	<Relationship Id="rId2995" Type="http://schemas.openxmlformats.org/officeDocument/2006/relationships/hyperlink" Target="consultantplus://offline/ref=50983768013385ED21F4470BF21B3075DB016BE7111B9CD30F63367BE3FC9EEEEB68C508D554275FB5ECE1AB0C1A9DE8A671E9BC4F6D994077MDF" TargetMode = "External"/>
	<Relationship Id="rId2996" Type="http://schemas.openxmlformats.org/officeDocument/2006/relationships/hyperlink" Target="consultantplus://offline/ref=50983768013385ED21F4470BF21B3075DB016BE7111B9CD30F63367BE3FC9EEEEB68C508D554275FBBECE1AB0C1A9DE8A671E9BC4F6D994077MDF" TargetMode = "External"/>
	<Relationship Id="rId2997" Type="http://schemas.openxmlformats.org/officeDocument/2006/relationships/hyperlink" Target="consultantplus://offline/ref=50983768013385ED21F4470BF21B3075DB016BE7111B9CD30F63367BE3FC9EEEEB68C508D5542656B2ECE1AB0C1A9DE8A671E9BC4F6D994077MDF" TargetMode = "External"/>
	<Relationship Id="rId2998" Type="http://schemas.openxmlformats.org/officeDocument/2006/relationships/hyperlink" Target="consultantplus://offline/ref=50983768013385ED21F4470BF21B3075DA0861ED1A1F9CD30F63367BE3FC9EEEEB68C508D5542357B2ECE1AB0C1A9DE8A671E9BC4F6D994077MDF" TargetMode = "External"/>
	<Relationship Id="rId2999" Type="http://schemas.openxmlformats.org/officeDocument/2006/relationships/hyperlink" Target="consultantplus://offline/ref=50983768013385ED21F4470BF21B3075DB0165E61A1D9CD30F63367BE3FC9EEEEB68C508D5542357B3ECE1AB0C1A9DE8A671E9BC4F6D994077MDF" TargetMode = "External"/>
	<Relationship Id="rId3000" Type="http://schemas.openxmlformats.org/officeDocument/2006/relationships/hyperlink" Target="consultantplus://offline/ref=50983768013385ED21F4470BF21B3075DB0E64E8171A9CD30F63367BE3FC9EEEEB68C508D5542357B1ECE1AB0C1A9DE8A671E9BC4F6D994077MDF" TargetMode = "External"/>
	<Relationship Id="rId3001" Type="http://schemas.openxmlformats.org/officeDocument/2006/relationships/hyperlink" Target="consultantplus://offline/ref=50983768013385ED21F4470BF21B3075DB0E64E8171A9CD30F63367BE3FC9EEEEB68C508D5542357B7ECE1AB0C1A9DE8A671E9BC4F6D994077MDF" TargetMode = "External"/>
	<Relationship Id="rId3002" Type="http://schemas.openxmlformats.org/officeDocument/2006/relationships/hyperlink" Target="consultantplus://offline/ref=50983768013385ED21F4470BF21B3075DC0B61EC171F9CD30F63367BE3FC9EEEEB68C508D5542151BAECE1AB0C1A9DE8A671E9BC4F6D994077MDF" TargetMode = "External"/>
	<Relationship Id="rId3003" Type="http://schemas.openxmlformats.org/officeDocument/2006/relationships/hyperlink" Target="consultantplus://offline/ref=50983768013385ED21F4470BF21B3075DC0B61EC171F9CD30F63367BE3FC9EEEEB68C508D554215EB0ECE1AB0C1A9DE8A671E9BC4F6D994077MDF" TargetMode = "External"/>
	<Relationship Id="rId3004" Type="http://schemas.openxmlformats.org/officeDocument/2006/relationships/hyperlink" Target="consultantplus://offline/ref=50983768013385ED21F4470BF21B3075DB0165E61A1D9CD30F63367BE3FC9EEEEB68C508D5542357B0ECE1AB0C1A9DE8A671E9BC4F6D994077MDF" TargetMode = "External"/>
	<Relationship Id="rId3005" Type="http://schemas.openxmlformats.org/officeDocument/2006/relationships/hyperlink" Target="consultantplus://offline/ref=50983768013385ED21F4470BF21B3075DB0E64E8171A9CD30F63367BE3FC9EEEEB68C508D5542357BAECE1AB0C1A9DE8A671E9BC4F6D994077MDF" TargetMode = "External"/>
	<Relationship Id="rId3006" Type="http://schemas.openxmlformats.org/officeDocument/2006/relationships/hyperlink" Target="consultantplus://offline/ref=50983768013385ED21F4470BF21B3075DB0E64E8171A9CD30F63367BE3FC9EEEEB68C508D5542354B2ECE1AB0C1A9DE8A671E9BC4F6D994077MDF" TargetMode = "External"/>
	<Relationship Id="rId3007" Type="http://schemas.openxmlformats.org/officeDocument/2006/relationships/hyperlink" Target="consultantplus://offline/ref=50983768013385ED21F4470BF21B3075DC0B61EC171F9CD30F63367BE3FC9EEEEB68C508D5542050B7ECE1AB0C1A9DE8A671E9BC4F6D994077MDF" TargetMode = "External"/>
	<Relationship Id="rId3008" Type="http://schemas.openxmlformats.org/officeDocument/2006/relationships/hyperlink" Target="consultantplus://offline/ref=50983768013385ED21F4470BF21B3075DB0E64E8171A9CD30F63367BE3FC9EEEEB68C508D5542354B1ECE1AB0C1A9DE8A671E9BC4F6D994077MDF" TargetMode = "External"/>
	<Relationship Id="rId3009" Type="http://schemas.openxmlformats.org/officeDocument/2006/relationships/hyperlink" Target="consultantplus://offline/ref=50983768013385ED21F4470BF21B3075DC0B61EC171F9CD30F63367BE3FC9EEEEB68C508D5542054B6ECE1AB0C1A9DE8A671E9BC4F6D994077MDF" TargetMode = "External"/>
	<Relationship Id="rId3010" Type="http://schemas.openxmlformats.org/officeDocument/2006/relationships/hyperlink" Target="consultantplus://offline/ref=50983768013385ED21F4470BF21B3075DB0E64E8171A9CD30F63367BE3FC9EEEEB68C508D5542354B7ECE1AB0C1A9DE8A671E9BC4F6D994077MDF" TargetMode = "External"/>
	<Relationship Id="rId3011" Type="http://schemas.openxmlformats.org/officeDocument/2006/relationships/hyperlink" Target="consultantplus://offline/ref=50983768013385ED21F4470BF21B3075DC0B61EC171F9CD30F63367BE3FC9EEEEB68C508D554205FB5ECE1AB0C1A9DE8A671E9BC4F6D994077MDF" TargetMode = "External"/>
	<Relationship Id="rId3012" Type="http://schemas.openxmlformats.org/officeDocument/2006/relationships/hyperlink" Target="consultantplus://offline/ref=50983768013385ED21F4470BF21B3075DB0E64E8171A9CD30F63367BE3FC9EEEEB68C508D5542354B5ECE1AB0C1A9DE8A671E9BC4F6D994077MDF" TargetMode = "External"/>
	<Relationship Id="rId3013" Type="http://schemas.openxmlformats.org/officeDocument/2006/relationships/hyperlink" Target="consultantplus://offline/ref=50983768013385ED21F4470BF21B3075DB0E64E8171A9CD30F63367BE3FC9EEEEB68C508D5542354BBECE1AB0C1A9DE8A671E9BC4F6D994077MDF" TargetMode = "External"/>
	<Relationship Id="rId3014" Type="http://schemas.openxmlformats.org/officeDocument/2006/relationships/hyperlink" Target="consultantplus://offline/ref=50983768013385ED21F4470BF21B3075DB0E64E8171A9CD30F63367BE3FC9EEEEB68C508D5542355B0ECE1AB0C1A9DE8A671E9BC4F6D994077MDF" TargetMode = "External"/>
	<Relationship Id="rId3015" Type="http://schemas.openxmlformats.org/officeDocument/2006/relationships/hyperlink" Target="consultantplus://offline/ref=50983768013385ED21F4470BF21B3075D90C62E61B1C9CD30F63367BE3FC9EEEEB68C508D5542357B3ECE1AB0C1A9DE8A671E9BC4F6D994077MDF" TargetMode = "External"/>
	<Relationship Id="rId3016" Type="http://schemas.openxmlformats.org/officeDocument/2006/relationships/hyperlink" Target="consultantplus://offline/ref=50983768013385ED21F4470BF21B3075DB0E64E8171A9CD30F63367BE3FC9EEEEB68C508D5542355B6ECE1AB0C1A9DE8A671E9BC4F6D994077MDF" TargetMode = "External"/>
	<Relationship Id="rId3017" Type="http://schemas.openxmlformats.org/officeDocument/2006/relationships/hyperlink" Target="consultantplus://offline/ref=50983768013385ED21F4470BF21B3075DC0B61EC171F9CD30F63367BE3FC9EEEEB68C508D15F7707F6B2B8F8485191EAB86DE8BE75M3F" TargetMode = "External"/>
	<Relationship Id="rId3018" Type="http://schemas.openxmlformats.org/officeDocument/2006/relationships/hyperlink" Target="consultantplus://offline/ref=50983768013385ED21F4470BF21B3075DB0A6AEE1B1C9CD30F63367BE3FC9EEEEB68C508D5542357B0ECE1AB0C1A9DE8A671E9BC4F6D994077MDF" TargetMode = "External"/>
	<Relationship Id="rId3019" Type="http://schemas.openxmlformats.org/officeDocument/2006/relationships/hyperlink" Target="consultantplus://offline/ref=50983768013385ED21F4470BF21B3075DB0A6AEE1B1C9CD30F63367BE3FC9EEEEB68C508D5542357B7ECE1AB0C1A9DE8A671E9BC4F6D994077MDF" TargetMode = "External"/>
	<Relationship Id="rId3020" Type="http://schemas.openxmlformats.org/officeDocument/2006/relationships/hyperlink" Target="consultantplus://offline/ref=50983768013385ED21F4470BF21B3075DB0A6AEE1B1C9CD30F63367BE3FC9EEEEB68C508D5542357B5ECE1AB0C1A9DE8A671E9BC4F6D994077MDF" TargetMode = "External"/>
	<Relationship Id="rId3021" Type="http://schemas.openxmlformats.org/officeDocument/2006/relationships/hyperlink" Target="consultantplus://offline/ref=50983768013385ED21F4470BF21B3075DB0E64E8171A9CD30F63367BE3FC9EEEEB68C508D5542355B4ECE1AB0C1A9DE8A671E9BC4F6D994077MDF" TargetMode = "External"/>
	<Relationship Id="rId3022" Type="http://schemas.openxmlformats.org/officeDocument/2006/relationships/hyperlink" Target="consultantplus://offline/ref=50983768013385ED21F4470BF21B3075D90E61EB171D9CD30F63367BE3FC9EEEEB68C508D5542355B4ECE1AB0C1A9DE8A671E9BC4F6D994077MDF" TargetMode = "External"/>
	<Relationship Id="rId3023" Type="http://schemas.openxmlformats.org/officeDocument/2006/relationships/hyperlink" Target="consultantplus://offline/ref=50983768013385ED21F4470BF21B3075DB016BE7111B9CD30F63367BE3FC9EEEEB68C508D5542656B1ECE1AB0C1A9DE8A671E9BC4F6D994077MDF" TargetMode = "External"/>
	<Relationship Id="rId3024" Type="http://schemas.openxmlformats.org/officeDocument/2006/relationships/hyperlink" Target="consultantplus://offline/ref=50983768013385ED21F4470BF21B3075D90C66EF11169CD30F63367BE3FC9EEEEB68C508D5542357B2ECE1AB0C1A9DE8A671E9BC4F6D994077MDF" TargetMode = "External"/>
	<Relationship Id="rId3025" Type="http://schemas.openxmlformats.org/officeDocument/2006/relationships/hyperlink" Target="consultantplus://offline/ref=50983768013385ED21F4470BF21B3075DB016BE7111B9CD30F63367BE3FC9EEEEB68C508D5542656B6ECE1AB0C1A9DE8A671E9BC4F6D994077MDF" TargetMode = "External"/>
	<Relationship Id="rId3026" Type="http://schemas.openxmlformats.org/officeDocument/2006/relationships/hyperlink" Target="consultantplus://offline/ref=50983768013385ED21F4470BF21B3075D90C66EF11169CD30F63367BE3FC9EEEEB68C508D5542357B3ECE1AB0C1A9DE8A671E9BC4F6D994077MDF" TargetMode = "External"/>
	<Relationship Id="rId3027" Type="http://schemas.openxmlformats.org/officeDocument/2006/relationships/hyperlink" Target="consultantplus://offline/ref=50983768013385ED21F4470BF21B3075DB016BE7111B9CD30F63367BE3FC9EEEEB68C508D5542656B7ECE1AB0C1A9DE8A671E9BC4F6D994077MDF" TargetMode = "External"/>
	<Relationship Id="rId3028" Type="http://schemas.openxmlformats.org/officeDocument/2006/relationships/hyperlink" Target="consultantplus://offline/ref=50983768013385ED21F4470BF21B3075D90C66EF11169CD30F63367BE3FC9EEEEB68C508D5542357B0ECE1AB0C1A9DE8A671E9BC4F6D994077MDF" TargetMode = "External"/>
	<Relationship Id="rId3029" Type="http://schemas.openxmlformats.org/officeDocument/2006/relationships/hyperlink" Target="consultantplus://offline/ref=50983768013385ED21F4470BF21B3075DB016BE7111B9CD30F63367BE3FC9EEEEB68C508D5542656B4ECE1AB0C1A9DE8A671E9BC4F6D994077MDF" TargetMode = "External"/>
	<Relationship Id="rId3030" Type="http://schemas.openxmlformats.org/officeDocument/2006/relationships/hyperlink" Target="consultantplus://offline/ref=50983768013385ED21F4470BF21B3075DB016BE7111B9CD30F63367BE3FC9EEEEB68C508D5542656B5ECE1AB0C1A9DE8A671E9BC4F6D994077MDF" TargetMode = "External"/>
	<Relationship Id="rId3031" Type="http://schemas.openxmlformats.org/officeDocument/2006/relationships/hyperlink" Target="consultantplus://offline/ref=50983768013385ED21F4470BF21B3075D90C66EF11169CD30F63367BE3FC9EEEEB68C508D5542357B1ECE1AB0C1A9DE8A671E9BC4F6D994077MDF" TargetMode = "External"/>
	<Relationship Id="rId3032" Type="http://schemas.openxmlformats.org/officeDocument/2006/relationships/hyperlink" Target="consultantplus://offline/ref=50983768013385ED21F4470BF21B3075D90163E617189CD30F63367BE3FC9EEEEB68C508D5542056BAECE1AB0C1A9DE8A671E9BC4F6D994077MDF" TargetMode = "External"/>
	<Relationship Id="rId3033" Type="http://schemas.openxmlformats.org/officeDocument/2006/relationships/hyperlink" Target="consultantplus://offline/ref=50983768013385ED21F4470BF21B3075D90C66EF11169CD30F63367BE3FC9EEEEB68C508D5542357B6ECE1AB0C1A9DE8A671E9BC4F6D994077MDF" TargetMode = "External"/>
	<Relationship Id="rId3034" Type="http://schemas.openxmlformats.org/officeDocument/2006/relationships/hyperlink" Target="consultantplus://offline/ref=50983768013385ED21F4470BF21B3075D90C66EF11169CD30F63367BE3FC9EEEEB68C508D5542357B5ECE1AB0C1A9DE8A671E9BC4F6D994077MDF" TargetMode = "External"/>
	<Relationship Id="rId3035" Type="http://schemas.openxmlformats.org/officeDocument/2006/relationships/hyperlink" Target="consultantplus://offline/ref=50983768013385ED21F4470BF21B3075D90163E617189CD30F63367BE3FC9EEEEB68C508D5542057B3ECE1AB0C1A9DE8A671E9BC4F6D994077MDF" TargetMode = "External"/>
	<Relationship Id="rId3036" Type="http://schemas.openxmlformats.org/officeDocument/2006/relationships/hyperlink" Target="consultantplus://offline/ref=50983768013385ED21F4470BF21B3075DB0167E61A199CD30F63367BE3FC9EEEEB68C508D5542357B3ECE1AB0C1A9DE8A671E9BC4F6D994077MDF" TargetMode = "External"/>
	<Relationship Id="rId3037" Type="http://schemas.openxmlformats.org/officeDocument/2006/relationships/hyperlink" Target="consultantplus://offline/ref=50983768013385ED21F4470BF21B3075DB0C66E714169CD30F63367BE3FC9EEEEB68C508D5542356BBECE1AB0C1A9DE8A671E9BC4F6D994077MDF" TargetMode = "External"/>
	<Relationship Id="rId3038" Type="http://schemas.openxmlformats.org/officeDocument/2006/relationships/hyperlink" Target="consultantplus://offline/ref=50983768013385ED21F4470BF21B3075DB0F61EC171C9CD30F63367BE3FC9EEEEB68C508D5542356BBECE1AB0C1A9DE8A671E9BC4F6D994077MDF" TargetMode = "External"/>
	<Relationship Id="rId3039" Type="http://schemas.openxmlformats.org/officeDocument/2006/relationships/hyperlink" Target="consultantplus://offline/ref=50983768013385ED21F4470BF21B3075DC0B64EA12169CD30F63367BE3FC9EEEEB68C50BD7532A5DE6B6F1AF454D90F4A76FF6BE516D79MBF" TargetMode = "External"/>
	<Relationship Id="rId3040" Type="http://schemas.openxmlformats.org/officeDocument/2006/relationships/hyperlink" Target="consultantplus://offline/ref=50983768013385ED21F4470BF21B3075DC0B60E61A189CD30F63367BE3FC9EEEEB68C508D5542357B3ECE1AB0C1A9DE8A671E9BC4F6D994077MDF" TargetMode = "External"/>
	<Relationship Id="rId3041" Type="http://schemas.openxmlformats.org/officeDocument/2006/relationships/hyperlink" Target="consultantplus://offline/ref=50983768013385ED21F4470BF21B3075DB0965ED10189CD30F63367BE3FC9EEEEB68C508D5542357B1ECE1AB0C1A9DE8A671E9BC4F6D994077MDF" TargetMode = "External"/>
	<Relationship Id="rId3042" Type="http://schemas.openxmlformats.org/officeDocument/2006/relationships/hyperlink" Target="consultantplus://offline/ref=50983768013385ED21F4470BF21B3075DB016BE7111B9CD30F63367BE3FC9EEEEB68C508D5542656BBECE1AB0C1A9DE8A671E9BC4F6D994077MDF" TargetMode = "External"/>
	<Relationship Id="rId3043" Type="http://schemas.openxmlformats.org/officeDocument/2006/relationships/hyperlink" Target="consultantplus://offline/ref=50983768013385ED21F4470BF21B3075DB016BE7111B9CD30F63367BE3FC9EEEEB68C508D5542657B2ECE1AB0C1A9DE8A671E9BC4F6D994077MDF" TargetMode = "External"/>
	<Relationship Id="rId3044" Type="http://schemas.openxmlformats.org/officeDocument/2006/relationships/hyperlink" Target="consultantplus://offline/ref=50983768013385ED21F4470BF21B3075D10A6AE61315C1D9073A3A79E4F3C1EBEC79C50BD54A2256ACE5B5F874MAF" TargetMode = "External"/>
	<Relationship Id="rId3045" Type="http://schemas.openxmlformats.org/officeDocument/2006/relationships/hyperlink" Target="consultantplus://offline/ref=50983768013385ED21F4470BF21B3075DD0161E81515C1D9073A3A79E4F3C1F9EC21C909D554225EB9B3E4BE1D4292EAB86EE8A2536F9B74M0F" TargetMode = "External"/>
	<Relationship Id="rId3046" Type="http://schemas.openxmlformats.org/officeDocument/2006/relationships/hyperlink" Target="consultantplus://offline/ref=50983768013385ED21F4470BF21B3075DB0165E61A1D9CD30F63367BE3FC9EEEEB68C508D5542357B6ECE1AB0C1A9DE8A671E9BC4F6D994077MDF" TargetMode = "External"/>
	<Relationship Id="rId3047" Type="http://schemas.openxmlformats.org/officeDocument/2006/relationships/hyperlink" Target="consultantplus://offline/ref=50983768013385ED21F4470BF21B3075DB016BE7111B9CD30F63367BE3FC9EEEEB68C508D5542657B3ECE1AB0C1A9DE8A671E9BC4F6D994077MDF" TargetMode = "External"/>
	<Relationship Id="rId3048" Type="http://schemas.openxmlformats.org/officeDocument/2006/relationships/hyperlink" Target="consultantplus://offline/ref=50983768013385ED21F4470BF21B3075DB0165E61A1D9CD30F63367BE3FC9EEEEB68C508D5542357B7ECE1AB0C1A9DE8A671E9BC4F6D994077MDF" TargetMode = "External"/>
	<Relationship Id="rId3049" Type="http://schemas.openxmlformats.org/officeDocument/2006/relationships/hyperlink" Target="consultantplus://offline/ref=50983768013385ED21F4470BF21B3075D9006BE6171B9CD30F63367BE3FC9EEEEB68C508D5542357B0ECE1AB0C1A9DE8A671E9BC4F6D994077MDF" TargetMode = "External"/>
	<Relationship Id="rId3050" Type="http://schemas.openxmlformats.org/officeDocument/2006/relationships/hyperlink" Target="consultantplus://offline/ref=50983768013385ED21F4470BF21B3075DB0165E61A1D9CD30F63367BE3FC9EEEEB68C508D5542357B4ECE1AB0C1A9DE8A671E9BC4F6D994077MDF" TargetMode = "External"/>
	<Relationship Id="rId3051" Type="http://schemas.openxmlformats.org/officeDocument/2006/relationships/hyperlink" Target="consultantplus://offline/ref=50983768013385ED21F4470BF21B3075D10A6AE61315C1D9073A3A79E4F3C1EBEC79C50BD54A2256ACE5B5F874MAF" TargetMode = "External"/>
	<Relationship Id="rId3052" Type="http://schemas.openxmlformats.org/officeDocument/2006/relationships/hyperlink" Target="consultantplus://offline/ref=50983768013385ED21F4470BF21B3075DC0B61EF101A9CD30F63367BE3FC9EEEEB68C508D5542355B2ECE1AB0C1A9DE8A671E9BC4F6D994077MDF" TargetMode = "External"/>
	<Relationship Id="rId3053" Type="http://schemas.openxmlformats.org/officeDocument/2006/relationships/hyperlink" Target="consultantplus://offline/ref=25DC90EAEDC93C82BD55F2D668099B8ED3EF56D465C50260728C9817FDDD6CBBC663D960EA8D0DD8BC10AD9C8F6BF50AEDB55337ED4C6C16A9NFF" TargetMode = "External"/>
	<Relationship Id="rId3054" Type="http://schemas.openxmlformats.org/officeDocument/2006/relationships/hyperlink" Target="consultantplus://offline/ref=25DC90EAEDC93C82BD55F2D668099B8ED5ED55D76CC10260728C9817FDDD6CBBC663D960EA8D0CDDBC10AD9C8F6BF50AEDB55337ED4C6C16A9NFF" TargetMode = "External"/>
	<Relationship Id="rId3055" Type="http://schemas.openxmlformats.org/officeDocument/2006/relationships/hyperlink" Target="consultantplus://offline/ref=25DC90EAEDC93C82BD55F2D668099B8ED2E75FD265C20260728C9817FDDD6CBBC663D960EA8D0CD9B110AD9C8F6BF50AEDB55337ED4C6C16A9NFF" TargetMode = "External"/>
	<Relationship Id="rId3056" Type="http://schemas.openxmlformats.org/officeDocument/2006/relationships/hyperlink" Target="consultantplus://offline/ref=25DC90EAEDC93C82BD55F2D668099B8ED2E850D06EC80260728C9817FDDD6CBBC663D960EA8D0CD9B410AD9C8F6BF50AEDB55337ED4C6C16A9NFF" TargetMode = "External"/>
	<Relationship Id="rId3057" Type="http://schemas.openxmlformats.org/officeDocument/2006/relationships/hyperlink" Target="consultantplus://offline/ref=25DC90EAEDC93C82BD55F2D668099B8ED5ED55D76EC40260728C9817FDDD6CBBC663D962E28C078CE45FACC0C93EE609EDB55037F1A4NCF" TargetMode = "External"/>
	<Relationship Id="rId3058" Type="http://schemas.openxmlformats.org/officeDocument/2006/relationships/hyperlink" Target="consultantplus://offline/ref=25DC90EAEDC93C82BD55F2D668099B8ED2E850D06EC80260728C9817FDDD6CBBC663D960EA8D0CD9B110AD9C8F6BF50AEDB55337ED4C6C16A9NFF" TargetMode = "External"/>
	<Relationship Id="rId3059" Type="http://schemas.openxmlformats.org/officeDocument/2006/relationships/hyperlink" Target="consultantplus://offline/ref=25DC90EAEDC93C82BD55F2D668099B8ED5ED55D76EC40260728C9817FDDD6CBBC663D962E28C078CE45FACC0C93EE609EDB55037F1A4NCF" TargetMode = "External"/>
	<Relationship Id="rId3060" Type="http://schemas.openxmlformats.org/officeDocument/2006/relationships/hyperlink" Target="consultantplus://offline/ref=25DC90EAEDC93C82BD55F2D668099B8ED2E850D06EC80260728C9817FDDD6CBBC663D960EA8D0CD9B310AD9C8F6BF50AEDB55337ED4C6C16A9NFF" TargetMode = "External"/>
	<Relationship Id="rId3061" Type="http://schemas.openxmlformats.org/officeDocument/2006/relationships/hyperlink" Target="consultantplus://offline/ref=25DC90EAEDC93C82BD55F2D668099B8ED2E754D569C20260728C9817FDDD6CBBC663D960EA8D0CD9B510AD9C8F6BF50AEDB55337ED4C6C16A9NFF" TargetMode = "External"/>
	<Relationship Id="rId3062" Type="http://schemas.openxmlformats.org/officeDocument/2006/relationships/hyperlink" Target="consultantplus://offline/ref=25DC90EAEDC93C82BD55F2D668099B8ED5ED55D76EC40260728C9817FDDD6CBBC663D963EB8C078CE45FACC0C93EE609EDB55037F1A4NCF" TargetMode = "External"/>
	<Relationship Id="rId3063" Type="http://schemas.openxmlformats.org/officeDocument/2006/relationships/hyperlink" Target="consultantplus://offline/ref=25DC90EAEDC93C82BD55F2D668099B8ED0EB53D06EC00260728C9817FDDD6CBBC663D960EA8D0CDAB110AD9C8F6BF50AEDB55337ED4C6C16A9NFF" TargetMode = "External"/>
	<Relationship Id="rId3064" Type="http://schemas.openxmlformats.org/officeDocument/2006/relationships/hyperlink" Target="consultantplus://offline/ref=25DC90EAEDC93C82BD55F2D668099B8ED2E756D56BC10260728C9817FDDD6CBBC663D960EA8D0CD9B410AD9C8F6BF50AEDB55337ED4C6C16A9NFF" TargetMode = "External"/>
	<Relationship Id="rId3065" Type="http://schemas.openxmlformats.org/officeDocument/2006/relationships/hyperlink" Target="consultantplus://offline/ref=25DC90EAEDC93C82BD55F2D668099B8ED2E756D56BC10260728C9817FDDD6CBBC663D960EA8D0CD9B110AD9C8F6BF50AEDB55337ED4C6C16A9NFF" TargetMode = "External"/>
	<Relationship Id="rId3066" Type="http://schemas.openxmlformats.org/officeDocument/2006/relationships/hyperlink" Target="consultantplus://offline/ref=25DC90EAEDC93C82BD55F2D668099B8ED5ED50D26CC80260728C9817FDDD6CBBC663D960ED8D09D3E14ABD98C63CF816ECAB4C35F34CA6NEF" TargetMode = "External"/>
	<Relationship Id="rId3067" Type="http://schemas.openxmlformats.org/officeDocument/2006/relationships/hyperlink" Target="consultantplus://offline/ref=25DC90EAEDC93C82BD55F2D668099B8ED2E75FD265C20260728C9817FDDD6CBBC663D960EA8D0CD9B310AD9C8F6BF50AEDB55337ED4C6C16A9NFF" TargetMode = "External"/>
	<Relationship Id="rId3068" Type="http://schemas.openxmlformats.org/officeDocument/2006/relationships/hyperlink" Target="consultantplus://offline/ref=25DC90EAEDC93C82BD55F2D668099B8ED2E75FD265C20260728C9817FDDD6CBBC663D960EA8D0CD9B210AD9C8F6BF50AEDB55337ED4C6C16A9NFF" TargetMode = "External"/>
	<Relationship Id="rId3069" Type="http://schemas.openxmlformats.org/officeDocument/2006/relationships/hyperlink" Target="consultantplus://offline/ref=25DC90EAEDC93C82BD55F2D668099B8ED0E856D46EC80260728C9817FDDD6CBBC663D960EA8D0CDEB210AD9C8F6BF50AEDB55337ED4C6C16A9NFF" TargetMode = "External"/>
	<Relationship Id="rId3070" Type="http://schemas.openxmlformats.org/officeDocument/2006/relationships/hyperlink" Target="consultantplus://offline/ref=25DC90EAEDC93C82BD55F2D668099B8ED2EE53D06BC20260728C9817FDDD6CBBC663D960EA8D0CD9B410AD9C8F6BF50AEDB55337ED4C6C16A9NFF" TargetMode = "External"/>
	<Relationship Id="rId3071" Type="http://schemas.openxmlformats.org/officeDocument/2006/relationships/hyperlink" Target="consultantplus://offline/ref=25DC90EAEDC93C82BD55F2D668099B8ED2E857D76DC30260728C9817FDDD6CBBC663D960EA8D0CD9B410AD9C8F6BF50AEDB55337ED4C6C16A9NFF" TargetMode = "External"/>
	<Relationship Id="rId3072" Type="http://schemas.openxmlformats.org/officeDocument/2006/relationships/hyperlink" Target="consultantplus://offline/ref=25DC90EAEDC93C82BD55F2D668099B8ED0E85FDE6BC10260728C9817FDDD6CBBC663D960EA8D0CD8BC10AD9C8F6BF50AEDB55337ED4C6C16A9NFF" TargetMode = "External"/>
	<Relationship Id="rId3073" Type="http://schemas.openxmlformats.org/officeDocument/2006/relationships/hyperlink" Target="consultantplus://offline/ref=25DC90EAEDC93C82BD55F2D668099B8ED5ED55D76EC40260728C9817FDDD6CBBC663D963EB8D078CE45FACC0C93EE609EDB55037F1A4NCF" TargetMode = "External"/>
	<Relationship Id="rId3074" Type="http://schemas.openxmlformats.org/officeDocument/2006/relationships/hyperlink" Target="consultantplus://offline/ref=25DC90EAEDC93C82BD55F2D668099B8ED3EF56D66AC80260728C9817FDDD6CBBC663D960EA8D0DDCBC10AD9C8F6BF50AEDB55337ED4C6C16A9NFF" TargetMode = "External"/>
	<Relationship Id="rId3075" Type="http://schemas.openxmlformats.org/officeDocument/2006/relationships/hyperlink" Target="consultantplus://offline/ref=25DC90EAEDC93C82BD55F2D668099B8ED2E856D16BC30260728C9817FDDD6CBBC663D960EA8D0FD9B010AD9C8F6BF50AEDB55337ED4C6C16A9NFF" TargetMode = "External"/>
	<Relationship Id="rId3076" Type="http://schemas.openxmlformats.org/officeDocument/2006/relationships/hyperlink" Target="consultantplus://offline/ref=25DC90EAEDC93C82BD55F2D668099B8ED2ED57D564C90260728C9817FDDD6CBBC663D960EA8D0CDAB210AD9C8F6BF50AEDB55337ED4C6C16A9NFF" TargetMode = "External"/>
	<Relationship Id="rId3077" Type="http://schemas.openxmlformats.org/officeDocument/2006/relationships/hyperlink" Target="consultantplus://offline/ref=25DC90EAEDC93C82BD55F2D668099B8ED2ED57D564C90260728C9817FDDD6CBBC663D960EA8D0CDAB310AD9C8F6BF50AEDB55337ED4C6C16A9NFF" TargetMode = "External"/>
	<Relationship Id="rId3078" Type="http://schemas.openxmlformats.org/officeDocument/2006/relationships/hyperlink" Target="consultantplus://offline/ref=25DC90EAEDC93C82BD55F2D668099B8ED5ED55D668C40260728C9817FDDD6CBBC663D963EB89078CE45FACC0C93EE609EDB55037F1A4NCF" TargetMode = "External"/>
	<Relationship Id="rId3079" Type="http://schemas.openxmlformats.org/officeDocument/2006/relationships/hyperlink" Target="consultantplus://offline/ref=25DC90EAEDC93C82BD55F2D668099B8ED5ED50D26CC80260728C9817FDDD6CBBC663D963EC8805D3E14ABD98C63CF816ECAB4C35F34CA6NEF" TargetMode = "External"/>
	<Relationship Id="rId3080" Type="http://schemas.openxmlformats.org/officeDocument/2006/relationships/hyperlink" Target="consultantplus://offline/ref=25DC90EAEDC93C82BD55F2D668099B8ED2ED57D564C90260728C9817FDDD6CBBC663D960EA8D0CD9B110AD9C8F6BF50AEDB55337ED4C6C16A9NFF" TargetMode = "External"/>
	<Relationship Id="rId3081" Type="http://schemas.openxmlformats.org/officeDocument/2006/relationships/hyperlink" Target="consultantplus://offline/ref=25DC90EAEDC93C82BD55F2D668099B8ED2ED57D564C90260728C9817FDDD6CBBC663D960EA8D0CDAB210AD9C8F6BF50AEDB55337ED4C6C16A9NFF" TargetMode = "External"/>
	<Relationship Id="rId3082" Type="http://schemas.openxmlformats.org/officeDocument/2006/relationships/hyperlink" Target="consultantplus://offline/ref=25DC90EAEDC93C82BD55F2D668099B8ED2ED57D564C90260728C9817FDDD6CBBC663D960EA8D0CDAB310AD9C8F6BF50AEDB55337ED4C6C16A9NFF" TargetMode = "External"/>
	<Relationship Id="rId3083" Type="http://schemas.openxmlformats.org/officeDocument/2006/relationships/hyperlink" Target="consultantplus://offline/ref=25DC90EAEDC93C82BD55F2D668099B8ED2ED57D564C90260728C9817FDDD6CBBC663D960EA8D0CD9B210AD9C8F6BF50AEDB55337ED4C6C16A9NFF" TargetMode = "External"/>
	<Relationship Id="rId3084" Type="http://schemas.openxmlformats.org/officeDocument/2006/relationships/hyperlink" Target="consultantplus://offline/ref=25DC90EAEDC93C82BD55F2D668099B8ED5EF52D364C30260728C9817FDDD6CBBC663D960EA8D0CD9BC10AD9C8F6BF50AEDB55337ED4C6C16A9NFF" TargetMode = "External"/>
	<Relationship Id="rId3085" Type="http://schemas.openxmlformats.org/officeDocument/2006/relationships/hyperlink" Target="consultantplus://offline/ref=25DC90EAEDC93C82BD55F2D668099B8ED5EF52D364C30260728C9817FDDD6CBBC663D960EA8D0CDAB710AD9C8F6BF50AEDB55337ED4C6C16A9NFF" TargetMode = "External"/>
	<Relationship Id="rId3086" Type="http://schemas.openxmlformats.org/officeDocument/2006/relationships/hyperlink" Target="consultantplus://offline/ref=25DC90EAEDC93C82BD55F2D668099B8ED5EF52D364C30260728C9817FDDD6CBBC663D960EA8D0CDAB110AD9C8F6BF50AEDB55337ED4C6C16A9NFF" TargetMode = "External"/>
	<Relationship Id="rId3087" Type="http://schemas.openxmlformats.org/officeDocument/2006/relationships/hyperlink" Target="consultantplus://offline/ref=25DC90EAEDC93C82BD55F2D668099B8ED5EF52D364C30260728C9817FDDD6CBBC663D960EA8D0CDAB210AD9C8F6BF50AEDB55337ED4C6C16A9NFF" TargetMode = "External"/>
	<Relationship Id="rId3088" Type="http://schemas.openxmlformats.org/officeDocument/2006/relationships/hyperlink" Target="consultantplus://offline/ref=25DC90EAEDC93C82BD55F2D668099B8ED0E656D36EC90260728C9817FDDD6CBBC663D960EA8D0CDBB710AD9C8F6BF50AEDB55337ED4C6C16A9NFF" TargetMode = "External"/>
	<Relationship Id="rId3089" Type="http://schemas.openxmlformats.org/officeDocument/2006/relationships/hyperlink" Target="consultantplus://offline/ref=25DC90EAEDC93C82BD55F2D668099B8ED5ED55D76EC40260728C9817FDDD6CBBC663D960EA8D08DBB410AD9C8F6BF50AEDB55337ED4C6C16A9NFF" TargetMode = "External"/>
	<Relationship Id="rId3090" Type="http://schemas.openxmlformats.org/officeDocument/2006/relationships/hyperlink" Target="consultantplus://offline/ref=25DC90EAEDC93C82BD55F2D668099B8ED2E75FDF6FC50260728C9817FDDD6CBBC663D960EA8D09D9B610AD9C8F6BF50AEDB55337ED4C6C16A9NFF" TargetMode = "External"/>
	<Relationship Id="rId3091" Type="http://schemas.openxmlformats.org/officeDocument/2006/relationships/hyperlink" Target="consultantplus://offline/ref=25DC90EAEDC93C82BD55F2D668099B8ED2E75FDF6FC50260728C9817FDDD6CBBC663D960EA8D09D9B110AD9C8F6BF50AEDB55337ED4C6C16A9NFF" TargetMode = "External"/>
	<Relationship Id="rId3092" Type="http://schemas.openxmlformats.org/officeDocument/2006/relationships/hyperlink" Target="consultantplus://offline/ref=25DC90EAEDC93C82BD55F2D668099B8ED3ED56D56AC30260728C9817FDDD6CBBC663D960EA8D0CDDBC10AD9C8F6BF50AEDB55337ED4C6C16A9NFF" TargetMode = "External"/>
	<Relationship Id="rId3093" Type="http://schemas.openxmlformats.org/officeDocument/2006/relationships/hyperlink" Target="consultantplus://offline/ref=25DC90EAEDC93C82BD55F2D668099B8ED0E656D264C90260728C9817FDDD6CBBC663D960EA8D0CD8BC10AD9C8F6BF50AEDB55337ED4C6C16A9NFF" TargetMode = "External"/>
	<Relationship Id="rId3094" Type="http://schemas.openxmlformats.org/officeDocument/2006/relationships/hyperlink" Target="consultantplus://offline/ref=25DC90EAEDC93C82BD55F2D668099B8ED0EB5ED269C00260728C9817FDDD6CBBC663D960EA8D0CDCB210AD9C8F6BF50AEDB55337ED4C6C16A9NFF" TargetMode = "External"/>
	<Relationship Id="rId3095" Type="http://schemas.openxmlformats.org/officeDocument/2006/relationships/hyperlink" Target="consultantplus://offline/ref=25DC90EAEDC93C82BD55F2D668099B8ED3E750D66EC80260728C9817FDDD6CBBC663D960EA8D0CD9B710AD9C8F6BF50AEDB55337ED4C6C16A9NFF" TargetMode = "External"/>
	<Relationship Id="rId3096" Type="http://schemas.openxmlformats.org/officeDocument/2006/relationships/hyperlink" Target="consultantplus://offline/ref=25DC90EAEDC93C82BD55F2D668099B8ED3E751D36BC00260728C9817FDDD6CBBC663D960EA8D0CD9B110AD9C8F6BF50AEDB55337ED4C6C16A9NFF" TargetMode = "External"/>
	<Relationship Id="rId3097" Type="http://schemas.openxmlformats.org/officeDocument/2006/relationships/hyperlink" Target="consultantplus://offline/ref=25DC90EAEDC93C82BD55F2D668099B8ED3E751D36BC00260728C9817FDDD6CBBC663D960EA8D0CD9B010AD9C8F6BF50AEDB55337ED4C6C16A9NFF" TargetMode = "External"/>
	<Relationship Id="rId3098" Type="http://schemas.openxmlformats.org/officeDocument/2006/relationships/hyperlink" Target="consultantplus://offline/ref=25DC90EAEDC93C82BD55F2D668099B8ED5EF50D36FC00260728C9817FDDD6CBBC663D960EA8D0CD8B610AD9C8F6BF50AEDB55337ED4C6C16A9NFF" TargetMode = "External"/>
	<Relationship Id="rId3099" Type="http://schemas.openxmlformats.org/officeDocument/2006/relationships/hyperlink" Target="consultantplus://offline/ref=25DC90EAEDC93C82BD55F2D668099B8ED0E85FD76CC30260728C9817FDDD6CBBC663D960EA8D0CD9B410AD9C8F6BF50AEDB55337ED4C6C16A9NFF" TargetMode = "External"/>
	<Relationship Id="rId3100" Type="http://schemas.openxmlformats.org/officeDocument/2006/relationships/hyperlink" Target="consultantplus://offline/ref=25DC90EAEDC93C82BD55F2D668099B8ED3E751D36BC00260728C9817FDDD6CBBC663D960EA8D0CD9BD10AD9C8F6BF50AEDB55337ED4C6C16A9NFF" TargetMode = "External"/>
	<Relationship Id="rId3101" Type="http://schemas.openxmlformats.org/officeDocument/2006/relationships/hyperlink" Target="consultantplus://offline/ref=25DC90EAEDC93C82BD55F2D668099B8ED3E751D36BC00260728C9817FDDD6CBBC663D960EA8D0CD9BC10AD9C8F6BF50AEDB55337ED4C6C16A9NFF" TargetMode = "External"/>
	<Relationship Id="rId3102" Type="http://schemas.openxmlformats.org/officeDocument/2006/relationships/hyperlink" Target="consultantplus://offline/ref=25DC90EAEDC93C82BD55F2D668099B8ED3E751D36BC00260728C9817FDDD6CBBC663D960EA8D0CDAB510AD9C8F6BF50AEDB55337ED4C6C16A9NFF" TargetMode = "External"/>
	<Relationship Id="rId3103" Type="http://schemas.openxmlformats.org/officeDocument/2006/relationships/hyperlink" Target="consultantplus://offline/ref=25DC90EAEDC93C82BD55F2D668099B8ED3E751D36BC00260728C9817FDDD6CBBC663D960EA8D0CDAB110AD9C8F6BF50AEDB55337ED4C6C16A9NFF" TargetMode = "External"/>
	<Relationship Id="rId3104" Type="http://schemas.openxmlformats.org/officeDocument/2006/relationships/hyperlink" Target="consultantplus://offline/ref=25DC90EAEDC93C82BD55F2D668099B8ED3E751D36BC00260728C9817FDDD6CBBC663D960EA8D0CDAB010AD9C8F6BF50AEDB55337ED4C6C16A9NFF" TargetMode = "External"/>
	<Relationship Id="rId3105" Type="http://schemas.openxmlformats.org/officeDocument/2006/relationships/hyperlink" Target="consultantplus://offline/ref=25DC90EAEDC93C82BD55F2D668099B8ED3E751D36BC00260728C9817FDDD6CBBC663D960EA8D0CDAB210AD9C8F6BF50AEDB55337ED4C6C16A9NFF" TargetMode = "External"/>
	<Relationship Id="rId3106" Type="http://schemas.openxmlformats.org/officeDocument/2006/relationships/hyperlink" Target="consultantplus://offline/ref=25DC90EAEDC93C82BD55F2D668099B8ED3E751D36BC00260728C9817FDDD6CBBC663D960EA8D0CDABC10AD9C8F6BF50AEDB55337ED4C6C16A9NFF" TargetMode = "External"/>
	<Relationship Id="rId3107" Type="http://schemas.openxmlformats.org/officeDocument/2006/relationships/hyperlink" Target="consultantplus://offline/ref=25DC90EAEDC93C82BD55F2D668099B8ED3E751D36BC00260728C9817FDDD6CBBC663D960EA8D0CDBB010AD9C8F6BF50AEDB55337ED4C6C16A9NFF" TargetMode = "External"/>
	<Relationship Id="rId3108" Type="http://schemas.openxmlformats.org/officeDocument/2006/relationships/hyperlink" Target="consultantplus://offline/ref=25DC90EAEDC93C82BD55F2D668099B8ED3E750D66EC80260728C9817FDDD6CBBC663D960EA8D0CDAB710AD9C8F6BF50AEDB55337ED4C6C16A9NFF" TargetMode = "External"/>
	<Relationship Id="rId3109" Type="http://schemas.openxmlformats.org/officeDocument/2006/relationships/hyperlink" Target="consultantplus://offline/ref=25DC90EAEDC93C82BD55F2D668099B8ED3E751D36BC00260728C9817FDDD6CBBC663D960EA8D0CDBB210AD9C8F6BF50AEDB55337ED4C6C16A9NFF" TargetMode = "External"/>
	<Relationship Id="rId3110" Type="http://schemas.openxmlformats.org/officeDocument/2006/relationships/hyperlink" Target="consultantplus://offline/ref=25DC90EAEDC93C82BD55F2D668099B8ED3E751D36BC00260728C9817FDDD6CBBC663D960EA8D0CDCB510AD9C8F6BF50AEDB55337ED4C6C16A9NFF" TargetMode = "External"/>
	<Relationship Id="rId3111" Type="http://schemas.openxmlformats.org/officeDocument/2006/relationships/hyperlink" Target="consultantplus://offline/ref=25DC90EAEDC93C82BD55F2D668099B8ED3E751D36BC00260728C9817FDDD6CBBC663D960EA8D0CDCB610AD9C8F6BF50AEDB55337ED4C6C16A9NFF" TargetMode = "External"/>
	<Relationship Id="rId3112" Type="http://schemas.openxmlformats.org/officeDocument/2006/relationships/hyperlink" Target="consultantplus://offline/ref=25DC90EAEDC93C82BD55F2D668099B8ED2EF54D26EC00260728C9817FDDD6CBBC663D960EA8D0CD9B410AD9C8F6BF50AEDB55337ED4C6C16A9NFF" TargetMode = "External"/>
	<Relationship Id="rId3113" Type="http://schemas.openxmlformats.org/officeDocument/2006/relationships/hyperlink" Target="consultantplus://offline/ref=25DC90EAEDC93C82BD55F2D668099B8ED5EF50D46DC80260728C9817FDDD6CBBD463816CE88D12D9B505FBCDC9A3NCF" TargetMode = "External"/>
	<Relationship Id="rId3114" Type="http://schemas.openxmlformats.org/officeDocument/2006/relationships/hyperlink" Target="consultantplus://offline/ref=25DC90EAEDC93C82BD55F2D668099B8ED2EE50D36BC80260728C9817FDDD6CBBC663D960EA8D0CD9B510AD9C8F6BF50AEDB55337ED4C6C16A9NFF" TargetMode = "External"/>
	<Relationship Id="rId3115" Type="http://schemas.openxmlformats.org/officeDocument/2006/relationships/hyperlink" Target="consultantplus://offline/ref=25DC90EAEDC93C82BD55F2D668099B8ED5EE57D565C20260728C9817FDDD6CBBC663D960EA8D0FDFB010AD9C8F6BF50AEDB55337ED4C6C16A9NFF" TargetMode = "External"/>
	<Relationship Id="rId3116" Type="http://schemas.openxmlformats.org/officeDocument/2006/relationships/hyperlink" Target="consultantplus://offline/ref=25DC90EAEDC93C82BD55F2D668099B8ED0EB5EDE68C90260728C9817FDDD6CBBC663D960EA8D0CD9B110AD9C8F6BF50AEDB55337ED4C6C16A9NFF" TargetMode = "External"/>
	<Relationship Id="rId3117" Type="http://schemas.openxmlformats.org/officeDocument/2006/relationships/hyperlink" Target="consultantplus://offline/ref=25DC90EAEDC93C82BD55F2D668099B8ED2E952D769C30260728C9817FDDD6CBBC663D960EA8D0CD8BD10AD9C8F6BF50AEDB55337ED4C6C16A9NFF" TargetMode = "External"/>
	<Relationship Id="rId3118" Type="http://schemas.openxmlformats.org/officeDocument/2006/relationships/hyperlink" Target="consultantplus://offline/ref=25DC90EAEDC93C82BD55F2D668099B8ED5EF57D765C40260728C9817FDDD6CBBC663D960EA8D0CDCB710AD9C8F6BF50AEDB55337ED4C6C16A9NFF" TargetMode = "External"/>
	<Relationship Id="rId3119" Type="http://schemas.openxmlformats.org/officeDocument/2006/relationships/hyperlink" Target="consultantplus://offline/ref=25DC90EAEDC93C82BD55F2D668099B8ED5EF57D765C40260728C9817FDDD6CBBC663D960EA8D0CDCB110AD9C8F6BF50AEDB55337ED4C6C16A9NFF" TargetMode = "External"/>
	<Relationship Id="rId3120" Type="http://schemas.openxmlformats.org/officeDocument/2006/relationships/hyperlink" Target="consultantplus://offline/ref=25DC90EAEDC93C82BD55F2D668099B8ED0EE50D764C10260728C9817FDDD6CBBC663D960EA8D0CDCB710AD9C8F6BF50AEDB55337ED4C6C16A9NFF" TargetMode = "External"/>
	<Relationship Id="rId3121" Type="http://schemas.openxmlformats.org/officeDocument/2006/relationships/hyperlink" Target="consultantplus://offline/ref=25DC90EAEDC93C82BD55F2D668099B8ED5ED55D76EC40260728C9817FDDD6CBBC663D962EB8A078CE45FACC0C93EE609EDB55037F1A4NCF" TargetMode = "External"/>
	<Relationship Id="rId3122" Type="http://schemas.openxmlformats.org/officeDocument/2006/relationships/hyperlink" Target="consultantplus://offline/ref=25DC90EAEDC93C82BD55F2D668099B8ED2ED51DE65C90260728C9817FDDD6CBBC663D960EA8D0CD8BD10AD9C8F6BF50AEDB55337ED4C6C16A9NFF" TargetMode = "External"/>
	<Relationship Id="rId3123" Type="http://schemas.openxmlformats.org/officeDocument/2006/relationships/hyperlink" Target="consultantplus://offline/ref=25DC90EAEDC93C82BD55F2D668099B8ED2E75FDF6FC50260728C9817FDDD6CBBC663D960EA8D09D9BD10AD9C8F6BF50AEDB55337ED4C6C16A9NFF" TargetMode = "External"/>
	<Relationship Id="rId3124" Type="http://schemas.openxmlformats.org/officeDocument/2006/relationships/hyperlink" Target="consultantplus://offline/ref=25DC90EAEDC93C82BD55F2D668099B8ED0EB53D06EC00260728C9817FDDD6CBBC663D960EA8D0CDAB210AD9C8F6BF50AEDB55337ED4C6C16A9NFF" TargetMode = "External"/>
	<Relationship Id="rId3125" Type="http://schemas.openxmlformats.org/officeDocument/2006/relationships/hyperlink" Target="consultantplus://offline/ref=25DC90EAEDC93C82BD55F2D668099B8ED2EF54D26FC00260728C9817FDDD6CBBC663D960EA8D0CD9B510AD9C8F6BF50AEDB55337ED4C6C16A9NFF" TargetMode = "External"/>
	<Relationship Id="rId3126" Type="http://schemas.openxmlformats.org/officeDocument/2006/relationships/hyperlink" Target="consultantplus://offline/ref=25DC90EAEDC93C82BD55F2D668099B8ED0EE50D764C10260728C9817FDDD6CBBC663D960EA8D0CDCB610AD9C8F6BF50AEDB55337ED4C6C16A9NFF" TargetMode = "External"/>
	<Relationship Id="rId3127" Type="http://schemas.openxmlformats.org/officeDocument/2006/relationships/hyperlink" Target="consultantplus://offline/ref=25DC90EAEDC93C82BD55F2D668099B8ED2E75ED76DC50260728C9817FDDD6CBBC663D960EA8D0DD8B210AD9C8F6BF50AEDB55337ED4C6C16A9NFF" TargetMode = "External"/>
	<Relationship Id="rId3128" Type="http://schemas.openxmlformats.org/officeDocument/2006/relationships/hyperlink" Target="consultantplus://offline/ref=25DC90EAEDC93C82BD55F2D668099B8ED2EF54D26FC00260728C9817FDDD6CBBC663D960EA8D0CD9B410AD9C8F6BF50AEDB55337ED4C6C16A9NFF" TargetMode = "External"/>
	<Relationship Id="rId3129" Type="http://schemas.openxmlformats.org/officeDocument/2006/relationships/hyperlink" Target="consultantplus://offline/ref=25DC90EAEDC93C82BD55F2D668099B8ED0EB53D06CC40260728C9817FDDD6CBBC663D960EA8D0CD9B410AD9C8F6BF50AEDB55337ED4C6C16A9NFF" TargetMode = "External"/>
	<Relationship Id="rId3130" Type="http://schemas.openxmlformats.org/officeDocument/2006/relationships/hyperlink" Target="consultantplus://offline/ref=25DC90EAEDC93C82BD55F2D668099B8ED2EF54D26FC00260728C9817FDDD6CBBC663D960EA8D0CD9B110AD9C8F6BF50AEDB55337ED4C6C16A9NFF" TargetMode = "External"/>
	<Relationship Id="rId3131" Type="http://schemas.openxmlformats.org/officeDocument/2006/relationships/hyperlink" Target="consultantplus://offline/ref=25DC90EAEDC93C82BD55F2D668099B8ED2E75FDF6FC50260728C9817FDDD6CBBC663D960EA8D09D9BC10AD9C8F6BF50AEDB55337ED4C6C16A9NFF" TargetMode = "External"/>
	<Relationship Id="rId3132" Type="http://schemas.openxmlformats.org/officeDocument/2006/relationships/hyperlink" Target="consultantplus://offline/ref=25DC90EAEDC93C82BD55F2D668099B8ED5ED55D76EC40260728C9817FDDD6CBBC663D960EA8D0DDCB610AD9C8F6BF50AEDB55337ED4C6C16A9NFF" TargetMode = "External"/>
	<Relationship Id="rId3133" Type="http://schemas.openxmlformats.org/officeDocument/2006/relationships/hyperlink" Target="consultantplus://offline/ref=25DC90EAEDC93C82BD55F2D668099B8ED2E75FDF6FC50260728C9817FDDD6CBBC663D960EA8D09DAB510AD9C8F6BF50AEDB55337ED4C6C16A9NFF" TargetMode = "External"/>
	<Relationship Id="rId3134" Type="http://schemas.openxmlformats.org/officeDocument/2006/relationships/hyperlink" Target="consultantplus://offline/ref=25DC90EAEDC93C82BD55F2D668099B8ED2E75FDF6FC50260728C9817FDDD6CBBC663D960EA8D09DAB410AD9C8F6BF50AEDB55337ED4C6C16A9NFF" TargetMode = "External"/>
	<Relationship Id="rId3135" Type="http://schemas.openxmlformats.org/officeDocument/2006/relationships/hyperlink" Target="consultantplus://offline/ref=25DC90EAEDC93C82BD55F2D668099B8ED3E751D16DC70260728C9817FDDD6CBBC663D960EA8D0CDBBD10AD9C8F6BF50AEDB55337ED4C6C16A9NFF" TargetMode = "External"/>
	<Relationship Id="rId3136" Type="http://schemas.openxmlformats.org/officeDocument/2006/relationships/hyperlink" Target="consultantplus://offline/ref=25DC90EAEDC93C82BD55F2D668099B8ED0EB5EDE68C90260728C9817FDDD6CBBC663D960EA8D0CD9B010AD9C8F6BF50AEDB55337ED4C6C16A9NFF" TargetMode = "External"/>
	<Relationship Id="rId3137" Type="http://schemas.openxmlformats.org/officeDocument/2006/relationships/hyperlink" Target="consultantplus://offline/ref=25DC90EAEDC93C82BD55F2D668099B8ED0ED56D16AC70260728C9817FDDD6CBBC663D960EA8D0CD8B410AD9C8F6BF50AEDB55337ED4C6C16A9NFF" TargetMode = "External"/>
	<Relationship Id="rId3138" Type="http://schemas.openxmlformats.org/officeDocument/2006/relationships/hyperlink" Target="consultantplus://offline/ref=25DC90EAEDC93C82BD55F2D668099B8ED5EE54D36EC90260728C9817FDDD6CBBC663D962EF8B078CE45FACC0C93EE609EDB55037F1A4NCF" TargetMode = "External"/>
	<Relationship Id="rId3139" Type="http://schemas.openxmlformats.org/officeDocument/2006/relationships/hyperlink" Target="consultantplus://offline/ref=25DC90EAEDC93C82BD55F2D668099B8ED3E751D16DC70260728C9817FDDD6CBBC663D960EA8D0CDCB510AD9C8F6BF50AEDB55337ED4C6C16A9NFF" TargetMode = "External"/>
	<Relationship Id="rId3140" Type="http://schemas.openxmlformats.org/officeDocument/2006/relationships/hyperlink" Target="consultantplus://offline/ref=25DC90EAEDC93C82BD55F2D668099B8ED3ED56D56BC90260728C9817FDDD6CBBC663D960EA8D0CDDB510AD9C8F6BF50AEDB55337ED4C6C16A9NFF" TargetMode = "External"/>
	<Relationship Id="rId3141" Type="http://schemas.openxmlformats.org/officeDocument/2006/relationships/hyperlink" Target="consultantplus://offline/ref=25DC90EAEDC93C82BD55F2D668099B8ED2E750D76FC30260728C9817FDDD6CBBC663D960EA8D0FDCB310AD9C8F6BF50AEDB55337ED4C6C16A9NFF" TargetMode = "External"/>
	<Relationship Id="rId3142" Type="http://schemas.openxmlformats.org/officeDocument/2006/relationships/hyperlink" Target="consultantplus://offline/ref=25DC90EAEDC93C82BD55F2D668099B8ED5ED5FD56AC60260728C9817FDDD6CBBC663D960EA8C0CD8B010AD9C8F6BF50AEDB55337ED4C6C16A9NFF" TargetMode = "External"/>
	<Relationship Id="rId3143" Type="http://schemas.openxmlformats.org/officeDocument/2006/relationships/hyperlink" Target="consultantplus://offline/ref=25DC90EAEDC93C82BD55F2D668099B8ED3EF57DF6CC90260728C9817FDDD6CBBC663D960EA8D0CD9B310AD9C8F6BF50AEDB55337ED4C6C16A9NFF" TargetMode = "External"/>
	<Relationship Id="rId3144" Type="http://schemas.openxmlformats.org/officeDocument/2006/relationships/hyperlink" Target="consultantplus://offline/ref=25DC90EAEDC93C82BD55F2D668099B8ED9E75ED76ACB5F6A7AD59415FAD233ACC12AD561EA8D0ED8BE4FA8899E33FA08F3AA5229F14E6EA1N6F" TargetMode = "External"/>
	<Relationship Id="rId3145" Type="http://schemas.openxmlformats.org/officeDocument/2006/relationships/hyperlink" Target="consultantplus://offline/ref=25DC90EAEDC93C82BD55F2D668099B8ED0EF57DF69C00260728C9817FDDD6CBBC663D960EA8D0CD9B110AD9C8F6BF50AEDB55337ED4C6C16A9NFF" TargetMode = "External"/>
	<Relationship Id="rId3146" Type="http://schemas.openxmlformats.org/officeDocument/2006/relationships/hyperlink" Target="consultantplus://offline/ref=25DC90EAEDC93C82BD55F2D668099B8ED0E854D764C30260728C9817FDDD6CBBC663D960EA8D0CD9BC10AD9C8F6BF50AEDB55337ED4C6C16A9NFF" TargetMode = "External"/>
	<Relationship Id="rId3147" Type="http://schemas.openxmlformats.org/officeDocument/2006/relationships/hyperlink" Target="consultantplus://offline/ref=25DC90EAEDC93C82BD55F2D668099B8ED5ED55D668C40260728C9817FDDD6CBBC663D960EE8A078CE45FACC0C93EE609EDB55037F1A4NCF" TargetMode = "External"/>
	<Relationship Id="rId3148" Type="http://schemas.openxmlformats.org/officeDocument/2006/relationships/hyperlink" Target="consultantplus://offline/ref=25DC90EAEDC93C82BD55F2D668099B8ED0EF57DF69C00260728C9817FDDD6CBBC663D960EA8D0CDAB510AD9C8F6BF50AEDB55337ED4C6C16A9NFF" TargetMode = "External"/>
	<Relationship Id="rId3149" Type="http://schemas.openxmlformats.org/officeDocument/2006/relationships/hyperlink" Target="consultantplus://offline/ref=25DC90EAEDC93C82BD55F2D668099B8ED2E754D265C00260728C9817FDDD6CBBC663D960EA8D0DDDB610AD9C8F6BF50AEDB55337ED4C6C16A9NFF" TargetMode = "External"/>
	<Relationship Id="rId3150" Type="http://schemas.openxmlformats.org/officeDocument/2006/relationships/hyperlink" Target="consultantplus://offline/ref=25DC90EAEDC93C82BD55F2D668099B8ED0ED57DE6BC20260728C9817FDDD6CBBC663D960EA8D0CD8BD10AD9C8F6BF50AEDB55337ED4C6C16A9NFF" TargetMode = "External"/>
	<Relationship Id="rId3151" Type="http://schemas.openxmlformats.org/officeDocument/2006/relationships/hyperlink" Target="consultantplus://offline/ref=25DC90EAEDC93C82BD55F2D668099B8ED2E754D265C00260728C9817FDDD6CBBC663D960EA8D0DDFB710AD9C8F6BF50AEDB55337ED4C6C16A9NFF" TargetMode = "External"/>
	<Relationship Id="rId3152" Type="http://schemas.openxmlformats.org/officeDocument/2006/relationships/hyperlink" Target="consultantplus://offline/ref=25DC90EAEDC93C82BD55F2D668099B8ED0EA54DF6CC80260728C9817FDDD6CBBC663D960EA8D0CDAB110AD9C8F6BF50AEDB55337ED4C6C16A9NFF" TargetMode = "External"/>
	<Relationship Id="rId3153" Type="http://schemas.openxmlformats.org/officeDocument/2006/relationships/hyperlink" Target="consultantplus://offline/ref=25DC90EAEDC93C82BD55F2D668099B8ED5EF51D164C30260728C9817FDDD6CBBC663D963E289078CE45FACC0C93EE609EDB55037F1A4NCF" TargetMode = "External"/>
	<Relationship Id="rId3154" Type="http://schemas.openxmlformats.org/officeDocument/2006/relationships/hyperlink" Target="consultantplus://offline/ref=25DC90EAEDC93C82BD55F2D668099B8ED3EF56D66AC80260728C9817FDDD6CBBC663D960EA8D0DDDB610AD9C8F6BF50AEDB55337ED4C6C16A9NFF" TargetMode = "External"/>
	<Relationship Id="rId3155" Type="http://schemas.openxmlformats.org/officeDocument/2006/relationships/hyperlink" Target="consultantplus://offline/ref=25DC90EAEDC93C82BD55F2D668099B8ED0EA54DF6CC80260728C9817FDDD6CBBC663D960EA8D0CDABD10AD9C8F6BF50AEDB55337ED4C6C16A9NFF" TargetMode = "External"/>
	<Relationship Id="rId3156" Type="http://schemas.openxmlformats.org/officeDocument/2006/relationships/hyperlink" Target="consultantplus://offline/ref=25DC90EAEDC93C82BD55F2D668099B8ED5EF51D164C30260728C9817FDDD6CBBC663D963E28C078CE45FACC0C93EE609EDB55037F1A4NCF" TargetMode = "External"/>
	<Relationship Id="rId3157" Type="http://schemas.openxmlformats.org/officeDocument/2006/relationships/hyperlink" Target="consultantplus://offline/ref=25DC90EAEDC93C82BD55F2D668099B8ED3EF56D66AC80260728C9817FDDD6CBBC663D960EA8D0DDDB110AD9C8F6BF50AEDB55337ED4C6C16A9NFF" TargetMode = "External"/>
	<Relationship Id="rId3158" Type="http://schemas.openxmlformats.org/officeDocument/2006/relationships/hyperlink" Target="consultantplus://offline/ref=25DC90EAEDC93C82BD55F2D668099B8ED3ED56D56AC30260728C9817FDDD6CBBC663D960EA8D0CDEB010AD9C8F6BF50AEDB55337ED4C6C16A9NFF" TargetMode = "External"/>
	<Relationship Id="rId3159" Type="http://schemas.openxmlformats.org/officeDocument/2006/relationships/hyperlink" Target="consultantplus://offline/ref=25DC90EAEDC93C82BD55F2D668099B8ED5ED55D668C40260728C9817FDDD6CBBC663D966E8865889F14EF4CFCB20F908F3A95235AFN1F" TargetMode = "External"/>
	<Relationship Id="rId3160" Type="http://schemas.openxmlformats.org/officeDocument/2006/relationships/hyperlink" Target="consultantplus://offline/ref=25DC90EAEDC93C82BD55F2D668099B8ED2EC5ED665C20260728C9817FDDD6CBBC663D960EA8D0CDAB510AD9C8F6BF50AEDB55337ED4C6C16A9NFF" TargetMode = "External"/>
	<Relationship Id="rId3161" Type="http://schemas.openxmlformats.org/officeDocument/2006/relationships/hyperlink" Target="consultantplus://offline/ref=25DC90EAEDC93C82BD55F2D668099B8ED5ED55D668C40260728C9817FDDD6CBBC663D966E9865889F14EF4CFCB20F908F3A95235AFN1F" TargetMode = "External"/>
	<Relationship Id="rId3162" Type="http://schemas.openxmlformats.org/officeDocument/2006/relationships/hyperlink" Target="consultantplus://offline/ref=25DC90EAEDC93C82BD55F2D668099B8ED3EF56D66AC80260728C9817FDDD6CBBC663D960EA8D0DDDB310AD9C8F6BF50AEDB55337ED4C6C16A9NFF" TargetMode = "External"/>
	<Relationship Id="rId3163" Type="http://schemas.openxmlformats.org/officeDocument/2006/relationships/hyperlink" Target="consultantplus://offline/ref=25DC90EAEDC93C82BD55F2D668099B8ED5ED55D668C40260728C9817FDDD6CBBC663D963EE8B078CE45FACC0C93EE609EDB55037F1A4NCF" TargetMode = "External"/>
	<Relationship Id="rId3164" Type="http://schemas.openxmlformats.org/officeDocument/2006/relationships/hyperlink" Target="consultantplus://offline/ref=25DC90EAEDC93C82BD55F2D668099B8ED3EF56D66AC80260728C9817FDDD6CBBC663D960EA8D0DDDB210AD9C8F6BF50AEDB55337ED4C6C16A9NFF" TargetMode = "External"/>
	<Relationship Id="rId3165" Type="http://schemas.openxmlformats.org/officeDocument/2006/relationships/hyperlink" Target="consultantplus://offline/ref=25DC90EAEDC93C82BD55F2D668099B8ED2EC5ED665C20260728C9817FDDD6CBBC663D960EA8D0CDAB610AD9C8F6BF50AEDB55337ED4C6C16A9NFF" TargetMode = "External"/>
	<Relationship Id="rId3166" Type="http://schemas.openxmlformats.org/officeDocument/2006/relationships/hyperlink" Target="consultantplus://offline/ref=25DC90EAEDC93C82BD55F2D668099B8ED5ED55D668C40260728C9817FDDD6CBBC663D966EE865889F14EF4CFCB20F908F3A95235AFN1F" TargetMode = "External"/>
	<Relationship Id="rId3167" Type="http://schemas.openxmlformats.org/officeDocument/2006/relationships/hyperlink" Target="consultantplus://offline/ref=25DC90EAEDC93C82BD55F2D668099B8ED2EC5ED665C20260728C9817FDDD6CBBC663D960EA8D0CDAB310AD9C8F6BF50AEDB55337ED4C6C16A9NFF" TargetMode = "External"/>
	<Relationship Id="rId3168" Type="http://schemas.openxmlformats.org/officeDocument/2006/relationships/hyperlink" Target="consultantplus://offline/ref=25DC90EAEDC93C82BD55F2D668099B8ED2EC5ED665C20260728C9817FDDD6CBBC663D960EA8D0CDABC10AD9C8F6BF50AEDB55337ED4C6C16A9NFF" TargetMode = "External"/>
	<Relationship Id="rId3169" Type="http://schemas.openxmlformats.org/officeDocument/2006/relationships/hyperlink" Target="consultantplus://offline/ref=25DC90EAEDC93C82BD55F2D668099B8ED3EF57D66CC90260728C9817FDDD6CBBC663D960EA8D0CDCB010AD9C8F6BF50AEDB55337ED4C6C16A9NFF" TargetMode = "External"/>
	<Relationship Id="rId3170" Type="http://schemas.openxmlformats.org/officeDocument/2006/relationships/hyperlink" Target="consultantplus://offline/ref=25DC90EAEDC93C82BD55F2D668099B8ED5ED55D668C40260728C9817FDDD6CBBC663D963E88C078CE45FACC0C93EE609EDB55037F1A4NCF" TargetMode = "External"/>
	<Relationship Id="rId3171" Type="http://schemas.openxmlformats.org/officeDocument/2006/relationships/hyperlink" Target="consultantplus://offline/ref=25DC90EAEDC93C82BD55F2D668099B8ED3EF5ED165C10260728C9817FDDD6CBBC663D960EA8D0CDAB610AD9C8F6BF50AEDB55337ED4C6C16A9NFF" TargetMode = "External"/>
	<Relationship Id="rId3172" Type="http://schemas.openxmlformats.org/officeDocument/2006/relationships/hyperlink" Target="consultantplus://offline/ref=25DC90EAEDC93C82BD55F2D668099B8ED5ED55D768C60260728C9817FDDD6CBBC663D960EA8D0DD1B210AD9C8F6BF50AEDB55337ED4C6C16A9NFF" TargetMode = "External"/>
	<Relationship Id="rId3173" Type="http://schemas.openxmlformats.org/officeDocument/2006/relationships/hyperlink" Target="consultantplus://offline/ref=25DC90EAEDC93C82BD55F2D668099B8ED5ED55D768C60260728C9817FDDD6CBBC663D965E9865889F14EF4CFCB20F908F3A95235AFN1F" TargetMode = "External"/>
	<Relationship Id="rId3174" Type="http://schemas.openxmlformats.org/officeDocument/2006/relationships/hyperlink" Target="consultantplus://offline/ref=25DC90EAEDC93C82BD55F2D668099B8ED5EF56DE6AC30260728C9817FDDD6CBBC663D960EA8D0CD9B710AD9C8F6BF50AEDB55337ED4C6C16A9NFF" TargetMode = "External"/>
	<Relationship Id="rId3175" Type="http://schemas.openxmlformats.org/officeDocument/2006/relationships/hyperlink" Target="consultantplus://offline/ref=25DC90EAEDC93C82BD55F2D668099B8ED5EF56DE6AC30260728C9817FDDD6CBBC663D960EA8D0CD0B410AD9C8F6BF50AEDB55337ED4C6C16A9NFF" TargetMode = "External"/>
	<Relationship Id="rId3176" Type="http://schemas.openxmlformats.org/officeDocument/2006/relationships/hyperlink" Target="consultantplus://offline/ref=25DC90EAEDC93C82BD55F2D668099B8ED5ED55D768C60260728C9817FDDD6CBBC663D960EA8D0DD0B710AD9C8F6BF50AEDB55337ED4C6C16A9NFF" TargetMode = "External"/>
	<Relationship Id="rId3177" Type="http://schemas.openxmlformats.org/officeDocument/2006/relationships/hyperlink" Target="consultantplus://offline/ref=25DC90EAEDC93C82BD55F2D668099B8ED5ED55D768C60260728C9817FDDD6CBBC663D960EA8D0DDEB010AD9C8F6BF50AEDB55337ED4C6C16A9NFF" TargetMode = "External"/>
	<Relationship Id="rId3178" Type="http://schemas.openxmlformats.org/officeDocument/2006/relationships/hyperlink" Target="consultantplus://offline/ref=25DC90EAEDC93C82BD55F2D668099B8ED2E855D06AC00260728C9817FDDD6CBBC663D960EA8D0CD8BC10AD9C8F6BF50AEDB55337ED4C6C16A9NFF" TargetMode = "External"/>
	<Relationship Id="rId3179" Type="http://schemas.openxmlformats.org/officeDocument/2006/relationships/hyperlink" Target="consultantplus://offline/ref=25DC90EAEDC93C82BD55F2D668099B8ED3EE54D768C40260728C9817FDDD6CBBC663D960EA8D0CD9B510AD9C8F6BF50AEDB55337ED4C6C16A9NFF" TargetMode = "External"/>
	<Relationship Id="rId3180" Type="http://schemas.openxmlformats.org/officeDocument/2006/relationships/hyperlink" Target="consultantplus://offline/ref=25DC90EAEDC93C82BD55F2D668099B8ED2E855D16DC80260728C9817FDDD6CBBC663D960EA8D0CD9BD10AD9C8F6BF50AEDB55337ED4C6C16A9NFF" TargetMode = "External"/>
	<Relationship Id="rId3181" Type="http://schemas.openxmlformats.org/officeDocument/2006/relationships/hyperlink" Target="consultantplus://offline/ref=25DC90EAEDC93C82BD55F2D668099B8ED2E855D16DC80260728C9817FDDD6CBBC663D960EA8D0CD9BC10AD9C8F6BF50AEDB55337ED4C6C16A9NFF" TargetMode = "External"/>
	<Relationship Id="rId3182" Type="http://schemas.openxmlformats.org/officeDocument/2006/relationships/hyperlink" Target="consultantplus://offline/ref=25DC90EAEDC93C82BD55F2D668099B8ED5ED56D164C40260728C9817FDDD6CBBC663D960EA8D0CD9B310AD9C8F6BF50AEDB55337ED4C6C16A9NFF" TargetMode = "External"/>
	<Relationship Id="rId3183" Type="http://schemas.openxmlformats.org/officeDocument/2006/relationships/hyperlink" Target="consultantplus://offline/ref=25DC90EAEDC93C82BD55F2D668099B8ED2E855D16DC80260728C9817FDDD6CBBC663D960EA8D0CDAB410AD9C8F6BF50AEDB55337ED4C6C16A9NFF" TargetMode = "External"/>
	<Relationship Id="rId3184" Type="http://schemas.openxmlformats.org/officeDocument/2006/relationships/hyperlink" Target="consultantplus://offline/ref=25DC90EAEDC93C82BD55F2D668099B8ED3EE51D66BC90260728C9817FDDD6CBBC663D960EA8D0CDDB010AD9C8F6BF50AEDB55337ED4C6C16A9NFF" TargetMode = "External"/>
	<Relationship Id="rId3185" Type="http://schemas.openxmlformats.org/officeDocument/2006/relationships/hyperlink" Target="consultantplus://offline/ref=25DC90EAEDC93C82BD55F2D668099B8ED2EC5ED665C20260728C9817FDDD6CBBC663D960EA8D0CDBB410AD9C8F6BF50AEDB55337ED4C6C16A9NFF" TargetMode = "External"/>
	<Relationship Id="rId3186" Type="http://schemas.openxmlformats.org/officeDocument/2006/relationships/hyperlink" Target="consultantplus://offline/ref=25DC90EAEDC93C82BD55F2D668099B8ED5ED55D668C40260728C9817FDDD6CBBC663D963EE84078CE45FACC0C93EE609EDB55037F1A4NCF" TargetMode = "External"/>
	<Relationship Id="rId3187" Type="http://schemas.openxmlformats.org/officeDocument/2006/relationships/hyperlink" Target="consultantplus://offline/ref=25DC90EAEDC93C82BD55F2D668099B8ED2EC5ED665C20260728C9817FDDD6CBBC663D960EA8D0CDBB710AD9C8F6BF50AEDB55337ED4C6C16A9NFF" TargetMode = "External"/>
	<Relationship Id="rId3188" Type="http://schemas.openxmlformats.org/officeDocument/2006/relationships/hyperlink" Target="consultantplus://offline/ref=25DC90EAEDC93C82BD55F2D668099B8ED3EE51D66BC90260728C9817FDDD6CBBC663D960EA8D0CDDBC10AD9C8F6BF50AEDB55337ED4C6C16A9NFF" TargetMode = "External"/>
	<Relationship Id="rId3189" Type="http://schemas.openxmlformats.org/officeDocument/2006/relationships/hyperlink" Target="consultantplus://offline/ref=25DC90EAEDC93C82BD55F2D668099B8ED2EC5ED665C20260728C9817FDDD6CBBC663D960EA8D0CDBB310AD9C8F6BF50AEDB55337ED4C6C16A9NFF" TargetMode = "External"/>
	<Relationship Id="rId3190" Type="http://schemas.openxmlformats.org/officeDocument/2006/relationships/hyperlink" Target="consultantplus://offline/ref=25DC90EAEDC93C82BD55F2D668099B8ED2EC5ED665C20260728C9817FDDD6CBBC663D960EA8D0CDBB210AD9C8F6BF50AEDB55337ED4C6C16A9NFF" TargetMode = "External"/>
	<Relationship Id="rId3191" Type="http://schemas.openxmlformats.org/officeDocument/2006/relationships/hyperlink" Target="consultantplus://offline/ref=25DC90EAEDC93C82BD55F2D668099B8ED3EE51D66BC90260728C9817FDDD6CBBC663D960EA8D0CDEB610AD9C8F6BF50AEDB55337ED4C6C16A9NFF" TargetMode = "External"/>
	<Relationship Id="rId3192" Type="http://schemas.openxmlformats.org/officeDocument/2006/relationships/hyperlink" Target="consultantplus://offline/ref=25DC90EAEDC93C82BD55F2D668099B8ED2EC5ED665C20260728C9817FDDD6CBBC663D960EA8D0CDCB410AD9C8F6BF50AEDB55337ED4C6C16A9NFF" TargetMode = "External"/>
	<Relationship Id="rId3193" Type="http://schemas.openxmlformats.org/officeDocument/2006/relationships/hyperlink" Target="consultantplus://offline/ref=25DC90EAEDC93C82BD55F2D668099B8ED2EE53D06BC20260728C9817FDDD6CBBC663D960EA8D0CD9B710AD9C8F6BF50AEDB55337ED4C6C16A9NFF" TargetMode = "External"/>
	<Relationship Id="rId3194" Type="http://schemas.openxmlformats.org/officeDocument/2006/relationships/hyperlink" Target="consultantplus://offline/ref=25DC90EAEDC93C82BD55F2D668099B8ED2E857D76DC30260728C9817FDDD6CBBC663D960EA8D0CD9B710AD9C8F6BF50AEDB55337ED4C6C16A9NFF" TargetMode = "External"/>
	<Relationship Id="rId3195" Type="http://schemas.openxmlformats.org/officeDocument/2006/relationships/hyperlink" Target="consultantplus://offline/ref=25DC90EAEDC93C82BD55F2D668099B8ED2EC5ED665C20260728C9817FDDD6CBBC663D960EA8D0CDCB710AD9C8F6BF50AEDB55337ED4C6C16A9NFF" TargetMode = "External"/>
	<Relationship Id="rId3196" Type="http://schemas.openxmlformats.org/officeDocument/2006/relationships/hyperlink" Target="consultantplus://offline/ref=25DC90EAEDC93C82BD55F2D668099B8ED3EE52D265C00260728C9817FDDD6CBBC663D960EA8D0CDAB410AD9C8F6BF50AEDB55337ED4C6C16A9NFF" TargetMode = "External"/>
	<Relationship Id="rId3197" Type="http://schemas.openxmlformats.org/officeDocument/2006/relationships/hyperlink" Target="consultantplus://offline/ref=25DC90EAEDC93C82BD55F2D668099B8ED5EF51D164C30260728C9817FDDD6CBBC663D960EA8D0ADFB510AD9C8F6BF50AEDB55337ED4C6C16A9NFF" TargetMode = "External"/>
	<Relationship Id="rId3198" Type="http://schemas.openxmlformats.org/officeDocument/2006/relationships/hyperlink" Target="consultantplus://offline/ref=25DC90EAEDC93C82BD55F2D668099B8ED3E752D36AC90260728C9817FDDD6CBBC663D960EA8D0CD9B510AD9C8F6BF50AEDB55337ED4C6C16A9NFF" TargetMode = "External"/>
	<Relationship Id="rId3199" Type="http://schemas.openxmlformats.org/officeDocument/2006/relationships/hyperlink" Target="consultantplus://offline/ref=25DC90EAEDC93C82BD55F2D668099B8ED2EC5ED665C20260728C9817FDDD6CBBC663D960EA8D0CDCB310AD9C8F6BF50AEDB55337ED4C6C16A9NFF" TargetMode = "External"/>
	<Relationship Id="rId3200" Type="http://schemas.openxmlformats.org/officeDocument/2006/relationships/hyperlink" Target="consultantplus://offline/ref=25DC90EAEDC93C82BD55F2D668099B8ED5ED55D668C40260728C9817FDDD6CBBC663D962E98A078CE45FACC0C93EE609EDB55037F1A4NCF" TargetMode = "External"/>
	<Relationship Id="rId3201" Type="http://schemas.openxmlformats.org/officeDocument/2006/relationships/hyperlink" Target="consultantplus://offline/ref=25DC90EAEDC93C82BD55F2D668099B8ED2EC5ED665C20260728C9817FDDD6CBBC663D960EA8D0CDCB210AD9C8F6BF50AEDB55337ED4C6C16A9NFF" TargetMode = "External"/>
	<Relationship Id="rId3202" Type="http://schemas.openxmlformats.org/officeDocument/2006/relationships/hyperlink" Target="consultantplus://offline/ref=25DC90EAEDC93C82BD55F2D668099B8ED2EC5ED665C20260728C9817FDDD6CBBC663D960EA8D0CDDB510AD9C8F6BF50AEDB55337ED4C6C16A9NFF" TargetMode = "External"/>
	<Relationship Id="rId3203" Type="http://schemas.openxmlformats.org/officeDocument/2006/relationships/hyperlink" Target="consultantplus://offline/ref=25DC90EAEDC93C82BD55F2D668099B8ED2EF56D668C50260728C9817FDDD6CBBC663D960EA8D0CD9B510AD9C8F6BF50AEDB55337ED4C6C16A9NFF" TargetMode = "External"/>
	<Relationship Id="rId3204" Type="http://schemas.openxmlformats.org/officeDocument/2006/relationships/hyperlink" Target="consultantplus://offline/ref=25DC90EAEDC93C82BD55F2D668099B8ED5ED55D668C40260728C9817FDDD6CBBC663D962E88D078CE45FACC0C93EE609EDB55037F1A4NCF" TargetMode = "External"/>
	<Relationship Id="rId3205" Type="http://schemas.openxmlformats.org/officeDocument/2006/relationships/hyperlink" Target="consultantplus://offline/ref=25DC90EAEDC93C82BD55F2D668099B8ED5ED55D668C40260728C9817FDDD6CBBC663D962E888078CE45FACC0C93EE609EDB55037F1A4NCF" TargetMode = "External"/>
	<Relationship Id="rId3206" Type="http://schemas.openxmlformats.org/officeDocument/2006/relationships/hyperlink" Target="consultantplus://offline/ref=25DC90EAEDC93C82BD55F2D668099B8ED2EC5ED665C20260728C9817FDDD6CBBC663D960EA8D0CDDB710AD9C8F6BF50AEDB55337ED4C6C16A9NFF" TargetMode = "External"/>
	<Relationship Id="rId3207" Type="http://schemas.openxmlformats.org/officeDocument/2006/relationships/hyperlink" Target="consultantplus://offline/ref=25DC90EAEDC93C82BD55F2D668099B8ED2EC5ED665C20260728C9817FDDD6CBBC663D960EA8D0CDDB010AD9C8F6BF50AEDB55337ED4C6C16A9NFF" TargetMode = "External"/>
	<Relationship Id="rId3208" Type="http://schemas.openxmlformats.org/officeDocument/2006/relationships/hyperlink" Target="consultantplus://offline/ref=25DC90EAEDC93C82BD55F2D668099B8ED2E75FD165C10260728C9817FDDD6CBBC663D960EA8D0CD0B610AD9C8F6BF50AEDB55337ED4C6C16A9NFF" TargetMode = "External"/>
	<Relationship Id="rId3209" Type="http://schemas.openxmlformats.org/officeDocument/2006/relationships/hyperlink" Target="consultantplus://offline/ref=25DC90EAEDC93C82BD55F2D668099B8ED5ED56D164C40260728C9817FDDD6CBBC663D960EA8D0CD9BD10AD9C8F6BF50AEDB55337ED4C6C16A9NFF" TargetMode = "External"/>
	<Relationship Id="rId3210" Type="http://schemas.openxmlformats.org/officeDocument/2006/relationships/hyperlink" Target="consultantplus://offline/ref=25DC90EAEDC93C82BD55F2D668099B8ED5ED56D164C40260728C9817FDDD6CBBC663D960EA8D0CDAB410AD9C8F6BF50AEDB55337ED4C6C16A9NFF" TargetMode = "External"/>
	<Relationship Id="rId3211" Type="http://schemas.openxmlformats.org/officeDocument/2006/relationships/hyperlink" Target="consultantplus://offline/ref=25DC90EAEDC93C82BD55F2D668099B8ED5ED56D164C40260728C9817FDDD6CBBC663D960EA8D0CDAB610AD9C8F6BF50AEDB55337ED4C6C16A9NFF" TargetMode = "External"/>
	<Relationship Id="rId3212" Type="http://schemas.openxmlformats.org/officeDocument/2006/relationships/hyperlink" Target="consultantplus://offline/ref=25DC90EAEDC93C82BD55F2D668099B8ED2E855D16DC70260728C9817FDDD6CBBC663D960EA8D0CD9B410AD9C8F6BF50AEDB55337ED4C6C16A9NFF" TargetMode = "External"/>
	<Relationship Id="rId3213" Type="http://schemas.openxmlformats.org/officeDocument/2006/relationships/hyperlink" Target="consultantplus://offline/ref=25DC90EAEDC93C82BD55F2D668099B8ED5ED55D668C40260728C9817FDDD6CBBC663D965EE8C078CE45FACC0C93EE609EDB55037F1A4NCF" TargetMode = "External"/>
	<Relationship Id="rId3214" Type="http://schemas.openxmlformats.org/officeDocument/2006/relationships/hyperlink" Target="consultantplus://offline/ref=25DC90EAEDC93C82BD55F2D668099B8ED5ED55D668C40260728C9817FDDD6CBBC663D965EC88078CE45FACC0C93EE609EDB55037F1A4NCF" TargetMode = "External"/>
	<Relationship Id="rId3215" Type="http://schemas.openxmlformats.org/officeDocument/2006/relationships/hyperlink" Target="consultantplus://offline/ref=25DC90EAEDC93C82BD55F2D668099B8ED2E850D069C40260728C9817FDDD6CBBC663D960EA8D0CDBB210AD9C8F6BF50AEDB55337ED4C6C16A9NFF" TargetMode = "External"/>
	<Relationship Id="rId3216" Type="http://schemas.openxmlformats.org/officeDocument/2006/relationships/hyperlink" Target="consultantplus://offline/ref=25DC90EAEDC93C82BD55F2D668099B8ED5EE5FD76EC20260728C9817FDDD6CBBC663D960EA8D0CD9B410AD9C8F6BF50AEDB55337ED4C6C16A9NFF" TargetMode = "External"/>
	<Relationship Id="rId3217" Type="http://schemas.openxmlformats.org/officeDocument/2006/relationships/hyperlink" Target="consultantplus://offline/ref=25DC90EAEDC93C82BD55F2D668099B8ED5ED50D26CC80260728C9817FDDD6CBBC663D960EA8E05D9BC10AD9C8F6BF50AEDB55337ED4C6C16A9NFF" TargetMode = "External"/>
	<Relationship Id="rId3218" Type="http://schemas.openxmlformats.org/officeDocument/2006/relationships/hyperlink" Target="consultantplus://offline/ref=25DC90EAEDC93C82BD55F2D668099B8ED5ED56D164C40260728C9817FDDD6CBBC663D960EA8D0CDAB210AD9C8F6BF50AEDB55337ED4C6C16A9NFF" TargetMode = "External"/>
	<Relationship Id="rId3219" Type="http://schemas.openxmlformats.org/officeDocument/2006/relationships/hyperlink" Target="consultantplus://offline/ref=25DC90EAEDC93C82BD55F2D668099B8ED5ED56D164C40260728C9817FDDD6CBBC663D960EA8D0CDABD10AD9C8F6BF50AEDB55337ED4C6C16A9NFF" TargetMode = "External"/>
	<Relationship Id="rId3220" Type="http://schemas.openxmlformats.org/officeDocument/2006/relationships/hyperlink" Target="consultantplus://offline/ref=25DC90EAEDC93C82BD55F2D668099B8ED5ED56D164C40260728C9817FDDD6CBBC663D960EA8D0CDBB410AD9C8F6BF50AEDB55337ED4C6C16A9NFF" TargetMode = "External"/>
	<Relationship Id="rId3221" Type="http://schemas.openxmlformats.org/officeDocument/2006/relationships/hyperlink" Target="consultantplus://offline/ref=25DC90EAEDC93C82BD55F2D668099B8ED5ED56D164C40260728C9817FDDD6CBBC663D960EA8D0CDBB710AD9C8F6BF50AEDB55337ED4C6C16A9NFF" TargetMode = "External"/>
	<Relationship Id="rId3222" Type="http://schemas.openxmlformats.org/officeDocument/2006/relationships/hyperlink" Target="consultantplus://offline/ref=25DC90EAEDC93C82BD55F2D668099B8ED5EE5ED56AC40260728C9817FDDD6CBBC663D960EA8D0DDEBE4FA8899E33FA08F3AA5229F14E6EA1N6F" TargetMode = "External"/>
	<Relationship Id="rId3223" Type="http://schemas.openxmlformats.org/officeDocument/2006/relationships/hyperlink" Target="consultantplus://offline/ref=25DC90EAEDC93C82BD55F2D668099B8ED5ED56D164C40260728C9817FDDD6CBBC663D960EA8D0CDBB110AD9C8F6BF50AEDB55337ED4C6C16A9NFF" TargetMode = "External"/>
	<Relationship Id="rId3224" Type="http://schemas.openxmlformats.org/officeDocument/2006/relationships/hyperlink" Target="consultantplus://offline/ref=25DC90EAEDC93C82BD55F2D668099B8ED5ED56D164C40260728C9817FDDD6CBBC663D960EA8D0CDBBD10AD9C8F6BF50AEDB55337ED4C6C16A9NFF" TargetMode = "External"/>
	<Relationship Id="rId3225" Type="http://schemas.openxmlformats.org/officeDocument/2006/relationships/hyperlink" Target="consultantplus://offline/ref=25DC90EAEDC93C82BD55F2D668099B8ED5EE5ED56AC40260728C9817FDDD6CBBC663D960EA8D0DDEBE4FA8899E33FA08F3AA5229F14E6EA1N6F" TargetMode = "External"/>
	<Relationship Id="rId3226" Type="http://schemas.openxmlformats.org/officeDocument/2006/relationships/hyperlink" Target="consultantplus://offline/ref=25DC90EAEDC93C82BD55F2D668099B8ED2E850D069C40260728C9817FDDD6CBBC663D960EA8D0CDCBD10AD9C8F6BF50AEDB55337ED4C6C16A9NFF" TargetMode = "External"/>
	<Relationship Id="rId3227" Type="http://schemas.openxmlformats.org/officeDocument/2006/relationships/hyperlink" Target="consultantplus://offline/ref=25DC90EAEDC93C82BD55F2D668099B8ED5EF51D164C30260728C9817FDDD6CBBC663D964EB84078CE45FACC0C93EE609EDB55037F1A4NCF" TargetMode = "External"/>
	<Relationship Id="rId3228" Type="http://schemas.openxmlformats.org/officeDocument/2006/relationships/hyperlink" Target="consultantplus://offline/ref=25DC90EAEDC93C82BD55F2D668099B8ED2EB54D16DC30260728C9817FDDD6CBBC663D960EA8D0CD9B510AD9C8F6BF50AEDB55337ED4C6C16A9NFF" TargetMode = "External"/>
	<Relationship Id="rId3229" Type="http://schemas.openxmlformats.org/officeDocument/2006/relationships/hyperlink" Target="consultantplus://offline/ref=25DC90EAEDC93C82BD55F2D668099B8ED2E850D069C40260728C9817FDDD6CBBC663D960EA8D0DD8B510AD9C8F6BF50AEDB55337ED4C6C16A9NFF" TargetMode = "External"/>
	<Relationship Id="rId3230" Type="http://schemas.openxmlformats.org/officeDocument/2006/relationships/hyperlink" Target="consultantplus://offline/ref=25DC90EAEDC93C82BD55F2D668099B8ED2EB55DF6AC30260728C9817FDDD6CBBC663D960EA8D0CD9B710AD9C8F6BF50AEDB55337ED4C6C16A9NFF" TargetMode = "External"/>
	<Relationship Id="rId3231" Type="http://schemas.openxmlformats.org/officeDocument/2006/relationships/hyperlink" Target="consultantplus://offline/ref=25DC90EAEDC93C82BD55F2D668099B8ED2E850D069C40260728C9817FDDD6CBBC663D960EA8D0CDEB610AD9C8F6BF50AEDB55337ED4C6C16A9NFF" TargetMode = "External"/>
	<Relationship Id="rId3232" Type="http://schemas.openxmlformats.org/officeDocument/2006/relationships/hyperlink" Target="consultantplus://offline/ref=25DC90EAEDC93C82BD55F2D668099B8ED2E850D069C40260728C9817FDDD6CBBC663D960EA8D0CDEBC10AD9C8F6BF50AEDB55337ED4C6C16A9NFF" TargetMode = "External"/>
	<Relationship Id="rId3233" Type="http://schemas.openxmlformats.org/officeDocument/2006/relationships/hyperlink" Target="consultantplus://offline/ref=25DC90EAEDC93C82BD55F2D668099B8ED2E850D069C40260728C9817FDDD6CBBC663D960EA8D0CDFB210AD9C8F6BF50AEDB55337ED4C6C16A9NFF" TargetMode = "External"/>
	<Relationship Id="rId3234" Type="http://schemas.openxmlformats.org/officeDocument/2006/relationships/hyperlink" Target="consultantplus://offline/ref=25DC90EAEDC93C82BD55F2D668099B8ED2EB54D16DC30260728C9817FDDD6CBBC663D960EA8D0CD9B510AD9C8F6BF50AEDB55337ED4C6C16A9NFF" TargetMode = "External"/>
	<Relationship Id="rId3235" Type="http://schemas.openxmlformats.org/officeDocument/2006/relationships/hyperlink" Target="consultantplus://offline/ref=25DC90EAEDC93C82BD55F2D668099B8ED5EE56D668C70260728C9817FDDD6CBBC663D960EA8D0CD8BC10AD9C8F6BF50AEDB55337ED4C6C16A9NFF" TargetMode = "External"/>
	<Relationship Id="rId3236" Type="http://schemas.openxmlformats.org/officeDocument/2006/relationships/hyperlink" Target="consultantplus://offline/ref=25DC90EAEDC93C82BD55F2D668099B8ED2E951DF64C30260728C9817FDDD6CBBC663D960E2865889F14EF4CFCB20F908F3A95235AFN1F" TargetMode = "External"/>
	<Relationship Id="rId3237" Type="http://schemas.openxmlformats.org/officeDocument/2006/relationships/hyperlink" Target="consultantplus://offline/ref=25DC90EAEDC93C82BD55F2D668099B8ED5EE53DE6FC70260728C9817FDDD6CBBC663D960EA8D0CD8BC10AD9C8F6BF50AEDB55337ED4C6C16A9NFF" TargetMode = "External"/>
	<Relationship Id="rId3238" Type="http://schemas.openxmlformats.org/officeDocument/2006/relationships/hyperlink" Target="consultantplus://offline/ref=25DC90EAEDC93C82BD55F2D668099B8ED5ED56D164C40260728C9817FDDD6CBBC663D960EA8D0CDCB010AD9C8F6BF50AEDB55337ED4C6C16A9NFF" TargetMode = "External"/>
	<Relationship Id="rId3239" Type="http://schemas.openxmlformats.org/officeDocument/2006/relationships/hyperlink" Target="consultantplus://offline/ref=25DC90EAEDC93C82BD55F2D668099B8ED2E75FD165C10260728C9817FDDD6CBBC663D960EA8D0CDDBC10AD9C8F6BF50AEDB55337ED4C6C16A9NFF" TargetMode = "External"/>
	<Relationship Id="rId3240" Type="http://schemas.openxmlformats.org/officeDocument/2006/relationships/hyperlink" Target="consultantplus://offline/ref=25DC90EAEDC93C82BD55F2D668099B8ED2E75FD165C10260728C9817FDDD6CBBC663D960EA8D0CDABC10AD9C8F6BF50AEDB55337ED4C6C16A9NFF" TargetMode = "External"/>
	<Relationship Id="rId3241" Type="http://schemas.openxmlformats.org/officeDocument/2006/relationships/hyperlink" Target="consultantplus://offline/ref=25DC90EAEDC93C82BD55F2D668099B8ED3EF56D76AC70260728C9817FDDD6CBBC663D960EA8D0CDCB410AD9C8F6BF50AEDB55337ED4C6C16A9NFF" TargetMode = "External"/>
	<Relationship Id="rId3242" Type="http://schemas.openxmlformats.org/officeDocument/2006/relationships/hyperlink" Target="consultantplus://offline/ref=25DC90EAEDC93C82BD55F2D668099B8ED2ED50D065C50260728C9817FDDD6CBBC663D960EA8D0CDBB010AD9C8F6BF50AEDB55337ED4C6C16A9NFF" TargetMode = "External"/>
	<Relationship Id="rId3243" Type="http://schemas.openxmlformats.org/officeDocument/2006/relationships/hyperlink" Target="consultantplus://offline/ref=25DC90EAEDC93C82BD55F2D668099B8ED3ED56D46EC10260728C9817FDDD6CBBC663D960EA8D0CD9B310AD9C8F6BF50AEDB55337ED4C6C16A9NFF" TargetMode = "External"/>
	<Relationship Id="rId3244" Type="http://schemas.openxmlformats.org/officeDocument/2006/relationships/hyperlink" Target="consultantplus://offline/ref=25DC90EAEDC93C82BD55F2D668099B8ED2E75FDF6FC50260728C9817FDDD6CBBC663D960EA8D09DAB610AD9C8F6BF50AEDB55337ED4C6C16A9NFF" TargetMode = "External"/>
	<Relationship Id="rId3245" Type="http://schemas.openxmlformats.org/officeDocument/2006/relationships/hyperlink" Target="consultantplus://offline/ref=25DC90EAEDC93C82BD55F2D668099B8ED0EF57D16CC00260728C9817FDDD6CBBD463816CE88D12D9B505FBCDC9A3NCF" TargetMode = "External"/>
	<Relationship Id="rId3246" Type="http://schemas.openxmlformats.org/officeDocument/2006/relationships/hyperlink" Target="consultantplus://offline/ref=25DC90EAEDC93C82BD55F2D668099B8ED2E75FDF6FC50260728C9817FDDD6CBBC663D960EA8D09DAB110AD9C8F6BF50AEDB55337ED4C6C16A9NFF" TargetMode = "External"/>
	<Relationship Id="rId3247" Type="http://schemas.openxmlformats.org/officeDocument/2006/relationships/hyperlink" Target="consultantplus://offline/ref=25DC90EAEDC93C82BD55F2D668099B8ED3EF57D46AC50260728C9817FDDD6CBBC663D960EA8D0CDBBD10AD9C8F6BF50AEDB55337ED4C6C16A9NFF" TargetMode = "External"/>
	<Relationship Id="rId3248" Type="http://schemas.openxmlformats.org/officeDocument/2006/relationships/hyperlink" Target="consultantplus://offline/ref=25DC90EAEDC93C82BD55F2D668099B8ED2E75FDF6FC50260728C9817FDDD6CBBC663D960EA8D09DAB010AD9C8F6BF50AEDB55337ED4C6C16A9NFF" TargetMode = "External"/>
	<Relationship Id="rId3249" Type="http://schemas.openxmlformats.org/officeDocument/2006/relationships/hyperlink" Target="consultantplus://offline/ref=25DC90EAEDC93C82BD55F2D668099B8ED0EF54D76CC30260728C9817FDDD6CBBC663D960EA8D0CDBBC10AD9C8F6BF50AEDB55337ED4C6C16A9NFF" TargetMode = "External"/>
	<Relationship Id="rId3250" Type="http://schemas.openxmlformats.org/officeDocument/2006/relationships/hyperlink" Target="consultantplus://offline/ref=25DC90EAEDC93C82BD55F2D668099B8ED3EF57D46AC50260728C9817FDDD6CBBC663D960EA8D0CDCB510AD9C8F6BF50AEDB55337ED4C6C16A9NFF" TargetMode = "External"/>
	<Relationship Id="rId3251" Type="http://schemas.openxmlformats.org/officeDocument/2006/relationships/hyperlink" Target="consultantplus://offline/ref=25DC90EAEDC93C82BD55F2D668099B8ED5EE56D76BC80260728C9817FDDD6CBBC663D960EA8D0CD1B210AD9C8F6BF50AEDB55337ED4C6C16A9NFF" TargetMode = "External"/>
	<Relationship Id="rId3252" Type="http://schemas.openxmlformats.org/officeDocument/2006/relationships/hyperlink" Target="consultantplus://offline/ref=25DC90EAEDC93C82BD55F2D668099B8ED5EE56D76BC80260728C9817FDDD6CBBD463816CE88D12D9B505FBCDC9A3NCF" TargetMode = "External"/>
	<Relationship Id="rId3253" Type="http://schemas.openxmlformats.org/officeDocument/2006/relationships/hyperlink" Target="consultantplus://offline/ref=25DC90EAEDC93C82BD55F2D668099B8ED2ED5ED46AC50260728C9817FDDD6CBBC663D960EA8D0CD9B510AD9C8F6BF50AEDB55337ED4C6C16A9NFF" TargetMode = "External"/>
	<Relationship Id="rId3254" Type="http://schemas.openxmlformats.org/officeDocument/2006/relationships/hyperlink" Target="consultantplus://offline/ref=25DC90EAEDC93C82BD55F2D668099B8ED5EE56D76BC80260728C9817FDDD6CBBD463816CE88D12D9B505FBCDC9A3NCF" TargetMode = "External"/>
	<Relationship Id="rId3255" Type="http://schemas.openxmlformats.org/officeDocument/2006/relationships/hyperlink" Target="consultantplus://offline/ref=25DC90EAEDC93C82BD55F2D668099B8ED2ED5ED46AC50260728C9817FDDD6CBBC663D960EA8D0CD9B410AD9C8F6BF50AEDB55337ED4C6C16A9NFF" TargetMode = "External"/>
	<Relationship Id="rId3256" Type="http://schemas.openxmlformats.org/officeDocument/2006/relationships/hyperlink" Target="consultantplus://offline/ref=25DC90EAEDC93C82BD55F2D668099B8ED5ED55D76CC40260728C9817FDDD6CBBC663D960EA8D0CD9BD10AD9C8F6BF50AEDB55337ED4C6C16A9NFF" TargetMode = "External"/>
	<Relationship Id="rId3257" Type="http://schemas.openxmlformats.org/officeDocument/2006/relationships/hyperlink" Target="consultantplus://offline/ref=25DC90EAEDC93C82BD55F2D668099B8ED5EE56D76BC80260728C9817FDDD6CBBC663D960EA8D0CD1BD10AD9C8F6BF50AEDB55337ED4C6C16A9NFF" TargetMode = "External"/>
	<Relationship Id="rId3258" Type="http://schemas.openxmlformats.org/officeDocument/2006/relationships/hyperlink" Target="consultantplus://offline/ref=25DC90EAEDC93C82BD55F2D668099B8ED0E855D36DC60260728C9817FDDD6CBBC663D960EA8D0CDAB110AD9C8F6BF50AEDB55337ED4C6C16A9NFF" TargetMode = "External"/>
	<Relationship Id="rId3259" Type="http://schemas.openxmlformats.org/officeDocument/2006/relationships/hyperlink" Target="consultantplus://offline/ref=25DC90EAEDC93C82BD55F2D668099B8ED5EF50D56DC40260728C9817FDDD6CBBC663D960EA8D0CD8BC10AD9C8F6BF50AEDB55337ED4C6C16A9NFF" TargetMode = "External"/>
	<Relationship Id="rId3260" Type="http://schemas.openxmlformats.org/officeDocument/2006/relationships/hyperlink" Target="consultantplus://offline/ref=25DC90EAEDC93C82BD55F2D668099B8ED2E75ED065C60260728C9817FDDD6CBBC663D960EA8D0DD8B210AD9C8F6BF50AEDB55337ED4C6C16A9NFF" TargetMode = "External"/>
	<Relationship Id="rId3261" Type="http://schemas.openxmlformats.org/officeDocument/2006/relationships/hyperlink" Target="consultantplus://offline/ref=25DC90EAEDC93C82BD55F2D668099B8ED2EF54D26FC80260728C9817FDDD6CBBC663D960EA8D0CD9B710AD9C8F6BF50AEDB55337ED4C6C16A9NFF" TargetMode = "External"/>
	<Relationship Id="rId3262" Type="http://schemas.openxmlformats.org/officeDocument/2006/relationships/hyperlink" Target="consultantplus://offline/ref=25DC90EAEDC93C82BD55F2D668099B8ED2EF54D26FC80260728C9817FDDD6CBBC663D960EA8D0CD9B010AD9C8F6BF50AEDB55337ED4C6C16A9NFF" TargetMode = "External"/>
	<Relationship Id="rId3263" Type="http://schemas.openxmlformats.org/officeDocument/2006/relationships/hyperlink" Target="consultantplus://offline/ref=25DC90EAEDC93C82BD55F2D668099B8ED2EF54D26FC80260728C9817FDDD6CBBC663D960EA8D0CD9BD10AD9C8F6BF50AEDB55337ED4C6C16A9NFF" TargetMode = "External"/>
	<Relationship Id="rId3264" Type="http://schemas.openxmlformats.org/officeDocument/2006/relationships/hyperlink" Target="consultantplus://offline/ref=25DC90EAEDC93C82BD55F2D668099B8ED2EF54D26FC80260728C9817FDDD6CBBC663D960EA8D0CDAB410AD9C8F6BF50AEDB55337ED4C6C16A9NFF" TargetMode = "External"/>
	<Relationship Id="rId3265" Type="http://schemas.openxmlformats.org/officeDocument/2006/relationships/hyperlink" Target="consultantplus://offline/ref=25DC90EAEDC93C82BD55F2D668099B8ED2EF54D26FC80260728C9817FDDD6CBBC663D960EA8D0CDAB710AD9C8F6BF50AEDB55337ED4C6C16A9NFF" TargetMode = "External"/>
	<Relationship Id="rId3266" Type="http://schemas.openxmlformats.org/officeDocument/2006/relationships/hyperlink" Target="consultantplus://offline/ref=25DC90EAEDC93C82BD55F2D668099B8ED3EF56D76FC00260728C9817FDDD6CBBC663D960EA8D0CD1BD10AD9C8F6BF50AEDB55337ED4C6C16A9NFF" TargetMode = "External"/>
	<Relationship Id="rId3267" Type="http://schemas.openxmlformats.org/officeDocument/2006/relationships/hyperlink" Target="consultantplus://offline/ref=25DC90EAEDC93C82BD55F2D668099B8ED3E750D76CC80260728C9817FDDD6CBBD463816CE88D12D9B505FBCDC9A3NCF" TargetMode = "External"/>
	<Relationship Id="rId3268" Type="http://schemas.openxmlformats.org/officeDocument/2006/relationships/hyperlink" Target="consultantplus://offline/ref=25DC90EAEDC93C82BD55F2D668099B8ED2EF54D26FC80260728C9817FDDD6CBBC663D960EA8D0CDAB310AD9C8F6BF50AEDB55337ED4C6C16A9NFF" TargetMode = "External"/>
	<Relationship Id="rId3269" Type="http://schemas.openxmlformats.org/officeDocument/2006/relationships/hyperlink" Target="consultantplus://offline/ref=25DC90EAEDC93C82BD55F2D668099B8ED2E75ED065C60260728C9817FDDD6CBBC663D968EA865889F14EF4CFCB20F908F3A95235AFN1F" TargetMode = "External"/>
	<Relationship Id="rId3270" Type="http://schemas.openxmlformats.org/officeDocument/2006/relationships/hyperlink" Target="consultantplus://offline/ref=25DC90EAEDC93C82BD55F2D668099B8ED2E75ED065C60260728C9817FDDD6CBBC663D968EB865889F14EF4CFCB20F908F3A95235AFN1F" TargetMode = "External"/>
	<Relationship Id="rId3271" Type="http://schemas.openxmlformats.org/officeDocument/2006/relationships/hyperlink" Target="consultantplus://offline/ref=25DC90EAEDC93C82BD55F2D668099B8ED2EF54D26FC80260728C9817FDDD6CBBC663D960EA8D0CDABD10AD9C8F6BF50AEDB55337ED4C6C16A9NFF" TargetMode = "External"/>
	<Relationship Id="rId3272" Type="http://schemas.openxmlformats.org/officeDocument/2006/relationships/hyperlink" Target="consultantplus://offline/ref=25DC90EAEDC93C82BD55F2D668099B8ED3EF56D46BC50260728C9817FDDD6CBBC663D960EA8D0FD8B410AD9C8F6BF50AEDB55337ED4C6C16A9NFF" TargetMode = "External"/>
	<Relationship Id="rId3273" Type="http://schemas.openxmlformats.org/officeDocument/2006/relationships/hyperlink" Target="consultantplus://offline/ref=25DC90EAEDC93C82BD55F2D668099B8ED0E854DE6FC30260728C9817FDDD6CBBC663D960EA8D0DDBB110AD9C8F6BF50AEDB55337ED4C6C16A9NFF" TargetMode = "External"/>
	<Relationship Id="rId3274" Type="http://schemas.openxmlformats.org/officeDocument/2006/relationships/hyperlink" Target="consultantplus://offline/ref=25DC90EAEDC93C82BD55F2D668099B8ED0E650D26CC40260728C9817FDDD6CBBC663D960EA8D0CD9B210AD9C8F6BF50AEDB55337ED4C6C16A9NFF" TargetMode = "External"/>
	<Relationship Id="rId3275" Type="http://schemas.openxmlformats.org/officeDocument/2006/relationships/hyperlink" Target="consultantplus://offline/ref=25DC90EAEDC93C82BD55F2D668099B8ED2ED5EDF6AC60260728C9817FDDD6CBBC663D960EA8D0CDAB610AD9C8F6BF50AEDB55337ED4C6C16A9NFF" TargetMode = "External"/>
	<Relationship Id="rId3276" Type="http://schemas.openxmlformats.org/officeDocument/2006/relationships/hyperlink" Target="consultantplus://offline/ref=25DC90EAEDC93C82BD55F2D668099B8ED0E650D26CC40260728C9817FDDD6CBBC663D960EA8D0CD9BD10AD9C8F6BF50AEDB55337ED4C6C16A9NFF" TargetMode = "External"/>
	<Relationship Id="rId3277" Type="http://schemas.openxmlformats.org/officeDocument/2006/relationships/hyperlink" Target="consultantplus://offline/ref=25DC90EAEDC93C82BD55F2D668099B8ED2ED5EDF6AC60260728C9817FDDD6CBBC663D960EA8D0CDAB110AD9C8F6BF50AEDB55337ED4C6C16A9NFF" TargetMode = "External"/>
	<Relationship Id="rId3278" Type="http://schemas.openxmlformats.org/officeDocument/2006/relationships/hyperlink" Target="consultantplus://offline/ref=25DC90EAEDC93C82BD55F2D668099B8ED3EF57DF6CC50260728C9817FDDD6CBBC663D960EA8D0DDDB510AD9C8F6BF50AEDB55337ED4C6C16A9NFF" TargetMode = "External"/>
	<Relationship Id="rId3279" Type="http://schemas.openxmlformats.org/officeDocument/2006/relationships/hyperlink" Target="consultantplus://offline/ref=25DC90EAEDC93C82BD55F2D668099B8ED5ED5FD565C00260728C9817FDDD6CBBC663D965EF8C078CE45FACC0C93EE609EDB55037F1A4NCF" TargetMode = "External"/>
	<Relationship Id="rId3280" Type="http://schemas.openxmlformats.org/officeDocument/2006/relationships/hyperlink" Target="consultantplus://offline/ref=25DC90EAEDC93C82BD55F2D668099B8ED2ED57D26DC20260728C9817FDDD6CBBC663D960EA8D0CD9B110AD9C8F6BF50AEDB55337ED4C6C16A9NFF" TargetMode = "External"/>
	<Relationship Id="rId3281" Type="http://schemas.openxmlformats.org/officeDocument/2006/relationships/hyperlink" Target="consultantplus://offline/ref=25DC90EAEDC93C82BD55F2D668099B8ED0E657D269C50260728C9817FDDD6CBBC663D960EA8D0CD9B510AD9C8F6BF50AEDB55337ED4C6C16A9NFF" TargetMode = "External"/>
	<Relationship Id="rId3282" Type="http://schemas.openxmlformats.org/officeDocument/2006/relationships/hyperlink" Target="consultantplus://offline/ref=25DC90EAEDC93C82BD55F2D668099B8ED3E751D36BC00260728C9817FDDD6CBBC663D960EA8D0CDCB310AD9C8F6BF50AEDB55337ED4C6C16A9NFF" TargetMode = "External"/>
	<Relationship Id="rId3283" Type="http://schemas.openxmlformats.org/officeDocument/2006/relationships/hyperlink" Target="consultantplus://offline/ref=25DC90EAEDC93C82BD55F2D668099B8ED2ED57D26DC20260728C9817FDDD6CBBC663D960EA8D0CD9B010AD9C8F6BF50AEDB55337ED4C6C16A9NFF" TargetMode = "External"/>
	<Relationship Id="rId3284" Type="http://schemas.openxmlformats.org/officeDocument/2006/relationships/hyperlink" Target="consultantplus://offline/ref=25DC90EAEDC93C82BD55F2D668099B8ED2ED57D26DC20260728C9817FDDD6CBBC663D960EA8D0CD9B310AD9C8F6BF50AEDB55337ED4C6C16A9NFF" TargetMode = "External"/>
	<Relationship Id="rId3285" Type="http://schemas.openxmlformats.org/officeDocument/2006/relationships/hyperlink" Target="consultantplus://offline/ref=25DC90EAEDC93C82BD55F2D668099B8ED2ED57D26DC20260728C9817FDDD6CBBC663D960EA8D0CD9BC10AD9C8F6BF50AEDB55337ED4C6C16A9NFF" TargetMode = "External"/>
	<Relationship Id="rId3286" Type="http://schemas.openxmlformats.org/officeDocument/2006/relationships/hyperlink" Target="consultantplus://offline/ref=25DC90EAEDC93C82BD55F2D668099B8ED2E75FD16AC20260728C9817FDDD6CBBC663D960EA8D0CD9B610AD9C8F6BF50AEDB55337ED4C6C16A9NFF" TargetMode = "External"/>
	<Relationship Id="rId3287" Type="http://schemas.openxmlformats.org/officeDocument/2006/relationships/hyperlink" Target="consultantplus://offline/ref=25DC90EAEDC93C82BD55F2D668099B8ED3ED56D46EC10260728C9817FDDD6CBBC663D960EA8D0CD9B210AD9C8F6BF50AEDB55337ED4C6C16A9NFF" TargetMode = "External"/>
	<Relationship Id="rId3288" Type="http://schemas.openxmlformats.org/officeDocument/2006/relationships/hyperlink" Target="consultantplus://offline/ref=25DC90EAEDC93C82BD55F2D668099B8ED2E75FDF6FC50260728C9817FDDD6CBBC663D960EA8D09DAB210AD9C8F6BF50AEDB55337ED4C6C16A9NFF" TargetMode = "External"/>
	<Relationship Id="rId3289" Type="http://schemas.openxmlformats.org/officeDocument/2006/relationships/hyperlink" Target="consultantplus://offline/ref=25DC90EAEDC93C82BD55F2D668099B8ED3EF56D465C50260728C9817FDDD6CBBC663D960EA8D0DD9B010AD9C8F6BF50AEDB55337ED4C6C16A9NFF" TargetMode = "External"/>
	<Relationship Id="rId3290" Type="http://schemas.openxmlformats.org/officeDocument/2006/relationships/hyperlink" Target="consultantplus://offline/ref=25DC90EAEDC93C82BD55F2D668099B8ED0EB5ED06AC20260728C9817FDDD6CBBC663D960EA8D0CDAB210AD9C8F6BF50AEDB55337ED4C6C16A9NFF" TargetMode = "External"/>
	<Relationship Id="rId3291" Type="http://schemas.openxmlformats.org/officeDocument/2006/relationships/hyperlink" Target="consultantplus://offline/ref=25DC90EAEDC93C82BD55F2D668099B8ED0EA54D26AC00260728C9817FDDD6CBBC663D960EA8D0CDBB510AD9C8F6BF50AEDB55337ED4C6C16A9NFF" TargetMode = "External"/>
	<Relationship Id="rId3292" Type="http://schemas.openxmlformats.org/officeDocument/2006/relationships/hyperlink" Target="consultantplus://offline/ref=25DC90EAEDC93C82BD55F2D668099B8ED0E756D16BC50260728C9817FDDD6CBBC663D960EA8D0CD8BC10AD9C8F6BF50AEDB55337ED4C6C16A9NFF" TargetMode = "External"/>
	<Relationship Id="rId3293" Type="http://schemas.openxmlformats.org/officeDocument/2006/relationships/hyperlink" Target="consultantplus://offline/ref=25DC90EAEDC93C82BD55F2D668099B8ED5ED56D164C40260728C9817FDDD6CBBC663D960EA8D0CDDB110AD9C8F6BF50AEDB55337ED4C6C16A9NFF" TargetMode = "External"/>
	<Relationship Id="rId3294" Type="http://schemas.openxmlformats.org/officeDocument/2006/relationships/hyperlink" Target="consultantplus://offline/ref=25DC90EAEDC93C82BD55F2D668099B8ED5ED55D568C00260728C9817FDDD6CBBC663D960EA8D0DDEBC10AD9C8F6BF50AEDB55337ED4C6C16A9NFF" TargetMode = "External"/>
	<Relationship Id="rId3295" Type="http://schemas.openxmlformats.org/officeDocument/2006/relationships/hyperlink" Target="consultantplus://offline/ref=25DC90EAEDC93C82BD55F2D668099B8ED0EB5ED06AC20260728C9817FDDD6CBBC663D960EA8D0CDABD10AD9C8F6BF50AEDB55337ED4C6C16A9NFF" TargetMode = "External"/>
	<Relationship Id="rId3296" Type="http://schemas.openxmlformats.org/officeDocument/2006/relationships/hyperlink" Target="consultantplus://offline/ref=25DC90EAEDC93C82BD55F2D668099B8ED0E756D16BC50260728C9817FDDD6CBBC663D960EA8D0CD9B510AD9C8F6BF50AEDB55337ED4C6C16A9NFF" TargetMode = "External"/>
	<Relationship Id="rId3297" Type="http://schemas.openxmlformats.org/officeDocument/2006/relationships/hyperlink" Target="consultantplus://offline/ref=25DC90EAEDC93C82BD55F2D668099B8ED2E75FD165C10260728C9817FDDD6CBBC663D960EA8D0CD0BD10AD9C8F6BF50AEDB55337ED4C6C16A9NFF" TargetMode = "External"/>
	<Relationship Id="rId3298" Type="http://schemas.openxmlformats.org/officeDocument/2006/relationships/hyperlink" Target="consultantplus://offline/ref=25DC90EAEDC93C82BD55F2D668099B8ED2E75FD165C10260728C9817FDDD6CBBD463816CE88D12D9B505FBCDC9A3NCF" TargetMode = "External"/>
	<Relationship Id="rId3299" Type="http://schemas.openxmlformats.org/officeDocument/2006/relationships/hyperlink" Target="consultantplus://offline/ref=25DC90EAEDC93C82BD55F2D668099B8ED5ED56D164C40260728C9817FDDD6CBBC663D960EA8D0CDDB010AD9C8F6BF50AEDB55337ED4C6C16A9NFF" TargetMode = "External"/>
	<Relationship Id="rId3300" Type="http://schemas.openxmlformats.org/officeDocument/2006/relationships/hyperlink" Target="consultantplus://offline/ref=25DC90EAEDC93C82BD55F2D668099B8ED2E75FD165C10260728C9817FDDD6CBBD463816CE88D12D9B505FBCDC9A3NCF" TargetMode = "External"/>
	<Relationship Id="rId3301" Type="http://schemas.openxmlformats.org/officeDocument/2006/relationships/hyperlink" Target="consultantplus://offline/ref=25DC90EAEDC93C82BD55F2D668099B8ED5ED56D164C40260728C9817FDDD6CBBC663D960EA8D0CDDBD10AD9C8F6BF50AEDB55337ED4C6C16A9NFF" TargetMode = "External"/>
	<Relationship Id="rId3302" Type="http://schemas.openxmlformats.org/officeDocument/2006/relationships/hyperlink" Target="consultantplus://offline/ref=25DC90EAEDC93C82BD55F2D668099B8ED2E75FD165C10260728C9817FDDD6CBBC663D960EA8D0CD1B410AD9C8F6BF50AEDB55337ED4C6C16A9NFF" TargetMode = "External"/>
	<Relationship Id="rId3303" Type="http://schemas.openxmlformats.org/officeDocument/2006/relationships/hyperlink" Target="consultantplus://offline/ref=25DC90EAEDC93C82BD55F2D668099B8ED2E75FD165C10260728C9817FDDD6CBBD463816CE88D12D9B505FBCDC9A3NCF" TargetMode = "External"/>
	<Relationship Id="rId3304" Type="http://schemas.openxmlformats.org/officeDocument/2006/relationships/hyperlink" Target="consultantplus://offline/ref=25DC90EAEDC93C82BD55F2D668099B8ED5ED56D164C40260728C9817FDDD6CBBC663D960EA8D0CDEB510AD9C8F6BF50AEDB55337ED4C6C16A9NFF" TargetMode = "External"/>
	<Relationship Id="rId3305" Type="http://schemas.openxmlformats.org/officeDocument/2006/relationships/hyperlink" Target="consultantplus://offline/ref=25DC90EAEDC93C82BD55F2D668099B8ED2E75FD165C10260728C9817FDDD6CBBD463816CE88D12D9B505FBCDC9A3NCF" TargetMode = "External"/>
	<Relationship Id="rId3306" Type="http://schemas.openxmlformats.org/officeDocument/2006/relationships/hyperlink" Target="consultantplus://offline/ref=25DC90EAEDC93C82BD55F2D668099B8ED5ED56D164C40260728C9817FDDD6CBBC663D960EA8D0CDEB710AD9C8F6BF50AEDB55337ED4C6C16A9NFF" TargetMode = "External"/>
	<Relationship Id="rId3307" Type="http://schemas.openxmlformats.org/officeDocument/2006/relationships/hyperlink" Target="consultantplus://offline/ref=25DC90EAEDC93C82BD55F2D668099B8ED2EA5FD164C10260728C9817FDDD6CBBC663D960EA8D0CDAB310AD9C8F6BF50AEDB55337ED4C6C16A9NFF" TargetMode = "External"/>
	<Relationship Id="rId3308" Type="http://schemas.openxmlformats.org/officeDocument/2006/relationships/hyperlink" Target="consultantplus://offline/ref=25DC90EAEDC93C82BD55F2D668099B8ED0EA54D26AC00260728C9817FDDD6CBBC663D960EA8D0CDBB410AD9C8F6BF50AEDB55337ED4C6C16A9NFF" TargetMode = "External"/>
	<Relationship Id="rId3309" Type="http://schemas.openxmlformats.org/officeDocument/2006/relationships/hyperlink" Target="consultantplus://offline/ref=25DC90EAEDC93C82BD55F2D668099B8ED5EF51DF6BC20260728C9817FDDD6CBBC663D960EA8D0DDBB110AD9C8F6BF50AEDB55337ED4C6C16A9NFF" TargetMode = "External"/>
	<Relationship Id="rId3310" Type="http://schemas.openxmlformats.org/officeDocument/2006/relationships/hyperlink" Target="consultantplus://offline/ref=25DC90EAEDC93C82BD55F2D668099B8ED2EA5FD164C10260728C9817FDDD6CBBC663D960EA8D0CDABD10AD9C8F6BF50AEDB55337ED4C6C16A9NFF" TargetMode = "External"/>
	<Relationship Id="rId3311" Type="http://schemas.openxmlformats.org/officeDocument/2006/relationships/hyperlink" Target="consultantplus://offline/ref=25DC90EAEDC93C82BD55F2D668099B8ED5EF51DF6BC20260728C9817FDDD6CBBC663D960EA8D0DDCB310AD9C8F6BF50AEDB55337ED4C6C16A9NFF" TargetMode = "External"/>
	<Relationship Id="rId3312" Type="http://schemas.openxmlformats.org/officeDocument/2006/relationships/hyperlink" Target="consultantplus://offline/ref=25DC90EAEDC93C82BD55F2D668099B8ED2EA5FD164C10260728C9817FDDD6CBBC663D960EA8D0CDABC10AD9C8F6BF50AEDB55337ED4C6C16A9NFF" TargetMode = "External"/>
	<Relationship Id="rId3313" Type="http://schemas.openxmlformats.org/officeDocument/2006/relationships/hyperlink" Target="consultantplus://offline/ref=25DC90EAEDC93C82BD55F2D668099B8ED5EF51DF6BC20260728C9817FDDD6CBBC663D960EA8D0DDCB410AD9C8F6BF50AEDB55337ED4C6C16A9NFF" TargetMode = "External"/>
	<Relationship Id="rId3314" Type="http://schemas.openxmlformats.org/officeDocument/2006/relationships/hyperlink" Target="consultantplus://offline/ref=25DC90EAEDC93C82BD55F2D668099B8ED2EA5FD164C10260728C9817FDDD6CBBC663D960EA8D0CDBB510AD9C8F6BF50AEDB55337ED4C6C16A9NFF" TargetMode = "External"/>
	<Relationship Id="rId3315" Type="http://schemas.openxmlformats.org/officeDocument/2006/relationships/hyperlink" Target="consultantplus://offline/ref=25DC90EAEDC93C82BD55F2D668099B8ED5ED55D568C00260728C9817FDDD6CBBC663D968EB865889F14EF4CFCB20F908F3A95235AFN1F" TargetMode = "External"/>
	<Relationship Id="rId3316" Type="http://schemas.openxmlformats.org/officeDocument/2006/relationships/hyperlink" Target="consultantplus://offline/ref=25DC90EAEDC93C82BD55F2D668099B8ED2EA5FD164C10260728C9817FDDD6CBBC663D960EA8D0CDBB410AD9C8F6BF50AEDB55337ED4C6C16A9NFF" TargetMode = "External"/>
	<Relationship Id="rId3317" Type="http://schemas.openxmlformats.org/officeDocument/2006/relationships/hyperlink" Target="consultantplus://offline/ref=25DC90EAEDC93C82BD55F2D668099B8ED5EF51DF6BC20260728C9817FDDD6CBBC663D960EA8D0DDCB210AD9C8F6BF50AEDB55337ED4C6C16A9NFF" TargetMode = "External"/>
	<Relationship Id="rId3318" Type="http://schemas.openxmlformats.org/officeDocument/2006/relationships/hyperlink" Target="consultantplus://offline/ref=25DC90EAEDC93C82BD55F2D668099B8ED2EA5FD164C10260728C9817FDDD6CBBC663D960EA8D0CDBB710AD9C8F6BF50AEDB55337ED4C6C16A9NFF" TargetMode = "External"/>
	<Relationship Id="rId3319" Type="http://schemas.openxmlformats.org/officeDocument/2006/relationships/hyperlink" Target="consultantplus://offline/ref=25DC90EAEDC93C82BD55F2D668099B8ED0EE51DF6AC80260728C9817FDDD6CBBC663D960EA8D0CDAB310AD9C8F6BF50AEDB55337ED4C6C16A9NFF" TargetMode = "External"/>
	<Relationship Id="rId3320" Type="http://schemas.openxmlformats.org/officeDocument/2006/relationships/hyperlink" Target="consultantplus://offline/ref=25DC90EAEDC93C82BD55F2D668099B8ED0EF56D46BC00260728C9817FDDD6CBBC663D960EA8D0CD8B310AD9C8F6BF50AEDB55337ED4C6C16A9NFF" TargetMode = "External"/>
	<Relationship Id="rId3321" Type="http://schemas.openxmlformats.org/officeDocument/2006/relationships/hyperlink" Target="consultantplus://offline/ref=25DC90EAEDC93C82BD55F2D668099B8ED0E650D46BC40260728C9817FDDD6CBBC663D960EA8D04DDB310AD9C8F6BF50AEDB55337ED4C6C16A9NFF" TargetMode = "External"/>
	<Relationship Id="rId3322" Type="http://schemas.openxmlformats.org/officeDocument/2006/relationships/hyperlink" Target="consultantplus://offline/ref=25DC90EAEDC93C82BD55F2D668099B8ED2EB56D165C50260728C9817FDDD6CBBC663D960EA8D0CD9B410AD9C8F6BF50AEDB55337ED4C6C16A9NFF" TargetMode = "External"/>
	<Relationship Id="rId3323" Type="http://schemas.openxmlformats.org/officeDocument/2006/relationships/hyperlink" Target="consultantplus://offline/ref=25DC90EAEDC93C82BD55F2D668099B8ED0E854DE6FC30260728C9817FDDD6CBBC663D960EA8D0DDBB010AD9C8F6BF50AEDB55337ED4C6C16A9NFF" TargetMode = "External"/>
	<Relationship Id="rId3324" Type="http://schemas.openxmlformats.org/officeDocument/2006/relationships/hyperlink" Target="consultantplus://offline/ref=25DC90EAEDC93C82BD55F2D668099B8ED5EF52D169C50260728C9817FDDD6CBBC663D960EA8D0ED0BC10AD9C8F6BF50AEDB55337ED4C6C16A9NFF" TargetMode = "External"/>
	<Relationship Id="rId3325" Type="http://schemas.openxmlformats.org/officeDocument/2006/relationships/hyperlink" Target="consultantplus://offline/ref=25DC90EAEDC93C82BD55F2D668099B8ED2EA52D064C20260728C9817FDDD6CBBC663D960EA8D0CDABD10AD9C8F6BF50AEDB55337ED4C6C16A9NFF" TargetMode = "External"/>
	<Relationship Id="rId3326" Type="http://schemas.openxmlformats.org/officeDocument/2006/relationships/hyperlink" Target="consultantplus://offline/ref=25DC90EAEDC93C82BD55F2D668099B8ED2EA54D664C30260728C9817FDDD6CBBC663D960EA8D0CD9B610AD9C8F6BF50AEDB55337ED4C6C16A9NFF" TargetMode = "External"/>
	<Relationship Id="rId3327" Type="http://schemas.openxmlformats.org/officeDocument/2006/relationships/hyperlink" Target="consultantplus://offline/ref=25DC90EAEDC93C82BD55F2D668099B8ED2EA52D064C20260728C9817FDDD6CBBC663D960EA8D0CDABC10AD9C8F6BF50AEDB55337ED4C6C16A9NFF" TargetMode = "External"/>
	<Relationship Id="rId3328" Type="http://schemas.openxmlformats.org/officeDocument/2006/relationships/hyperlink" Target="consultantplus://offline/ref=25DC90EAEDC93C82BD55F2D668099B8ED2EA52D064C20260728C9817FDDD6CBBC663D960EA8D0CDBB710AD9C8F6BF50AEDB55337ED4C6C16A9NFF" TargetMode = "External"/>
	<Relationship Id="rId3329" Type="http://schemas.openxmlformats.org/officeDocument/2006/relationships/hyperlink" Target="consultantplus://offline/ref=25DC90EAEDC93C82BD55F2D668099B8ED2EA52D064C20260728C9817FDDD6CBBC663D960EA8D0CDBB010AD9C8F6BF50AEDB55337ED4C6C16A9NFF" TargetMode = "External"/>
	<Relationship Id="rId3330" Type="http://schemas.openxmlformats.org/officeDocument/2006/relationships/hyperlink" Target="consultantplus://offline/ref=25DC90EAEDC93C82BD55F2D668099B8ED2E750D46DC00260728C9817FDDD6CBBC663D960EA8D0CDBBC10AD9C8F6BF50AEDB55337ED4C6C16A9NFF" TargetMode = "External"/>
	<Relationship Id="rId3331" Type="http://schemas.openxmlformats.org/officeDocument/2006/relationships/hyperlink" Target="consultantplus://offline/ref=25DC90EAEDC93C82BD55F2D668099B8ED5EF52D169C50260728C9817FDDD6CBBC663D960EA8D0DDBB710AD9C8F6BF50AEDB55337ED4C6C16A9NFF" TargetMode = "External"/>
	<Relationship Id="rId3332" Type="http://schemas.openxmlformats.org/officeDocument/2006/relationships/hyperlink" Target="consultantplus://offline/ref=25DC90EAEDC93C82BD55F2D668099B8ED2EA52D064C20260728C9817FDDD6CBBC663D960EA8D0CDBB210AD9C8F6BF50AEDB55337ED4C6C16A9NFF" TargetMode = "External"/>
	<Relationship Id="rId3333" Type="http://schemas.openxmlformats.org/officeDocument/2006/relationships/hyperlink" Target="consultantplus://offline/ref=25DC90EAEDC93C82BD55F2D668099B8ED5EF52D169C50260728C9817FDDD6CBBC663D960EA8D0CD1B010AD9C8F6BF50AEDB55337ED4C6C16A9NFF" TargetMode = "External"/>
	<Relationship Id="rId3334" Type="http://schemas.openxmlformats.org/officeDocument/2006/relationships/hyperlink" Target="consultantplus://offline/ref=25DC90EAEDC93C82BD55F2D668099B8ED2EA52D064C20260728C9817FDDD6CBBC663D960EA8D0CDCB510AD9C8F6BF50AEDB55337ED4C6C16A9NFF" TargetMode = "External"/>
	<Relationship Id="rId3335" Type="http://schemas.openxmlformats.org/officeDocument/2006/relationships/hyperlink" Target="consultantplus://offline/ref=25DC90EAEDC93C82BD55F2D668099B8ED2EA52D064C20260728C9817FDDD6CBBC663D960EA8D0CDCB710AD9C8F6BF50AEDB55337ED4C6C16A9NFF" TargetMode = "External"/>
	<Relationship Id="rId3336" Type="http://schemas.openxmlformats.org/officeDocument/2006/relationships/hyperlink" Target="consultantplus://offline/ref=25DC90EAEDC93C82BD55F2D668099B8ED2EA52D064C20260728C9817FDDD6CBBC663D960EA8D0CDCB110AD9C8F6BF50AEDB55337ED4C6C16A9NFF" TargetMode = "External"/>
	<Relationship Id="rId3337" Type="http://schemas.openxmlformats.org/officeDocument/2006/relationships/hyperlink" Target="consultantplus://offline/ref=25DC90EAEDC93C82BD55F2D668099B8ED0E650D46BC40260728C9817FDDD6CBBC663D960EA8D04DDB210AD9C8F6BF50AEDB55337ED4C6C16A9NFF" TargetMode = "External"/>
	<Relationship Id="rId3338" Type="http://schemas.openxmlformats.org/officeDocument/2006/relationships/hyperlink" Target="consultantplus://offline/ref=25DC90EAEDC93C82BD55F2D668099B8ED5ED55D66FC30260728C9817FDDD6CBBC663D960EA8D0AD9BD10AD9C8F6BF50AEDB55337ED4C6C16A9NFF" TargetMode = "External"/>
	<Relationship Id="rId3339" Type="http://schemas.openxmlformats.org/officeDocument/2006/relationships/hyperlink" Target="consultantplus://offline/ref=25DC90EAEDC93C82BD55F2D668099B8ED5ED55D66FC30260728C9817FDDD6CBBC663D960EA8D0ADAB510AD9C8F6BF50AEDB55337ED4C6C16A9NFF" TargetMode = "External"/>
	<Relationship Id="rId3340" Type="http://schemas.openxmlformats.org/officeDocument/2006/relationships/hyperlink" Target="consultantplus://offline/ref=25DC90EAEDC93C82BD55F2D668099B8ED2EB5ED66BC70260728C9817FDDD6CBBC663D960EA8D0CD9BC10AD9C8F6BF50AEDB55337ED4C6C16A9NFF" TargetMode = "External"/>
	<Relationship Id="rId3341" Type="http://schemas.openxmlformats.org/officeDocument/2006/relationships/hyperlink" Target="consultantplus://offline/ref=25DC90EAEDC93C82BD55F2D668099B8ED5EF52D364C30260728C9817FDDD6CBBC663D960EA8D0CDBB710AD9C8F6BF50AEDB55337ED4C6C16A9NFF" TargetMode = "External"/>
	<Relationship Id="rId3342" Type="http://schemas.openxmlformats.org/officeDocument/2006/relationships/hyperlink" Target="consultantplus://offline/ref=25DC90EAEDC93C82BD55F2D668099B8ED0E854D46DC20260728C9817FDDD6CBBC663D960EA8D0CDDBD10AD9C8F6BF50AEDB55337ED4C6C16A9NFF" TargetMode = "External"/>
	<Relationship Id="rId3343" Type="http://schemas.openxmlformats.org/officeDocument/2006/relationships/hyperlink" Target="consultantplus://offline/ref=25DC90EAEDC93C82BD55F2D668099B8ED5ED55D66FC30260728C9817FDDD6CBBC663D960EA8D0ADDB510AD9C8F6BF50AEDB55337ED4C6C16A9NFF" TargetMode = "External"/>
	<Relationship Id="rId3344" Type="http://schemas.openxmlformats.org/officeDocument/2006/relationships/hyperlink" Target="consultantplus://offline/ref=25DC90EAEDC93C82BD55F2D668099B8ED5EF52D364C30260728C9817FDDD6CBBC663D960EA8D0CDBB610AD9C8F6BF50AEDB55337ED4C6C16A9NFF" TargetMode = "External"/>
	<Relationship Id="rId3345" Type="http://schemas.openxmlformats.org/officeDocument/2006/relationships/hyperlink" Target="consultantplus://offline/ref=25DC90EAEDC93C82BD55F2D668099B8ED2EB56D165C50260728C9817FDDD6CBBC663D960EA8D0CD9B710AD9C8F6BF50AEDB55337ED4C6C16A9NFF" TargetMode = "External"/>
	<Relationship Id="rId3346" Type="http://schemas.openxmlformats.org/officeDocument/2006/relationships/hyperlink" Target="consultantplus://offline/ref=25DC90EAEDC93C82BD55F2D668099B8ED2E754D26FC40260728C9817FDDD6CBBC663D963EE8C078CE45FACC0C93EE609EDB55037F1A4NCF" TargetMode = "External"/>
	<Relationship Id="rId3347" Type="http://schemas.openxmlformats.org/officeDocument/2006/relationships/hyperlink" Target="consultantplus://offline/ref=25DC90EAEDC93C82BD55F2D668099B8ED2E754D26FC40260728C9817FDDD6CBBC663D963EE8F078CE45FACC0C93EE609EDB55037F1A4NCF" TargetMode = "External"/>
	<Relationship Id="rId3348" Type="http://schemas.openxmlformats.org/officeDocument/2006/relationships/hyperlink" Target="consultantplus://offline/ref=25DC90EAEDC93C82BD55F2D668099B8ED2E754D26FC40260728C9817FDDD6CBBC663D963EE8D078CE45FACC0C93EE609EDB55037F1A4NCF" TargetMode = "External"/>
	<Relationship Id="rId3349" Type="http://schemas.openxmlformats.org/officeDocument/2006/relationships/hyperlink" Target="consultantplus://offline/ref=25DC90EAEDC93C82BD55F2D668099B8ED2E754D26FC40260728C9817FDDD6CBBC663D963EE89078CE45FACC0C93EE609EDB55037F1A4NCF" TargetMode = "External"/>
	<Relationship Id="rId3350" Type="http://schemas.openxmlformats.org/officeDocument/2006/relationships/hyperlink" Target="consultantplus://offline/ref=25DC90EAEDC93C82BD55F2D668099B8ED2E754D26FC40260728C9817FDDD6CBBC663D963E884078CE45FACC0C93EE609EDB55037F1A4NCF" TargetMode = "External"/>
	<Relationship Id="rId3351" Type="http://schemas.openxmlformats.org/officeDocument/2006/relationships/hyperlink" Target="consultantplus://offline/ref=25DC90EAEDC93C82BD55F2D668099B8ED0EA50DF6BC60260728C9817FDDD6CBBC663D960EA8D0DDDB410AD9C8F6BF50AEDB55337ED4C6C16A9NFF" TargetMode = "External"/>
	<Relationship Id="rId3352" Type="http://schemas.openxmlformats.org/officeDocument/2006/relationships/hyperlink" Target="consultantplus://offline/ref=25DC90EAEDC93C82BD55F2D668099B8ED0EF54D76CC30260728C9817FDDD6CBBC663D960EA8D0CDCB410AD9C8F6BF50AEDB55337ED4C6C16A9NFF" TargetMode = "External"/>
	<Relationship Id="rId3353" Type="http://schemas.openxmlformats.org/officeDocument/2006/relationships/hyperlink" Target="consultantplus://offline/ref=25DC90EAEDC93C82BD55F2D668099B8ED5EC5FDE6DCB5F6A7AD59415FAD233ACC12AD561EA8D0DDDBE4FA8899E33FA08F3AA5229F14E6EA1N6F" TargetMode = "External"/>
	<Relationship Id="rId3354" Type="http://schemas.openxmlformats.org/officeDocument/2006/relationships/hyperlink" Target="consultantplus://offline/ref=25DC90EAEDC93C82BD55F2D668099B8ED5EE56D665C00260728C9817FDDD6CBBC663D968E3865889F14EF4CFCB20F908F3A95235AFN1F" TargetMode = "External"/>
	<Relationship Id="rId3355" Type="http://schemas.openxmlformats.org/officeDocument/2006/relationships/hyperlink" Target="consultantplus://offline/ref=25DC90EAEDC93C82BD55F2D668099B8ED2EA50D16BC60260728C9817FDDD6CBBC663D960EA8D0CD8BC10AD9C8F6BF50AEDB55337ED4C6C16A9NFF" TargetMode = "External"/>
	<Relationship Id="rId3356" Type="http://schemas.openxmlformats.org/officeDocument/2006/relationships/hyperlink" Target="consultantplus://offline/ref=25DC90EAEDC93C82BD55F2D668099B8ED5EE54D369C90260728C9817FDDD6CBBC663D960EA8D09D8BD10AD9C8F6BF50AEDB55337ED4C6C16A9NFF" TargetMode = "External"/>
	<Relationship Id="rId3357" Type="http://schemas.openxmlformats.org/officeDocument/2006/relationships/hyperlink" Target="consultantplus://offline/ref=25DC90EAEDC93C82BD55F2D668099B8ED5EE54D369C90260728C9817FDDD6CBBC663D960EA8D09D9B410AD9C8F6BF50AEDB55337ED4C6C16A9NFF" TargetMode = "External"/>
	<Relationship Id="rId3358" Type="http://schemas.openxmlformats.org/officeDocument/2006/relationships/hyperlink" Target="consultantplus://offline/ref=25DC90EAEDC93C82BD55F2D668099B8ED5EE56D665C00260728C9817FDDD6CBBC663D963EA84078CE45FACC0C93EE609EDB55037F1A4NCF" TargetMode = "External"/>
	<Relationship Id="rId3359" Type="http://schemas.openxmlformats.org/officeDocument/2006/relationships/hyperlink" Target="consultantplus://offline/ref=25DC90EAEDC93C82BD55F2D668099B8ED5EE56D665C00260728C9817FDDD6CBBC663D963E28A078CE45FACC0C93EE609EDB55037F1A4NCF" TargetMode = "External"/>
	<Relationship Id="rId3360" Type="http://schemas.openxmlformats.org/officeDocument/2006/relationships/hyperlink" Target="consultantplus://offline/ref=25DC90EAEDC93C82BD55F2D668099B8ED5EE56D665C00260728C9817FDDD6CBBC663D962EA8B078CE45FACC0C93EE609EDB55037F1A4NCF" TargetMode = "External"/>
	<Relationship Id="rId3361" Type="http://schemas.openxmlformats.org/officeDocument/2006/relationships/hyperlink" Target="consultantplus://offline/ref=25DC90EAEDC93C82BD55F2D668099B8ED5EE56D665C00260728C9817FDDD6CBBC663D962E989078CE45FACC0C93EE609EDB55037F1A4NCF" TargetMode = "External"/>
	<Relationship Id="rId3362" Type="http://schemas.openxmlformats.org/officeDocument/2006/relationships/hyperlink" Target="consultantplus://offline/ref=25DC90EAEDC93C82BD55F2D668099B8ED5EE54D369C90260728C9817FDDD6CBBC663D960EA8D09D9B110AD9C8F6BF50AEDB55337ED4C6C16A9NFF" TargetMode = "External"/>
	<Relationship Id="rId3363" Type="http://schemas.openxmlformats.org/officeDocument/2006/relationships/hyperlink" Target="consultantplus://offline/ref=25DC90EAEDC93C82BD55F2D668099B8ED5EE54D369C90260728C9817FDDD6CBBC663D960EA8D09D9B310AD9C8F6BF50AEDB55337ED4C6C16A9NFF" TargetMode = "External"/>
	<Relationship Id="rId3364" Type="http://schemas.openxmlformats.org/officeDocument/2006/relationships/hyperlink" Target="consultantplus://offline/ref=25DC90EAEDC93C82BD55F2D668099B8ED5EE56D665C00260728C9817FDDD6CBBC663D960EA8D078CE45FACC0C93EE609EDB55037F1A4NCF" TargetMode = "External"/>
	<Relationship Id="rId3365" Type="http://schemas.openxmlformats.org/officeDocument/2006/relationships/hyperlink" Target="consultantplus://offline/ref=25DC90EAEDC93C82BD55F2D668099B8ED5EE54D369C90260728C9817FDDD6CBBC663D960EA8D09D9BD10AD9C8F6BF50AEDB55337ED4C6C16A9NFF" TargetMode = "External"/>
	<Relationship Id="rId3366" Type="http://schemas.openxmlformats.org/officeDocument/2006/relationships/hyperlink" Target="consultantplus://offline/ref=25DC90EAEDC93C82BD55F2D668099B8ED5EE56D665C00260728C9817FDDD6CBBC663D962E38B078CE45FACC0C93EE609EDB55037F1A4NCF" TargetMode = "External"/>
	<Relationship Id="rId3367" Type="http://schemas.openxmlformats.org/officeDocument/2006/relationships/hyperlink" Target="consultantplus://offline/ref=25DC90EAEDC93C82BD55F2D668099B8ED5EE54D369C90260728C9817FDDD6CBBC663D960EA8D09DAB510AD9C8F6BF50AEDB55337ED4C6C16A9NFF" TargetMode = "External"/>
	<Relationship Id="rId3368" Type="http://schemas.openxmlformats.org/officeDocument/2006/relationships/hyperlink" Target="consultantplus://offline/ref=25DC90EAEDC93C82BD55F2D668099B8ED5EE56D665C00260728C9817FDDD6CBBC663D965EB8B078CE45FACC0C93EE609EDB55037F1A4NCF" TargetMode = "External"/>
	<Relationship Id="rId3369" Type="http://schemas.openxmlformats.org/officeDocument/2006/relationships/hyperlink" Target="consultantplus://offline/ref=25DC90EAEDC93C82BD55F2D668099B8ED5EE54D369C90260728C9817FDDD6CBBC663D960EA8D09DAB710AD9C8F6BF50AEDB55337ED4C6C16A9NFF" TargetMode = "External"/>
	<Relationship Id="rId3370" Type="http://schemas.openxmlformats.org/officeDocument/2006/relationships/hyperlink" Target="consultantplus://offline/ref=25DC90EAEDC93C82BD55F2D668099B8ED5EE56D665C00260728C9817FDDD6CBBC663D962EF85078CE45FACC0C93EE609EDB55037F1A4NCF" TargetMode = "External"/>
	<Relationship Id="rId3371" Type="http://schemas.openxmlformats.org/officeDocument/2006/relationships/hyperlink" Target="consultantplus://offline/ref=25DC90EAEDC93C82BD55F2D668099B8ED5EE54D369C90260728C9817FDDD6CBBC663D960EA8D09DAB110AD9C8F6BF50AEDB55337ED4C6C16A9NFF" TargetMode = "External"/>
	<Relationship Id="rId3372" Type="http://schemas.openxmlformats.org/officeDocument/2006/relationships/hyperlink" Target="consultantplus://offline/ref=25DC90EAEDC93C82BD55F2D668099B8ED5EE56D665C00260728C9817FDDD6CBBC663D965E98A078CE45FACC0C93EE609EDB55037F1A4NCF" TargetMode = "External"/>
	<Relationship Id="rId3373" Type="http://schemas.openxmlformats.org/officeDocument/2006/relationships/hyperlink" Target="consultantplus://offline/ref=25DC90EAEDC93C82BD55F2D668099B8ED5EE54D369C90260728C9817FDDD6CBBC663D960EA8D09DAB310AD9C8F6BF50AEDB55337ED4C6C16A9NFF" TargetMode = "External"/>
	<Relationship Id="rId3374" Type="http://schemas.openxmlformats.org/officeDocument/2006/relationships/hyperlink" Target="consultantplus://offline/ref=25DC90EAEDC93C82BD55F2D668099B8ED5EE56D665C00260728C9817FDDD6CBBC663D965EE89078CE45FACC0C93EE609EDB55037F1A4NCF" TargetMode = "External"/>
	<Relationship Id="rId3375" Type="http://schemas.openxmlformats.org/officeDocument/2006/relationships/hyperlink" Target="consultantplus://offline/ref=25DC90EAEDC93C82BD55F2D668099B8ED5EE54D369C90260728C9817FDDD6CBBC663D960EA8D09DABD10AD9C8F6BF50AEDB55337ED4C6C16A9NFF" TargetMode = "External"/>
	<Relationship Id="rId3376" Type="http://schemas.openxmlformats.org/officeDocument/2006/relationships/hyperlink" Target="consultantplus://offline/ref=25DC90EAEDC93C82BD55F2D668099B8ED5EE54D369C90260728C9817FDDD6CBBC663D960EA8D09DBB510AD9C8F6BF50AEDB55337ED4C6C16A9NFF" TargetMode = "External"/>
	<Relationship Id="rId3377" Type="http://schemas.openxmlformats.org/officeDocument/2006/relationships/hyperlink" Target="consultantplus://offline/ref=25DC90EAEDC93C82BD55F2D668099B8ED5EE56D665C00260728C9817FDDD6CBBC663D960EE8C078CE45FACC0C93EE609EDB55037F1A4NCF" TargetMode = "External"/>
	<Relationship Id="rId3378" Type="http://schemas.openxmlformats.org/officeDocument/2006/relationships/hyperlink" Target="consultantplus://offline/ref=25DC90EAEDC93C82BD55F2D668099B8ED5EE54D369C90260728C9817FDDD6CBBC663D960EA8D09DBB710AD9C8F6BF50AEDB55337ED4C6C16A9NFF" TargetMode = "External"/>
	<Relationship Id="rId3379" Type="http://schemas.openxmlformats.org/officeDocument/2006/relationships/hyperlink" Target="consultantplus://offline/ref=25DC90EAEDC93C82BD55F2D668099B8ED5EE54D369C90260728C9817FDDD6CBBC663D960EA8D09DBB110AD9C8F6BF50AEDB55337ED4C6C16A9NFF" TargetMode = "External"/>
	<Relationship Id="rId3380" Type="http://schemas.openxmlformats.org/officeDocument/2006/relationships/hyperlink" Target="consultantplus://offline/ref=25DC90EAEDC93C82BD55F2D668099B8ED5EE56D665C00260728C9817FDDD6CBBC663D960E38C078CE45FACC0C93EE609EDB55037F1A4NCF" TargetMode = "External"/>
	<Relationship Id="rId3381" Type="http://schemas.openxmlformats.org/officeDocument/2006/relationships/hyperlink" Target="consultantplus://offline/ref=25DC90EAEDC93C82BD55F2D668099B8ED5EE54D369C90260728C9817FDDD6CBBC663D960EA8D09DBB310AD9C8F6BF50AEDB55337ED4C6C16A9NFF" TargetMode = "External"/>
	<Relationship Id="rId3382" Type="http://schemas.openxmlformats.org/officeDocument/2006/relationships/hyperlink" Target="consultantplus://offline/ref=25DC90EAEDC93C82BD55F2D668099B8ED5EE56D665C00260728C9817FDDD6CBBC663D967EE8B078CE45FACC0C93EE609EDB55037F1A4NCF" TargetMode = "External"/>
	<Relationship Id="rId3383" Type="http://schemas.openxmlformats.org/officeDocument/2006/relationships/hyperlink" Target="consultantplus://offline/ref=25DC90EAEDC93C82BD55F2D668099B8ED2EA50D16BC60260728C9817FDDD6CBBC663D960EA8D0CD9B510AD9C8F6BF50AEDB55337ED4C6C16A9NFF" TargetMode = "External"/>
	<Relationship Id="rId3384" Type="http://schemas.openxmlformats.org/officeDocument/2006/relationships/hyperlink" Target="consultantplus://offline/ref=25DC90EAEDC93C82BD55F2D668099B8ED0E754D26DC10260728C9817FDDD6CBBC663D960EA8D0DDFBD10AD9C8F6BF50AEDB55337ED4C6C16A9NFF" TargetMode = "External"/>
	<Relationship Id="rId3385" Type="http://schemas.openxmlformats.org/officeDocument/2006/relationships/hyperlink" Target="consultantplus://offline/ref=25DC90EAEDC93C82BD55F2D668099B8ED5EF51DF6BC20260728C9817FDDD6CBBC663D960EA8D0DDAB510AD9C8F6BF50AEDB55337ED4C6C16A9NFF" TargetMode = "External"/>
	<Relationship Id="rId3386" Type="http://schemas.openxmlformats.org/officeDocument/2006/relationships/hyperlink" Target="consultantplus://offline/ref=25DC90EAEDC93C82BD55F2D668099B8ED5EF52D169C50260728C9817FDDD6CBBC663D960EA8D0ED1B010AD9C8F6BF50AEDB55337ED4C6C16A9NFF" TargetMode = "External"/>
	<Relationship Id="rId3387" Type="http://schemas.openxmlformats.org/officeDocument/2006/relationships/hyperlink" Target="consultantplus://offline/ref=25DC90EAEDC93C82BD55F2D668099B8ED5EF52D364C30260728C9817FDDD6CBBC663D960EA8D0CDBB310AD9C8F6BF50AEDB55337ED4C6C16A9NFF" TargetMode = "External"/>
	<Relationship Id="rId3388" Type="http://schemas.openxmlformats.org/officeDocument/2006/relationships/hyperlink" Target="consultantplus://offline/ref=25DC90EAEDC93C82BD55F2D668099B8ED2EA5FD164C10260728C9817FDDD6CBBC663D960EA8D0CDBB110AD9C8F6BF50AEDB55337ED4C6C16A9NFF" TargetMode = "External"/>
	<Relationship Id="rId3389" Type="http://schemas.openxmlformats.org/officeDocument/2006/relationships/hyperlink" Target="consultantplus://offline/ref=25DC90EAEDC93C82BD55F2D668099B8ED2EA5FD164C10260728C9817FDDD6CBBC663D960EA8D0CDBB010AD9C8F6BF50AEDB55337ED4C6C16A9NFF" TargetMode = "External"/>
	<Relationship Id="rId3390" Type="http://schemas.openxmlformats.org/officeDocument/2006/relationships/hyperlink" Target="consultantplus://offline/ref=25DC90EAEDC93C82BD55F2D668099B8ED5ED56DE68C20260728C9817FDDD6CBBC663D960EA8D0CD9B510AD9C8F6BF50AEDB55337ED4C6C16A9NFF" TargetMode = "External"/>
	<Relationship Id="rId3391" Type="http://schemas.openxmlformats.org/officeDocument/2006/relationships/hyperlink" Target="consultantplus://offline/ref=25DC90EAEDC93C82BD55F2D668099B8ED0E854D765C80260728C9817FDDD6CBBC663D960EA8D0CDFB210AD9C8F6BF50AEDB55337ED4C6C16A9NFF" TargetMode = "External"/>
	<Relationship Id="rId3392" Type="http://schemas.openxmlformats.org/officeDocument/2006/relationships/hyperlink" Target="consultantplus://offline/ref=25DC90EAEDC93C82BD55F2D668099B8ED3E75ED16AC00260728C9817FDDD6CBBC663D960EA8D0DD9B410AD9C8F6BF50AEDB55337ED4C6C16A9NFF" TargetMode = "External"/>
	<Relationship Id="rId3393" Type="http://schemas.openxmlformats.org/officeDocument/2006/relationships/hyperlink" Target="consultantplus://offline/ref=25DC90EAEDC93C82BD55F2D668099B8ED2E75FDF6FC50260728C9817FDDD6CBBC663D960EA8D09DBB310AD9C8F6BF50AEDB55337ED4C6C16A9NFF" TargetMode = "External"/>
	<Relationship Id="rId3394" Type="http://schemas.openxmlformats.org/officeDocument/2006/relationships/hyperlink" Target="consultantplus://offline/ref=25DC90EAEDC93C82BD55F2D668099B8ED0EF54D76CC30260728C9817FDDD6CBBC663D960EA8D0CDCB710AD9C8F6BF50AEDB55337ED4C6C16A9NFF" TargetMode = "External"/>
	<Relationship Id="rId3395" Type="http://schemas.openxmlformats.org/officeDocument/2006/relationships/hyperlink" Target="consultantplus://offline/ref=25DC90EAEDC93C82BD55F2D668099B8ED5EE51D468C00260728C9817FDDD6CBBC663D960EA8D0DD8BD10AD9C8F6BF50AEDB55337ED4C6C16A9NFF" TargetMode = "External"/>
	<Relationship Id="rId3396" Type="http://schemas.openxmlformats.org/officeDocument/2006/relationships/hyperlink" Target="consultantplus://offline/ref=25DC90EAEDC93C82BD55F2D668099B8ED0E95FD66BC70260728C9817FDDD6CBBC663D960EA8D0CDDB010AD9C8F6BF50AEDB55337ED4C6C16A9NFF" TargetMode = "External"/>
	<Relationship Id="rId3397" Type="http://schemas.openxmlformats.org/officeDocument/2006/relationships/hyperlink" Target="consultantplus://offline/ref=25DC90EAEDC93C82BD55F2D668099B8ED2E75FDF6FC50260728C9817FDDD6CBBC663D960EA8D09DBB210AD9C8F6BF50AEDB55337ED4C6C16A9NFF" TargetMode = "External"/>
	<Relationship Id="rId3398" Type="http://schemas.openxmlformats.org/officeDocument/2006/relationships/hyperlink" Target="consultantplus://offline/ref=25DC90EAEDC93C82BD55F2D668099B8ED2E75FDF6FC50260728C9817FDDD6CBBC663D960EA8D09DBBD10AD9C8F6BF50AEDB55337ED4C6C16A9NFF" TargetMode = "External"/>
	<Relationship Id="rId3399" Type="http://schemas.openxmlformats.org/officeDocument/2006/relationships/hyperlink" Target="consultantplus://offline/ref=25DC90EAEDC93C82BD55F2D668099B8ED5EE51D468C00260728C9817FDDD6CBBC663D968ED865889F14EF4CFCB20F908F3A95235AFN1F" TargetMode = "External"/>
	<Relationship Id="rId3400" Type="http://schemas.openxmlformats.org/officeDocument/2006/relationships/hyperlink" Target="consultantplus://offline/ref=25DC90EAEDC93C82BD55F2D668099B8ED0E855D06BC10260728C9817FDDD6CBBC663D960EA8D0DD8B110AD9C8F6BF50AEDB55337ED4C6C16A9NFF" TargetMode = "External"/>
	<Relationship Id="rId3401" Type="http://schemas.openxmlformats.org/officeDocument/2006/relationships/hyperlink" Target="consultantplus://offline/ref=25DC90EAEDC93C82BD55F2D668099B8ED2EB50DF6FC10260728C9817FDDD6CBBC663D960EA8D0CD8BC10AD9C8F6BF50AEDB55337ED4C6C16A9NFF" TargetMode = "External"/>
	<Relationship Id="rId3402" Type="http://schemas.openxmlformats.org/officeDocument/2006/relationships/hyperlink" Target="consultantplus://offline/ref=25DC90EAEDC93C82BD55F2D668099B8ED5EE57D46FC40260728C9817FDDD6CBBC663D960EA8D0CD9B310AD9C8F6BF50AEDB55337ED4C6C16A9NFF" TargetMode = "External"/>
	<Relationship Id="rId3403" Type="http://schemas.openxmlformats.org/officeDocument/2006/relationships/hyperlink" Target="consultantplus://offline/ref=25DC90EAEDC93C82BD55F2D668099B8ED2E757D569C90260728C9817FDDD6CBBC663D960EA8D0CD8BC10AD9C8F6BF50AEDB55337ED4C6C16A9NFF" TargetMode = "External"/>
	<Relationship Id="rId3404" Type="http://schemas.openxmlformats.org/officeDocument/2006/relationships/hyperlink" Target="consultantplus://offline/ref=25DC90EAEDC93C82BD55F2D668099B8ED5EE50DE68C70260728C9817FDDD6CBBC663D960EA8D0CD8BC10AD9C8F6BF50AEDB55337ED4C6C16A9NFF" TargetMode = "External"/>
	<Relationship Id="rId3405" Type="http://schemas.openxmlformats.org/officeDocument/2006/relationships/hyperlink" Target="consultantplus://offline/ref=25DC90EAEDC93C82BD55F2D668099B8ED2EB50DF6FC10260728C9817FDDD6CBBC663D960EA8D0CD9B710AD9C8F6BF50AEDB55337ED4C6C16A9NFF" TargetMode = "External"/>
	<Relationship Id="rId3406" Type="http://schemas.openxmlformats.org/officeDocument/2006/relationships/hyperlink" Target="consultantplus://offline/ref=25DC90EAEDC93C82BD55F2D668099B8ED0E751DF6AC80260728C9817FDDD6CBBC663D960EA8D0DD9B510AD9C8F6BF50AEDB55337ED4C6C16A9NFF" TargetMode = "External"/>
	<Relationship Id="rId3407" Type="http://schemas.openxmlformats.org/officeDocument/2006/relationships/hyperlink" Target="consultantplus://offline/ref=25DC90EAEDC93C82BD55F2D668099B8ED5EE5ED46CC80260728C9817FDDD6CBBC663D962EF8D078CE45FACC0C93EE609EDB55037F1A4NCF" TargetMode = "External"/>
	<Relationship Id="rId3408" Type="http://schemas.openxmlformats.org/officeDocument/2006/relationships/hyperlink" Target="consultantplus://offline/ref=25DC90EAEDC93C82BD55F2D668099B8ED0EB5ED165C80260728C9817FDDD6CBBC663D960EA8D0CDABD10AD9C8F6BF50AEDB55337ED4C6C16A9NFF" TargetMode = "External"/>
	<Relationship Id="rId3409" Type="http://schemas.openxmlformats.org/officeDocument/2006/relationships/hyperlink" Target="consultantplus://offline/ref=25DC90EAEDC93C82BD55F2D668099B8ED3EE52D26AC40260728C9817FDDD6CBBC663D960EA8D0CD9B410AD9C8F6BF50AEDB55337ED4C6C16A9NFF" TargetMode = "External"/>
	<Relationship Id="rId3410" Type="http://schemas.openxmlformats.org/officeDocument/2006/relationships/hyperlink" Target="consultantplus://offline/ref=25DC90EAEDC93C82BD55F2D668099B8ED0E751DF6FC40260728C9817FDDD6CBBC663D960EA8D0ED0B210AD9C8F6BF50AEDB55337ED4C6C16A9NFF" TargetMode = "External"/>
	<Relationship Id="rId3411" Type="http://schemas.openxmlformats.org/officeDocument/2006/relationships/hyperlink" Target="consultantplus://offline/ref=25DC90EAEDC93C82BD55F2D668099B8ED0E751DF6FC40260728C9817FDDD6CBBC663D960EA8D0ED0BD10AD9C8F6BF50AEDB55337ED4C6C16A9NFF" TargetMode = "External"/>
	<Relationship Id="rId3412" Type="http://schemas.openxmlformats.org/officeDocument/2006/relationships/hyperlink" Target="consultantplus://offline/ref=25DC90EAEDC93C82BD55F2D668099B8ED0E751DF65C00260728C9817FDDD6CBBC663D960EA8D0CDFB110AD9C8F6BF50AEDB55337ED4C6C16A9NFF" TargetMode = "External"/>
	<Relationship Id="rId3413" Type="http://schemas.openxmlformats.org/officeDocument/2006/relationships/hyperlink" Target="consultantplus://offline/ref=25DC90EAEDC93C82BD55F2D668099B8ED5ED54DE69C60260728C9817FDDD6CBBC663D960EA8D0CD9B610AD9C8F6BF50AEDB55337ED4C6C16A9NFF" TargetMode = "External"/>
	<Relationship Id="rId3414" Type="http://schemas.openxmlformats.org/officeDocument/2006/relationships/hyperlink" Target="consultantplus://offline/ref=25DC90EAEDC93C82BD55F2D668099B8ED0E854D765C80260728C9817FDDD6CBBC663D960EA8D0CD0B610AD9C8F6BF50AEDB55337ED4C6C16A9NFF" TargetMode = "External"/>
	<Relationship Id="rId3415" Type="http://schemas.openxmlformats.org/officeDocument/2006/relationships/hyperlink" Target="consultantplus://offline/ref=25DC90EAEDC93C82BD55F2D668099B8ED3EF57DF6CC90260728C9817FDDD6CBBC663D960EA8D0CDAB510AD9C8F6BF50AEDB55337ED4C6C16A9NFF" TargetMode = "External"/>
	<Relationship Id="rId3416" Type="http://schemas.openxmlformats.org/officeDocument/2006/relationships/hyperlink" Target="consultantplus://offline/ref=25DC90EAEDC93C82BD55F2D668099B8ED3EF57DF6CC90260728C9817FDDD6CBBC663D960EA8D0CDAB410AD9C8F6BF50AEDB55337ED4C6C16A9NFF" TargetMode = "External"/>
	<Relationship Id="rId3417" Type="http://schemas.openxmlformats.org/officeDocument/2006/relationships/hyperlink" Target="consultantplus://offline/ref=25DC90EAEDC93C82BD55F2D668099B8ED2E75FDF6FC50260728C9817FDDD6CBBC663D960EA8D09DCB410AD9C8F6BF50AEDB55337ED4C6C16A9NFF" TargetMode = "External"/>
	<Relationship Id="rId3418" Type="http://schemas.openxmlformats.org/officeDocument/2006/relationships/hyperlink" Target="consultantplus://offline/ref=25DC90EAEDC93C82BD55F2D668099B8ED3ED56D064C10260728C9817FDDD6CBBC663D960EA8D0ADEB710AD9C8F6BF50AEDB55337ED4C6C16A9NFF" TargetMode = "External"/>
	<Relationship Id="rId3419" Type="http://schemas.openxmlformats.org/officeDocument/2006/relationships/hyperlink" Target="consultantplus://offline/ref=25DC90EAEDC93C82BD55F2D668099B8ED5ED50D26CC80260728C9817FDDD6CBBC663D960EA8C0EDBBD10AD9C8F6BF50AEDB55337ED4C6C16A9NFF" TargetMode = "External"/>
	<Relationship Id="rId3420" Type="http://schemas.openxmlformats.org/officeDocument/2006/relationships/hyperlink" Target="consultantplus://offline/ref=25DC90EAEDC93C82BD55F2D668099B8ED5ED50D26CC80260728C9817FDDD6CBBC663D960EA8E0ED8B710AD9C8F6BF50AEDB55337ED4C6C16A9NFF" TargetMode = "External"/>
	<Relationship Id="rId3421" Type="http://schemas.openxmlformats.org/officeDocument/2006/relationships/hyperlink" Target="consultantplus://offline/ref=25DC90EAEDC93C82BD55F2D668099B8ED4E856D369CB5F6A7AD59415FAD233ACC12AD561EA8D0FDABE4FA8899E33FA08F3AA5229F14E6EA1N6F" TargetMode = "External"/>
	<Relationship Id="rId3422" Type="http://schemas.openxmlformats.org/officeDocument/2006/relationships/hyperlink" Target="consultantplus://offline/ref=25DC90EAEDC93C82BD55F2D668099B8ED5ED57D36DC70260728C9817FDDD6CBBC663D960EA8D0CDCB310AD9C8F6BF50AEDB55337ED4C6C16A9NFF" TargetMode = "External"/>
	<Relationship Id="rId3423" Type="http://schemas.openxmlformats.org/officeDocument/2006/relationships/hyperlink" Target="consultantplus://offline/ref=25DC90EAEDC93C82BD55F2D668099B8ED5ED50D26CC80260728C9817FDDD6CBBC663D960ED8F0DD3E14ABD98C63CF816ECAB4C35F34CA6NEF" TargetMode = "External"/>
	<Relationship Id="rId3424" Type="http://schemas.openxmlformats.org/officeDocument/2006/relationships/hyperlink" Target="consultantplus://offline/ref=25DC90EAEDC93C82BD55F2D668099B8ED3ED56D064C10260728C9817FDDD6CBBC663D960EA8D0ADEBC10AD9C8F6BF50AEDB55337ED4C6C16A9NFF" TargetMode = "External"/>
	<Relationship Id="rId3425" Type="http://schemas.openxmlformats.org/officeDocument/2006/relationships/hyperlink" Target="consultantplus://offline/ref=25DC90EAEDC93C82BD55F2D668099B8ED5ED50D26CC80260728C9817FDDD6CBBC663D960ED8F0ED3E14ABD98C63CF816ECAB4C35F34CA6NEF" TargetMode = "External"/>
	<Relationship Id="rId3426" Type="http://schemas.openxmlformats.org/officeDocument/2006/relationships/hyperlink" Target="consultantplus://offline/ref=25DC90EAEDC93C82BD55F2D668099B8ED3ED56D064C10260728C9817FDDD6CBBC663D960EA8D0ADFB710AD9C8F6BF50AEDB55337ED4C6C16A9NFF" TargetMode = "External"/>
	<Relationship Id="rId3427" Type="http://schemas.openxmlformats.org/officeDocument/2006/relationships/hyperlink" Target="consultantplus://offline/ref=25DC90EAEDC93C82BD55F2D668099B8ED3ED56D365C20260728C9817FDDD6CBBC663D960EA8D0EDAB010AD9C8F6BF50AEDB55337ED4C6C16A9NFF" TargetMode = "External"/>
	<Relationship Id="rId3428" Type="http://schemas.openxmlformats.org/officeDocument/2006/relationships/hyperlink" Target="consultantplus://offline/ref=25DC90EAEDC93C82BD55F2D668099B8ED3EF55D56DC00260728C9817FDDD6CBBC663D960EA8D0FDAB310AD9C8F6BF50AEDB55337ED4C6C16A9NFF" TargetMode = "External"/>
	<Relationship Id="rId3429" Type="http://schemas.openxmlformats.org/officeDocument/2006/relationships/hyperlink" Target="consultantplus://offline/ref=25DC90EAEDC93C82BD55F2D668099B8ED3ED56D365C20260728C9817FDDD6CBBC663D960EA8D0EDAB210AD9C8F6BF50AEDB55337ED4C6C16A9NFF" TargetMode = "External"/>
	<Relationship Id="rId3430" Type="http://schemas.openxmlformats.org/officeDocument/2006/relationships/hyperlink" Target="consultantplus://offline/ref=25DC90EAEDC93C82BD55F2D668099B8ED2E756D06FC80260728C9817FDDD6CBBC663D960EA8D0CDCB410AD9C8F6BF50AEDB55337ED4C6C16A9NFF" TargetMode = "External"/>
	<Relationship Id="rId3431" Type="http://schemas.openxmlformats.org/officeDocument/2006/relationships/hyperlink" Target="consultantplus://offline/ref=25DC90EAEDC93C82BD55F2D668099B8ED5ED50D26CC80260728C9817FDDD6CBBC663D960EE85078CE45FACC0C93EE609EDB55037F1A4NCF" TargetMode = "External"/>
	<Relationship Id="rId3432" Type="http://schemas.openxmlformats.org/officeDocument/2006/relationships/hyperlink" Target="consultantplus://offline/ref=25DC90EAEDC93C82BD55F2D668099B8ED3EF55D56DC00260728C9817FDDD6CBBC663D960EA8D0FDABC10AD9C8F6BF50AEDB55337ED4C6C16A9NFF" TargetMode = "External"/>
	<Relationship Id="rId3433" Type="http://schemas.openxmlformats.org/officeDocument/2006/relationships/hyperlink" Target="consultantplus://offline/ref=25DC90EAEDC93C82BD55F2D668099B8ED0EF57D36FC30260728C9817FDDD6CBBC663D960EA8D0CD9B110AD9C8F6BF50AEDB55337ED4C6C16A9NFF" TargetMode = "External"/>
	<Relationship Id="rId3434" Type="http://schemas.openxmlformats.org/officeDocument/2006/relationships/hyperlink" Target="consultantplus://offline/ref=25DC90EAEDC93C82BD55F2D668099B8ED5ED57D36DC70260728C9817FDDD6CBBD463816CE88D12D9B505FBCDC9A3NCF" TargetMode = "External"/>
	<Relationship Id="rId3435" Type="http://schemas.openxmlformats.org/officeDocument/2006/relationships/hyperlink" Target="consultantplus://offline/ref=25DC90EAEDC93C82BD55F2D668099B8ED0E855DF68C00260728C9817FDDD6CBBC663D960EA8D0CDCB310AD9C8F6BF50AEDB55337ED4C6C16A9NFF" TargetMode = "External"/>
	<Relationship Id="rId3436" Type="http://schemas.openxmlformats.org/officeDocument/2006/relationships/hyperlink" Target="consultantplus://offline/ref=25DC90EAEDC93C82BD55F2D668099B8ED3ED56D365C20260728C9817FDDD6CBBC663D960EA8D0EDBB510AD9C8F6BF50AEDB55337ED4C6C16A9NFF" TargetMode = "External"/>
	<Relationship Id="rId3437" Type="http://schemas.openxmlformats.org/officeDocument/2006/relationships/hyperlink" Target="consultantplus://offline/ref=25DC90EAEDC93C82BD55F2D668099B8ED3ED56D064C10260728C9817FDDD6CBBC663D960EA8D0ADFB010AD9C8F6BF50AEDB55337ED4C6C16A9NFF" TargetMode = "External"/>
	<Relationship Id="rId3438" Type="http://schemas.openxmlformats.org/officeDocument/2006/relationships/hyperlink" Target="consultantplus://offline/ref=25DC90EAEDC93C82BD55F2D668099B8ED3ED56D365C20260728C9817FDDD6CBBC663D960EA8D0EDBB410AD9C8F6BF50AEDB55337ED4C6C16A9NFF" TargetMode = "External"/>
	<Relationship Id="rId3439" Type="http://schemas.openxmlformats.org/officeDocument/2006/relationships/hyperlink" Target="consultantplus://offline/ref=25DC90EAEDC93C82BD55F2D668099B8ED5ED57D36DC70260728C9817FDDD6CBBC663D965EB8C09D3E14ABD98C63CF816ECAB4C35F34CA6NEF" TargetMode = "External"/>
	<Relationship Id="rId3440" Type="http://schemas.openxmlformats.org/officeDocument/2006/relationships/hyperlink" Target="consultantplus://offline/ref=25DC90EAEDC93C82BD55F2D668099B8ED3EF55D56DC00260728C9817FDDD6CBBC663D960EA8D0FDBB410AD9C8F6BF50AEDB55337ED4C6C16A9NFF" TargetMode = "External"/>
	<Relationship Id="rId3441" Type="http://schemas.openxmlformats.org/officeDocument/2006/relationships/hyperlink" Target="consultantplus://offline/ref=25DC90EAEDC93C82BD55F2D668099B8ED5ED57D36DC70260728C9817FDDD6CBBC663D964EF8B0ED3E14ABD98C63CF816ECAB4C35F34CA6NEF" TargetMode = "External"/>
	<Relationship Id="rId3442" Type="http://schemas.openxmlformats.org/officeDocument/2006/relationships/hyperlink" Target="consultantplus://offline/ref=25DC90EAEDC93C82BD55F2D668099B8ED3ED56D365C20260728C9817FDDD6CBBC663D960EA8D0EDBB110AD9C8F6BF50AEDB55337ED4C6C16A9NFF" TargetMode = "External"/>
	<Relationship Id="rId3443" Type="http://schemas.openxmlformats.org/officeDocument/2006/relationships/hyperlink" Target="consultantplus://offline/ref=25DC90EAEDC93C82BD55F2D668099B8ED3ED56D064C10260728C9817FDDD6CBBC663D960EA8D0ADFBD10AD9C8F6BF50AEDB55337ED4C6C16A9NFF" TargetMode = "External"/>
	<Relationship Id="rId3444" Type="http://schemas.openxmlformats.org/officeDocument/2006/relationships/hyperlink" Target="consultantplus://offline/ref=25DC90EAEDC93C82BD55F2D668099B8ED3ED56D365C20260728C9817FDDD6CBBC663D960EA8D0EDBB010AD9C8F6BF50AEDB55337ED4C6C16A9NFF" TargetMode = "External"/>
	<Relationship Id="rId3445" Type="http://schemas.openxmlformats.org/officeDocument/2006/relationships/hyperlink" Target="consultantplus://offline/ref=25DC90EAEDC93C82BD55F2D668099B8ED0EF57D36FC30260728C9817FDDD6CBBC663D960EA8D0CD9BD10AD9C8F6BF50AEDB55337ED4C6C16A9NFF" TargetMode = "External"/>
	<Relationship Id="rId3446" Type="http://schemas.openxmlformats.org/officeDocument/2006/relationships/hyperlink" Target="consultantplus://offline/ref=25DC90EAEDC93C82BD55F2D668099B8ED0EF57D36FC30260728C9817FDDD6CBBC663D960EA8D0CD9BC10AD9C8F6BF50AEDB55337ED4C6C16A9NFF" TargetMode = "External"/>
	<Relationship Id="rId3447" Type="http://schemas.openxmlformats.org/officeDocument/2006/relationships/hyperlink" Target="consultantplus://offline/ref=25DC90EAEDC93C82BD55F2D668099B8ED2E75FDF6FC50260728C9817FDDD6CBBC663D960EA8D09DDB410AD9C8F6BF50AEDB55337ED4C6C16A9NFF" TargetMode = "External"/>
	<Relationship Id="rId3448" Type="http://schemas.openxmlformats.org/officeDocument/2006/relationships/hyperlink" Target="consultantplus://offline/ref=25DC90EAEDC93C82BD55F2D668099B8ED2E75FDF6FC50260728C9817FDDD6CBBC663D960EA8D09DDB710AD9C8F6BF50AEDB55337ED4C6C16A9NFF" TargetMode = "External"/>
	<Relationship Id="rId3449" Type="http://schemas.openxmlformats.org/officeDocument/2006/relationships/hyperlink" Target="consultantplus://offline/ref=25DC90EAEDC93C82BD55F2D668099B8ED0EF54D76CC30260728C9817FDDD6CBBC663D960EA8D0CDCB610AD9C8F6BF50AEDB55337ED4C6C16A9NFF" TargetMode = "External"/>
	<Relationship Id="rId3450" Type="http://schemas.openxmlformats.org/officeDocument/2006/relationships/hyperlink" Target="consultantplus://offline/ref=25DC90EAEDC93C82BD55F2D668099B8ED0E952DE6DC00260728C9817FDDD6CBBC663D960EA8D0CDBB310AD9C8F6BF50AEDB55337ED4C6C16A9NFF" TargetMode = "External"/>
	<Relationship Id="rId3451" Type="http://schemas.openxmlformats.org/officeDocument/2006/relationships/hyperlink" Target="consultantplus://offline/ref=25DC90EAEDC93C82BD55F2D668099B8ED2ED5EDF6AC80260728C9817FDDD6CBBC663D960EA8D0CD9B710AD9C8F6BF50AEDB55337ED4C6C16A9NFF" TargetMode = "External"/>
	<Relationship Id="rId3452" Type="http://schemas.openxmlformats.org/officeDocument/2006/relationships/hyperlink" Target="consultantplus://offline/ref=25DC90EAEDC93C82BD55F2D668099B8ED3E75ED165C40260728C9817FDDD6CBBC663D960EA8D0CD9B310AD9C8F6BF50AEDB55337ED4C6C16A9NFF" TargetMode = "External"/>
	<Relationship Id="rId3453" Type="http://schemas.openxmlformats.org/officeDocument/2006/relationships/hyperlink" Target="consultantplus://offline/ref=25DC90EAEDC93C82BD55F2D668099B8ED2E656D06BC60260728C9817FDDD6CBBC663D968EA865889F14EF4CFCB20F908F3A95235AFN1F" TargetMode = "External"/>
	<Relationship Id="rId3454" Type="http://schemas.openxmlformats.org/officeDocument/2006/relationships/hyperlink" Target="consultantplus://offline/ref=25DC90EAEDC93C82BD55F2D668099B8ED2ED5EDF6AC80260728C9817FDDD6CBBC663D960EA8D0CD9B610AD9C8F6BF50AEDB55337ED4C6C16A9NFF" TargetMode = "External"/>
	<Relationship Id="rId3455" Type="http://schemas.openxmlformats.org/officeDocument/2006/relationships/hyperlink" Target="consultantplus://offline/ref=25DC90EAEDC93C82BD55F2D668099B8ED2ED5EDF6AC80260728C9817FDDD6CBBC663D960EA8D0CD9B110AD9C8F6BF50AEDB55337ED4C6C16A9NFF" TargetMode = "External"/>
	<Relationship Id="rId3456" Type="http://schemas.openxmlformats.org/officeDocument/2006/relationships/hyperlink" Target="consultantplus://offline/ref=25DC90EAEDC93C82BD55F2D668099B8ED2ED5EDF6AC80260728C9817FDDD6CBBC663D960EA8D0CD9B010AD9C8F6BF50AEDB55337ED4C6C16A9NFF" TargetMode = "External"/>
	<Relationship Id="rId3457" Type="http://schemas.openxmlformats.org/officeDocument/2006/relationships/hyperlink" Target="consultantplus://offline/ref=25DC90EAEDC93C82BD55F2D668099B8ED2ED5EDF6AC80260728C9817FDDD6CBBC663D960EA8D0CD9B210AD9C8F6BF50AEDB55337ED4C6C16A9NFF" TargetMode = "External"/>
	<Relationship Id="rId3458" Type="http://schemas.openxmlformats.org/officeDocument/2006/relationships/hyperlink" Target="consultantplus://offline/ref=25DC90EAEDC93C82BD55F2D668099B8ED3E75ED165C40260728C9817FDDD6CBBC663D960EA8D0CDAB410AD9C8F6BF50AEDB55337ED4C6C16A9NFF" TargetMode = "External"/>
	<Relationship Id="rId3459" Type="http://schemas.openxmlformats.org/officeDocument/2006/relationships/hyperlink" Target="consultantplus://offline/ref=25DC90EAEDC93C82BD55F2D668099B8ED2ED5EDF6AC80260728C9817FDDD6CBBC663D960EA8D0CD9BD10AD9C8F6BF50AEDB55337ED4C6C16A9NFF" TargetMode = "External"/>
	<Relationship Id="rId3460" Type="http://schemas.openxmlformats.org/officeDocument/2006/relationships/hyperlink" Target="consultantplus://offline/ref=25DC90EAEDC93C82BD55F2D668099B8ED3EF56D56CC40260728C9817FDDD6CBBC663D960EA8D0CDAB410AD9C8F6BF50AEDB55337ED4C6C16A9NFF" TargetMode = "External"/>
	<Relationship Id="rId3461" Type="http://schemas.openxmlformats.org/officeDocument/2006/relationships/hyperlink" Target="consultantplus://offline/ref=25DC90EAEDC93C82BD55F2D668099B8ED3EF56D468C90260728C9817FDDD6CBBC663D960EA8D0CDDB310AD9C8F6BF50AEDB55337ED4C6C16A9NFF" TargetMode = "External"/>
	<Relationship Id="rId3462" Type="http://schemas.openxmlformats.org/officeDocument/2006/relationships/hyperlink" Target="consultantplus://offline/ref=25DC90EAEDC93C82BD55F2D668099B8ED2E750D76EC30260728C9817FDDD6CBBC663D960EA8D0FD8B310AD9C8F6BF50AEDB55337ED4C6C16A9NFF" TargetMode = "External"/>
	<Relationship Id="rId3463" Type="http://schemas.openxmlformats.org/officeDocument/2006/relationships/hyperlink" Target="consultantplus://offline/ref=25DC90EAEDC93C82BD55F2D668099B8ED5EE55D16EC20260728C9817FDDD6CBBC663D966E8865889F14EF4CFCB20F908F3A95235AFN1F" TargetMode = "External"/>
	<Relationship Id="rId3464" Type="http://schemas.openxmlformats.org/officeDocument/2006/relationships/hyperlink" Target="consultantplus://offline/ref=25DC90EAEDC93C82BD55F2D668099B8ED3EF56D468C90260728C9817FDDD6CBBC663D960EA8D0CDEB410AD9C8F6BF50AEDB55337ED4C6C16A9NFF" TargetMode = "External"/>
	<Relationship Id="rId3465" Type="http://schemas.openxmlformats.org/officeDocument/2006/relationships/hyperlink" Target="consultantplus://offline/ref=25DC90EAEDC93C82BD55F2D668099B8ED5EE55D16EC20260728C9817FDDD6CBBC663D960EA8D04DBBC10AD9C8F6BF50AEDB55337ED4C6C16A9NFF" TargetMode = "External"/>
	<Relationship Id="rId3466" Type="http://schemas.openxmlformats.org/officeDocument/2006/relationships/hyperlink" Target="consultantplus://offline/ref=25DC90EAEDC93C82BD55F2D668099B8ED5ED50D26CC80260728C9817FDDD6CBBC663D964E989078CE45FACC0C93EE609EDB55037F1A4NCF" TargetMode = "External"/>
	<Relationship Id="rId3467" Type="http://schemas.openxmlformats.org/officeDocument/2006/relationships/hyperlink" Target="consultantplus://offline/ref=25DC90EAEDC93C82BD55F2D668099B8ED0EC50D068C40260728C9817FDDD6CBBC663D960EA8D0CD9B510AD9C8F6BF50AEDB55337ED4C6C16A9NFF" TargetMode = "External"/>
	<Relationship Id="rId3468" Type="http://schemas.openxmlformats.org/officeDocument/2006/relationships/hyperlink" Target="consultantplus://offline/ref=25DC90EAEDC93C82BD55F2D668099B8ED0EE50D764C20260728C9817FDDD6CBBC663D960EA8D0CDAB710AD9C8F6BF50AEDB55337ED4C6C16A9NFF" TargetMode = "External"/>
	<Relationship Id="rId3469" Type="http://schemas.openxmlformats.org/officeDocument/2006/relationships/hyperlink" Target="consultantplus://offline/ref=25DC90EAEDC93C82BD55F2D668099B8ED5EE55D16EC20260728C9817FDDD6CBBC663D960EA8D04DCB610AD9C8F6BF50AEDB55337ED4C6C16A9NFF" TargetMode = "External"/>
	<Relationship Id="rId3470" Type="http://schemas.openxmlformats.org/officeDocument/2006/relationships/hyperlink" Target="consultantplus://offline/ref=25DC90EAEDC93C82BD55F2D668099B8ED3EF57D66CC70260728C9817FDDD6CBBC663D960EA8D0CDAB610AD9C8F6BF50AEDB55337ED4C6C16A9NFF" TargetMode = "External"/>
	<Relationship Id="rId3471" Type="http://schemas.openxmlformats.org/officeDocument/2006/relationships/hyperlink" Target="consultantplus://offline/ref=25DC90EAEDC93C82BD55F2D668099B8ED2E750D76EC30260728C9817FDDD6CBBC663D960EA8D0FD8BC10AD9C8F6BF50AEDB55337ED4C6C16A9NFF" TargetMode = "External"/>
	<Relationship Id="rId3472" Type="http://schemas.openxmlformats.org/officeDocument/2006/relationships/hyperlink" Target="consultantplus://offline/ref=25DC90EAEDC93C82BD55F2D668099B8ED3ED56D46EC10260728C9817FDDD6CBBC663D960EA8D0CD9BD10AD9C8F6BF50AEDB55337ED4C6C16A9NFF" TargetMode = "External"/>
	<Relationship Id="rId3473" Type="http://schemas.openxmlformats.org/officeDocument/2006/relationships/hyperlink" Target="consultantplus://offline/ref=25DC90EAEDC93C82BD55F2D668099B8ED2E856D16BC30260728C9817FDDD6CBBC663D960EA8D0FD9BD10AD9C8F6BF50AEDB55337ED4C6C16A9NFF" TargetMode = "External"/>
	<Relationship Id="rId3474" Type="http://schemas.openxmlformats.org/officeDocument/2006/relationships/hyperlink" Target="consultantplus://offline/ref=25DC90EAEDC93C82BD55F2D668099B8ED0EE50D764C20260728C9817FDDD6CBBC663D960EA8D0CDAB010AD9C8F6BF50AEDB55337ED4C6C16A9NFF" TargetMode = "External"/>
	<Relationship Id="rId3475" Type="http://schemas.openxmlformats.org/officeDocument/2006/relationships/hyperlink" Target="consultantplus://offline/ref=25DC90EAEDC93C82BD55F2D668099B8ED3EF56D468C90260728C9817FDDD6CBBC663D960EA8D0CDEB010AD9C8F6BF50AEDB55337ED4C6C16A9NFF" TargetMode = "External"/>
	<Relationship Id="rId3476" Type="http://schemas.openxmlformats.org/officeDocument/2006/relationships/hyperlink" Target="consultantplus://offline/ref=25DC90EAEDC93C82BD55F2D668099B8ED5EE55D16EC20260728C9817FDDD6CBBC663D960EA8D0DDDB610AD9C8F6BF50AEDB55337ED4C6C16A9NFF" TargetMode = "External"/>
	<Relationship Id="rId3477" Type="http://schemas.openxmlformats.org/officeDocument/2006/relationships/hyperlink" Target="consultantplus://offline/ref=25DC90EAEDC93C82BD55F2D668099B8ED0E951D665C80260728C9817FDDD6CBBC663D960EA8D0CDCB710AD9C8F6BF50AEDB55337ED4C6C16A9NFF" TargetMode = "External"/>
	<Relationship Id="rId3478" Type="http://schemas.openxmlformats.org/officeDocument/2006/relationships/hyperlink" Target="consultantplus://offline/ref=25DC90EAEDC93C82BD55F2D668099B8ED5EE55D16EC20260728C9817FDDD6CBBC663D960EA8D0DDDB310AD9C8F6BF50AEDB55337ED4C6C16A9NFF" TargetMode = "External"/>
	<Relationship Id="rId3479" Type="http://schemas.openxmlformats.org/officeDocument/2006/relationships/hyperlink" Target="consultantplus://offline/ref=25DC90EAEDC93C82BD55F2D668099B8ED3ED56D46EC10260728C9817FDDD6CBBC663D960EA8D0CD9BC10AD9C8F6BF50AEDB55337ED4C6C16A9NFF" TargetMode = "External"/>
	<Relationship Id="rId3480" Type="http://schemas.openxmlformats.org/officeDocument/2006/relationships/hyperlink" Target="consultantplus://offline/ref=25DC90EAEDC93C82BD55F2D668099B8ED5EE55D16EC20260728C9817FDDD6CBBC663D960EA8D05DCB510AD9C8F6BF50AEDB55337ED4C6C16A9NFF" TargetMode = "External"/>
	<Relationship Id="rId3481" Type="http://schemas.openxmlformats.org/officeDocument/2006/relationships/hyperlink" Target="consultantplus://offline/ref=25DC90EAEDC93C82BD55F2D668099B8ED2EE55D664C40260728C9817FDDD6CBBC663D960EA8D0CD8BD10AD9C8F6BF50AEDB55337ED4C6C16A9NFF" TargetMode = "External"/>
	<Relationship Id="rId3482" Type="http://schemas.openxmlformats.org/officeDocument/2006/relationships/hyperlink" Target="consultantplus://offline/ref=25DC90EAEDC93C82BD55F2D668099B8ED3EF57D66CC70260728C9817FDDD6CBBC663D960EA8D0CDAB310AD9C8F6BF50AEDB55337ED4C6C16A9NFF" TargetMode = "External"/>
	<Relationship Id="rId3483" Type="http://schemas.openxmlformats.org/officeDocument/2006/relationships/hyperlink" Target="consultantplus://offline/ref=25DC90EAEDC93C82BD55F2D668099B8ED2E856D16BC30260728C9817FDDD6CBBC663D960EA8D0FDAB510AD9C8F6BF50AEDB55337ED4C6C16A9NFF" TargetMode = "External"/>
	<Relationship Id="rId3484" Type="http://schemas.openxmlformats.org/officeDocument/2006/relationships/hyperlink" Target="consultantplus://offline/ref=25DC90EAEDC93C82BD55F2D668099B8ED5EE55D16EC20260728C9817FDDD6CBBC663D963EF8B078CE45FACC0C93EE609EDB55037F1A4NCF" TargetMode = "External"/>
	<Relationship Id="rId3485" Type="http://schemas.openxmlformats.org/officeDocument/2006/relationships/hyperlink" Target="consultantplus://offline/ref=25DC90EAEDC93C82BD55F2D668099B8ED2E750D76EC30260728C9817FDDD6CBBC663D960EA8D0FD9B610AD9C8F6BF50AEDB55337ED4C6C16A9NFF" TargetMode = "External"/>
	<Relationship Id="rId3486" Type="http://schemas.openxmlformats.org/officeDocument/2006/relationships/hyperlink" Target="consultantplus://offline/ref=25DC90EAEDC93C82BD55F2D668099B8ED2E750D76EC30260728C9817FDDD6CBBC663D960EA8D0FD9B010AD9C8F6BF50AEDB55337ED4C6C16A9NFF" TargetMode = "External"/>
	<Relationship Id="rId3487" Type="http://schemas.openxmlformats.org/officeDocument/2006/relationships/hyperlink" Target="consultantplus://offline/ref=25DC90EAEDC93C82BD55F2D668099B8ED5EE55D16EC20260728C9817FDDD6CBBC663D960EA8D0DDDB610AD9C8F6BF50AEDB55337ED4C6C16A9NFF" TargetMode = "External"/>
	<Relationship Id="rId3488" Type="http://schemas.openxmlformats.org/officeDocument/2006/relationships/hyperlink" Target="consultantplus://offline/ref=25DC90EAEDC93C82BD55F2D668099B8ED2E855DF6FC20260728C9817FDDD6CBBC663D960EA8D0CD9B410AD9C8F6BF50AEDB55337ED4C6C16A9NFF" TargetMode = "External"/>
	<Relationship Id="rId3489" Type="http://schemas.openxmlformats.org/officeDocument/2006/relationships/hyperlink" Target="consultantplus://offline/ref=25DC90EAEDC93C82BD55F2D668099B8ED5EE55D16EC20260728C9817FDDD6CBBC663D967EF865889F14EF4CFCB20F908F3A95235AFN1F" TargetMode = "External"/>
	<Relationship Id="rId3490" Type="http://schemas.openxmlformats.org/officeDocument/2006/relationships/hyperlink" Target="consultantplus://offline/ref=25DC90EAEDC93C82BD55F2D668099B8ED3ED56D46EC10260728C9817FDDD6CBBC663D960EA8D0CDAB410AD9C8F6BF50AEDB55337ED4C6C16A9NFF" TargetMode = "External"/>
	<Relationship Id="rId3491" Type="http://schemas.openxmlformats.org/officeDocument/2006/relationships/hyperlink" Target="consultantplus://offline/ref=25DC90EAEDC93C82BD55F2D668099B8ED5EF57D66CC70260728C9817FDDD6CBBC663D960EA8D0DDEB610AD9C8F6BF50AEDB55337ED4C6C16A9NFF" TargetMode = "External"/>
	<Relationship Id="rId3492" Type="http://schemas.openxmlformats.org/officeDocument/2006/relationships/hyperlink" Target="consultantplus://offline/ref=25DC90EAEDC93C82BD55F2D668099B8ED5EF57D66CC70260728C9817FDDD6CBBC663D960EA8D0DDEB610AD9C8F6BF50AEDB55337ED4C6C16A9NFF" TargetMode = "External"/>
	<Relationship Id="rId3493" Type="http://schemas.openxmlformats.org/officeDocument/2006/relationships/hyperlink" Target="consultantplus://offline/ref=25DC90EAEDC93C82BD55F2D668099B8ED5ED50D26CC80260728C9817FDDD6CBBC663D963E88B0FD3E14ABD98C63CF816ECAB4C35F34CA6NEF" TargetMode = "External"/>
	<Relationship Id="rId3494" Type="http://schemas.openxmlformats.org/officeDocument/2006/relationships/hyperlink" Target="consultantplus://offline/ref=25DC90EAEDC93C82BD55F2D668099B8ED2E856D16BC30260728C9817FDDD6CBBC663D960EA8D0FDAB710AD9C8F6BF50AEDB55337ED4C6C16A9NFF" TargetMode = "External"/>
	<Relationship Id="rId3495" Type="http://schemas.openxmlformats.org/officeDocument/2006/relationships/hyperlink" Target="consultantplus://offline/ref=25DC90EAEDC93C82BD55F2D668099B8ED5EE55D16EC20260728C9817FDDD6CBBC663D966EF8C078CE45FACC0C93EE609EDB55037F1A4NCF" TargetMode = "External"/>
	<Relationship Id="rId3496" Type="http://schemas.openxmlformats.org/officeDocument/2006/relationships/hyperlink" Target="consultantplus://offline/ref=25DC90EAEDC93C82BD55F2D668099B8ED5EF5FD66EC70260728C9817FDDD6CBBC663D960EA8D0CD9B510AD9C8F6BF50AEDB55337ED4C6C16A9NFF" TargetMode = "External"/>
	<Relationship Id="rId3497" Type="http://schemas.openxmlformats.org/officeDocument/2006/relationships/hyperlink" Target="consultantplus://offline/ref=25DC90EAEDC93C82BD55F2D668099B8ED2EC51D16EC40260728C9817FDDD6CBBC663D960EA8D0CD9B510AD9C8F6BF50AEDB55337ED4C6C16A9NFF" TargetMode = "External"/>
	<Relationship Id="rId3498" Type="http://schemas.openxmlformats.org/officeDocument/2006/relationships/hyperlink" Target="consultantplus://offline/ref=25DC90EAEDC93C82BD55F2D668099B8ED2E856D16BC30260728C9817FDDD6CBBC663D960EA8D0FDAB210AD9C8F6BF50AEDB55337ED4C6C16A9NFF" TargetMode = "External"/>
	<Relationship Id="rId3499" Type="http://schemas.openxmlformats.org/officeDocument/2006/relationships/hyperlink" Target="consultantplus://offline/ref=25DC90EAEDC93C82BD55F2D668099B8ED2E856D16BC30260728C9817FDDD6CBBC663D960EA8D0FDABC10AD9C8F6BF50AEDB55337ED4C6C16A9NFF" TargetMode = "External"/>
	<Relationship Id="rId3500" Type="http://schemas.openxmlformats.org/officeDocument/2006/relationships/hyperlink" Target="consultantplus://offline/ref=25DC90EAEDC93C82BD55F2D668099B8ED2E75FDF6FC50260728C9817FDDD6CBBC663D960EA8D09DEB610AD9C8F6BF50AEDB55337ED4C6C16A9NFF" TargetMode = "External"/>
	<Relationship Id="rId3501" Type="http://schemas.openxmlformats.org/officeDocument/2006/relationships/hyperlink" Target="consultantplus://offline/ref=25DC90EAEDC93C82BD55F2D668099B8ED3EF56D468C90260728C9817FDDD6CBBC663D960EA8D0CD0B610AD9C8F6BF50AEDB55337ED4C6C16A9NFF" TargetMode = "External"/>
	<Relationship Id="rId3502" Type="http://schemas.openxmlformats.org/officeDocument/2006/relationships/hyperlink" Target="consultantplus://offline/ref=25DC90EAEDC93C82BD55F2D668099B8ED3ED56D46EC10260728C9817FDDD6CBBC663D960EA8D0CDAB210AD9C8F6BF50AEDB55337ED4C6C16A9NFF" TargetMode = "External"/>
	<Relationship Id="rId3503" Type="http://schemas.openxmlformats.org/officeDocument/2006/relationships/hyperlink" Target="consultantplus://offline/ref=25DC90EAEDC93C82BD55F2D668099B8ED5EE55D16AC30260728C9817FDDD6CBBC663D960EA8D0DD0B510AD9C8F6BF50AEDB55337ED4C6C16A9NFF" TargetMode = "External"/>
	<Relationship Id="rId3504" Type="http://schemas.openxmlformats.org/officeDocument/2006/relationships/hyperlink" Target="consultantplus://offline/ref=25DC90EAEDC93C82BD55F2D668099B8ED3EF56D465C50260728C9817FDDD6CBBC663D960EA8D0DDABC10AD9C8F6BF50AEDB55337ED4C6C16A9NFF" TargetMode = "External"/>
	<Relationship Id="rId3505" Type="http://schemas.openxmlformats.org/officeDocument/2006/relationships/hyperlink" Target="consultantplus://offline/ref=25DC90EAEDC93C82BD55F2D668099B8ED5EE55D16AC30260728C9817FDDD6CBBC663D966EF865889F14EF4CFCB20F908F3A95235AFN1F" TargetMode = "External"/>
	<Relationship Id="rId3506" Type="http://schemas.openxmlformats.org/officeDocument/2006/relationships/hyperlink" Target="consultantplus://offline/ref=25DC90EAEDC93C82BD55F2D668099B8ED2E75FDF6FC50260728C9817FDDD6CBBC663D960EA8D09DEB010AD9C8F6BF50AEDB55337ED4C6C16A9NFF" TargetMode = "External"/>
	<Relationship Id="rId3507" Type="http://schemas.openxmlformats.org/officeDocument/2006/relationships/hyperlink" Target="consultantplus://offline/ref=25DC90EAEDC93C82BD55F2D668099B8ED7EE50DE64CB5F6A7AD59415FAD233ACC12AD561EA8D0DD8BE4FA8899E33FA08F3AA5229F14E6EA1N6F" TargetMode = "External"/>
	<Relationship Id="rId3508" Type="http://schemas.openxmlformats.org/officeDocument/2006/relationships/hyperlink" Target="consultantplus://offline/ref=25DC90EAEDC93C82BD55F2D668099B8ED7EE50DE64CB5F6A7AD59415FAD233ACC12AD561EA8D0DD8BE4FA8899E33FA08F3AA5229F14E6EA1N6F" TargetMode = "External"/>
	<Relationship Id="rId3509" Type="http://schemas.openxmlformats.org/officeDocument/2006/relationships/hyperlink" Target="consultantplus://offline/ref=25DC90EAEDC93C82BD55F2D668099B8ED2E75FDF6FC50260728C9817FDDD6CBBC663D960EA8D09DEB210AD9C8F6BF50AEDB55337ED4C6C16A9NFF" TargetMode = "External"/>
	<Relationship Id="rId3510" Type="http://schemas.openxmlformats.org/officeDocument/2006/relationships/hyperlink" Target="consultantplus://offline/ref=25DC90EAEDC93C82BD55F2D668099B8ED2E75FDF6FC50260728C9817FDDD6CBBC663D960EA8D09DEBD10AD9C8F6BF50AEDB55337ED4C6C16A9NFF" TargetMode = "External"/>
	<Relationship Id="rId3511" Type="http://schemas.openxmlformats.org/officeDocument/2006/relationships/hyperlink" Target="consultantplus://offline/ref=25DC90EAEDC93C82BD55F2D668099B8ED0E656DF6BC30260728C9817FDDD6CBBC663D960EA8D0ED8B010AD9C8F6BF50AEDB55337ED4C6C16A9NFF" TargetMode = "External"/>
	<Relationship Id="rId3512" Type="http://schemas.openxmlformats.org/officeDocument/2006/relationships/hyperlink" Target="consultantplus://offline/ref=25DC90EAEDC93C82BD55F2D668099B8ED2E75ED26AC60260728C9817FDDD6CBBC663D960EA8D0EDEB010AD9C8F6BF50AEDB55337ED4C6C16A9NFF" TargetMode = "External"/>
	<Relationship Id="rId3513" Type="http://schemas.openxmlformats.org/officeDocument/2006/relationships/hyperlink" Target="consultantplus://offline/ref=25DC90EAEDC93C82BD55F2D668099B8ED3ED56D56BC90260728C9817FDDD6CBBC663D960EA8D0CDDB110AD9C8F6BF50AEDB55337ED4C6C16A9NFF" TargetMode = "External"/>
	<Relationship Id="rId3514" Type="http://schemas.openxmlformats.org/officeDocument/2006/relationships/hyperlink" Target="consultantplus://offline/ref=25DC90EAEDC93C82BD55F2D668099B8ED2E75ED26AC60260728C9817FDDD6CBBC663D960EA8D0CDEB010AD9C8F6BF50AEDB55337ED4C6C16A9NFF" TargetMode = "External"/>
	<Relationship Id="rId3515" Type="http://schemas.openxmlformats.org/officeDocument/2006/relationships/hyperlink" Target="consultantplus://offline/ref=25DC90EAEDC93C82BD55F2D668099B8ED5EE57D36EC90260728C9817FDDD6CBBC663D960EA8D0CD9B310AD9C8F6BF50AEDB55337ED4C6C16A9NFF" TargetMode = "External"/>
	<Relationship Id="rId3516" Type="http://schemas.openxmlformats.org/officeDocument/2006/relationships/hyperlink" Target="consultantplus://offline/ref=25DC90EAEDC93C82BD55F2D668099B8ED3ED56D56BC90260728C9817FDDD6CBBC663D960EA8D0CDDB010AD9C8F6BF50AEDB55337ED4C6C16A9NFF" TargetMode = "External"/>
	<Relationship Id="rId3517" Type="http://schemas.openxmlformats.org/officeDocument/2006/relationships/hyperlink" Target="consultantplus://offline/ref=25DC90EAEDC93C82BD55F2D668099B8ED2E75ED26AC60260728C9817FDDD6CBBC663D960EA8D0CDBB510AD9C8F6BF50AEDB55337ED4C6C16A9NFF" TargetMode = "External"/>
	<Relationship Id="rId3518" Type="http://schemas.openxmlformats.org/officeDocument/2006/relationships/hyperlink" Target="consultantplus://offline/ref=25DC90EAEDC93C82BD55F2D668099B8ED2E75ED26AC60260728C9817FDDD6CBBC663D960EA8D0DDAB010AD9C8F6BF50AEDB55337ED4C6C16A9NFF" TargetMode = "External"/>
	<Relationship Id="rId3519" Type="http://schemas.openxmlformats.org/officeDocument/2006/relationships/hyperlink" Target="consultantplus://offline/ref=25DC90EAEDC93C82BD55F2D668099B8ED2E75ED26AC60260728C9817FDDD6CBBC663D960EA8D0CDEB210AD9C8F6BF50AEDB55337ED4C6C16A9NFF" TargetMode = "External"/>
	<Relationship Id="rId3520" Type="http://schemas.openxmlformats.org/officeDocument/2006/relationships/hyperlink" Target="consultantplus://offline/ref=25DC90EAEDC93C82BD55F2D668099B8ED2EF56D36DC60260728C9817FDDD6CBBC663D960EA8D0CDEBD10AD9C8F6BF50AEDB55337ED4C6C16A9NFF" TargetMode = "External"/>
	<Relationship Id="rId3521" Type="http://schemas.openxmlformats.org/officeDocument/2006/relationships/hyperlink" Target="consultantplus://offline/ref=25DC90EAEDC93C82BD55F2D668099B8ED2EF56D36DC60260728C9817FDDD6CBBC663D960EA8D0CDEBC10AD9C8F6BF50AEDB55337ED4C6C16A9NFF" TargetMode = "External"/>
	<Relationship Id="rId3522" Type="http://schemas.openxmlformats.org/officeDocument/2006/relationships/hyperlink" Target="consultantplus://offline/ref=25DC90EAEDC93C82BD55F2D668099B8ED2EF56D36DC60260728C9817FDDD6CBBC663D960EA8D0CDEBC10AD9C8F6BF50AEDB55337ED4C6C16A9NFF" TargetMode = "External"/>
	<Relationship Id="rId3523" Type="http://schemas.openxmlformats.org/officeDocument/2006/relationships/hyperlink" Target="consultantplus://offline/ref=25DC90EAEDC93C82BD55F2D668099B8ED2E75FDF6FC50260728C9817FDDD6CBBC663D960EA8D09DFB110AD9C8F6BF50AEDB55337ED4C6C16A9NFF" TargetMode = "External"/>
	<Relationship Id="rId3524" Type="http://schemas.openxmlformats.org/officeDocument/2006/relationships/hyperlink" Target="consultantplus://offline/ref=25DC90EAEDC93C82BD55F2D668099B8ED2EF56D36DC60260728C9817FDDD6CBBC663D960EA8D0CDFB510AD9C8F6BF50AEDB55337ED4C6C16A9NFF" TargetMode = "External"/>
	<Relationship Id="rId3525" Type="http://schemas.openxmlformats.org/officeDocument/2006/relationships/hyperlink" Target="consultantplus://offline/ref=25DC90EAEDC93C82BD55F2D668099B8ED2ED56D369C70260728C9817FDDD6CBBC663D960EA8D0DDDBC10AD9C8F6BF50AEDB55337ED4C6C16A9NFF" TargetMode = "External"/>
	<Relationship Id="rId3526" Type="http://schemas.openxmlformats.org/officeDocument/2006/relationships/hyperlink" Target="consultantplus://offline/ref=25DC90EAEDC93C82BD55F2D668099B8ED2EF56D36DC60260728C9817FDDD6CBBC663D960EA8D0CDFB510AD9C8F6BF50AEDB55337ED4C6C16A9NFF" TargetMode = "External"/>
	<Relationship Id="rId3527" Type="http://schemas.openxmlformats.org/officeDocument/2006/relationships/hyperlink" Target="consultantplus://offline/ref=25DC90EAEDC93C82BD55F2D668099B8ED2E75FDF6FC50260728C9817FDDD6CBBC663D960EA8D09DFB010AD9C8F6BF50AEDB55337ED4C6C16A9NFF" TargetMode = "External"/>
	<Relationship Id="rId3528" Type="http://schemas.openxmlformats.org/officeDocument/2006/relationships/hyperlink" Target="consultantplus://offline/ref=25DC90EAEDC93C82BD55F2D668099B8ED5ED55D76EC60260728C9817FDDD6CBBC663D960EA8D0FD0BD10AD9C8F6BF50AEDB55337ED4C6C16A9NFF" TargetMode = "External"/>
	<Relationship Id="rId3529" Type="http://schemas.openxmlformats.org/officeDocument/2006/relationships/hyperlink" Target="consultantplus://offline/ref=25DC90EAEDC93C82BD55F2D668099B8ED0E755D669C10260728C9817FDDD6CBBC663D960EA8D0DDFB410AD9C8F6BF50AEDB55337ED4C6C16A9NFF" TargetMode = "External"/>
	<Relationship Id="rId3530" Type="http://schemas.openxmlformats.org/officeDocument/2006/relationships/hyperlink" Target="consultantplus://offline/ref=25DC90EAEDC93C82BD55F2D668099B8ED2E75FDF6FC50260728C9817FDDD6CBBC663D960EA8D09DFB310AD9C8F6BF50AEDB55337ED4C6C16A9NFF" TargetMode = "External"/>
	<Relationship Id="rId3531" Type="http://schemas.openxmlformats.org/officeDocument/2006/relationships/hyperlink" Target="consultantplus://offline/ref=25DC90EAEDC93C82BD55F2D668099B8ED0E755D669C10260728C9817FDDD6CBBC663D960EA8D0DDFB610AD9C8F6BF50AEDB55337ED4C6C16A9NFF" TargetMode = "External"/>
	<Relationship Id="rId3532" Type="http://schemas.openxmlformats.org/officeDocument/2006/relationships/hyperlink" Target="consultantplus://offline/ref=25DC90EAEDC93C82BD55F2D668099B8ED5ED50D26CC80260728C9817FDDD6CBBC663D960EC8A078CE45FACC0C93EE609EDB55037F1A4NCF" TargetMode = "External"/>
	<Relationship Id="rId3533" Type="http://schemas.openxmlformats.org/officeDocument/2006/relationships/hyperlink" Target="consultantplus://offline/ref=25DC90EAEDC93C82BD55F2D668099B8ED0E755D669C10260728C9817FDDD6CBBC663D960EA8D0DDFB310AD9C8F6BF50AEDB55337ED4C6C16A9NFF" TargetMode = "External"/>
	<Relationship Id="rId3534" Type="http://schemas.openxmlformats.org/officeDocument/2006/relationships/hyperlink" Target="consultantplus://offline/ref=25DC90EAEDC93C82BD55F2D668099B8ED2E956D665C90260728C9817FDDD6CBBD463816CE88D12D9B505FBCDC9A3NCF" TargetMode = "External"/>
	<Relationship Id="rId3535" Type="http://schemas.openxmlformats.org/officeDocument/2006/relationships/hyperlink" Target="consultantplus://offline/ref=25DC90EAEDC93C82BD55F2D668099B8ED5ED55D76EC60260728C9817FDDD6CBBC663D960E98D078CE45FACC0C93EE609EDB55037F1A4NCF" TargetMode = "External"/>
	<Relationship Id="rId3536" Type="http://schemas.openxmlformats.org/officeDocument/2006/relationships/hyperlink" Target="consultantplus://offline/ref=25DC90EAEDC93C82BD55F2D668099B8ED3ED56D365C20260728C9817FDDD6CBBC663D960EA8D0EDBBC10AD9C8F6BF50AEDB55337ED4C6C16A9NFF" TargetMode = "External"/>
	<Relationship Id="rId3537" Type="http://schemas.openxmlformats.org/officeDocument/2006/relationships/hyperlink" Target="consultantplus://offline/ref=25DC90EAEDC93C82BD55F2D668099B8ED3ED56D365C20260728C9817FDDD6CBBC663D960EA8D0EDCB710AD9C8F6BF50AEDB55337ED4C6C16A9NFF" TargetMode = "External"/>
	<Relationship Id="rId3538" Type="http://schemas.openxmlformats.org/officeDocument/2006/relationships/hyperlink" Target="consultantplus://offline/ref=25DC90EAEDC93C82BD55F2D668099B8ED3ED56D365C20260728C9817FDDD6CBBC663D960EA8D0EDCB010AD9C8F6BF50AEDB55337ED4C6C16A9NFF" TargetMode = "External"/>
	<Relationship Id="rId3539" Type="http://schemas.openxmlformats.org/officeDocument/2006/relationships/hyperlink" Target="consultantplus://offline/ref=25DC90EAEDC93C82BD55F2D668099B8ED0E65EDF64C00260728C9817FDDD6CBBC663D960EA8D0CDAB010AD9C8F6BF50AEDB55337ED4C6C16A9NFF" TargetMode = "External"/>
	<Relationship Id="rId3540" Type="http://schemas.openxmlformats.org/officeDocument/2006/relationships/hyperlink" Target="consultantplus://offline/ref=25DC90EAEDC93C82BD55F2D668099B8ED5ED55D768C30260728C9817FDDD6CBBC663D963EB89078CE45FACC0C93EE609EDB55037F1A4NCF" TargetMode = "External"/>
	<Relationship Id="rId3541" Type="http://schemas.openxmlformats.org/officeDocument/2006/relationships/hyperlink" Target="consultantplus://offline/ref=25DC90EAEDC93C82BD55F2D668099B8ED5ED55D768C30260728C9817FDDD6CBBC663D960EA8D0FDDB210AD9C8F6BF50AEDB55337ED4C6C16A9NFF" TargetMode = "External"/>
	<Relationship Id="rId3542" Type="http://schemas.openxmlformats.org/officeDocument/2006/relationships/hyperlink" Target="consultantplus://offline/ref=25DC90EAEDC93C82BD55F2D668099B8ED3EF5ED165C10260728C9817FDDD6CBBC663D960EA8D0CDCB610AD9C8F6BF50AEDB55337ED4C6C16A9NFF" TargetMode = "External"/>
	<Relationship Id="rId3543" Type="http://schemas.openxmlformats.org/officeDocument/2006/relationships/hyperlink" Target="consultantplus://offline/ref=25DC90EAEDC93C82BD55F2D668099B8ED5ED55D76CC40260728C9817FDDD6CBBC663D960EA8D0CD9BC10AD9C8F6BF50AEDB55337ED4C6C16A9NFF" TargetMode = "External"/>
	<Relationship Id="rId3544" Type="http://schemas.openxmlformats.org/officeDocument/2006/relationships/hyperlink" Target="consultantplus://offline/ref=25DC90EAEDC93C82BD55F2D668099B8ED5EC57DE64CB5F6A7AD59415FAD233ACC12AD561EA8D0CD1BE4FA8899E33FA08F3AA5229F14E6EA1N6F" TargetMode = "External"/>
	<Relationship Id="rId3545" Type="http://schemas.openxmlformats.org/officeDocument/2006/relationships/hyperlink" Target="consultantplus://offline/ref=25DC90EAEDC93C82BD55F2D668099B8ED2ED51DE64C20260728C9817FDDD6CBBC663D960EA8D0DD9B210AD9C8F6BF50AEDB55337ED4C6C16A9NFF" TargetMode = "External"/>
	<Relationship Id="rId3546" Type="http://schemas.openxmlformats.org/officeDocument/2006/relationships/hyperlink" Target="consultantplus://offline/ref=25DC90EAEDC93C82BD55F2D668099B8ED2E75FDF6FC50260728C9817FDDD6CBBC663D960EA8D09DFBD10AD9C8F6BF50AEDB55337ED4C6C16A9NFF" TargetMode = "External"/>
	<Relationship Id="rId3547" Type="http://schemas.openxmlformats.org/officeDocument/2006/relationships/hyperlink" Target="consultantplus://offline/ref=25DC90EAEDC93C82BD55F2D668099B8ED0EA51D369C70260728C9817FDDD6CBBC663D960EA8D08DAB010AD9C8F6BF50AEDB55337ED4C6C16A9NFF" TargetMode = "External"/>
	<Relationship Id="rId3548" Type="http://schemas.openxmlformats.org/officeDocument/2006/relationships/hyperlink" Target="consultantplus://offline/ref=25DC90EAEDC93C82BD55F2D668099B8ED3E753D76EC60260728C9817FDDD6CBBC663D960EA8D0CD9B510AD9C8F6BF50AEDB55337ED4C6C16A9NFF" TargetMode = "External"/>
	<Relationship Id="rId3549" Type="http://schemas.openxmlformats.org/officeDocument/2006/relationships/hyperlink" Target="consultantplus://offline/ref=25DC90EAEDC93C82BD55F2D668099B8ED3E753D76EC60260728C9817FDDD6CBBC663D960EA8D0CD9B410AD9C8F6BF50AEDB55337ED4C6C16A9NFF" TargetMode = "External"/>
	<Relationship Id="rId3550" Type="http://schemas.openxmlformats.org/officeDocument/2006/relationships/hyperlink" Target="consultantplus://offline/ref=25DC90EAEDC93C82BD55F2D668099B8ED2E75ED569C10260728C9817FDDD6CBBC663D960E88F078CE45FACC0C93EE609EDB55037F1A4NCF" TargetMode = "External"/>
	<Relationship Id="rId3551" Type="http://schemas.openxmlformats.org/officeDocument/2006/relationships/hyperlink" Target="consultantplus://offline/ref=25DC90EAEDC93C82BD55F2D668099B8ED2E750D46DC00260728C9817FDDD6CBBC663D960EA8D0CDCB610AD9C8F6BF50AEDB55337ED4C6C16A9NFF" TargetMode = "External"/>
	<Relationship Id="rId3552" Type="http://schemas.openxmlformats.org/officeDocument/2006/relationships/hyperlink" Target="consultantplus://offline/ref=25DC90EAEDC93C82BD55F2D668099B8ED2EF54D26FC80260728C9817FDDD6CBBC663D960EA8D0CDBB510AD9C8F6BF50AEDB55337ED4C6C16A9NFF" TargetMode = "External"/>
	<Relationship Id="rId3553" Type="http://schemas.openxmlformats.org/officeDocument/2006/relationships/hyperlink" Target="consultantplus://offline/ref=25DC90EAEDC93C82BD55F2D668099B8ED2E75ED569C10260728C9817FDDD6CBBC663D960EA8D0EDDB410AD9C8F6BF50AEDB55337ED4C6C16A9NFF" TargetMode = "External"/>
	<Relationship Id="rId3554" Type="http://schemas.openxmlformats.org/officeDocument/2006/relationships/hyperlink" Target="consultantplus://offline/ref=25DC90EAEDC93C82BD55F2D668099B8ED2EF54D26FC80260728C9817FDDD6CBBC663D960EA8D0CDBB410AD9C8F6BF50AEDB55337ED4C6C16A9NFF" TargetMode = "External"/>
	<Relationship Id="rId3555" Type="http://schemas.openxmlformats.org/officeDocument/2006/relationships/hyperlink" Target="consultantplus://offline/ref=25DC90EAEDC93C82BD55F2D668099B8ED2E75ED569C10260728C9817FDDD6CBBC663D960E88E078CE45FACC0C93EE609EDB55037F1A4NCF" TargetMode = "External"/>
	<Relationship Id="rId3556" Type="http://schemas.openxmlformats.org/officeDocument/2006/relationships/hyperlink" Target="consultantplus://offline/ref=25DC90EAEDC93C82BD55F2D668099B8ED2EF54D26FC80260728C9817FDDD6CBBC663D960EA8D0CDBB610AD9C8F6BF50AEDB55337ED4C6C16A9NFF" TargetMode = "External"/>
	<Relationship Id="rId3557" Type="http://schemas.openxmlformats.org/officeDocument/2006/relationships/hyperlink" Target="consultantplus://offline/ref=25DC90EAEDC93C82BD55F2D668099B8ED2EF54D26FC80260728C9817FDDD6CBBC663D960EA8D0CDBB110AD9C8F6BF50AEDB55337ED4C6C16A9NFF" TargetMode = "External"/>
	<Relationship Id="rId3558" Type="http://schemas.openxmlformats.org/officeDocument/2006/relationships/hyperlink" Target="consultantplus://offline/ref=25DC90EAEDC93C82BD55F2D668099B8ED2E75ED569C10260728C9817FDDD6CBBC663D960ED8F078CE45FACC0C93EE609EDB55037F1A4NCF" TargetMode = "External"/>
	<Relationship Id="rId3559" Type="http://schemas.openxmlformats.org/officeDocument/2006/relationships/hyperlink" Target="consultantplus://offline/ref=25DC90EAEDC93C82BD55F2D668099B8ED2EF54D26FC80260728C9817FDDD6CBBC663D960EA8D0CDBB010AD9C8F6BF50AEDB55337ED4C6C16A9NFF" TargetMode = "External"/>
	<Relationship Id="rId3560" Type="http://schemas.openxmlformats.org/officeDocument/2006/relationships/hyperlink" Target="consultantplus://offline/ref=25DC90EAEDC93C82BD55F2D668099B8ED2E75ED569C10260728C9817FDDD6CBBC663D965E88E078CE45FACC0C93EE609EDB55037F1A4NCF" TargetMode = "External"/>
	<Relationship Id="rId3561" Type="http://schemas.openxmlformats.org/officeDocument/2006/relationships/hyperlink" Target="consultantplus://offline/ref=25DC90EAEDC93C82BD55F2D668099B8ED2EF54D26FC80260728C9817FDDD6CBBC663D960EA8D0CDBBD10AD9C8F6BF50AEDB55337ED4C6C16A9NFF" TargetMode = "External"/>
	<Relationship Id="rId3562" Type="http://schemas.openxmlformats.org/officeDocument/2006/relationships/hyperlink" Target="consultantplus://offline/ref=25DC90EAEDC93C82BD55F2D668099B8ED5EE56D36BC30260728C9817FDDD6CBBC663D960EA8D0ED8B610AD9C8F6BF50AEDB55337ED4C6C16A9NFF" TargetMode = "External"/>
	<Relationship Id="rId3563" Type="http://schemas.openxmlformats.org/officeDocument/2006/relationships/hyperlink" Target="consultantplus://offline/ref=25DC90EAEDC93C82BD55F2D668099B8ED5EF50D46DC80260728C9817FDDD6CBBC663D960EA8D04D0B510AD9C8F6BF50AEDB55337ED4C6C16A9NFF" TargetMode = "External"/>
	<Relationship Id="rId3564" Type="http://schemas.openxmlformats.org/officeDocument/2006/relationships/hyperlink" Target="consultantplus://offline/ref=25DC90EAEDC93C82BD55F2D668099B8ED5EE56D36BC30260728C9817FDDD6CBBC663D960EA8D0CD9B010AD9C8F6BF50AEDB55337ED4C6C16A9NFF" TargetMode = "External"/>
	<Relationship Id="rId3565" Type="http://schemas.openxmlformats.org/officeDocument/2006/relationships/hyperlink" Target="consultantplus://offline/ref=25DC90EAEDC93C82BD55F2D668099B8ED5ED50D26CC80260728C9817FDDD6CBBC663D960E28505D3E14ABD98C63CF816ECAB4C35F34CA6NEF" TargetMode = "External"/>
	<Relationship Id="rId3566" Type="http://schemas.openxmlformats.org/officeDocument/2006/relationships/hyperlink" Target="consultantplus://offline/ref=25DC90EAEDC93C82BD55F2D668099B8ED0E650D26CC30260728C9817FDDD6CBBC663D960EA8D0CDAB110AD9C8F6BF50AEDB55337ED4C6C16A9NFF" TargetMode = "External"/>
	<Relationship Id="rId3567" Type="http://schemas.openxmlformats.org/officeDocument/2006/relationships/hyperlink" Target="consultantplus://offline/ref=25DC90EAEDC93C82BD55F2D668099B8ED3ED56D269C90260728C9817FDDD6CBBC663D960EA8D0CDCB110AD9C8F6BF50AEDB55337ED4C6C16A9NFF" TargetMode = "External"/>
	<Relationship Id="rId3568" Type="http://schemas.openxmlformats.org/officeDocument/2006/relationships/hyperlink" Target="consultantplus://offline/ref=25DC90EAEDC93C82BD55F2D668099B8ED2E75FDF6FC50260728C9817FDDD6CBBC663D960EA8D09D0B010AD9C8F6BF50AEDB55337ED4C6C16A9NFF" TargetMode = "External"/>
	<Relationship Id="rId3569" Type="http://schemas.openxmlformats.org/officeDocument/2006/relationships/hyperlink" Target="consultantplus://offline/ref=25DC90EAEDC93C82BD55F2D668099B8ED3ED56D269C90260728C9817FDDD6CBBC663D960EA8D0CDCB210AD9C8F6BF50AEDB55337ED4C6C16A9NFF" TargetMode = "External"/>
	<Relationship Id="rId3570" Type="http://schemas.openxmlformats.org/officeDocument/2006/relationships/hyperlink" Target="consultantplus://offline/ref=25DC90EAEDC93C82BD55F2D668099B8ED3ED56D269C90260728C9817FDDD6CBBC663D960EA8D0CDCBC10AD9C8F6BF50AEDB55337ED4C6C16A9NFF" TargetMode = "External"/>
	<Relationship Id="rId3571" Type="http://schemas.openxmlformats.org/officeDocument/2006/relationships/hyperlink" Target="consultantplus://offline/ref=25DC90EAEDC93C82BD55F2D668099B8ED3E751D16DC70260728C9817FDDD6CBBC663D960EA8D0CDCB710AD9C8F6BF50AEDB55337ED4C6C16A9NFF" TargetMode = "External"/>
	<Relationship Id="rId3572" Type="http://schemas.openxmlformats.org/officeDocument/2006/relationships/hyperlink" Target="consultantplus://offline/ref=25DC90EAEDC93C82BD55F2D668099B8ED2E75FDF6FC50260728C9817FDDD6CBBC663D960EA8D09D0B310AD9C8F6BF50AEDB55337ED4C6C16A9NFF" TargetMode = "External"/>
	<Relationship Id="rId3573" Type="http://schemas.openxmlformats.org/officeDocument/2006/relationships/hyperlink" Target="consultantplus://offline/ref=25DC90EAEDC93C82BD55F2D668099B8ED3ED56D269C90260728C9817FDDD6CBBC663D960EA8D0CDDB510AD9C8F6BF50AEDB55337ED4C6C16A9NFF" TargetMode = "External"/>
	<Relationship Id="rId3574" Type="http://schemas.openxmlformats.org/officeDocument/2006/relationships/hyperlink" Target="consultantplus://offline/ref=25DC90EAEDC93C82BD55F2D668099B8ED3E751D16DC70260728C9817FDDD6CBBC663D960EA8D0CDCB610AD9C8F6BF50AEDB55337ED4C6C16A9NFF" TargetMode = "External"/>
	<Relationship Id="rId3575" Type="http://schemas.openxmlformats.org/officeDocument/2006/relationships/hyperlink" Target="consultantplus://offline/ref=25DC90EAEDC93C82BD55F2D668099B8ED2EC51D16FC10260728C9817FDDD6CBBC663D960EA8D0CD8BD10AD9C8F6BF50AEDB55337ED4C6C16A9NFF" TargetMode = "External"/>
	<Relationship Id="rId3576" Type="http://schemas.openxmlformats.org/officeDocument/2006/relationships/hyperlink" Target="consultantplus://offline/ref=25DC90EAEDC93C82BD55F2D668099B8ED3ED56D269C90260728C9817FDDD6CBBC663D960EA8D0CDDB410AD9C8F6BF50AEDB55337ED4C6C16A9NFF" TargetMode = "External"/>
	<Relationship Id="rId3577" Type="http://schemas.openxmlformats.org/officeDocument/2006/relationships/hyperlink" Target="consultantplus://offline/ref=25DC90EAEDC93C82BD55F2D668099B8ED3ED56D56AC90260728C9817FDDD6CBBC663D960EA8D0CDABD10AD9C8F6BF50AEDB55337ED4C6C16A9NFF" TargetMode = "External"/>
	<Relationship Id="rId3578" Type="http://schemas.openxmlformats.org/officeDocument/2006/relationships/hyperlink" Target="consultantplus://offline/ref=25DC90EAEDC93C82BD55F2D668099B8ED5EE56D36BC30260728C9817FDDD6CBBC663D960EA8D0ADFB310AD9C8F6BF50AEDB55337ED4C6C16A9NFF" TargetMode = "External"/>
	<Relationship Id="rId3579" Type="http://schemas.openxmlformats.org/officeDocument/2006/relationships/hyperlink" Target="consultantplus://offline/ref=25DC90EAEDC93C82BD55F2D668099B8ED2EF54D26EC00260728C9817FDDD6CBBC663D960EA8D0CD9B210AD9C8F6BF50AEDB55337ED4C6C16A9NFF" TargetMode = "External"/>
	<Relationship Id="rId3580" Type="http://schemas.openxmlformats.org/officeDocument/2006/relationships/hyperlink" Target="consultantplus://offline/ref=25DC90EAEDC93C82BD55F2D668099B8ED5EF50D46DC80260728C9817FDDD6CBBC663D960EA8D04D0B510AD9C8F6BF50AEDB55337ED4C6C16A9NFF" TargetMode = "External"/>
	<Relationship Id="rId3581" Type="http://schemas.openxmlformats.org/officeDocument/2006/relationships/hyperlink" Target="consultantplus://offline/ref=25DC90EAEDC93C82BD55F2D668099B8ED3ED56D269C90260728C9817FDDD6CBBC663D960EA8D0CDDB110AD9C8F6BF50AEDB55337ED4C6C16A9NFF" TargetMode = "External"/>
	<Relationship Id="rId3582" Type="http://schemas.openxmlformats.org/officeDocument/2006/relationships/hyperlink" Target="consultantplus://offline/ref=25DC90EAEDC93C82BD55F2D668099B8ED3ED56D56AC90260728C9817FDDD6CBBC663D960EA8D0CDBB410AD9C8F6BF50AEDB55337ED4C6C16A9NFF" TargetMode = "External"/>
	<Relationship Id="rId3583" Type="http://schemas.openxmlformats.org/officeDocument/2006/relationships/hyperlink" Target="consultantplus://offline/ref=25DC90EAEDC93C82BD55F2D668099B8ED5ED5FD565C00260728C9817FDDD6CBBC663D964ED8A078CE45FACC0C93EE609EDB55037F1A4NCF" TargetMode = "External"/>
	<Relationship Id="rId3584" Type="http://schemas.openxmlformats.org/officeDocument/2006/relationships/hyperlink" Target="consultantplus://offline/ref=25DC90EAEDC93C82BD55F2D668099B8ED0EB5ED16AC80260728C9817FDDD6CBBC663D960EA8D0CDDBD10AD9C8F6BF50AEDB55337ED4C6C16A9NFF" TargetMode = "External"/>
	<Relationship Id="rId3585" Type="http://schemas.openxmlformats.org/officeDocument/2006/relationships/hyperlink" Target="consultantplus://offline/ref=25DC90EAEDC93C82BD55F2D668099B8ED5ED5FD26DC80260728C9817FDDD6CBBC663D960EA8D0CDBB010AD9C8F6BF50AEDB55337ED4C6C16A9NFF" TargetMode = "External"/>
	<Relationship Id="rId3586" Type="http://schemas.openxmlformats.org/officeDocument/2006/relationships/hyperlink" Target="consultantplus://offline/ref=25DC90EAEDC93C82BD55F2D668099B8ED5ED50D26CC80260728C9817FDDD6CBBC663D960EA8C0DDBB010AD9C8F6BF50AEDB55337ED4C6C16A9NFF" TargetMode = "External"/>
	<Relationship Id="rId3587" Type="http://schemas.openxmlformats.org/officeDocument/2006/relationships/hyperlink" Target="consultantplus://offline/ref=25DC90EAEDC93C82BD55F2D668099B8ED2E75FDF6FC50260728C9817FDDD6CBBC663D960EA8D09D0B210AD9C8F6BF50AEDB55337ED4C6C16A9NFF" TargetMode = "External"/>
	<Relationship Id="rId3588" Type="http://schemas.openxmlformats.org/officeDocument/2006/relationships/hyperlink" Target="consultantplus://offline/ref=25DC90EAEDC93C82BD55F2D668099B8ED0EB5ED16AC80260728C9817FDDD6CBBC663D960EA8D0CDDBD10AD9C8F6BF50AEDB55337ED4C6C16A9NFF" TargetMode = "External"/>
	<Relationship Id="rId3589" Type="http://schemas.openxmlformats.org/officeDocument/2006/relationships/hyperlink" Target="consultantplus://offline/ref=25DC90EAEDC93C82BD55F2D668099B8ED2E75FDF6FC50260728C9817FDDD6CBBC663D960EA8D09D0BD10AD9C8F6BF50AEDB55337ED4C6C16A9NFF" TargetMode = "External"/>
	<Relationship Id="rId3590" Type="http://schemas.openxmlformats.org/officeDocument/2006/relationships/hyperlink" Target="consultantplus://offline/ref=25DC90EAEDC93C82BD55F2D668099B8ED0EB5ED165C80260728C9817FDDD6CBBC663D960EA8D0CDABC10AD9C8F6BF50AEDB55337ED4C6C16A9NFF" TargetMode = "External"/>
	<Relationship Id="rId3591" Type="http://schemas.openxmlformats.org/officeDocument/2006/relationships/hyperlink" Target="consultantplus://offline/ref=25DC90EAEDC93C82BD55F2D668099B8ED5EE5ED46CC80260728C9817FDDD6CBBC663D960EA8D0CD1B710AD9C8F6BF50AEDB55337ED4C6C16A9NFF" TargetMode = "External"/>
	<Relationship Id="rId3592" Type="http://schemas.openxmlformats.org/officeDocument/2006/relationships/hyperlink" Target="consultantplus://offline/ref=25DC90EAEDC93C82BD55F2D668099B8ED0E751DF65C00260728C9817FDDD6CBBC663D960EA8D0DD8B210AD9C8F6BF50AEDB55337ED4C6C16A9NFF" TargetMode = "External"/>
	<Relationship Id="rId3593" Type="http://schemas.openxmlformats.org/officeDocument/2006/relationships/hyperlink" Target="consultantplus://offline/ref=25DC90EAEDC93C82BD55F2D668099B8ED0E751DF6FC40260728C9817FDDD6CBBC663D960EA8D0ED1B510AD9C8F6BF50AEDB55337ED4C6C16A9NFF" TargetMode = "External"/>
	<Relationship Id="rId3594" Type="http://schemas.openxmlformats.org/officeDocument/2006/relationships/hyperlink" Target="consultantplus://offline/ref=25DC90EAEDC93C82BD55F2D668099B8ED0E751DF65C00260728C9817FDDD6CBBC663D960EA8D0DD8BD10AD9C8F6BF50AEDB55337ED4C6C16A9NFF" TargetMode = "External"/>
	<Relationship Id="rId3595" Type="http://schemas.openxmlformats.org/officeDocument/2006/relationships/hyperlink" Target="consultantplus://offline/ref=25DC90EAEDC93C82BD55F2D668099B8ED0E751DF6FC40260728C9817FDDD6CBBC663D960EA8D0ED1B510AD9C8F6BF50AEDB55337ED4C6C16A9NFF" TargetMode = "External"/>
	<Relationship Id="rId3596" Type="http://schemas.openxmlformats.org/officeDocument/2006/relationships/hyperlink" Target="consultantplus://offline/ref=25DC90EAEDC93C82BD55F2D668099B8ED0EA54DE64C90260728C9817FDDD6CBBC663D960EA8D0CDAB410AD9C8F6BF50AEDB55337ED4C6C16A9NFF" TargetMode = "External"/>
	<Relationship Id="rId3597" Type="http://schemas.openxmlformats.org/officeDocument/2006/relationships/hyperlink" Target="consultantplus://offline/ref=25DC90EAEDC93C82BD55F2D668099B8ED5ED55D36EC40260728C9817FDDD6CBBC663D960EA8C04DCB310AD9C8F6BF50AEDB55337ED4C6C16A9NFF" TargetMode = "External"/>
	<Relationship Id="rId3598" Type="http://schemas.openxmlformats.org/officeDocument/2006/relationships/hyperlink" Target="consultantplus://offline/ref=25DC90EAEDC93C82BD55F2D668099B8ED5ED55D36EC40260728C9817FDDD6CBBC663D960EA8C04DEB510AD9C8F6BF50AEDB55337ED4C6C16A9NFF" TargetMode = "External"/>
	<Relationship Id="rId3599" Type="http://schemas.openxmlformats.org/officeDocument/2006/relationships/hyperlink" Target="consultantplus://offline/ref=25DC90EAEDC93C82BD55F2D668099B8ED5ED55D36EC40260728C9817FDDD6CBBC663D960EA8C05D0B510AD9C8F6BF50AEDB55337ED4C6C16A9NFF" TargetMode = "External"/>
	<Relationship Id="rId3600" Type="http://schemas.openxmlformats.org/officeDocument/2006/relationships/hyperlink" Target="consultantplus://offline/ref=25DC90EAEDC93C82BD55F2D668099B8ED5ED55D36EC40260728C9817FDDD6CBBC663D963E8890BD3E14ABD98C63CF816ECAB4C35F34CA6NEF" TargetMode = "External"/>
	<Relationship Id="rId3601" Type="http://schemas.openxmlformats.org/officeDocument/2006/relationships/hyperlink" Target="consultantplus://offline/ref=25DC90EAEDC93C82BD55F2D668099B8ED0EA54DE64C90260728C9817FDDD6CBBC663D960EA8D0CDAB710AD9C8F6BF50AEDB55337ED4C6C16A9NFF" TargetMode = "External"/>
	<Relationship Id="rId3602" Type="http://schemas.openxmlformats.org/officeDocument/2006/relationships/hyperlink" Target="consultantplus://offline/ref=25DC90EAEDC93C82BD55F2D668099B8ED0E751DF6FC40260728C9817FDDD6CBBC663D960EA8D0ED1B410AD9C8F6BF50AEDB55337ED4C6C16A9NFF" TargetMode = "External"/>
	<Relationship Id="rId3603" Type="http://schemas.openxmlformats.org/officeDocument/2006/relationships/hyperlink" Target="consultantplus://offline/ref=25DC90EAEDC93C82BD55F2D668099B8ED0E751DF6FC40260728C9817FDDD6CBBC663D960EA8D0ED1B410AD9C8F6BF50AEDB55337ED4C6C16A9NFF" TargetMode = "External"/>
	<Relationship Id="rId3604" Type="http://schemas.openxmlformats.org/officeDocument/2006/relationships/hyperlink" Target="consultantplus://offline/ref=25DC90EAEDC93C82BD55F2D668099B8ED0EA54DE64C90260728C9817FDDD6CBBC663D960EA8D0CDAB610AD9C8F6BF50AEDB55337ED4C6C16A9NFF" TargetMode = "External"/>
	<Relationship Id="rId3605" Type="http://schemas.openxmlformats.org/officeDocument/2006/relationships/hyperlink" Target="consultantplus://offline/ref=25DC90EAEDC93C82BD55F2D668099B8ED0EA54DE64C90260728C9817FDDD6CBBC663D960EA8D0CDAB010AD9C8F6BF50AEDB55337ED4C6C16A9NFF" TargetMode = "External"/>
	<Relationship Id="rId3606" Type="http://schemas.openxmlformats.org/officeDocument/2006/relationships/hyperlink" Target="consultantplus://offline/ref=25DC90EAEDC93C82BD55F2D668099B8ED0E751DF6FC40260728C9817FDDD6CBBC663D960EA8D0ED1B410AD9C8F6BF50AEDB55337ED4C6C16A9NFF" TargetMode = "External"/>
	<Relationship Id="rId3607" Type="http://schemas.openxmlformats.org/officeDocument/2006/relationships/hyperlink" Target="consultantplus://offline/ref=25DC90EAEDC93C82BD55F2D668099B8ED0E751DF6FC40260728C9817FDDD6CBBC663D960EA8D0ED1B710AD9C8F6BF50AEDB55337ED4C6C16A9NFF" TargetMode = "External"/>
	<Relationship Id="rId3608" Type="http://schemas.openxmlformats.org/officeDocument/2006/relationships/hyperlink" Target="consultantplus://offline/ref=25DC90EAEDC93C82BD55F2D668099B8ED0E751DF6FC40260728C9817FDDD6CBBC663D960EA8D0ED1B110AD9C8F6BF50AEDB55337ED4C6C16A9NFF" TargetMode = "External"/>
	<Relationship Id="rId3609" Type="http://schemas.openxmlformats.org/officeDocument/2006/relationships/hyperlink" Target="consultantplus://offline/ref=25DC90EAEDC93C82BD55F2D668099B8ED0EB5ED165C80260728C9817FDDD6CBBC663D960EA8D0CDCB610AD9C8F6BF50AEDB55337ED4C6C16A9NFF" TargetMode = "External"/>
	<Relationship Id="rId3610" Type="http://schemas.openxmlformats.org/officeDocument/2006/relationships/hyperlink" Target="consultantplus://offline/ref=25DC90EAEDC93C82BD55F2D668099B8ED5EE5ED46CC80260728C9817FDDD6CBBC663D960EA8D0CDCB310AD9C8F6BF50AEDB55337ED4C6C16A9NFF" TargetMode = "External"/>
	<Relationship Id="rId3611" Type="http://schemas.openxmlformats.org/officeDocument/2006/relationships/hyperlink" Target="consultantplus://offline/ref=25DC90EAEDC93C82BD55F2D668099B8ED3EE52D26AC40260728C9817FDDD6CBBC663D960EA8D0CD9B710AD9C8F6BF50AEDB55337ED4C6C16A9NFF" TargetMode = "External"/>
	<Relationship Id="rId3612" Type="http://schemas.openxmlformats.org/officeDocument/2006/relationships/hyperlink" Target="consultantplus://offline/ref=25DC90EAEDC93C82BD55F2D668099B8ED5EE5ED46CC80260728C9817FDDD6CBBC663D966EE88078CE45FACC0C93EE609EDB55037F1A4NCF" TargetMode = "External"/>
	<Relationship Id="rId3613" Type="http://schemas.openxmlformats.org/officeDocument/2006/relationships/hyperlink" Target="consultantplus://offline/ref=25DC90EAEDC93C82BD55F2D668099B8ED5EE5ED46CC80260728C9817FDDD6CBBC663D962EB8D078CE45FACC0C93EE609EDB55037F1A4NCF" TargetMode = "External"/>
	<Relationship Id="rId3614" Type="http://schemas.openxmlformats.org/officeDocument/2006/relationships/hyperlink" Target="consultantplus://offline/ref=25DC90EAEDC93C82BD55F2D668099B8ED5EE5ED46CC80260728C9817FDDD6CBBC663D962EB84078CE45FACC0C93EE609EDB55037F1A4NCF" TargetMode = "External"/>
	<Relationship Id="rId3615" Type="http://schemas.openxmlformats.org/officeDocument/2006/relationships/hyperlink" Target="consultantplus://offline/ref=25DC90EAEDC93C82BD55F2D668099B8ED5EE5ED46CC80260728C9817FDDD6CBBC663D962E88B078CE45FACC0C93EE609EDB55037F1A4NCF" TargetMode = "External"/>
	<Relationship Id="rId3616" Type="http://schemas.openxmlformats.org/officeDocument/2006/relationships/hyperlink" Target="consultantplus://offline/ref=25DC90EAEDC93C82BD55F2D668099B8ED5EE5ED46CC80260728C9817FDDD6CBBC663D960EA8D0DDDB610AD9C8F6BF50AEDB55337ED4C6C16A9NFF" TargetMode = "External"/>
	<Relationship Id="rId3617" Type="http://schemas.openxmlformats.org/officeDocument/2006/relationships/hyperlink" Target="consultantplus://offline/ref=25DC90EAEDC93C82BD55F2D668099B8ED5EE5ED46CC80260728C9817FDDD6CBBC663D963E285078CE45FACC0C93EE609EDB55037F1A4NCF" TargetMode = "External"/>
	<Relationship Id="rId3618" Type="http://schemas.openxmlformats.org/officeDocument/2006/relationships/hyperlink" Target="consultantplus://offline/ref=25DC90EAEDC93C82BD55F2D668099B8ED5EE5ED46CC80260728C9817FDDD6CBBC663D962EA8E078CE45FACC0C93EE609EDB55037F1A4NCF" TargetMode = "External"/>
	<Relationship Id="rId3619" Type="http://schemas.openxmlformats.org/officeDocument/2006/relationships/hyperlink" Target="consultantplus://offline/ref=25DC90EAEDC93C82BD55F2D668099B8ED5EE5ED46CC80260728C9817FDDD6CBBC663D962E88B078CE45FACC0C93EE609EDB55037F1A4NCF" TargetMode = "External"/>
	<Relationship Id="rId3620" Type="http://schemas.openxmlformats.org/officeDocument/2006/relationships/hyperlink" Target="consultantplus://offline/ref=25DC90EAEDC93C82BD55F2D668099B8ED4E755D06BCB5F6A7AD59415FAD233ACC12AD561EA8D0ED1BE4FA8899E33FA08F3AA5229F14E6EA1N6F" TargetMode = "External"/>
	<Relationship Id="rId3621" Type="http://schemas.openxmlformats.org/officeDocument/2006/relationships/hyperlink" Target="consultantplus://offline/ref=25DC90EAEDC93C82BD55F2D668099B8ED5ED50D26CC80260728C9817FDDD6CBBC663D967EB865889F14EF4CFCB20F908F3A95235AFN1F" TargetMode = "External"/>
	<Relationship Id="rId3622" Type="http://schemas.openxmlformats.org/officeDocument/2006/relationships/hyperlink" Target="consultantplus://offline/ref=25DC90EAEDC93C82BD55F2D668099B8ED2E75FDF6FC50260728C9817FDDD6CBBC663D960EA8D09D1B710AD9C8F6BF50AEDB55337ED4C6C16A9NFF" TargetMode = "External"/>
	<Relationship Id="rId3623" Type="http://schemas.openxmlformats.org/officeDocument/2006/relationships/hyperlink" Target="consultantplus://offline/ref=25DC90EAEDC93C82BD55F2D668099B8ED2E75FDF6FC50260728C9817FDDD6CBBC663D960EA8D09D1B610AD9C8F6BF50AEDB55337ED4C6C16A9NFF" TargetMode = "External"/>
	<Relationship Id="rId3624" Type="http://schemas.openxmlformats.org/officeDocument/2006/relationships/hyperlink" Target="consultantplus://offline/ref=25DC90EAEDC93C82BD55F2D668099B8ED5ED57D264C60260728C9817FDDD6CBBC663D960EA8D0DDAB710AD9C8F6BF50AEDB55337ED4C6C16A9NFF" TargetMode = "External"/>
	<Relationship Id="rId3625" Type="http://schemas.openxmlformats.org/officeDocument/2006/relationships/hyperlink" Target="consultantplus://offline/ref=25DC90EAEDC93C82BD55F2D668099B8ED7E65FD06CCB5F6A7AD59415FAD233ACC12AD561EA8D0DD9BE4FA8899E33FA08F3AA5229F14E6EA1N6F" TargetMode = "External"/>
	<Relationship Id="rId3626" Type="http://schemas.openxmlformats.org/officeDocument/2006/relationships/hyperlink" Target="consultantplus://offline/ref=25DC90EAEDC93C82BD55F2D668099B8ED3E751D16DC70260728C9817FDDD6CBBC663D960EA8D0CDCB110AD9C8F6BF50AEDB55337ED4C6C16A9NFF" TargetMode = "External"/>
	<Relationship Id="rId3627" Type="http://schemas.openxmlformats.org/officeDocument/2006/relationships/hyperlink" Target="consultantplus://offline/ref=25DC90EAEDC93C82BD55F2D668099B8ED5ED57D264C60260728C9817FDDD6CBBC663D960EA8D0DDEB510AD9C8F6BF50AEDB55337ED4C6C16A9NFF" TargetMode = "External"/>
	<Relationship Id="rId3628" Type="http://schemas.openxmlformats.org/officeDocument/2006/relationships/hyperlink" Target="consultantplus://offline/ref=25DC90EAEDC93C82BD55F2D668099B8ED3EF5FDE69C00260728C9817FDDD6CBBC663D960EA8D0CD8BD10AD9C8F6BF50AEDB55337ED4C6C16A9NFF" TargetMode = "External"/>
	<Relationship Id="rId3629" Type="http://schemas.openxmlformats.org/officeDocument/2006/relationships/hyperlink" Target="consultantplus://offline/ref=25DC90EAEDC93C82BD55F2D668099B8ED5ED57D264C60260728C9817FDDD6CBBC663D960EA8D0DDEBD10AD9C8F6BF50AEDB55337ED4C6C16A9NFF" TargetMode = "External"/>
	<Relationship Id="rId3630" Type="http://schemas.openxmlformats.org/officeDocument/2006/relationships/hyperlink" Target="consultantplus://offline/ref=25DC90EAEDC93C82BD55F2D668099B8ED5ED57D264C60260728C9817FDDD6CBBC663D960EA8D0DDFB310AD9C8F6BF50AEDB55337ED4C6C16A9NFF" TargetMode = "External"/>
	<Relationship Id="rId3631" Type="http://schemas.openxmlformats.org/officeDocument/2006/relationships/hyperlink" Target="consultantplus://offline/ref=25DC90EAEDC93C82BD55F2D668099B8ED2EC57D06AC20260728C9817FDDD6CBBC663D960EA8D0CD9B410AD9C8F6BF50AEDB55337ED4C6C16A9NFF" TargetMode = "External"/>
	<Relationship Id="rId3632" Type="http://schemas.openxmlformats.org/officeDocument/2006/relationships/hyperlink" Target="consultantplus://offline/ref=25DC90EAEDC93C82BD55F2D668099B8ED5ED57D264C60260728C9817FDDD6CBBC663D960E3865889F14EF4CFCB20F908F3A95235AFN1F" TargetMode = "External"/>
	<Relationship Id="rId3633" Type="http://schemas.openxmlformats.org/officeDocument/2006/relationships/hyperlink" Target="consultantplus://offline/ref=25DC90EAEDC93C82BD55F2D668099B8ED0EF5FD569C80260728C9817FDDD6CBBC663D960EA8D0CDAB710AD9C8F6BF50AEDB55337ED4C6C16A9NFF" TargetMode = "External"/>
	<Relationship Id="rId3634" Type="http://schemas.openxmlformats.org/officeDocument/2006/relationships/hyperlink" Target="consultantplus://offline/ref=25DC90EAEDC93C82BD55F2D668099B8ED2EF57DE6EC90260728C9817FDDD6CBBC663D960EA8D0DDEB510AD9C8F6BF50AEDB55337ED4C6C16A9NFF" TargetMode = "External"/>
	<Relationship Id="rId3635" Type="http://schemas.openxmlformats.org/officeDocument/2006/relationships/hyperlink" Target="consultantplus://offline/ref=25DC90EAEDC93C82BD55F2D668099B8ED5EE57D46FC70260728C9817FDDD6CBBC663D960EA8D04D8B510AD9C8F6BF50AEDB55337ED4C6C16A9NFF" TargetMode = "External"/>
	<Relationship Id="rId3636" Type="http://schemas.openxmlformats.org/officeDocument/2006/relationships/hyperlink" Target="consultantplus://offline/ref=25DC90EAEDC93C82BD55F2D668099B8ED5EE57D46FC70260728C9817FDDD6CBBC663D960EA8D09DCB410AD9C8F6BF50AEDB55337ED4C6C16A9NFF" TargetMode = "External"/>
	<Relationship Id="rId3637" Type="http://schemas.openxmlformats.org/officeDocument/2006/relationships/hyperlink" Target="consultantplus://offline/ref=25DC90EAEDC93C82BD55F2D668099B8ED5ED50D26CC80260728C9817FDDD6CBBC663D960E28B0CD3E14ABD98C63CF816ECAB4C35F34CA6NEF" TargetMode = "External"/>
	<Relationship Id="rId3638" Type="http://schemas.openxmlformats.org/officeDocument/2006/relationships/hyperlink" Target="consultantplus://offline/ref=25DC90EAEDC93C82BD55F2D668099B8ED0E755D06DC60260728C9817FDDD6CBBC663D960EA8D0CDAB210AD9C8F6BF50AEDB55337ED4C6C16A9NFF" TargetMode = "External"/>
	<Relationship Id="rId3639" Type="http://schemas.openxmlformats.org/officeDocument/2006/relationships/hyperlink" Target="consultantplus://offline/ref=25DC90EAEDC93C82BD55F2D668099B8ED3EF56D06CC70260728C9817FDDD6CBBC663D960EA8D0EDFB110AD9C8F6BF50AEDB55337ED4C6C16A9NFF" TargetMode = "External"/>
	<Relationship Id="rId3640" Type="http://schemas.openxmlformats.org/officeDocument/2006/relationships/hyperlink" Target="consultantplus://offline/ref=25DC90EAEDC93C82BD55F2D668099B8ED0E755D66BC90260728C9817FDDD6CBBC663D960EA8D0EDCB510AD9C8F6BF50AEDB55337ED4C6C16A9NFF" TargetMode = "External"/>
	<Relationship Id="rId3641" Type="http://schemas.openxmlformats.org/officeDocument/2006/relationships/hyperlink" Target="consultantplus://offline/ref=25DC90EAEDC93C82BD55F2D668099B8ED0E951D76DC10260728C9817FDDD6CBBC663D960EA8D0CDCBD10AD9C8F6BF50AEDB55337ED4C6C16A9NFF" TargetMode = "External"/>
	<Relationship Id="rId3642" Type="http://schemas.openxmlformats.org/officeDocument/2006/relationships/hyperlink" Target="consultantplus://offline/ref=25DC90EAEDC93C82BD55F2D668099B8ED3EF56D465C50260728C9817FDDD6CBBC663D960EA8D0DDBB410AD9C8F6BF50AEDB55337ED4C6C16A9NFF" TargetMode = "External"/>
	<Relationship Id="rId3643" Type="http://schemas.openxmlformats.org/officeDocument/2006/relationships/hyperlink" Target="consultantplus://offline/ref=25DC90EAEDC93C82BD55F2D668099B8ED5ED55D568C00260728C9817FDDD6CBBC663D960EA8D0DD0B210AD9C8F6BF50AEDB55337ED4C6C16A9NFF" TargetMode = "External"/>
	<Relationship Id="rId3644" Type="http://schemas.openxmlformats.org/officeDocument/2006/relationships/hyperlink" Target="consultantplus://offline/ref=25DC90EAEDC93C82BD55F2D668099B8ED0E951D76DC10260728C9817FDDD6CBBC663D960EA8D0CDCBC10AD9C8F6BF50AEDB55337ED4C6C16A9NFF" TargetMode = "External"/>
	<Relationship Id="rId3645" Type="http://schemas.openxmlformats.org/officeDocument/2006/relationships/hyperlink" Target="consultantplus://offline/ref=25DC90EAEDC93C82BD55F2D668099B8ED0E951D76DC10260728C9817FDDD6CBBC663D960EA8D0CDDB510AD9C8F6BF50AEDB55337ED4C6C16A9NFF" TargetMode = "External"/>
	<Relationship Id="rId3646" Type="http://schemas.openxmlformats.org/officeDocument/2006/relationships/hyperlink" Target="consultantplus://offline/ref=25DC90EAEDC93C82BD55F2D668099B8ED3EF56D465C50260728C9817FDDD6CBBC663D960EA8D0DDBB010AD9C8F6BF50AEDB55337ED4C6C16A9NFF" TargetMode = "External"/>
	<Relationship Id="rId3647" Type="http://schemas.openxmlformats.org/officeDocument/2006/relationships/hyperlink" Target="consultantplus://offline/ref=25DC90EAEDC93C82BD55F2D668099B8ED5ED55D568C00260728C9817FDDD6CBBC663D960EA8D0DD0B410AD9C8F6BF50AEDB55337ED4C6C16A9NFF" TargetMode = "External"/>
	<Relationship Id="rId3648" Type="http://schemas.openxmlformats.org/officeDocument/2006/relationships/hyperlink" Target="consultantplus://offline/ref=25DC90EAEDC93C82BD55F2D668099B8ED0E951D76DC10260728C9817FDDD6CBBC663D960EA8D0CDDB710AD9C8F6BF50AEDB55337ED4C6C16A9NFF" TargetMode = "External"/>
	<Relationship Id="rId3649" Type="http://schemas.openxmlformats.org/officeDocument/2006/relationships/hyperlink" Target="consultantplus://offline/ref=25DC90EAEDC93C82BD55F2D668099B8ED5ED55D568C00260728C9817FDDD6CBBC663D960EA8D0EDAB710AD9C8F6BF50AEDB55337ED4C6C16A9NFF" TargetMode = "External"/>
	<Relationship Id="rId3650" Type="http://schemas.openxmlformats.org/officeDocument/2006/relationships/hyperlink" Target="consultantplus://offline/ref=25DC90EAEDC93C82BD55F2D668099B8ED5ED55D568C00260728C9817FDDD6CBBC663D960EA8D0EDABD10AD9C8F6BF50AEDB55337ED4C6C16A9NFF" TargetMode = "External"/>
	<Relationship Id="rId3651" Type="http://schemas.openxmlformats.org/officeDocument/2006/relationships/hyperlink" Target="consultantplus://offline/ref=25DC90EAEDC93C82BD55F2D668099B8ED5ED55D568C00260728C9817FDDD6CBBC663D960EA8D0EDABC10AD9C8F6BF50AEDB55337ED4C6C16A9NFF" TargetMode = "External"/>
	<Relationship Id="rId3652" Type="http://schemas.openxmlformats.org/officeDocument/2006/relationships/hyperlink" Target="consultantplus://offline/ref=25DC90EAEDC93C82BD55F2D668099B8ED3E75ED16AC00260728C9817FDDD6CBBC663D960EA8D0DD9B710AD9C8F6BF50AEDB55337ED4C6C16A9NFF" TargetMode = "External"/>
	<Relationship Id="rId3653" Type="http://schemas.openxmlformats.org/officeDocument/2006/relationships/hyperlink" Target="consultantplus://offline/ref=25DC90EAEDC93C82BD55F2D668099B8ED5ED55D36EC40260728C9817FDDD6CBBC663D960EA8C04DEB510AD9C8F6BF50AEDB55337ED4C6C16A9NFF" TargetMode = "External"/>
	<Relationship Id="rId3654" Type="http://schemas.openxmlformats.org/officeDocument/2006/relationships/hyperlink" Target="consultantplus://offline/ref=25DC90EAEDC93C82BD55F2D668099B8ED5ED55D66AC10260728C9817FDDD6CBBD463816CE88D12D9B505FBCDC9A3NCF" TargetMode = "External"/>
	<Relationship Id="rId3655" Type="http://schemas.openxmlformats.org/officeDocument/2006/relationships/hyperlink" Target="consultantplus://offline/ref=25DC90EAEDC93C82BD55F2D668099B8ED3EF57D36BC40260728C9817FDDD6CBBC663D960EA8D0CDFB710AD9C8F6BF50AEDB55337ED4C6C16A9NFF" TargetMode = "External"/>
	<Relationship Id="rId3656" Type="http://schemas.openxmlformats.org/officeDocument/2006/relationships/hyperlink" Target="consultantplus://offline/ref=25DC90EAEDC93C82BD55F2D668099B8ED5EE5ED46CC80260728C9817FDDD6CBBD463816CE88D12D9B505FBCDC9A3NCF" TargetMode = "External"/>
	<Relationship Id="rId3657" Type="http://schemas.openxmlformats.org/officeDocument/2006/relationships/hyperlink" Target="consultantplus://offline/ref=25DC90EAEDC93C82BD55F2D668099B8ED5ED55D66AC10260728C9817FDDD6CBBC663D962ED865889F14EF4CFCB20F908F3A95235AFN1F" TargetMode = "External"/>
	<Relationship Id="rId3658" Type="http://schemas.openxmlformats.org/officeDocument/2006/relationships/hyperlink" Target="consultantplus://offline/ref=25DC90EAEDC93C82BD55F2D668099B8ED5ED55D66AC10260728C9817FDDD6CBBC663D965EE865889F14EF4CFCB20F908F3A95235AFN1F" TargetMode = "External"/>
	<Relationship Id="rId3659" Type="http://schemas.openxmlformats.org/officeDocument/2006/relationships/hyperlink" Target="consultantplus://offline/ref=25DC90EAEDC93C82BD55F2D668099B8ED5EE5ED46CC80260728C9817FDDD6CBBC663D963E285078CE45FACC0C93EE609EDB55037F1A4NCF" TargetMode = "External"/>
	<Relationship Id="rId3660" Type="http://schemas.openxmlformats.org/officeDocument/2006/relationships/hyperlink" Target="consultantplus://offline/ref=25DC90EAEDC93C82BD55F2D668099B8ED5ED55D66AC10260728C9817FDDD6CBBD463816CE88D12D9B505FBCDC9A3NCF" TargetMode = "External"/>
	<Relationship Id="rId3661" Type="http://schemas.openxmlformats.org/officeDocument/2006/relationships/hyperlink" Target="consultantplus://offline/ref=25DC90EAEDC93C82BD55F2D668099B8ED0EF5FD36BC70260728C9817FDDD6CBBC663D960EA8D0CDAB510AD9C8F6BF50AEDB55337ED4C6C16A9NFF" TargetMode = "External"/>
	<Relationship Id="rId3662" Type="http://schemas.openxmlformats.org/officeDocument/2006/relationships/hyperlink" Target="consultantplus://offline/ref=25DC90EAEDC93C82BD55F2D668099B8ED5ED55D66AC10260728C9817FDDD6CBBC663D960EA8D0CD1BC10AD9C8F6BF50AEDB55337ED4C6C16A9NFF" TargetMode = "External"/>
	<Relationship Id="rId3663" Type="http://schemas.openxmlformats.org/officeDocument/2006/relationships/hyperlink" Target="consultantplus://offline/ref=25DC90EAEDC93C82BD55F2D668099B8ED0EF5FD36BC70260728C9817FDDD6CBBC663D960EA8D0CDAB010AD9C8F6BF50AEDB55337ED4C6C16A9NFF" TargetMode = "External"/>
	<Relationship Id="rId3664" Type="http://schemas.openxmlformats.org/officeDocument/2006/relationships/hyperlink" Target="consultantplus://offline/ref=25DC90EAEDC93C82BD55F2D668099B8ED5ED55D66AC10260728C9817FDDD6CBBC663D960EC865889F14EF4CFCB20F908F3A95235AFN1F" TargetMode = "External"/>
	<Relationship Id="rId3665" Type="http://schemas.openxmlformats.org/officeDocument/2006/relationships/hyperlink" Target="consultantplus://offline/ref=25DC90EAEDC93C82BD55F2D668099B8ED3EF57D36BC40260728C9817FDDD6CBBC663D960EA8D0CD0BD10AD9C8F6BF50AEDB55337ED4C6C16A9NFF" TargetMode = "External"/>
	<Relationship Id="rId3666" Type="http://schemas.openxmlformats.org/officeDocument/2006/relationships/hyperlink" Target="consultantplus://offline/ref=25DC90EAEDC93C82BD55F2D668099B8ED5ED55D66AC10260728C9817FDDD6CBBC663D960ED865889F14EF4CFCB20F908F3A95235AFN1F" TargetMode = "External"/>
	<Relationship Id="rId3667" Type="http://schemas.openxmlformats.org/officeDocument/2006/relationships/hyperlink" Target="consultantplus://offline/ref=25DC90EAEDC93C82BD55F2D668099B8ED3EF57D36BC40260728C9817FDDD6CBBC663D960EA8D0CD1B510AD9C8F6BF50AEDB55337ED4C6C16A9NFF" TargetMode = "External"/>
	<Relationship Id="rId3668" Type="http://schemas.openxmlformats.org/officeDocument/2006/relationships/hyperlink" Target="consultantplus://offline/ref=25DC90EAEDC93C82BD55F2D668099B8ED5ED55D66AC10260728C9817FDDD6CBBC663D960EA8D0DD8B010AD9C8F6BF50AEDB55337ED4C6C16A9NFF" TargetMode = "External"/>
	<Relationship Id="rId3669" Type="http://schemas.openxmlformats.org/officeDocument/2006/relationships/hyperlink" Target="consultantplus://offline/ref=25DC90EAEDC93C82BD55F2D668099B8ED3EF57D36BC40260728C9817FDDD6CBBC663D960EA8D0CD1B610AD9C8F6BF50AEDB55337ED4C6C16A9NFF" TargetMode = "External"/>
	<Relationship Id="rId3670" Type="http://schemas.openxmlformats.org/officeDocument/2006/relationships/hyperlink" Target="consultantplus://offline/ref=25DC90EAEDC93C82BD55F2D668099B8ED5ED55D66AC10260728C9817FDDD6CBBC663D960EA8D0DD9B410AD9C8F6BF50AEDB55337ED4C6C16A9NFF" TargetMode = "External"/>
	<Relationship Id="rId3671" Type="http://schemas.openxmlformats.org/officeDocument/2006/relationships/hyperlink" Target="consultantplus://offline/ref=25DC90EAEDC93C82BD55F2D668099B8ED3EF57D36BC40260728C9817FDDD6CBBC663D960EA8D0CD1B110AD9C8F6BF50AEDB55337ED4C6C16A9NFF" TargetMode = "External"/>
	<Relationship Id="rId3672" Type="http://schemas.openxmlformats.org/officeDocument/2006/relationships/hyperlink" Target="consultantplus://offline/ref=25DC90EAEDC93C82BD55F2D668099B8ED5ED55D66AC10260728C9817FDDD6CBBC663D963EC865889F14EF4CFCB20F908F3A95235AFN1F" TargetMode = "External"/>
	<Relationship Id="rId3673" Type="http://schemas.openxmlformats.org/officeDocument/2006/relationships/hyperlink" Target="consultantplus://offline/ref=25DC90EAEDC93C82BD55F2D668099B8ED3EF57D36BC40260728C9817FDDD6CBBC663D960EA8D0CD1B010AD9C8F6BF50AEDB55337ED4C6C16A9NFF" TargetMode = "External"/>
	<Relationship Id="rId3674" Type="http://schemas.openxmlformats.org/officeDocument/2006/relationships/hyperlink" Target="consultantplus://offline/ref=25DC90EAEDC93C82BD55F2D668099B8ED5ED55D66AC10260728C9817FDDD6CBBC663D963EC865889F14EF4CFCB20F908F3A95235AFN1F" TargetMode = "External"/>
	<Relationship Id="rId3675" Type="http://schemas.openxmlformats.org/officeDocument/2006/relationships/hyperlink" Target="consultantplus://offline/ref=25DC90EAEDC93C82BD55F2D668099B8ED3EF57D36BC40260728C9817FDDD6CBBC663D960EA8D0CD1B210AD9C8F6BF50AEDB55337ED4C6C16A9NFF" TargetMode = "External"/>
	<Relationship Id="rId3676" Type="http://schemas.openxmlformats.org/officeDocument/2006/relationships/hyperlink" Target="consultantplus://offline/ref=25DC90EAEDC93C82BD55F2D668099B8ED5ED55D66AC10260728C9817FDDD6CBBC663D963ED865889F14EF4CFCB20F908F3A95235AFN1F" TargetMode = "External"/>
	<Relationship Id="rId3677" Type="http://schemas.openxmlformats.org/officeDocument/2006/relationships/hyperlink" Target="consultantplus://offline/ref=25DC90EAEDC93C82BD55F2D668099B8ED3EF57D36BC40260728C9817FDDD6CBBC663D960EA8D0CD1BC10AD9C8F6BF50AEDB55337ED4C6C16A9NFF" TargetMode = "External"/>
	<Relationship Id="rId3678" Type="http://schemas.openxmlformats.org/officeDocument/2006/relationships/hyperlink" Target="consultantplus://offline/ref=25DC90EAEDC93C82BD55F2D668099B8ED5EE5ED46CC80260728C9817FDDD6CBBD463816CE88D12D9B505FBCDC9A3NCF" TargetMode = "External"/>
	<Relationship Id="rId3679" Type="http://schemas.openxmlformats.org/officeDocument/2006/relationships/hyperlink" Target="consultantplus://offline/ref=25DC90EAEDC93C82BD55F2D668099B8ED5ED55D66AC10260728C9817FDDD6CBBD463816CE88D12D9B505FBCDC9A3NCF" TargetMode = "External"/>
	<Relationship Id="rId3680" Type="http://schemas.openxmlformats.org/officeDocument/2006/relationships/hyperlink" Target="consultantplus://offline/ref=25DC90EAEDC93C82BD55F2D668099B8ED0EE51DF6AC80260728C9817FDDD6CBBC663D960EA8D0CDBB610AD9C8F6BF50AEDB55337ED4C6C16A9NFF" TargetMode = "External"/>
	<Relationship Id="rId3681" Type="http://schemas.openxmlformats.org/officeDocument/2006/relationships/hyperlink" Target="consultantplus://offline/ref=25DC90EAEDC93C82BD55F2D668099B8ED0EE52D26CC10260728C9817FDDD6CBBD463816CE88D12D9B505FBCDC9A3NCF" TargetMode = "External"/>
	<Relationship Id="rId3682" Type="http://schemas.openxmlformats.org/officeDocument/2006/relationships/hyperlink" Target="consultantplus://offline/ref=25DC90EAEDC93C82BD55F2D668099B8ED0E955D364C10260728C9817FDDD6CBBC663D960EA8D0CD9B010AD9C8F6BF50AEDB55337ED4C6C16A9NFF" TargetMode = "External"/>
	<Relationship Id="rId3683" Type="http://schemas.openxmlformats.org/officeDocument/2006/relationships/hyperlink" Target="consultantplus://offline/ref=25DC90EAEDC93C82BD55F2D668099B8ED0E854D765C60260728C9817FDDD6CBBC663D960EA8D0CD8BC10AD9C8F6BF50AEDB55337ED4C6C16A9NFF" TargetMode = "External"/>
	<Relationship Id="rId3684" Type="http://schemas.openxmlformats.org/officeDocument/2006/relationships/hyperlink" Target="consultantplus://offline/ref=25DC90EAEDC93C82BD55F2D668099B8ED3E751D16DC40260728C9817FDDD6CBBC663D960EA8D0CD9B010AD9C8F6BF50AEDB55337ED4C6C16A9NFF" TargetMode = "External"/>
	<Relationship Id="rId3685" Type="http://schemas.openxmlformats.org/officeDocument/2006/relationships/hyperlink" Target="consultantplus://offline/ref=25DC90EAEDC93C82BD55F2D668099B8ED0E854DE6FC30260728C9817FDDD6CBBC663D960EA8D0DDBB310AD9C8F6BF50AEDB55337ED4C6C16A9NFF" TargetMode = "External"/>
	<Relationship Id="rId3686" Type="http://schemas.openxmlformats.org/officeDocument/2006/relationships/hyperlink" Target="consultantplus://offline/ref=25DC90EAEDC93C82BD55F2D668099B8ED5EE52D06AC00260728C9817FDDD6CBBC663D960EA8D08DBB210AD9C8F6BF50AEDB55337ED4C6C16A9NFF" TargetMode = "External"/>
	<Relationship Id="rId3687" Type="http://schemas.openxmlformats.org/officeDocument/2006/relationships/hyperlink" Target="consultantplus://offline/ref=25DC90EAEDC93C82BD55F2D668099B8ED2E75FD76DC90260728C9817FDDD6CBBC663D960EC89078CE45FACC0C93EE609EDB55037F1A4NCF" TargetMode = "External"/>
	<Relationship Id="rId3688" Type="http://schemas.openxmlformats.org/officeDocument/2006/relationships/hyperlink" Target="consultantplus://offline/ref=25DC90EAEDC93C82BD55F2D668099B8ED2E75FD76DC90260728C9817FDDD6CBBC663D960EA8D0ADAB610AD9C8F6BF50AEDB55337ED4C6C16A9NFF" TargetMode = "External"/>
	<Relationship Id="rId3689" Type="http://schemas.openxmlformats.org/officeDocument/2006/relationships/hyperlink" Target="consultantplus://offline/ref=25DC90EAEDC93C82BD55F2D668099B8ED2E75FD76DC90260728C9817FDDD6CBBC663D960EA8D0BD8B210AD9C8F6BF50AEDB55337ED4C6C16A9NFF" TargetMode = "External"/>
	<Relationship Id="rId3690" Type="http://schemas.openxmlformats.org/officeDocument/2006/relationships/hyperlink" Target="consultantplus://offline/ref=25DC90EAEDC93C82BD55F2D668099B8ED3ED57D465C40260728C9817FDDD6CBBC663D960EA8D0CD8BC10AD9C8F6BF50AEDB55337ED4C6C16A9NFF" TargetMode = "External"/>
	<Relationship Id="rId3691" Type="http://schemas.openxmlformats.org/officeDocument/2006/relationships/hyperlink" Target="consultantplus://offline/ref=25DC90EAEDC93C82BD55F2D668099B8ED3E751D16DC40260728C9817FDDD6CBBC663D960EA8D0CD9B310AD9C8F6BF50AEDB55337ED4C6C16A9NFF" TargetMode = "External"/>
	<Relationship Id="rId3692" Type="http://schemas.openxmlformats.org/officeDocument/2006/relationships/hyperlink" Target="consultantplus://offline/ref=25DC90EAEDC93C82BD55F2D668099B8ED2EB56D56CC20260728C9817FDDD6CBBC663D960EA8D0CDAB010AD9C8F6BF50AEDB55337ED4C6C16A9NFF" TargetMode = "External"/>
	<Relationship Id="rId3693" Type="http://schemas.openxmlformats.org/officeDocument/2006/relationships/hyperlink" Target="consultantplus://offline/ref=25DC90EAEDC93C82BD55F2D668099B8ED2EB56D56CC20260728C9817FDDD6CBBC663D960EA8D0CDEB110AD9C8F6BF50AEDB55337ED4C6C16A9NFF" TargetMode = "External"/>
	<Relationship Id="rId3694" Type="http://schemas.openxmlformats.org/officeDocument/2006/relationships/hyperlink" Target="consultantplus://offline/ref=25DC90EAEDC93C82BD55F2D668099B8ED2EB56D56CC20260728C9817FDDD6CBBC663D960EA8D0CDFB210AD9C8F6BF50AEDB55337ED4C6C16A9NFF" TargetMode = "External"/>
	<Relationship Id="rId3695" Type="http://schemas.openxmlformats.org/officeDocument/2006/relationships/hyperlink" Target="consultantplus://offline/ref=25DC90EAEDC93C82BD55F2D668099B8ED2EB56D56CC20260728C9817FDDD6CBBC663D960EA8D0DDEB410AD9C8F6BF50AEDB55337ED4C6C16A9NFF" TargetMode = "External"/>
	<Relationship Id="rId3696" Type="http://schemas.openxmlformats.org/officeDocument/2006/relationships/hyperlink" Target="consultantplus://offline/ref=25DC90EAEDC93C82BD55F2D668099B8ED2EB56D56CC20260728C9817FDDD6CBBC663D960EA8D0EDEB210AD9C8F6BF50AEDB55337ED4C6C16A9NFF" TargetMode = "External"/>
	<Relationship Id="rId3697" Type="http://schemas.openxmlformats.org/officeDocument/2006/relationships/hyperlink" Target="consultantplus://offline/ref=25DC90EAEDC93C82BD55F2D668099B8ED2EB56D56CC20260728C9817FDDD6CBBC663D960EA8D0CDAB110AD9C8F6BF50AEDB55337ED4C6C16A9NFF" TargetMode = "External"/>
	<Relationship Id="rId3698" Type="http://schemas.openxmlformats.org/officeDocument/2006/relationships/hyperlink" Target="consultantplus://offline/ref=25DC90EAEDC93C82BD55F2D668099B8ED0EE51DF6AC80260728C9817FDDD6CBBC663D960EA8D0CDCB710AD9C8F6BF50AEDB55337ED4C6C16A9NFF" TargetMode = "External"/>
	<Relationship Id="rId3699" Type="http://schemas.openxmlformats.org/officeDocument/2006/relationships/hyperlink" Target="consultantplus://offline/ref=25DC90EAEDC93C82BD55F2D668099B8ED2E75FD76DC90260728C9817FDDD6CBBC663D960EA8D0ED0B210AD9C8F6BF50AEDB55337ED4C6C16A9NFF" TargetMode = "External"/>
	<Relationship Id="rId3700" Type="http://schemas.openxmlformats.org/officeDocument/2006/relationships/hyperlink" Target="consultantplus://offline/ref=25DC90EAEDC93C82BD55F2D668099B8ED2E754D36DC60260728C9817FDDD6CBBC663D960EA8D0DDAB310AD9C8F6BF50AEDB55337ED4C6C16A9NFF" TargetMode = "External"/>
	<Relationship Id="rId3701" Type="http://schemas.openxmlformats.org/officeDocument/2006/relationships/hyperlink" Target="consultantplus://offline/ref=25DC90EAEDC93C82BD55F2D668099B8ED0EE51DF6AC80260728C9817FDDD6CBBC663D960EA8D0CDCBC10AD9C8F6BF50AEDB55337ED4C6C16A9NFF" TargetMode = "External"/>
	<Relationship Id="rId3702" Type="http://schemas.openxmlformats.org/officeDocument/2006/relationships/hyperlink" Target="consultantplus://offline/ref=25DC90EAEDC93C82BD55F2D668099B8ED0EE51DF6AC80260728C9817FDDD6CBBC663D960EA8D0CDDB710AD9C8F6BF50AEDB55337ED4C6C16A9NFF" TargetMode = "External"/>
	<Relationship Id="rId3703" Type="http://schemas.openxmlformats.org/officeDocument/2006/relationships/hyperlink" Target="consultantplus://offline/ref=25DC90EAEDC93C82BD55F2D668099B8ED2E75FD764C90260728C9817FDDD6CBBD463816CE88D12D9B505FBCDC9A3NCF" TargetMode = "External"/>
	<Relationship Id="rId3704" Type="http://schemas.openxmlformats.org/officeDocument/2006/relationships/hyperlink" Target="consultantplus://offline/ref=25DC90EAEDC93C82BD55F2D668099B8ED0E650D26BC80260728C9817FDDD6CBBD463816CE88D12D9B505FBCDC9A3NCF" TargetMode = "External"/>
	<Relationship Id="rId3705" Type="http://schemas.openxmlformats.org/officeDocument/2006/relationships/hyperlink" Target="consultantplus://offline/ref=25DC90EAEDC93C82BD55F2D668099B8ED5EE52D06AC00260728C9817FDDD6CBBC663D960EA8E0CDAB210AD9C8F6BF50AEDB55337ED4C6C16A9NFF" TargetMode = "External"/>
	<Relationship Id="rId3706" Type="http://schemas.openxmlformats.org/officeDocument/2006/relationships/hyperlink" Target="consultantplus://offline/ref=25DC90EAEDC93C82BD55F2D668099B8ED0E854D765C60260728C9817FDDD6CBBC663D960EA8D0CD9B510AD9C8F6BF50AEDB55337ED4C6C16A9NFF" TargetMode = "External"/>
	<Relationship Id="rId3707" Type="http://schemas.openxmlformats.org/officeDocument/2006/relationships/hyperlink" Target="consultantplus://offline/ref=25DC90EAEDC93C82BD55F2D668099B8ED2EE57D76DC10260728C9817FDDD6CBBC663D960EA8D0DD1B210AD9C8F6BF50AEDB55337ED4C6C16A9NFF" TargetMode = "External"/>
	<Relationship Id="rId3708" Type="http://schemas.openxmlformats.org/officeDocument/2006/relationships/hyperlink" Target="consultantplus://offline/ref=25DC90EAEDC93C82BD55F2D668099B8ED3ED57D465C40260728C9817FDDD6CBBC663D960EA8D0CD9B410AD9C8F6BF50AEDB55337ED4C6C16A9NFF" TargetMode = "External"/>
	<Relationship Id="rId3709" Type="http://schemas.openxmlformats.org/officeDocument/2006/relationships/hyperlink" Target="consultantplus://offline/ref=25DC90EAEDC93C82BD55F2D668099B8ED2E75FD76DC90260728C9817FDDD6CBBC663D960EA8D08D9BD10AD9C8F6BF50AEDB55337ED4C6C16A9NFF" TargetMode = "External"/>
	<Relationship Id="rId3710" Type="http://schemas.openxmlformats.org/officeDocument/2006/relationships/hyperlink" Target="consultantplus://offline/ref=25DC90EAEDC93C82BD55F2D668099B8ED2E75FD76DC90260728C9817FDDD6CBBC663D960EA8D08DAB610AD9C8F6BF50AEDB55337ED4C6C16A9NFF" TargetMode = "External"/>
	<Relationship Id="rId3711" Type="http://schemas.openxmlformats.org/officeDocument/2006/relationships/hyperlink" Target="consultantplus://offline/ref=25DC90EAEDC93C82BD55F2D668099B8ED2E75FD76DC90260728C9817FDDD6CBBC663D960EF8D078CE45FACC0C93EE609EDB55037F1A4NCF" TargetMode = "External"/>
	<Relationship Id="rId3712" Type="http://schemas.openxmlformats.org/officeDocument/2006/relationships/hyperlink" Target="consultantplus://offline/ref=25DC90EAEDC93C82BD55F2D668099B8ED2E75FD76DC90260728C9817FDDD6CBBC663D960EF8F078CE45FACC0C93EE609EDB55037F1A4NCF" TargetMode = "External"/>
	<Relationship Id="rId3713" Type="http://schemas.openxmlformats.org/officeDocument/2006/relationships/hyperlink" Target="consultantplus://offline/ref=25DC90EAEDC93C82BD55F2D668099B8ED0EE51DF6AC80260728C9817FDDD6CBBC663D960EA8D0CDDBD10AD9C8F6BF50AEDB55337ED4C6C16A9NFF" TargetMode = "External"/>
	<Relationship Id="rId3714" Type="http://schemas.openxmlformats.org/officeDocument/2006/relationships/hyperlink" Target="consultantplus://offline/ref=25DC90EAEDC93C82BD55F2D668099B8ED2E75FD76DC90260728C9817FDDD6CBBC663D960EA8D0EDBB410AD9C8F6BF50AEDB55337ED4C6C16A9NFF" TargetMode = "External"/>
	<Relationship Id="rId3715" Type="http://schemas.openxmlformats.org/officeDocument/2006/relationships/hyperlink" Target="consultantplus://offline/ref=25DC90EAEDC93C82BD55F2D668099B8ED2EF56D165C50260728C9817FDDD6CBBC663D960EA8D0CDAB510AD9C8F6BF50AEDB55337ED4C6C16A9NFF" TargetMode = "External"/>
	<Relationship Id="rId3716" Type="http://schemas.openxmlformats.org/officeDocument/2006/relationships/hyperlink" Target="consultantplus://offline/ref=25DC90EAEDC93C82BD55F2D668099B8ED0EE51DF6AC80260728C9817FDDD6CBBC663D960EA8D0CDEB010AD9C8F6BF50AEDB55337ED4C6C16A9NFF" TargetMode = "External"/>
	<Relationship Id="rId3717" Type="http://schemas.openxmlformats.org/officeDocument/2006/relationships/hyperlink" Target="consultantplus://offline/ref=25DC90EAEDC93C82BD55F2D668099B8ED0EE51DF6AC80260728C9817FDDD6CBBC663D960EA8D0CDEBD10AD9C8F6BF50AEDB55337ED4C6C16A9NFF" TargetMode = "External"/>
	<Relationship Id="rId3718" Type="http://schemas.openxmlformats.org/officeDocument/2006/relationships/hyperlink" Target="consultantplus://offline/ref=25DC90EAEDC93C82BD55F2D668099B8ED8EC5EDE6DCB5F6A7AD59415FAD233BEC172D963EA930DD8AB19F9CFACN9F" TargetMode = "External"/>
	<Relationship Id="rId3719" Type="http://schemas.openxmlformats.org/officeDocument/2006/relationships/hyperlink" Target="consultantplus://offline/ref=25DC90EAEDC93C82BD55F2D668099B8ED2E75FD76DC90260728C9817FDDD6CBBC663D960E28D078CE45FACC0C93EE609EDB55037F1A4NCF" TargetMode = "External"/>
	<Relationship Id="rId3720" Type="http://schemas.openxmlformats.org/officeDocument/2006/relationships/hyperlink" Target="consultantplus://offline/ref=25DC90EAEDC93C82BD55F2D668099B8ED2E855DE64C90260728C9817FDDD6CBBC663D960EA8D0CDEB710AD9C8F6BF50AEDB55337ED4C6C16A9NFF" TargetMode = "External"/>
	<Relationship Id="rId3721" Type="http://schemas.openxmlformats.org/officeDocument/2006/relationships/hyperlink" Target="consultantplus://offline/ref=25DC90EAEDC93C82BD55F2D668099B8ED2E754D36DC60260728C9817FDDD6CBBC663D960EA8D0DDAB210AD9C8F6BF50AEDB55337ED4C6C16A9NFF" TargetMode = "External"/>
	<Relationship Id="rId3722" Type="http://schemas.openxmlformats.org/officeDocument/2006/relationships/hyperlink" Target="consultantplus://offline/ref=25DC90EAEDC93C82BD55F2D668099B8ED3E751D36EC20260728C9817FDDD6CBBC663D960EA8D0FDABC10AD9C8F6BF50AEDB55337ED4C6C16A9NFF" TargetMode = "External"/>
	<Relationship Id="rId3723" Type="http://schemas.openxmlformats.org/officeDocument/2006/relationships/hyperlink" Target="consultantplus://offline/ref=25DC90EAEDC93C82BD55F2D668099B8ED2EF56D465C40260728C9817FDDD6CBBC663D960EA8D08D8B510AD9C8F6BF50AEDB55337ED4C6C16A9NFF" TargetMode = "External"/>
	<Relationship Id="rId3724" Type="http://schemas.openxmlformats.org/officeDocument/2006/relationships/hyperlink" Target="consultantplus://offline/ref=25DC90EAEDC93C82BD55F2D668099B8ED5EE50DE6AC30260728C9817FDDD6CBBC663D965E98D078CE45FACC0C93EE609EDB55037F1A4NCF" TargetMode = "External"/>
	<Relationship Id="rId3725" Type="http://schemas.openxmlformats.org/officeDocument/2006/relationships/hyperlink" Target="consultantplus://offline/ref=25DC90EAEDC93C82BD55F2D668099B8ED5EE50DE6AC30260728C9817FDDD6CBBC663D967EB8C078CE45FACC0C93EE609EDB55037F1A4NCF" TargetMode = "External"/>
	<Relationship Id="rId3726" Type="http://schemas.openxmlformats.org/officeDocument/2006/relationships/hyperlink" Target="consultantplus://offline/ref=25DC90EAEDC93C82BD55F2D668099B8ED5EE50DE6AC30260728C9817FDDD6CBBC663D969ED8A078CE45FACC0C93EE609EDB55037F1A4NCF" TargetMode = "External"/>
	<Relationship Id="rId3727" Type="http://schemas.openxmlformats.org/officeDocument/2006/relationships/hyperlink" Target="consultantplus://offline/ref=25DC90EAEDC93C82BD55F2D668099B8ED5EE50DE6AC30260728C9817FDDD6CBBC663D965EB8A078CE45FACC0C93EE609EDB55037F1A4NCF" TargetMode = "External"/>
	<Relationship Id="rId3728" Type="http://schemas.openxmlformats.org/officeDocument/2006/relationships/hyperlink" Target="consultantplus://offline/ref=25DC90EAEDC93C82BD55F2D668099B8ED3E75ED16AC00260728C9817FDDD6CBBC663D960EA8D0DD9BC10AD9C8F6BF50AEDB55337ED4C6C16A9NFF" TargetMode = "External"/>
	<Relationship Id="rId3729" Type="http://schemas.openxmlformats.org/officeDocument/2006/relationships/hyperlink" Target="consultantplus://offline/ref=25DC90EAEDC93C82BD55F2D668099B8ED5EE50DE6AC30260728C9817FDDD6CBBC663D968EA85078CE45FACC0C93EE609EDB55037F1A4NCF" TargetMode = "External"/>
	<Relationship Id="rId3730" Type="http://schemas.openxmlformats.org/officeDocument/2006/relationships/hyperlink" Target="consultantplus://offline/ref=25DC90EAEDC93C82BD55F2D668099B8ED2E756D56AC30260728C9817FDDD6CBBC663D960EA8D0CD9B410AD9C8F6BF50AEDB55337ED4C6C16A9NFF" TargetMode = "External"/>
	<Relationship Id="rId3731" Type="http://schemas.openxmlformats.org/officeDocument/2006/relationships/hyperlink" Target="consultantplus://offline/ref=25DC90EAEDC93C82BD55F2D668099B8ED5EE50DE6AC30260728C9817FDDD6CBBC663D968EB8C078CE45FACC0C93EE609EDB55037F1A4NCF" TargetMode = "External"/>
	<Relationship Id="rId3732" Type="http://schemas.openxmlformats.org/officeDocument/2006/relationships/hyperlink" Target="consultantplus://offline/ref=25DC90EAEDC93C82BD55F2D668099B8ED2E756D56AC30260728C9817FDDD6CBBC663D960EA8D0CD9B110AD9C8F6BF50AEDB55337ED4C6C16A9NFF" TargetMode = "External"/>
	<Relationship Id="rId3733" Type="http://schemas.openxmlformats.org/officeDocument/2006/relationships/hyperlink" Target="consultantplus://offline/ref=25DC90EAEDC93C82BD55F2D668099B8ED5ED5FD46FC20260728C9817FDDD6CBBC663D963EB865889F14EF4CFCB20F908F3A95235AFN1F" TargetMode = "External"/>
	<Relationship Id="rId3734" Type="http://schemas.openxmlformats.org/officeDocument/2006/relationships/hyperlink" Target="consultantplus://offline/ref=25DC90EAEDC93C82BD55F2D668099B8ED5EE50DE6AC30260728C9817FDDD6CBBC663D968E885078CE45FACC0C93EE609EDB55037F1A4NCF" TargetMode = "External"/>
	<Relationship Id="rId3735" Type="http://schemas.openxmlformats.org/officeDocument/2006/relationships/hyperlink" Target="consultantplus://offline/ref=25DC90EAEDC93C82BD55F2D668099B8ED2E756D56AC30260728C9817FDDD6CBBC663D960EA8D0CD9B310AD9C8F6BF50AEDB55337ED4C6C16A9NFF" TargetMode = "External"/>
	<Relationship Id="rId3736" Type="http://schemas.openxmlformats.org/officeDocument/2006/relationships/hyperlink" Target="consultantplus://offline/ref=25DC90EAEDC93C82BD55F2D668099B8ED5EE50DE6AC30260728C9817FDDD6CBBC663D968E884078CE45FACC0C93EE609EDB55037F1A4NCF" TargetMode = "External"/>
	<Relationship Id="rId3737" Type="http://schemas.openxmlformats.org/officeDocument/2006/relationships/hyperlink" Target="consultantplus://offline/ref=25DC90EAEDC93C82BD55F2D668099B8ED2E756D56AC30260728C9817FDDD6CBBC663D960EA8D0CD9BD10AD9C8F6BF50AEDB55337ED4C6C16A9NFF" TargetMode = "External"/>
	<Relationship Id="rId3738" Type="http://schemas.openxmlformats.org/officeDocument/2006/relationships/hyperlink" Target="consultantplus://offline/ref=25DC90EAEDC93C82BD55F2D668099B8ED5EE50DE6AC30260728C9817FDDD6CBBC663D968E98D078CE45FACC0C93EE609EDB55037F1A4NCF" TargetMode = "External"/>
	<Relationship Id="rId3739" Type="http://schemas.openxmlformats.org/officeDocument/2006/relationships/hyperlink" Target="consultantplus://offline/ref=25DC90EAEDC93C82BD55F2D668099B8ED2E756D56AC30260728C9817FDDD6CBBC663D960EA8D0CDAB510AD9C8F6BF50AEDB55337ED4C6C16A9NFF" TargetMode = "External"/>
	<Relationship Id="rId3740" Type="http://schemas.openxmlformats.org/officeDocument/2006/relationships/hyperlink" Target="consultantplus://offline/ref=25DC90EAEDC93C82BD55F2D668099B8ED5EE50DE6AC30260728C9817FDDD6CBBC663D968E98C078CE45FACC0C93EE609EDB55037F1A4NCF" TargetMode = "External"/>
	<Relationship Id="rId3741" Type="http://schemas.openxmlformats.org/officeDocument/2006/relationships/hyperlink" Target="consultantplus://offline/ref=25DC90EAEDC93C82BD55F2D668099B8ED2E756D56AC30260728C9817FDDD6CBBC663D960EA8D0CDAB710AD9C8F6BF50AEDB55337ED4C6C16A9NFF" TargetMode = "External"/>
	<Relationship Id="rId3742" Type="http://schemas.openxmlformats.org/officeDocument/2006/relationships/hyperlink" Target="consultantplus://offline/ref=25DC90EAEDC93C82BD55F2D668099B8ED3EF56D76AC70260728C9817FDDD6CBBC663D960EA8D0CDCB610AD9C8F6BF50AEDB55337ED4C6C16A9NFF" TargetMode = "External"/>
	<Relationship Id="rId3743" Type="http://schemas.openxmlformats.org/officeDocument/2006/relationships/hyperlink" Target="consultantplus://offline/ref=25DC90EAEDC93C82BD55F2D668099B8ED2EA52D364C40260728C9817FDDD6CBBC663D960EA8D0CD9B410AD9C8F6BF50AEDB55337ED4C6C16A9NFF" TargetMode = "External"/>
	<Relationship Id="rId3744" Type="http://schemas.openxmlformats.org/officeDocument/2006/relationships/hyperlink" Target="consultantplus://offline/ref=25DC90EAEDC93C82BD55F2D668099B8ED2E75ED56DC60260728C9817FDDD6CBBC663D963EB865889F14EF4CFCB20F908F3A95235AFN1F" TargetMode = "External"/>
	<Relationship Id="rId3745" Type="http://schemas.openxmlformats.org/officeDocument/2006/relationships/hyperlink" Target="consultantplus://offline/ref=25DC90EAEDC93C82BD55F2D668099B8ED2E95FD669C40260728C9817FDDD6CBBC663D960EA8D0CD9B410AD9C8F6BF50AEDB55337ED4C6C16A9NFF" TargetMode = "External"/>
	<Relationship Id="rId3746" Type="http://schemas.openxmlformats.org/officeDocument/2006/relationships/hyperlink" Target="consultantplus://offline/ref=25DC90EAEDC93C82BD55F2D668099B8ED2E95FD669C40260728C9817FDDD6CBBC663D960EA8D0CD9B010AD9C8F6BF50AEDB55337ED4C6C16A9NFF" TargetMode = "External"/>
	<Relationship Id="rId3747" Type="http://schemas.openxmlformats.org/officeDocument/2006/relationships/hyperlink" Target="consultantplus://offline/ref=25DC90EAEDC93C82BD55F2D668099B8ED2EA52D364C40260728C9817FDDD6CBBC663D960EA8D0CD9B710AD9C8F6BF50AEDB55337ED4C6C16A9NFF" TargetMode = "External"/>
	<Relationship Id="rId3748" Type="http://schemas.openxmlformats.org/officeDocument/2006/relationships/hyperlink" Target="consultantplus://offline/ref=25DC90EAEDC93C82BD55F2D668099B8ED2E75ED56DC60260728C9817FDDD6CBBC663D966E1D95D9CE016FBCDD53FF816EFAB50A3N5F" TargetMode = "External"/>
	<Relationship Id="rId3749" Type="http://schemas.openxmlformats.org/officeDocument/2006/relationships/hyperlink" Target="consultantplus://offline/ref=25DC90EAEDC93C82BD55F2D668099B8ED3ED56D764C30260728C9817FDDD6CBBC663D960EA8D0EDEB310AD9C8F6BF50AEDB55337ED4C6C16A9NFF" TargetMode = "External"/>
	<Relationship Id="rId3750" Type="http://schemas.openxmlformats.org/officeDocument/2006/relationships/hyperlink" Target="consultantplus://offline/ref=25DC90EAEDC93C82BD55F2D668099B8ED5ED57D36DC70260728C9817FDDD6CBBC663D963ED8A078CE45FACC0C93EE609EDB55037F1A4NCF" TargetMode = "External"/>
	<Relationship Id="rId3751" Type="http://schemas.openxmlformats.org/officeDocument/2006/relationships/hyperlink" Target="consultantplus://offline/ref=25DC90EAEDC93C82BD55F2D668099B8ED5ED57D36DC70260728C9817FDDD6CBBC663D965EC8B078CE45FACC0C93EE609EDB55037F1A4NCF" TargetMode = "External"/>
	<Relationship Id="rId3752" Type="http://schemas.openxmlformats.org/officeDocument/2006/relationships/hyperlink" Target="consultantplus://offline/ref=25DC90EAEDC93C82BD55F2D668099B8ED5ED57D36DC70260728C9817FDDD6CBBC663D966EB8B078CE45FACC0C93EE609EDB55037F1A4NCF" TargetMode = "External"/>
	<Relationship Id="rId3753" Type="http://schemas.openxmlformats.org/officeDocument/2006/relationships/hyperlink" Target="consultantplus://offline/ref=25DC90EAEDC93C82BD55F2D668099B8ED5ED57D36DC70260728C9817FDDD6CBBC663D960EA84078CE45FACC0C93EE609EDB55037F1A4NCF" TargetMode = "External"/>
	<Relationship Id="rId3754" Type="http://schemas.openxmlformats.org/officeDocument/2006/relationships/hyperlink" Target="consultantplus://offline/ref=25DC90EAEDC93C82BD55F2D668099B8ED2EA52D364C40260728C9817FDDD6CBBC663D960EA8D0CD9B610AD9C8F6BF50AEDB55337ED4C6C16A9NFF" TargetMode = "External"/>
	<Relationship Id="rId3755" Type="http://schemas.openxmlformats.org/officeDocument/2006/relationships/hyperlink" Target="consultantplus://offline/ref=25DC90EAEDC93C82BD55F2D668099B8ED2E75ED26AC90260728C9817FDDD6CBBC663D960EA8D0FDFB110AD9C8F6BF50AEDB55337ED4C6C16A9NFF" TargetMode = "External"/>
	<Relationship Id="rId3756" Type="http://schemas.openxmlformats.org/officeDocument/2006/relationships/hyperlink" Target="consultantplus://offline/ref=25DC90EAEDC93C82BD55F2D668099B8ED2E75ED26AC90260728C9817FDDD6CBBC663D960EA8D0FDFB410AD9C8F6BF50AEDB55337ED4C6C16A9NFF" TargetMode = "External"/>
	<Relationship Id="rId3757" Type="http://schemas.openxmlformats.org/officeDocument/2006/relationships/hyperlink" Target="consultantplus://offline/ref=25DC90EAEDC93C82BD55F2D668099B8ED5EF51DF6BC20260728C9817FDDD6CBBC663D960EA8D0DDEB710AD9C8F6BF50AEDB55337ED4C6C16A9NFF" TargetMode = "External"/>
	<Relationship Id="rId3758" Type="http://schemas.openxmlformats.org/officeDocument/2006/relationships/hyperlink" Target="consultantplus://offline/ref=25DC90EAEDC93C82BD55F2D668099B8ED2EA5FD164C10260728C9817FDDD6CBBC663D960EA8D0CDBB210AD9C8F6BF50AEDB55337ED4C6C16A9NFF" TargetMode = "External"/>
	<Relationship Id="rId3759" Type="http://schemas.openxmlformats.org/officeDocument/2006/relationships/hyperlink" Target="consultantplus://offline/ref=25DC90EAEDC93C82BD55F2D668099B8ED0EA54D26AC00260728C9817FDDD6CBBC663D960EA8D0CDCB610AD9C8F6BF50AEDB55337ED4C6C16A9NFF" TargetMode = "External"/>
	<Relationship Id="rId3760" Type="http://schemas.openxmlformats.org/officeDocument/2006/relationships/hyperlink" Target="consultantplus://offline/ref=25DC90EAEDC93C82BD55F2D668099B8ED2EA5FD164C10260728C9817FDDD6CBBC663D960EA8D0CDBBD10AD9C8F6BF50AEDB55337ED4C6C16A9NFF" TargetMode = "External"/>
	<Relationship Id="rId3761" Type="http://schemas.openxmlformats.org/officeDocument/2006/relationships/hyperlink" Target="consultantplus://offline/ref=25DC90EAEDC93C82BD55F2D668099B8ED9ED5FD26CCB5F6A7AD59415FAD233ACC12AD561EA8D0FDFBE4FA8899E33FA08F3AA5229F14E6EA1N6F" TargetMode = "External"/>
	<Relationship Id="rId3762" Type="http://schemas.openxmlformats.org/officeDocument/2006/relationships/hyperlink" Target="consultantplus://offline/ref=25DC90EAEDC93C82BD55F2D668099B8ED9ED5FD26CCB5F6A7AD59415FAD233ACC12AD561EA8D0FDCBE4FA8899E33FA08F3AA5229F14E6EA1N6F" TargetMode = "External"/>
	<Relationship Id="rId3763" Type="http://schemas.openxmlformats.org/officeDocument/2006/relationships/hyperlink" Target="consultantplus://offline/ref=25DC90EAEDC93C82BD55F2D668099B8ED0E656D36CC30260728C9817FDDD6CBBC663D960EA8D0CD9B410AD9C8F6BF50AEDB55337ED4C6C16A9NFF" TargetMode = "External"/>
	<Relationship Id="rId3764" Type="http://schemas.openxmlformats.org/officeDocument/2006/relationships/hyperlink" Target="consultantplus://offline/ref=25DC90EAEDC93C82BD55F2D668099B8ED2EA5FD16AC80260728C9817FDDD6CBBC663D960EA8D0CD9B710AD9C8F6BF50AEDB55337ED4C6C16A9NFF" TargetMode = "External"/>
	<Relationship Id="rId3765" Type="http://schemas.openxmlformats.org/officeDocument/2006/relationships/hyperlink" Target="consultantplus://offline/ref=25DC90EAEDC93C82BD55F2D668099B8ED2EA5FD164C10260728C9817FDDD6CBBC663D960EA8D0CDBBC10AD9C8F6BF50AEDB55337ED4C6C16A9NFF" TargetMode = "External"/>
	<Relationship Id="rId3766" Type="http://schemas.openxmlformats.org/officeDocument/2006/relationships/hyperlink" Target="consultantplus://offline/ref=25DC90EAEDC93C82BD55F2D668099B8ED2EA5FD16AC80260728C9817FDDD6CBBC663D960EA8D0CD9B610AD9C8F6BF50AEDB55337ED4C6C16A9NFF" TargetMode = "External"/>
	<Relationship Id="rId3767" Type="http://schemas.openxmlformats.org/officeDocument/2006/relationships/hyperlink" Target="consultantplus://offline/ref=25DC90EAEDC93C82BD55F2D668099B8ED2EA5FD164C10260728C9817FDDD6CBBC663D960EA8D0CDCB510AD9C8F6BF50AEDB55337ED4C6C16A9NFF" TargetMode = "External"/>
	<Relationship Id="rId3768" Type="http://schemas.openxmlformats.org/officeDocument/2006/relationships/hyperlink" Target="consultantplus://offline/ref=25DC90EAEDC93C82BD55F2D668099B8ED2EA5FD16AC80260728C9817FDDD6CBBC663D960EA8D0CD9B010AD9C8F6BF50AEDB55337ED4C6C16A9NFF" TargetMode = "External"/>
	<Relationship Id="rId3769" Type="http://schemas.openxmlformats.org/officeDocument/2006/relationships/hyperlink" Target="consultantplus://offline/ref=25DC90EAEDC93C82BD55F2D668099B8ED5EF5FD66EC70260728C9817FDDD6CBBC663D960EA8D0CD9B410AD9C8F6BF50AEDB55337ED4C6C16A9NFF" TargetMode = "External"/>
	<Relationship Id="rId3770" Type="http://schemas.openxmlformats.org/officeDocument/2006/relationships/hyperlink" Target="consultantplus://offline/ref=25DC90EAEDC93C82BD55F2D668099B8ED5EF51DF6BC20260728C9817FDDD6CBBC663D965EB865889F14EF4CFCB20F908F3A95235AFN1F" TargetMode = "External"/>
	<Relationship Id="rId3771" Type="http://schemas.openxmlformats.org/officeDocument/2006/relationships/hyperlink" Target="consultantplus://offline/ref=25DC90EAEDC93C82BD55F2D668099B8ED2E75FD36EC80260728C9817FDDD6CBBC663D960EA8D0DDEB610AD9C8F6BF50AEDB55337ED4C6C16A9NFF" TargetMode = "External"/>
	<Relationship Id="rId3772" Type="http://schemas.openxmlformats.org/officeDocument/2006/relationships/hyperlink" Target="consultantplus://offline/ref=25DC90EAEDC93C82BD55F2D668099B8ED2EA52DE65C20260728C9817FDDD6CBBC663D960EA8D0CDFB510AD9C8F6BF50AEDB55337ED4C6C16A9NFF" TargetMode = "External"/>
	<Relationship Id="rId3773" Type="http://schemas.openxmlformats.org/officeDocument/2006/relationships/hyperlink" Target="consultantplus://offline/ref=25DC90EAEDC93C82BD55F2D668099B8ED0EA52D76DC50260728C9817FDDD6CBBC663D960EA8D0CDBB710AD9C8F6BF50AEDB55337ED4C6C16A9NFF" TargetMode = "External"/>
	<Relationship Id="rId3774" Type="http://schemas.openxmlformats.org/officeDocument/2006/relationships/hyperlink" Target="consultantplus://offline/ref=25DC90EAEDC93C82BD55F2D668099B8ED5ED50D56FC40260728C9817FDDD6CBBC663D960EA8D0CD9B410AD9C8F6BF50AEDB55337ED4C6C16A9NFF" TargetMode = "External"/>
	<Relationship Id="rId3775" Type="http://schemas.openxmlformats.org/officeDocument/2006/relationships/hyperlink" Target="consultantplus://offline/ref=25DC90EAEDC93C82BD55F2D668099B8ED5ED50D56FC40260728C9817FDDD6CBBC663D960EA8D0CD9B710AD9C8F6BF50AEDB55337ED4C6C16A9NFF" TargetMode = "External"/>
	<Relationship Id="rId3776" Type="http://schemas.openxmlformats.org/officeDocument/2006/relationships/hyperlink" Target="consultantplus://offline/ref=25DC90EAEDC93C82BD55F2D668099B8ED5ED50D56FC40260728C9817FDDD6CBBC663D960EA8D0CD9B610AD9C8F6BF50AEDB55337ED4C6C16A9NFF" TargetMode = "External"/>
	<Relationship Id="rId3777" Type="http://schemas.openxmlformats.org/officeDocument/2006/relationships/hyperlink" Target="consultantplus://offline/ref=25DC90EAEDC93C82BD55F2D668099B8ED2EF54D26FC10260728C9817FDDD6CBBC663D960EA8D0CD9B510AD9C8F6BF50AEDB55337ED4C6C16A9NFF" TargetMode = "External"/>
	<Relationship Id="rId3778" Type="http://schemas.openxmlformats.org/officeDocument/2006/relationships/hyperlink" Target="consultantplus://offline/ref=25DC90EAEDC93C82BD55F2D668099B8ED3EE57D46FC60260728C9817FDDD6CBBC663D960EA8D09DDB610AD9C8F6BF50AEDB55337ED4C6C16A9NFF" TargetMode = "External"/>
	<Relationship Id="rId3779" Type="http://schemas.openxmlformats.org/officeDocument/2006/relationships/hyperlink" Target="consultantplus://offline/ref=25DC90EAEDC93C82BD55F2D668099B8ED5ED50D56FC40260728C9817FDDD6CBBC663D960EA8D0CD9B110AD9C8F6BF50AEDB55337ED4C6C16A9NFF" TargetMode = "External"/>
	<Relationship Id="rId3780" Type="http://schemas.openxmlformats.org/officeDocument/2006/relationships/hyperlink" Target="consultantplus://offline/ref=25DC90EAEDC93C82BD55F2D668099B8ED5ED50D56FC40260728C9817FDDD6CBBC663D960EA8D0CD9B010AD9C8F6BF50AEDB55337ED4C6C16A9NFF" TargetMode = "External"/>
	<Relationship Id="rId3781" Type="http://schemas.openxmlformats.org/officeDocument/2006/relationships/hyperlink" Target="consultantplus://offline/ref=25DC90EAEDC93C82BD55F2D668099B8ED3EE57D46FC60260728C9817FDDD6CBBC663D960EA8D09DDBC10AD9C8F6BF50AEDB55337ED4C6C16A9NFF" TargetMode = "External"/>
	<Relationship Id="rId3782" Type="http://schemas.openxmlformats.org/officeDocument/2006/relationships/hyperlink" Target="consultantplus://offline/ref=25DC90EAEDC93C82BD55F2D668099B8ED5ED57D265C70260728C9817FDDD6CBBC663D960EA8D0FD8B210AD9C8F6BF50AEDB55337ED4C6C16A9NFF" TargetMode = "External"/>
	<Relationship Id="rId3783" Type="http://schemas.openxmlformats.org/officeDocument/2006/relationships/hyperlink" Target="consultantplus://offline/ref=25DC90EAEDC93C82BD55F2D668099B8ED3EE57D46FC60260728C9817FDDD6CBBC663D960EA8D09DEB610AD9C8F6BF50AEDB55337ED4C6C16A9NFF" TargetMode = "External"/>
	<Relationship Id="rId3784" Type="http://schemas.openxmlformats.org/officeDocument/2006/relationships/hyperlink" Target="consultantplus://offline/ref=25DC90EAEDC93C82BD55F2D668099B8ED5ED57D265C70260728C9817FDDD6CBBC663D960EA8D0FD8B610AD9C8F6BF50AEDB55337ED4C6C16A9NFF" TargetMode = "External"/>
	<Relationship Id="rId3785" Type="http://schemas.openxmlformats.org/officeDocument/2006/relationships/hyperlink" Target="consultantplus://offline/ref=EAC7FA8C5787103D34B959145F4B7CA9A926C365655AB83F97E5E5BC33E88C3B0656FA3F9EABA0B12023ACAF58A180FE266BA9CBFBF464DCBEN7F" TargetMode = "External"/>
	<Relationship Id="rId3786" Type="http://schemas.openxmlformats.org/officeDocument/2006/relationships/hyperlink" Target="consultantplus://offline/ref=EAC7FA8C5787103D34B959145F4B7CA9AE2EC064645DB83F97E5E5BC33E88C3B0656FA3F9EABA0B22123ACAF58A180FE266BA9CBFBF464DCBEN7F" TargetMode = "External"/>
	<Relationship Id="rId3787" Type="http://schemas.openxmlformats.org/officeDocument/2006/relationships/hyperlink" Target="consultantplus://offline/ref=EAC7FA8C5787103D34B959145F4B7CA9AE2CC2696D56B83F97E5E5BC33E88C3B0656FA3C96ABA3BB7679BCAB11F68DE22775B6C9E5F4B6N6F" TargetMode = "External"/>
	<Relationship Id="rId3788" Type="http://schemas.openxmlformats.org/officeDocument/2006/relationships/hyperlink" Target="consultantplus://offline/ref=EAC7FA8C5787103D34B959145F4B7CA9A82FC56F6E56B83F97E5E5BC33E88C3B0656FA3F9EABA0B12123ACAF58A180FE266BA9CBFBF464DCBEN7F" TargetMode = "External"/>
	<Relationship Id="rId3789" Type="http://schemas.openxmlformats.org/officeDocument/2006/relationships/hyperlink" Target="consultantplus://offline/ref=EAC7FA8C5787103D34B959145F4B7CA9A926C26D6C5AB83F97E5E5BC33E88C3B0656FA3F9EABA0B52323ACAF58A180FE266BA9CBFBF464DCBEN7F" TargetMode = "External"/>
	<Relationship Id="rId3790" Type="http://schemas.openxmlformats.org/officeDocument/2006/relationships/hyperlink" Target="consultantplus://offline/ref=EAC7FA8C5787103D34B959145F4B7CA9A926C365645DB83F97E5E5BC33E88C3B0656FA3F9EABA0B12323ACAF58A180FE266BA9CBFBF464DCBEN7F" TargetMode = "External"/>
	<Relationship Id="rId3791" Type="http://schemas.openxmlformats.org/officeDocument/2006/relationships/hyperlink" Target="consultantplus://offline/ref=EAC7FA8C5787103D34B959145F4B7CA9A926C365645DB83F97E5E5BC33E88C3B0656FA3F9EABA0B12023ACAF58A180FE266BA9CBFBF464DCBEN7F" TargetMode = "External"/>
	<Relationship Id="rId3792" Type="http://schemas.openxmlformats.org/officeDocument/2006/relationships/hyperlink" Target="consultantplus://offline/ref=EAC7FA8C5787103D34B959145F4B7CA9A926C26D6C5AB83F97E5E5BC33E88C3B0656FA3F9EABA1B32B23ACAF58A180FE266BA9CBFBF464DCBEN7F" TargetMode = "External"/>
	<Relationship Id="rId3793" Type="http://schemas.openxmlformats.org/officeDocument/2006/relationships/hyperlink" Target="consultantplus://offline/ref=EAC7FA8C5787103D34B959145F4B7CA9A926C26D6C5AB83F97E5E5BC33E88C3B0656FA3F9EABA0B22623ACAF58A180FE266BA9CBFBF464DCBEN7F" TargetMode = "External"/>
	<Relationship Id="rId3794" Type="http://schemas.openxmlformats.org/officeDocument/2006/relationships/hyperlink" Target="consultantplus://offline/ref=EAC7FA8C5787103D34B959145F4B7CA9A926C26D6C5AB83F97E5E5BC33E88C3B1456A2339CABBEB12236FAFE1EBFN6F" TargetMode = "External"/>
	<Relationship Id="rId3795" Type="http://schemas.openxmlformats.org/officeDocument/2006/relationships/hyperlink" Target="consultantplus://offline/ref=EAC7FA8C5787103D34B959145F4B7CA9AB28C7686956B83F97E5E5BC33E88C3B0656FA3F9EABA0B42523ACAF58A180FE266BA9CBFBF464DCBEN7F" TargetMode = "External"/>
	<Relationship Id="rId3796" Type="http://schemas.openxmlformats.org/officeDocument/2006/relationships/hyperlink" Target="consultantplus://offline/ref=EAC7FA8C5787103D34B959145F4B7CA9AE2FC668685CB83F97E5E5BC33E88C3B0656FA3A9AA0F4E1667DF5FC1CEA8CFC3877A8C9BEN7F" TargetMode = "External"/>
	<Relationship Id="rId3797" Type="http://schemas.openxmlformats.org/officeDocument/2006/relationships/hyperlink" Target="consultantplus://offline/ref=EAC7FA8C5787103D34B959145F4B7CA9A92EC46A645BB83F97E5E5BC33E88C3B0656FA3F9EABA0B22123ACAF58A180FE266BA9CBFBF464DCBEN7F" TargetMode = "External"/>
	<Relationship Id="rId3798" Type="http://schemas.openxmlformats.org/officeDocument/2006/relationships/hyperlink" Target="consultantplus://offline/ref=EAC7FA8C5787103D34B959145F4B7CA9AE2EC4646D5FB83F97E5E5BC33E88C3B0656FA3F9EABA0B12223ACAF58A180FE266BA9CBFBF464DCBEN7F" TargetMode = "External"/>
	<Relationship Id="rId3799" Type="http://schemas.openxmlformats.org/officeDocument/2006/relationships/hyperlink" Target="consultantplus://offline/ref=EAC7FA8C5787103D34B959145F4B7CA9AE2EC4646D5FB83F97E5E5BC33E88C3B0656FA3F9EABA8B02023ACAF58A180FE266BA9CBFBF464DCBEN7F" TargetMode = "External"/>
	<Relationship Id="rId3800" Type="http://schemas.openxmlformats.org/officeDocument/2006/relationships/hyperlink" Target="consultantplus://offline/ref=EAC7FA8C5787103D34B959145F4B7CA9A92EC46A645BB83F97E5E5BC33E88C3B0656FA3F9EABA0B22523ACAF58A180FE266BA9CBFBF464DCBEN7F" TargetMode = "External"/>
	<Relationship Id="rId3801" Type="http://schemas.openxmlformats.org/officeDocument/2006/relationships/hyperlink" Target="consultantplus://offline/ref=EAC7FA8C5787103D34B959145F4B7CA9AB26CD6E6F5FB83F97E5E5BC33E88C3B0656FA3F9EABA0B62A23ACAF58A180FE266BA9CBFBF464DCBEN7F" TargetMode = "External"/>
	<Relationship Id="rId3802" Type="http://schemas.openxmlformats.org/officeDocument/2006/relationships/hyperlink" Target="consultantplus://offline/ref=EAC7FA8C5787103D34B959145F4B7CA9AB27C1656456B83F97E5E5BC33E88C3B0656FA3F9EABA0B12223ACAF58A180FE266BA9CBFBF464DCBEN7F" TargetMode = "External"/>
	<Relationship Id="rId3803" Type="http://schemas.openxmlformats.org/officeDocument/2006/relationships/hyperlink" Target="consultantplus://offline/ref=EAC7FA8C5787103D34B959145F4B7CA9AE2CC2696D56B83F97E5E5BC33E88C3B0656FA3F96A3A3BB7679BCAB11F68DE22775B6C9E5F4B6N6F" TargetMode = "External"/>
	<Relationship Id="rId3804" Type="http://schemas.openxmlformats.org/officeDocument/2006/relationships/hyperlink" Target="consultantplus://offline/ref=EAC7FA8C5787103D34B959145F4B7CA9A82FC56C6A56B83F97E5E5BC33E88C3B0656FA3F9EABA4B72223ACAF58A180FE266BA9CBFBF464DCBEN7F" TargetMode = "External"/>
	<Relationship Id="rId3805" Type="http://schemas.openxmlformats.org/officeDocument/2006/relationships/hyperlink" Target="consultantplus://offline/ref=EAC7FA8C5787103D34B959145F4B7CA9AE2EC26F6C56B83F97E5E5BC33E88C3B0656FA3F9EAAA3B12523ACAF58A180FE266BA9CBFBF464DCBEN7F" TargetMode = "External"/>
	<Relationship Id="rId3806" Type="http://schemas.openxmlformats.org/officeDocument/2006/relationships/hyperlink" Target="consultantplus://offline/ref=EAC7FA8C5787103D34B959145F4B7CA9A82FC56C6A56B83F97E5E5BC33E88C3B0656FA3F9EABA4B72423ACAF58A180FE266BA9CBFBF464DCBEN7F" TargetMode = "External"/>
	<Relationship Id="rId3807" Type="http://schemas.openxmlformats.org/officeDocument/2006/relationships/hyperlink" Target="consultantplus://offline/ref=EAC7FA8C5787103D34B959145F4B7CA9AE2EC26F6C56B83F97E5E5BC33E88C3B0656FA3F96AFA3BB7679BCAB11F68DE22775B6C9E5F4B6N6F" TargetMode = "External"/>
	<Relationship Id="rId3808" Type="http://schemas.openxmlformats.org/officeDocument/2006/relationships/hyperlink" Target="consultantplus://offline/ref=EAC7FA8C5787103D34B959145F4B7CA9A92DC06B6C56B83F97E5E5BC33E88C3B0656FA3F9EABA0B12223ACAF58A180FE266BA9CBFBF464DCBEN7F" TargetMode = "External"/>
	<Relationship Id="rId3809" Type="http://schemas.openxmlformats.org/officeDocument/2006/relationships/hyperlink" Target="consultantplus://offline/ref=EAC7FA8C5787103D34B959145F4B7CA9AE2CC76D685BB83F97E5E5BC33E88C3B0656FA3F9EA9ABE4736CADF31EF493FD266BAACBE7BFN4F" TargetMode = "External"/>
	<Relationship Id="rId3810" Type="http://schemas.openxmlformats.org/officeDocument/2006/relationships/hyperlink" Target="consultantplus://offline/ref=EAC7FA8C5787103D34B959145F4B7CA9AE2EC0696A5FB83F97E5E5BC33E88C3B0656FA3F9EABA0B12123ACAF58A180FE266BA9CBFBF464DCBEN7F" TargetMode = "External"/>
	<Relationship Id="rId3811" Type="http://schemas.openxmlformats.org/officeDocument/2006/relationships/hyperlink" Target="consultantplus://offline/ref=EAC7FA8C5787103D34B959145F4B7CA9AE2CC76D6B57B83F97E5E5BC33E88C3B0656FA3798A0F4E1667DF5FC1CEA8CFC3877A8C9BEN7F" TargetMode = "External"/>
	<Relationship Id="rId3812" Type="http://schemas.openxmlformats.org/officeDocument/2006/relationships/hyperlink" Target="consultantplus://offline/ref=EAC7FA8C5787103D34B959145F4B7CA9A926C6686C5EB83F97E5E5BC33E88C3B0656FA3F9EAAA3B22523ACAF58A180FE266BA9CBFBF464DCBEN7F" TargetMode = "External"/>
	<Relationship Id="rId3813" Type="http://schemas.openxmlformats.org/officeDocument/2006/relationships/hyperlink" Target="consultantplus://offline/ref=EAC7FA8C5787103D34B959145F4B7CA9A92AC4656D56B83F97E5E5BC33E88C3B0656FA3F9EABA0B12623ACAF58A180FE266BA9CBFBF464DCBEN7F" TargetMode = "External"/>
	<Relationship Id="rId3814" Type="http://schemas.openxmlformats.org/officeDocument/2006/relationships/hyperlink" Target="consultantplus://offline/ref=EAC7FA8C5787103D34B959145F4B7CA9AB29C76A6F5EB83F97E5E5BC33E88C3B0656FA3F9EABA2B02323ACAF58A180FE266BA9CBFBF464DCBEN7F" TargetMode = "External"/>
	<Relationship Id="rId3815" Type="http://schemas.openxmlformats.org/officeDocument/2006/relationships/hyperlink" Target="consultantplus://offline/ref=EAC7FA8C5787103D34B959145F4B7CA9AB29C76A6F5EB83F97E5E5BC33E88C3B0656FA3F9EABA2B02123ACAF58A180FE266BA9CBFBF464DCBEN7F" TargetMode = "External"/>
	<Relationship Id="rId3816" Type="http://schemas.openxmlformats.org/officeDocument/2006/relationships/hyperlink" Target="consultantplus://offline/ref=EAC7FA8C5787103D34B959145F4B7CA9AE27C16D6555E5359FBCE9BE34E7D33E0147FA3C9EB5A1B03C2AF8FCB1NEF" TargetMode = "External"/>
	<Relationship Id="rId3817" Type="http://schemas.openxmlformats.org/officeDocument/2006/relationships/hyperlink" Target="consultantplus://offline/ref=EAC7FA8C5787103D34B959145F4B7CA9A926CD646E5BB83F97E5E5BC33E88C3B0656FA3F9EABA5B92623ACAF58A180FE266BA9CBFBF464DCBEN7F" TargetMode = "External"/>
	<Relationship Id="rId3818" Type="http://schemas.openxmlformats.org/officeDocument/2006/relationships/hyperlink" Target="consultantplus://offline/ref=EAC7FA8C5787103D34B959145F4B7CA9A92AC4646C58B83F97E5E5BC33E88C3B0656FA3695FFF1F47725FAFE02F58DE22475AABCN9F" TargetMode = "External"/>
	<Relationship Id="rId3819" Type="http://schemas.openxmlformats.org/officeDocument/2006/relationships/hyperlink" Target="consultantplus://offline/ref=EAC7FA8C5787103D34B959145F4B7CA9AE2FC66F6F5CB83F97E5E5BC33E88C3B0656FA3F9EABA2B22123ACAF58A180FE266BA9CBFBF464DCBEN7F" TargetMode = "External"/>
	<Relationship Id="rId3820" Type="http://schemas.openxmlformats.org/officeDocument/2006/relationships/hyperlink" Target="consultantplus://offline/ref=EAC7FA8C5787103D34B959145F4B7CA9AB29C76A6F5EB83F97E5E5BC33E88C3B0656FA3F9EABA2B02623ACAF58A180FE266BA9CBFBF464DCBEN7F" TargetMode = "External"/>
	<Relationship Id="rId3821" Type="http://schemas.openxmlformats.org/officeDocument/2006/relationships/hyperlink" Target="consultantplus://offline/ref=EAC7FA8C5787103D34B959145F4B7CA9AB2CC2646A5DB83F97E5E5BC33E88C3B0656FA3F9EABA0B12223ACAF58A180FE266BA9CBFBF464DCBEN7F" TargetMode = "External"/>
	<Relationship Id="rId3822" Type="http://schemas.openxmlformats.org/officeDocument/2006/relationships/hyperlink" Target="consultantplus://offline/ref=EAC7FA8C5787103D34B959145F4B7CA9A926C6686C5EB83F97E5E5BC33E88C3B0656FA3F9EAAA3B22B23ACAF58A180FE266BA9CBFBF464DCBEN7F" TargetMode = "External"/>
	<Relationship Id="rId3823" Type="http://schemas.openxmlformats.org/officeDocument/2006/relationships/hyperlink" Target="consultantplus://offline/ref=EAC7FA8C5787103D34B959145F4B7CA9A926CD646E5BB83F97E5E5BC33E88C3B0656FA3F9EABA5B92523ACAF58A180FE266BA9CBFBF464DCBEN7F" TargetMode = "External"/>
	<Relationship Id="rId3824" Type="http://schemas.openxmlformats.org/officeDocument/2006/relationships/hyperlink" Target="consultantplus://offline/ref=EAC7FA8C5787103D34B959145F4B7CA9AB2EC66C6D5DB83F97E5E5BC33E88C3B0656FA3F9EABA0B42623ACAF58A180FE266BA9CBFBF464DCBEN7F" TargetMode = "External"/>
	<Relationship Id="rId3825" Type="http://schemas.openxmlformats.org/officeDocument/2006/relationships/hyperlink" Target="consultantplus://offline/ref=EAC7FA8C5787103D34B959145F4B7CA9A926C6686C5EB83F97E5E5BC33E88C3B0656FA3F9EAAA3B22B23ACAF58A180FE266BA9CBFBF464DCBEN7F" TargetMode = "External"/>
	<Relationship Id="rId3826" Type="http://schemas.openxmlformats.org/officeDocument/2006/relationships/hyperlink" Target="consultantplus://offline/ref=EAC7FA8C5787103D34B959145F4B7CA9A926CD646E5BB83F97E5E5BC33E88C3B0656FA3F9EABA5B92A23ACAF58A180FE266BA9CBFBF464DCBEN7F" TargetMode = "External"/>
	<Relationship Id="rId3827" Type="http://schemas.openxmlformats.org/officeDocument/2006/relationships/hyperlink" Target="consultantplus://offline/ref=EAC7FA8C5787103D34B959145F4B7CA9A926C6686C5EB83F97E5E5BC33E88C3B0656FA3F9EAAA3B32223ACAF58A180FE266BA9CBFBF464DCBEN7F" TargetMode = "External"/>
	<Relationship Id="rId3828" Type="http://schemas.openxmlformats.org/officeDocument/2006/relationships/hyperlink" Target="consultantplus://offline/ref=EAC7FA8C5787103D34B959145F4B7CA9A926CD646E5BB83F97E5E5BC33E88C3B0656FA3F9EABA5B92B23ACAF58A180FE266BA9CBFBF464DCBEN7F" TargetMode = "External"/>
	<Relationship Id="rId3829" Type="http://schemas.openxmlformats.org/officeDocument/2006/relationships/hyperlink" Target="consultantplus://offline/ref=EAC7FA8C5787103D34B959145F4B7CA9AB2EC66C6D5DB83F97E5E5BC33E88C3B0656FA3F9EABA0B42723ACAF58A180FE266BA9CBFBF464DCBEN7F" TargetMode = "External"/>
	<Relationship Id="rId3830" Type="http://schemas.openxmlformats.org/officeDocument/2006/relationships/hyperlink" Target="consultantplus://offline/ref=EAC7FA8C5787103D34B959145F4B7CA9A926C6686C56B83F97E5E5BC33E88C3B0656FA3F9EABA6B72723ACAF58A180FE266BA9CBFBF464DCBEN7F" TargetMode = "External"/>
	<Relationship Id="rId3831" Type="http://schemas.openxmlformats.org/officeDocument/2006/relationships/hyperlink" Target="consultantplus://offline/ref=EAC7FA8C5787103D34B959145F4B7CA9A926C6686C56B83F97E5E5BC33E88C3B0656FA3F9EABA6B72423ACAF58A180FE266BA9CBFBF464DCBEN7F" TargetMode = "External"/>
	<Relationship Id="rId3832" Type="http://schemas.openxmlformats.org/officeDocument/2006/relationships/hyperlink" Target="consultantplus://offline/ref=EAC7FA8C5787103D34B959145F4B7CA9A926CD646E5BB83F97E5E5BC33E88C3B0656FA3F9EABA6B02223ACAF58A180FE266BA9CBFBF464DCBEN7F" TargetMode = "External"/>
	<Relationship Id="rId3833" Type="http://schemas.openxmlformats.org/officeDocument/2006/relationships/hyperlink" Target="consultantplus://offline/ref=EAC7FA8C5787103D34B959145F4B7CA9AB2EC66C6D5DB83F97E5E5BC33E88C3B0656FA3F9EABA0B42423ACAF58A180FE266BA9CBFBF464DCBEN7F" TargetMode = "External"/>
	<Relationship Id="rId3834" Type="http://schemas.openxmlformats.org/officeDocument/2006/relationships/hyperlink" Target="consultantplus://offline/ref=EAC7FA8C5787103D34B959145F4B7CA9AB28C46E6F58B83F97E5E5BC33E88C3B0656FA3F9EABA2B22223ACAF58A180FE266BA9CBFBF464DCBEN7F" TargetMode = "External"/>
	<Relationship Id="rId3835" Type="http://schemas.openxmlformats.org/officeDocument/2006/relationships/hyperlink" Target="consultantplus://offline/ref=EAC7FA8C5787103D34B959145F4B7CA9A926C664695AB83F97E5E5BC33E88C3B0656FA3F9EABA0B52223ACAF58A180FE266BA9CBFBF464DCBEN7F" TargetMode = "External"/>
	<Relationship Id="rId3836" Type="http://schemas.openxmlformats.org/officeDocument/2006/relationships/hyperlink" Target="consultantplus://offline/ref=EAC7FA8C5787103D34B959145F4B7CA9A926C6686C5EB83F97E5E5BC33E88C3B0656FA3F9EAAA3B32323ACAF58A180FE266BA9CBFBF464DCBEN7F" TargetMode = "External"/>
	<Relationship Id="rId3837" Type="http://schemas.openxmlformats.org/officeDocument/2006/relationships/hyperlink" Target="consultantplus://offline/ref=EAC7FA8C5787103D34B959145F4B7CA9A926CD646E5BB83F97E5E5BC33E88C3B0656FA3F9EABA6B02023ACAF58A180FE266BA9CBFBF464DCBEN7F" TargetMode = "External"/>
	<Relationship Id="rId3838" Type="http://schemas.openxmlformats.org/officeDocument/2006/relationships/hyperlink" Target="consultantplus://offline/ref=EAC7FA8C5787103D34B959145F4B7CA9AB28C46E6F58B83F97E5E5BC33E88C3B0656FA3F9EABA2B22323ACAF58A180FE266BA9CBFBF464DCBEN7F" TargetMode = "External"/>
	<Relationship Id="rId3839" Type="http://schemas.openxmlformats.org/officeDocument/2006/relationships/hyperlink" Target="consultantplus://offline/ref=EAC7FA8C5787103D34B959145F4B7CA9A926CD646E5BB83F97E5E5BC33E88C3B0656FA3F9EABA6B02123ACAF58A180FE266BA9CBFBF464DCBEN7F" TargetMode = "External"/>
	<Relationship Id="rId3840" Type="http://schemas.openxmlformats.org/officeDocument/2006/relationships/hyperlink" Target="consultantplus://offline/ref=EAC7FA8C5787103D34B959145F4B7CA9A927C6646D57B83F97E5E5BC33E88C3B1456A2339CABBEB12236FAFE1EBFN6F" TargetMode = "External"/>
	<Relationship Id="rId3841" Type="http://schemas.openxmlformats.org/officeDocument/2006/relationships/hyperlink" Target="consultantplus://offline/ref=EAC7FA8C5787103D34B959145F4B7CA9AB27C46E6458B83F97E5E5BC33E88C3B0656FA3F9EABA1B82223ACAF58A180FE266BA9CBFBF464DCBEN7F" TargetMode = "External"/>
	<Relationship Id="rId3842" Type="http://schemas.openxmlformats.org/officeDocument/2006/relationships/hyperlink" Target="consultantplus://offline/ref=EAC7FA8C5787103D34B959145F4B7CA9A926CD646E5BB83F97E5E5BC33E88C3B0656FA3F9EABA6B02723ACAF58A180FE266BA9CBFBF464DCBEN7F" TargetMode = "External"/>
	<Relationship Id="rId3843" Type="http://schemas.openxmlformats.org/officeDocument/2006/relationships/hyperlink" Target="consultantplus://offline/ref=EAC7FA8C5787103D34B959145F4B7CA9AE2FC7646556B83F97E5E5BC33E88C3B0656FA3B9FAFABE4736CADF31EF493FD266BAACBE7BFN4F" TargetMode = "External"/>
	<Relationship Id="rId3844" Type="http://schemas.openxmlformats.org/officeDocument/2006/relationships/hyperlink" Target="consultantplus://offline/ref=EAC7FA8C5787103D34B959145F4B7CA9A926CD646E5BB83F97E5E5BC33E88C3B0656FA3F9EABA6B02423ACAF58A180FE266BA9CBFBF464DCBEN7F" TargetMode = "External"/>
	<Relationship Id="rId3845" Type="http://schemas.openxmlformats.org/officeDocument/2006/relationships/hyperlink" Target="consultantplus://offline/ref=EAC7FA8C5787103D34B959145F4B7CA9A926C6686C56B83F97E5E5BC33E88C3B0656FA3F9EABA6B72A23ACAF58A180FE266BA9CBFBF464DCBEN7F" TargetMode = "External"/>
	<Relationship Id="rId3846" Type="http://schemas.openxmlformats.org/officeDocument/2006/relationships/hyperlink" Target="consultantplus://offline/ref=EAC7FA8C5787103D34B959145F4B7CA9A926C6686C56B83F97E5E5BC33E88C3B0656FA3F9EABA6B82223ACAF58A180FE266BA9CBFBF464DCBEN7F" TargetMode = "External"/>
	<Relationship Id="rId3847" Type="http://schemas.openxmlformats.org/officeDocument/2006/relationships/hyperlink" Target="consultantplus://offline/ref=EAC7FA8C5787103D34B959145F4B7CA9A926CD646E5BB83F97E5E5BC33E88C3B0656FA3F9EABA6B02523ACAF58A180FE266BA9CBFBF464DCBEN7F" TargetMode = "External"/>
	<Relationship Id="rId3848" Type="http://schemas.openxmlformats.org/officeDocument/2006/relationships/hyperlink" Target="consultantplus://offline/ref=EAC7FA8C5787103D34B959145F4B7CA9A926C6686C56B83F97E5E5BC33E88C3B0656FA3F9EABA6B82123ACAF58A180FE266BA9CBFBF464DCBEN7F" TargetMode = "External"/>
	<Relationship Id="rId3849" Type="http://schemas.openxmlformats.org/officeDocument/2006/relationships/hyperlink" Target="consultantplus://offline/ref=EAC7FA8C5787103D34B959145F4B7CA9A926C6686C56B83F97E5E5BC33E88C3B0656FA3F9EABA6B82623ACAF58A180FE266BA9CBFBF464DCBEN7F" TargetMode = "External"/>
	<Relationship Id="rId3850" Type="http://schemas.openxmlformats.org/officeDocument/2006/relationships/hyperlink" Target="consultantplus://offline/ref=EAC7FA8C5787103D34B959145F4B7CA9A926CD646E5BB83F97E5E5BC33E88C3B0656FA3F9EABA6B02A23ACAF58A180FE266BA9CBFBF464DCBEN7F" TargetMode = "External"/>
	<Relationship Id="rId3851" Type="http://schemas.openxmlformats.org/officeDocument/2006/relationships/hyperlink" Target="consultantplus://offline/ref=EAC7FA8C5787103D34B959145F4B7CA9A926C6686C5EB83F97E5E5BC33E88C3B0656FA3F9EAAA3B32723ACAF58A180FE266BA9CBFBF464DCBEN7F" TargetMode = "External"/>
	<Relationship Id="rId3852" Type="http://schemas.openxmlformats.org/officeDocument/2006/relationships/hyperlink" Target="consultantplus://offline/ref=EAC7FA8C5787103D34B959145F4B7CA9A826C46B6B55E5359FBCE9BE34E7D32C011FF63E9EABA1B6297CA9BA49F98FFC3874A8D5E7F666BDNCF" TargetMode = "External"/>
	<Relationship Id="rId3853" Type="http://schemas.openxmlformats.org/officeDocument/2006/relationships/hyperlink" Target="consultantplus://offline/ref=EAC7FA8C5787103D34B959145F4B7CA9A926CD646E5BB83F97E5E5BC33E88C3B0656FA3F9EABA6B02B23ACAF58A180FE266BA9CBFBF464DCBEN7F" TargetMode = "External"/>
	<Relationship Id="rId3854" Type="http://schemas.openxmlformats.org/officeDocument/2006/relationships/hyperlink" Target="consultantplus://offline/ref=EAC7FA8C5787103D34B959145F4B7CA9A926C6686C5EB83F97E5E5BC33E88C3B0656FA3F9EAAA3B32423ACAF58A180FE266BA9CBFBF464DCBEN7F" TargetMode = "External"/>
	<Relationship Id="rId3855" Type="http://schemas.openxmlformats.org/officeDocument/2006/relationships/hyperlink" Target="consultantplus://offline/ref=EAC7FA8C5787103D34B959145F4B7CA9AB27C0646E5BB83F97E5E5BC33E88C3B0656FA3F9EABA0B12223ACAF58A180FE266BA9CBFBF464DCBEN7F" TargetMode = "External"/>
	<Relationship Id="rId3856" Type="http://schemas.openxmlformats.org/officeDocument/2006/relationships/hyperlink" Target="consultantplus://offline/ref=EAC7FA8C5787103D34B959145F4B7CA9A926CC686C5EB83F97E5E5BC33E88C3B0656FA3F9EABA0B32423ACAF58A180FE266BA9CBFBF464DCBEN7F" TargetMode = "External"/>
	<Relationship Id="rId3857" Type="http://schemas.openxmlformats.org/officeDocument/2006/relationships/hyperlink" Target="consultantplus://offline/ref=EAC7FA8C5787103D34B959145F4B7CA9A92CC068695FB83F97E5E5BC33E88C3B0656FA3F9EABA0B12223ACAF58A180FE266BA9CBFBF464DCBEN7F" TargetMode = "External"/>
	<Relationship Id="rId3858" Type="http://schemas.openxmlformats.org/officeDocument/2006/relationships/hyperlink" Target="consultantplus://offline/ref=EAC7FA8C5787103D34B959145F4B7CA9A92CC068695FB83F97E5E5BC33E88C3B0656FA3F9EABA0B12023ACAF58A180FE266BA9CBFBF464DCBEN7F" TargetMode = "External"/>
	<Relationship Id="rId3859" Type="http://schemas.openxmlformats.org/officeDocument/2006/relationships/hyperlink" Target="consultantplus://offline/ref=EAC7FA8C5787103D34B959145F4B7CA9A92CC068695FB83F97E5E5BC33E88C3B0656FA3F9EABA0B12123ACAF58A180FE266BA9CBFBF464DCBEN7F" TargetMode = "External"/>
	<Relationship Id="rId3860" Type="http://schemas.openxmlformats.org/officeDocument/2006/relationships/hyperlink" Target="consultantplus://offline/ref=EAC7FA8C5787103D34B959145F4B7CA9A92CC068695FB83F97E5E5BC33E88C3B0656FA3F9EABA0B12723ACAF58A180FE266BA9CBFBF464DCBEN7F" TargetMode = "External"/>
	<Relationship Id="rId3861" Type="http://schemas.openxmlformats.org/officeDocument/2006/relationships/hyperlink" Target="consultantplus://offline/ref=EAC7FA8C5787103D34B959145F4B7CA9AE2FC7646556B83F97E5E5BC33E88C3B0656FA3B97AEABE4736CADF31EF493FD266BAACBE7BFN4F" TargetMode = "External"/>
	<Relationship Id="rId3862" Type="http://schemas.openxmlformats.org/officeDocument/2006/relationships/hyperlink" Target="consultantplus://offline/ref=EAC7FA8C5787103D34B959145F4B7CA9A926C3656558B83F97E5E5BC33E88C3B0656FA3F9EABA0B12523ACAF58A180FE266BA9CBFBF464DCBEN7F" TargetMode = "External"/>
	<Relationship Id="rId3863" Type="http://schemas.openxmlformats.org/officeDocument/2006/relationships/hyperlink" Target="consultantplus://offline/ref=EAC7FA8C5787103D34B959145F4B7CA9AB2AC7686F57B83F97E5E5BC33E88C3B0656FA3F9EABA2B52123ACAF58A180FE266BA9CBFBF464DCBEN7F" TargetMode = "External"/>
	<Relationship Id="rId3864" Type="http://schemas.openxmlformats.org/officeDocument/2006/relationships/hyperlink" Target="consultantplus://offline/ref=EAC7FA8C5787103D34B959145F4B7CA9A82EC46F6957B83F97E5E5BC33E88C3B0656FA3F9EABA0B82523ACAF58A180FE266BA9CBFBF464DCBEN7F" TargetMode = "External"/>
	<Relationship Id="rId3865" Type="http://schemas.openxmlformats.org/officeDocument/2006/relationships/hyperlink" Target="consultantplus://offline/ref=EAC7FA8C5787103D34B959145F4B7CA9A926C3656558B83F97E5E5BC33E88C3B0656FA3F9EABA0B12B23ACAF58A180FE266BA9CBFBF464DCBEN7F" TargetMode = "External"/>
	<Relationship Id="rId3866" Type="http://schemas.openxmlformats.org/officeDocument/2006/relationships/hyperlink" Target="consultantplus://offline/ref=EAC7FA8C5787103D34B959145F4B7CA9A926CD646E5BB83F97E5E5BC33E88C3B0656FA3F9EABA6B12023ACAF58A180FE266BA9CBFBF464DCBEN7F" TargetMode = "External"/>
	<Relationship Id="rId3867" Type="http://schemas.openxmlformats.org/officeDocument/2006/relationships/hyperlink" Target="consultantplus://offline/ref=EAC7FA8C5787103D34B959145F4B7CA9AB29C66C6456B83F97E5E5BC33E88C3B0656FA3F9EABA0B92223ACAF58A180FE266BA9CBFBF464DCBEN7F" TargetMode = "External"/>
	<Relationship Id="rId3868" Type="http://schemas.openxmlformats.org/officeDocument/2006/relationships/hyperlink" Target="consultantplus://offline/ref=EAC7FA8C5787103D34B959145F4B7CA9AB2AC7686F57B83F97E5E5BC33E88C3B0656FA3F9EABA2B52723ACAF58A180FE266BA9CBFBF464DCBEN7F" TargetMode = "External"/>
	<Relationship Id="rId3869" Type="http://schemas.openxmlformats.org/officeDocument/2006/relationships/hyperlink" Target="consultantplus://offline/ref=EAC7FA8C5787103D34B959145F4B7CA9A82EC46F6957B83F97E5E5BC33E88C3B0656FA3F9EABA0B82A23ACAF58A180FE266BA9CBFBF464DCBEN7F" TargetMode = "External"/>
	<Relationship Id="rId3870" Type="http://schemas.openxmlformats.org/officeDocument/2006/relationships/hyperlink" Target="consultantplus://offline/ref=EAC7FA8C5787103D34B959145F4B7CA9A926C3656558B83F97E5E5BC33E88C3B0656FA3F9EABA0B22223ACAF58A180FE266BA9CBFBF464DCBEN7F" TargetMode = "External"/>
	<Relationship Id="rId3871" Type="http://schemas.openxmlformats.org/officeDocument/2006/relationships/hyperlink" Target="consultantplus://offline/ref=EAC7FA8C5787103D34B959145F4B7CA9A926CD646E5BB83F97E5E5BC33E88C3B0656FA3F9EABA6B12123ACAF58A180FE266BA9CBFBF464DCBEN7F" TargetMode = "External"/>
	<Relationship Id="rId3872" Type="http://schemas.openxmlformats.org/officeDocument/2006/relationships/hyperlink" Target="consultantplus://offline/ref=EAC7FA8C5787103D34B959145F4B7CA9AB29C66C6456B83F97E5E5BC33E88C3B0656FA3F9EABA0B92323ACAF58A180FE266BA9CBFBF464DCBEN7F" TargetMode = "External"/>
	<Relationship Id="rId3873" Type="http://schemas.openxmlformats.org/officeDocument/2006/relationships/hyperlink" Target="consultantplus://offline/ref=EAC7FA8C5787103D34B959145F4B7CA9AB29C66C6456B83F97E5E5BC33E88C3B0656FA3F9EABA0B92023ACAF58A180FE266BA9CBFBF464DCBEN7F" TargetMode = "External"/>
	<Relationship Id="rId3874" Type="http://schemas.openxmlformats.org/officeDocument/2006/relationships/hyperlink" Target="consultantplus://offline/ref=EAC7FA8C5787103D34B959145F4B7CA9A926C3656558B83F97E5E5BC33E88C3B0656FA3F9EABA0B22323ACAF58A180FE266BA9CBFBF464DCBEN7F" TargetMode = "External"/>
	<Relationship Id="rId3875" Type="http://schemas.openxmlformats.org/officeDocument/2006/relationships/hyperlink" Target="consultantplus://offline/ref=EAC7FA8C5787103D34B959145F4B7CA9AE2ECD6D6F59B83F97E5E5BC33E88C3B0656FA3F9EABA0B12423ACAF58A180FE266BA9CBFBF464DCBEN7F" TargetMode = "External"/>
	<Relationship Id="rId3876" Type="http://schemas.openxmlformats.org/officeDocument/2006/relationships/hyperlink" Target="consultantplus://offline/ref=EAC7FA8C5787103D34B959145F4B7CA9A82EC46F6957B83F97E5E5BC33E88C3B0656FA3F9EABA0B82B23ACAF58A180FE266BA9CBFBF464DCBEN7F" TargetMode = "External"/>
	<Relationship Id="rId3877" Type="http://schemas.openxmlformats.org/officeDocument/2006/relationships/hyperlink" Target="consultantplus://offline/ref=EAC7FA8C5787103D34B959145F4B7CA9AB29C66C6456B83F97E5E5BC33E88C3B0656FA3F9EABA0B92123ACAF58A180FE266BA9CBFBF464DCBEN7F" TargetMode = "External"/>
	<Relationship Id="rId3878" Type="http://schemas.openxmlformats.org/officeDocument/2006/relationships/hyperlink" Target="consultantplus://offline/ref=EAC7FA8C5787103D34B959145F4B7CA9AE2ECD6D6F59B83F97E5E5BC33E88C3B0656FA3F9EABA0B12523ACAF58A180FE266BA9CBFBF464DCBEN7F" TargetMode = "External"/>
	<Relationship Id="rId3879" Type="http://schemas.openxmlformats.org/officeDocument/2006/relationships/hyperlink" Target="consultantplus://offline/ref=EAC7FA8C5787103D34B959145F4B7CA9A82EC46F6957B83F97E5E5BC33E88C3B0656FA3F9EABA0B92023ACAF58A180FE266BA9CBFBF464DCBEN7F" TargetMode = "External"/>
	<Relationship Id="rId3880" Type="http://schemas.openxmlformats.org/officeDocument/2006/relationships/hyperlink" Target="consultantplus://offline/ref=EAC7FA8C5787103D34B959145F4B7CA9A926C3656558B83F97E5E5BC33E88C3B0656FA3F9EABA0B22023ACAF58A180FE266BA9CBFBF464DCBEN7F" TargetMode = "External"/>
	<Relationship Id="rId3881" Type="http://schemas.openxmlformats.org/officeDocument/2006/relationships/hyperlink" Target="consultantplus://offline/ref=EAC7FA8C5787103D34B959145F4B7CA9A926C3656558B83F97E5E5BC33E88C3B0656FA3F9EABA0B22623ACAF58A180FE266BA9CBFBF464DCBEN7F" TargetMode = "External"/>
	<Relationship Id="rId3882" Type="http://schemas.openxmlformats.org/officeDocument/2006/relationships/hyperlink" Target="consultantplus://offline/ref=EAC7FA8C5787103D34B959145F4B7CA9A82EC46F6957B83F97E5E5BC33E88C3B0656FA3F9EABA0B92723ACAF58A180FE266BA9CBFBF464DCBEN7F" TargetMode = "External"/>
	<Relationship Id="rId3883" Type="http://schemas.openxmlformats.org/officeDocument/2006/relationships/hyperlink" Target="consultantplus://offline/ref=EAC7FA8C5787103D34B959145F4B7CA9AE2FC76A6F5CB83F97E5E5BC33E88C3B0656FA3F9EABA4B32623ACAF58A180FE266BA9CBFBF464DCBEN7F" TargetMode = "External"/>
	<Relationship Id="rId3884" Type="http://schemas.openxmlformats.org/officeDocument/2006/relationships/hyperlink" Target="consultantplus://offline/ref=EAC7FA8C5787103D34B959145F4B7CA9A82CC56A6C5CB83F97E5E5BC33E88C3B0656FA3F9EABA2B42423ACAF58A180FE266BA9CBFBF464DCBEN7F" TargetMode = "External"/>
	<Relationship Id="rId3885" Type="http://schemas.openxmlformats.org/officeDocument/2006/relationships/hyperlink" Target="consultantplus://offline/ref=EAC7FA8C5787103D34B959145F4B7CA9AE2CC76C6D5CB83F97E5E5BC33E88C3B0656FA3D99ADA5BB7679BCAB11F68DE22775B6C9E5F4B6N6F" TargetMode = "External"/>
	<Relationship Id="rId3886" Type="http://schemas.openxmlformats.org/officeDocument/2006/relationships/hyperlink" Target="consultantplus://offline/ref=EAC7FA8C5787103D34B959145F4B7CA9AE2CC2696D56B83F97E5E5BC33E88C3B0656FA3F9EA8A0B42723ACAF58A180FE266BA9CBFBF464DCBEN7F" TargetMode = "External"/>
	<Relationship Id="rId3887" Type="http://schemas.openxmlformats.org/officeDocument/2006/relationships/hyperlink" Target="consultantplus://offline/ref=EAC7FA8C5787103D34B959145F4B7CA9AE2CC76C6D5CB83F97E5E5BC33E88C3B0656FA3D99ADA9BB7679BCAB11F68DE22775B6C9E5F4B6N6F" TargetMode = "External"/>
	<Relationship Id="rId3888" Type="http://schemas.openxmlformats.org/officeDocument/2006/relationships/hyperlink" Target="consultantplus://offline/ref=EAC7FA8C5787103D34B959145F4B7CA9A82CC56A6C5CB83F97E5E5BC33E88C3B0656FA3F9EABA2B52223ACAF58A180FE266BA9CBFBF464DCBEN7F" TargetMode = "External"/>
	<Relationship Id="rId3889" Type="http://schemas.openxmlformats.org/officeDocument/2006/relationships/hyperlink" Target="consultantplus://offline/ref=EAC7FA8C5787103D34B959145F4B7CA9AE2CC76C6D5CB83F97E5E5BC33E88C3B0656FA3D99ACA1BB7679BCAB11F68DE22775B6C9E5F4B6N6F" TargetMode = "External"/>
	<Relationship Id="rId3890" Type="http://schemas.openxmlformats.org/officeDocument/2006/relationships/hyperlink" Target="consultantplus://offline/ref=EAC7FA8C5787103D34B959145F4B7CA9A82CC56A6C5CB83F97E5E5BC33E88C3B0656FA3F9EABA2B62223ACAF58A180FE266BA9CBFBF464DCBEN7F" TargetMode = "External"/>
	<Relationship Id="rId3891" Type="http://schemas.openxmlformats.org/officeDocument/2006/relationships/hyperlink" Target="consultantplus://offline/ref=EAC7FA8C5787103D34B959145F4B7CA9AE2CC76C6D5CB83F97E5E5BC33E88C3B0656FA3D99ACA3BB7679BCAB11F68DE22775B6C9E5F4B6N6F" TargetMode = "External"/>
	<Relationship Id="rId3892" Type="http://schemas.openxmlformats.org/officeDocument/2006/relationships/hyperlink" Target="consultantplus://offline/ref=EAC7FA8C5787103D34B959145F4B7CA9A82CC56A6C5CB83F97E5E5BC33E88C3B0656FA3F9EABA2B62223ACAF58A180FE266BA9CBFBF464DCBEN7F" TargetMode = "External"/>
	<Relationship Id="rId3893" Type="http://schemas.openxmlformats.org/officeDocument/2006/relationships/hyperlink" Target="consultantplus://offline/ref=EAC7FA8C5787103D34B959145F4B7CA9A82FC2656859B83F97E5E5BC33E88C3B0656FA3F9EABA0B02B23ACAF58A180FE266BA9CBFBF464DCBEN7F" TargetMode = "External"/>
	<Relationship Id="rId3894" Type="http://schemas.openxmlformats.org/officeDocument/2006/relationships/hyperlink" Target="consultantplus://offline/ref=EAC7FA8C5787103D34B959145F4B7CA9A82CC56A6C5CB83F97E5E5BC33E88C3B0656FA3F9EABA2B82023ACAF58A180FE266BA9CBFBF464DCBEN7F" TargetMode = "External"/>
	<Relationship Id="rId3895" Type="http://schemas.openxmlformats.org/officeDocument/2006/relationships/hyperlink" Target="consultantplus://offline/ref=EAC7FA8C5787103D34B959145F4B7CA9A82FC2656859B83F97E5E5BC33E88C3B0656FA3F9EABA0B12523ACAF58A180FE266BA9CBFBF464DCBEN7F" TargetMode = "External"/>
	<Relationship Id="rId3896" Type="http://schemas.openxmlformats.org/officeDocument/2006/relationships/hyperlink" Target="consultantplus://offline/ref=EAC7FA8C5787103D34B959145F4B7CA9A82CC56A6C5CB83F97E5E5BC33E88C3B0656FA3F9EABA2B82A23ACAF58A180FE266BA9CBFBF464DCBEN7F" TargetMode = "External"/>
	<Relationship Id="rId3897" Type="http://schemas.openxmlformats.org/officeDocument/2006/relationships/hyperlink" Target="consultantplus://offline/ref=EAC7FA8C5787103D34B959145F4B7CA9A82FC2656859B83F97E5E5BC33E88C3B0656FA3F9EABA0B22223ACAF58A180FE266BA9CBFBF464DCBEN7F" TargetMode = "External"/>
	<Relationship Id="rId3898" Type="http://schemas.openxmlformats.org/officeDocument/2006/relationships/hyperlink" Target="consultantplus://offline/ref=EAC7FA8C5787103D34B959145F4B7CA9A82FC2656859B83F97E5E5BC33E88C3B0656FA3F9EABA0B22123ACAF58A180FE266BA9CBFBF464DCBEN7F" TargetMode = "External"/>
	<Relationship Id="rId3899" Type="http://schemas.openxmlformats.org/officeDocument/2006/relationships/hyperlink" Target="consultantplus://offline/ref=EAC7FA8C5787103D34B959145F4B7CA9AE2CC76C6D5CB83F97E5E5BC33E88C3B0656FA3F9DACA0BB7679BCAB11F68DE22775B6C9E5F4B6N6F" TargetMode = "External"/>
	<Relationship Id="rId3900" Type="http://schemas.openxmlformats.org/officeDocument/2006/relationships/hyperlink" Target="consultantplus://offline/ref=EAC7FA8C5787103D34B959145F4B7CA9A92CC068695FB83F97E5E5BC33E88C3B0656FA3F9EABA0B12523ACAF58A180FE266BA9CBFBF464DCBEN7F" TargetMode = "External"/>
	<Relationship Id="rId3901" Type="http://schemas.openxmlformats.org/officeDocument/2006/relationships/hyperlink" Target="consultantplus://offline/ref=EAC7FA8C5787103D34B959145F4B7CA9A926CC686C5EB83F97E5E5BC33E88C3B0656FA3F9EABA1B22223ACAF58A180FE266BA9CBFBF464DCBEN7F" TargetMode = "External"/>
	<Relationship Id="rId3902" Type="http://schemas.openxmlformats.org/officeDocument/2006/relationships/hyperlink" Target="consultantplus://offline/ref=EAC7FA8C5787103D34B959145F4B7CA9AE2CC76C6D5CB83F97E5E5BC33E88C3B0656FA3C98ACA2BB7679BCAB11F68DE22775B6C9E5F4B6N6F" TargetMode = "External"/>
	<Relationship Id="rId3903" Type="http://schemas.openxmlformats.org/officeDocument/2006/relationships/hyperlink" Target="consultantplus://offline/ref=EAC7FA8C5787103D34B959145F4B7CA9A92DC56D6B5FB83F97E5E5BC33E88C3B0656FA3F9EABA0B12B23ACAF58A180FE266BA9CBFBF464DCBEN7F" TargetMode = "External"/>
	<Relationship Id="rId3904" Type="http://schemas.openxmlformats.org/officeDocument/2006/relationships/hyperlink" Target="consultantplus://offline/ref=EAC7FA8C5787103D34B959145F4B7CA9AE2FC7646556B83F97E5E5BC33E88C3B0656FA3A9EAAA6BB7679BCAB11F68DE22775B6C9E5F4B6N6F" TargetMode = "External"/>
	<Relationship Id="rId3905" Type="http://schemas.openxmlformats.org/officeDocument/2006/relationships/hyperlink" Target="consultantplus://offline/ref=EAC7FA8C5787103D34B959145F4B7CA9A92CC068695FB83F97E5E5BC33E88C3B0656FA3F9EABA0B62023ACAF58A180FE266BA9CBFBF464DCBEN7F" TargetMode = "External"/>
	<Relationship Id="rId3906" Type="http://schemas.openxmlformats.org/officeDocument/2006/relationships/hyperlink" Target="consultantplus://offline/ref=EAC7FA8C5787103D34B959145F4B7CA9AE2CC4686E5DB83F97E5E5BC33E88C3B0656FA3F9EABA0B12A23ACAF58A180FE266BA9CBFBF464DCBEN7F" TargetMode = "External"/>
	<Relationship Id="rId3907" Type="http://schemas.openxmlformats.org/officeDocument/2006/relationships/hyperlink" Target="consultantplus://offline/ref=EAC7FA8C5787103D34B959145F4B7CA9AE2CC76C6D5CB83F97E5E5BC33E88C3B0656FA3D9FA2A3BB7679BCAB11F68DE22775B6C9E5F4B6N6F" TargetMode = "External"/>
	<Relationship Id="rId3908" Type="http://schemas.openxmlformats.org/officeDocument/2006/relationships/hyperlink" Target="consultantplus://offline/ref=EAC7FA8C5787103D34B959145F4B7CA9A82CC56A6C5CB83F97E5E5BC33E88C3B0656FA3F9EABA3B02023ACAF58A180FE266BA9CBFBF464DCBEN7F" TargetMode = "External"/>
	<Relationship Id="rId3909" Type="http://schemas.openxmlformats.org/officeDocument/2006/relationships/hyperlink" Target="consultantplus://offline/ref=EAC7FA8C5787103D34B959145F4B7CA9AE2CC76C6D5CB83F97E5E5BC33E88C3B0656FA3D9FA3A4BB7679BCAB11F68DE22775B6C9E5F4B6N6F" TargetMode = "External"/>
	<Relationship Id="rId3910" Type="http://schemas.openxmlformats.org/officeDocument/2006/relationships/hyperlink" Target="consultantplus://offline/ref=EAC7FA8C5787103D34B959145F4B7CA9A82CC56A6C5CB83F97E5E5BC33E88C3B0656FA3F9EABA3B02423ACAF58A180FE266BA9CBFBF464DCBEN7F" TargetMode = "External"/>
	<Relationship Id="rId3911" Type="http://schemas.openxmlformats.org/officeDocument/2006/relationships/hyperlink" Target="consultantplus://offline/ref=EAC7FA8C5787103D34B959145F4B7CA9AE2CC76C6D5CB83F97E5E5BC33E88C3B0656FA3F9EA9A9B72223ACAF58A180FE266BA9CBFBF464DCBEN7F" TargetMode = "External"/>
	<Relationship Id="rId3912" Type="http://schemas.openxmlformats.org/officeDocument/2006/relationships/hyperlink" Target="consultantplus://offline/ref=EAC7FA8C5787103D34B959145F4B7CA9A82CC56A6C5CB83F97E5E5BC33E88C3B0656FA3F9EABA3B12223ACAF58A180FE266BA9CBFBF464DCBEN7F" TargetMode = "External"/>
	<Relationship Id="rId3913" Type="http://schemas.openxmlformats.org/officeDocument/2006/relationships/hyperlink" Target="consultantplus://offline/ref=EAC7FA8C5787103D34B959145F4B7CA9A82FC2656859B83F97E5E5BC33E88C3B0656FA3F9EABA0B32023ACAF58A180FE266BA9CBFBF464DCBEN7F" TargetMode = "External"/>
	<Relationship Id="rId3914" Type="http://schemas.openxmlformats.org/officeDocument/2006/relationships/hyperlink" Target="consultantplus://offline/ref=EAC7FA8C5787103D34B959145F4B7CA9A82CC56A6C5CB83F97E5E5BC33E88C3B0656FA3F9EABA3B12623ACAF58A180FE266BA9CBFBF464DCBEN7F" TargetMode = "External"/>
	<Relationship Id="rId3915" Type="http://schemas.openxmlformats.org/officeDocument/2006/relationships/hyperlink" Target="consultantplus://offline/ref=EAC7FA8C5787103D34B959145F4B7CA9A82FC2656859B83F97E5E5BC33E88C3B0656FA3F9EABA0B32123ACAF58A180FE266BA9CBFBF464DCBEN7F" TargetMode = "External"/>
	<Relationship Id="rId3916" Type="http://schemas.openxmlformats.org/officeDocument/2006/relationships/hyperlink" Target="consultantplus://offline/ref=EAC7FA8C5787103D34B959145F4B7CA9A82CC56A6C5CB83F97E5E5BC33E88C3B0656FA3F9EABA3B12A23ACAF58A180FE266BA9CBFBF464DCBEN7F" TargetMode = "External"/>
	<Relationship Id="rId3917" Type="http://schemas.openxmlformats.org/officeDocument/2006/relationships/hyperlink" Target="consultantplus://offline/ref=EAC7FA8C5787103D34B959145F4B7CA9AE2CC76C6D5CB83F97E5E5BC33E88C3B0656FA3F9EA9A9B72323ACAF58A180FE266BA9CBFBF464DCBEN7F" TargetMode = "External"/>
	<Relationship Id="rId3918" Type="http://schemas.openxmlformats.org/officeDocument/2006/relationships/hyperlink" Target="consultantplus://offline/ref=EAC7FA8C5787103D34B959145F4B7CA9A82CC56A6C5CB83F97E5E5BC33E88C3B0656FA3F9EABA3B22023ACAF58A180FE266BA9CBFBF464DCBEN7F" TargetMode = "External"/>
	<Relationship Id="rId3919" Type="http://schemas.openxmlformats.org/officeDocument/2006/relationships/hyperlink" Target="consultantplus://offline/ref=EAC7FA8C5787103D34B959145F4B7CA9A82CC56A6C5CB83F97E5E5BC33E88C3B0656FA3F9EABA3B22423ACAF58A180FE266BA9CBFBF464DCBEN7F" TargetMode = "External"/>
	<Relationship Id="rId3920" Type="http://schemas.openxmlformats.org/officeDocument/2006/relationships/hyperlink" Target="consultantplus://offline/ref=EAC7FA8C5787103D34B959145F4B7CA9A82CC56A6C5CB83F97E5E5BC33E88C3B0656FA3F9EABA3B32223ACAF58A180FE266BA9CBFBF464DCBEN7F" TargetMode = "External"/>
	<Relationship Id="rId3921" Type="http://schemas.openxmlformats.org/officeDocument/2006/relationships/hyperlink" Target="consultantplus://offline/ref=EAC7FA8C5787103D34B959145F4B7CA9AE2CC76C6D5CB83F97E5E5BC33E88C3B0656FA3F9DACA0BB7679BCAB11F68DE22775B6C9E5F4B6N6F" TargetMode = "External"/>
	<Relationship Id="rId3922" Type="http://schemas.openxmlformats.org/officeDocument/2006/relationships/hyperlink" Target="consultantplus://offline/ref=EAC7FA8C5787103D34B959145F4B7CA9A82CC56A6C5CB83F97E5E5BC33E88C3B0656FA3F9EABA3B32623ACAF58A180FE266BA9CBFBF464DCBEN7F" TargetMode = "External"/>
	<Relationship Id="rId3923" Type="http://schemas.openxmlformats.org/officeDocument/2006/relationships/hyperlink" Target="consultantplus://offline/ref=EAC7FA8C5787103D34B959145F4B7CA9AB29C36C6E56B83F97E5E5BC33E88C3B0656FA3F9EABA0B32223ACAF58A180FE266BA9CBFBF464DCBEN7F" TargetMode = "External"/>
	<Relationship Id="rId3924" Type="http://schemas.openxmlformats.org/officeDocument/2006/relationships/hyperlink" Target="consultantplus://offline/ref=EAC7FA8C5787103D34B959145F4B7CA9A82CC56A6C5CB83F97E5E5BC33E88C3B0656FA3F9EABA3B42223ACAF58A180FE266BA9CBFBF464DCBEN7F" TargetMode = "External"/>
	<Relationship Id="rId3925" Type="http://schemas.openxmlformats.org/officeDocument/2006/relationships/hyperlink" Target="consultantplus://offline/ref=EAC7FA8C5787103D34B959145F4B7CA9AB2ACC656957B83F97E5E5BC33E88C3B0656FA3F9EABA0B22323ACAF58A180FE266BA9CBFBF464DCBEN7F" TargetMode = "External"/>
	<Relationship Id="rId3926" Type="http://schemas.openxmlformats.org/officeDocument/2006/relationships/hyperlink" Target="consultantplus://offline/ref=EAC7FA8C5787103D34B959145F4B7CA9AE2CC2696D56B83F97E5E5BC33E88C3B0656FA3F9EAAA1B52623ACAF58A180FE266BA9CBFBF464DCBEN7F" TargetMode = "External"/>
	<Relationship Id="rId3927" Type="http://schemas.openxmlformats.org/officeDocument/2006/relationships/hyperlink" Target="consultantplus://offline/ref=EAC7FA8C5787103D34B959145F4B7CA9AB2ACC656957B83F97E5E5BC33E88C3B0656FA3F9EABA0B22723ACAF58A180FE266BA9CBFBF464DCBEN7F" TargetMode = "External"/>
	<Relationship Id="rId3928" Type="http://schemas.openxmlformats.org/officeDocument/2006/relationships/hyperlink" Target="consultantplus://offline/ref=EAC7FA8C5787103D34B959145F4B7CA9AE2CC2696D56B83F97E5E5BC33E88C3B0656FA3F9EAAA1B52623ACAF58A180FE266BA9CBFBF464DCBEN7F" TargetMode = "External"/>
	<Relationship Id="rId3929" Type="http://schemas.openxmlformats.org/officeDocument/2006/relationships/hyperlink" Target="consultantplus://offline/ref=EAC7FA8C5787103D34B959145F4B7CA9A82CC46E6A57B83F97E5E5BC33E88C3B0656FA3F9EABA0B52423ACAF58A180FE266BA9CBFBF464DCBEN7F" TargetMode = "External"/>
	<Relationship Id="rId3930" Type="http://schemas.openxmlformats.org/officeDocument/2006/relationships/hyperlink" Target="consultantplus://offline/ref=EAC7FA8C5787103D34B959145F4B7CA9AB27C4646A59B83F97E5E5BC33E88C3B0656FA3F9EABA0B92623ACAF58A180FE266BA9CBFBF464DCBEN7F" TargetMode = "External"/>
	<Relationship Id="rId3931" Type="http://schemas.openxmlformats.org/officeDocument/2006/relationships/hyperlink" Target="consultantplus://offline/ref=EAC7FA8C5787103D34B959145F4B7CA9AB2ACC656957B83F97E5E5BC33E88C3B0656FA3F9EABA0B22A23ACAF58A180FE266BA9CBFBF464DCBEN7F" TargetMode = "External"/>
	<Relationship Id="rId3932" Type="http://schemas.openxmlformats.org/officeDocument/2006/relationships/hyperlink" Target="consultantplus://offline/ref=EAC7FA8C5787103D34B959145F4B7CA9AE2CC2696D56B83F97E5E5BC33E88C3B0656FA3699A0F4E1667DF5FC1CEA8CFC3877A8C9BEN7F" TargetMode = "External"/>
	<Relationship Id="rId3933" Type="http://schemas.openxmlformats.org/officeDocument/2006/relationships/hyperlink" Target="consultantplus://offline/ref=EAC7FA8C5787103D34B959145F4B7CA9AB27C4646A59B83F97E5E5BC33E88C3B0656FA3F9EABA0B92723ACAF58A180FE266BA9CBFBF464DCBEN7F" TargetMode = "External"/>
	<Relationship Id="rId3934" Type="http://schemas.openxmlformats.org/officeDocument/2006/relationships/hyperlink" Target="consultantplus://offline/ref=EAC7FA8C5787103D34B959145F4B7CA9AB27C4646A59B83F97E5E5BC33E88C3B0656FA3F9EABA0B92423ACAF58A180FE266BA9CBFBF464DCBEN7F" TargetMode = "External"/>
	<Relationship Id="rId3935" Type="http://schemas.openxmlformats.org/officeDocument/2006/relationships/hyperlink" Target="consultantplus://offline/ref=EAC7FA8C5787103D34B959145F4B7CA9AB2ACD696C5AB83F97E5E5BC33E88C3B0656FA3F9EABA2B02223ACAF58A180FE266BA9CBFBF464DCBEN7F" TargetMode = "External"/>
	<Relationship Id="rId3936" Type="http://schemas.openxmlformats.org/officeDocument/2006/relationships/hyperlink" Target="consultantplus://offline/ref=EAC7FA8C5787103D34B959145F4B7CA9AB27C4646A59B83F97E5E5BC33E88C3B0656FA3F9EABA0B92523ACAF58A180FE266BA9CBFBF464DCBEN7F" TargetMode = "External"/>
	<Relationship Id="rId3937" Type="http://schemas.openxmlformats.org/officeDocument/2006/relationships/hyperlink" Target="consultantplus://offline/ref=EAC7FA8C5787103D34B959145F4B7CA9A929CD6D6A5EB83F97E5E5BC33E88C3B1456A2339CABBEB12236FAFE1EBFN6F" TargetMode = "External"/>
	<Relationship Id="rId3938" Type="http://schemas.openxmlformats.org/officeDocument/2006/relationships/hyperlink" Target="consultantplus://offline/ref=EAC7FA8C5787103D34B959145F4B7CA9AB27C1656B58B83F97E5E5BC33E88C3B0656FA3F9EABA0B12523ACAF58A180FE266BA9CBFBF464DCBEN7F" TargetMode = "External"/>
	<Relationship Id="rId3939" Type="http://schemas.openxmlformats.org/officeDocument/2006/relationships/hyperlink" Target="consultantplus://offline/ref=EAC7FA8C5787103D34B959145F4B7CA9AE2CC76E6E5AB83F97E5E5BC33E88C3B0656FA3F97ACA3BB7679BCAB11F68DE22775B6C9E5F4B6N6F" TargetMode = "External"/>
	<Relationship Id="rId3940" Type="http://schemas.openxmlformats.org/officeDocument/2006/relationships/hyperlink" Target="consultantplus://offline/ref=EAC7FA8C5787103D34B959145F4B7CA9AB27C1656B58B83F97E5E5BC33E88C3B0656FA3F9EABA0B22223ACAF58A180FE266BA9CBFBF464DCBEN7F" TargetMode = "External"/>
	<Relationship Id="rId3941" Type="http://schemas.openxmlformats.org/officeDocument/2006/relationships/hyperlink" Target="consultantplus://offline/ref=EAC7FA8C5787103D34B959145F4B7CA9AE2CC76E6E5AB83F97E5E5BC33E88C3B0656FA3F97ADA4BB7679BCAB11F68DE22775B6C9E5F4B6N6F" TargetMode = "External"/>
	<Relationship Id="rId3942" Type="http://schemas.openxmlformats.org/officeDocument/2006/relationships/hyperlink" Target="consultantplus://offline/ref=EAC7FA8C5787103D34B959145F4B7CA9AB27C1656B58B83F97E5E5BC33E88C3B0656FA3F9EABA0B22123ACAF58A180FE266BA9CBFBF464DCBEN7F" TargetMode = "External"/>
	<Relationship Id="rId3943" Type="http://schemas.openxmlformats.org/officeDocument/2006/relationships/hyperlink" Target="consultantplus://offline/ref=EAC7FA8C5787103D34B959145F4B7CA9AB2ACC656957B83F97E5E5BC33E88C3B0656FA3F9EABA0B32723ACAF58A180FE266BA9CBFBF464DCBEN7F" TargetMode = "External"/>
	<Relationship Id="rId3944" Type="http://schemas.openxmlformats.org/officeDocument/2006/relationships/hyperlink" Target="consultantplus://offline/ref=EAC7FA8C5787103D34B959145F4B7CA9AE2CCD6E6B5CB83F97E5E5BC33E88C3B0656FA3F9EABA2B32723ACAF58A180FE266BA9CBFBF464DCBEN7F" TargetMode = "External"/>
	<Relationship Id="rId3945" Type="http://schemas.openxmlformats.org/officeDocument/2006/relationships/hyperlink" Target="consultantplus://offline/ref=EAC7FA8C5787103D34B959145F4B7CA9AE2CC2696D56B83F97E5E5BC33E88C3B0656FA3F9CACA4BB7679BCAB11F68DE22775B6C9E5F4B6N6F" TargetMode = "External"/>
	<Relationship Id="rId3946" Type="http://schemas.openxmlformats.org/officeDocument/2006/relationships/hyperlink" Target="consultantplus://offline/ref=EAC7FA8C5787103D34B959145F4B7CA9A926C3656C5AB83F97E5E5BC33E88C3B0656FA3F9EABA0B32423ACAF58A180FE266BA9CBFBF464DCBEN7F" TargetMode = "External"/>
	<Relationship Id="rId3947" Type="http://schemas.openxmlformats.org/officeDocument/2006/relationships/hyperlink" Target="consultantplus://offline/ref=EAC7FA8C5787103D34B959145F4B7CA9AE2CCD6E6B5CB83F97E5E5BC33E88C3B0656FA3F99A9ABE4736CADF31EF493FD266BAACBE7BFN4F" TargetMode = "External"/>
	<Relationship Id="rId3948" Type="http://schemas.openxmlformats.org/officeDocument/2006/relationships/hyperlink" Target="consultantplus://offline/ref=EAC7FA8C5787103D34B959145F4B7CA9A926C3656C5AB83F97E5E5BC33E88C3B0656FA3F9EABA0B12023ACAF58A180FE266BA9CBFBF464DCBEN7F" TargetMode = "External"/>
	<Relationship Id="rId3949" Type="http://schemas.openxmlformats.org/officeDocument/2006/relationships/hyperlink" Target="consultantplus://offline/ref=EAC7FA8C5787103D34B959145F4B7CA9A82CC468645CB83F97E5E5BC33E88C3B0656FA3F9EABA2B42B23ACAF58A180FE266BA9CBFBF464DCBEN7F" TargetMode = "External"/>
	<Relationship Id="rId3950" Type="http://schemas.openxmlformats.org/officeDocument/2006/relationships/hyperlink" Target="consultantplus://offline/ref=EAC7FA8C5787103D34B959145F4B7CA9AB2ACC656957B83F97E5E5BC33E88C3B0656FA3F9EABA0B42323ACAF58A180FE266BA9CBFBF464DCBEN7F" TargetMode = "External"/>
	<Relationship Id="rId3951" Type="http://schemas.openxmlformats.org/officeDocument/2006/relationships/hyperlink" Target="consultantplus://offline/ref=EAC7FA8C5787103D34B959145F4B7CA9A82CC468645CB83F97E5E5BC33E88C3B0656FA3F9EABA2B52223ACAF58A180FE266BA9CBFBF464DCBEN7F" TargetMode = "External"/>
	<Relationship Id="rId3952" Type="http://schemas.openxmlformats.org/officeDocument/2006/relationships/hyperlink" Target="consultantplus://offline/ref=EAC7FA8C5787103D34B959145F4B7CA9A92AC465655BB83F97E5E5BC33E88C3B0656FA3D95FFF1F47725FAFE02F58DE22475AABCN9F" TargetMode = "External"/>
	<Relationship Id="rId3953" Type="http://schemas.openxmlformats.org/officeDocument/2006/relationships/hyperlink" Target="consultantplus://offline/ref=EAC7FA8C5787103D34B959145F4B7CA9A92AC465655BB83F97E5E5BC33E88C3B0656FA3795FFF1F47725FAFE02F58DE22475AABCN9F" TargetMode = "External"/>
	<Relationship Id="rId3954" Type="http://schemas.openxmlformats.org/officeDocument/2006/relationships/hyperlink" Target="consultantplus://offline/ref=EAC7FA8C5787103D34B959145F4B7CA9A82CC468645CB83F97E5E5BC33E88C3B0656FA3F9EABA2B52323ACAF58A180FE266BA9CBFBF464DCBEN7F" TargetMode = "External"/>
	<Relationship Id="rId3955" Type="http://schemas.openxmlformats.org/officeDocument/2006/relationships/hyperlink" Target="consultantplus://offline/ref=EAC7FA8C5787103D34B959145F4B7CA9AB2ACC656957B83F97E5E5BC33E88C3B0656FA3F9EABA0B42A23ACAF58A180FE266BA9CBFBF464DCBEN7F" TargetMode = "External"/>
	<Relationship Id="rId3956" Type="http://schemas.openxmlformats.org/officeDocument/2006/relationships/hyperlink" Target="consultantplus://offline/ref=EAC7FA8C5787103D34B959145F4B7CA9AB2ACC656957B83F97E5E5BC33E88C3B0656FA3F9EABA0B42B23ACAF58A180FE266BA9CBFBF464DCBEN7F" TargetMode = "External"/>
	<Relationship Id="rId3957" Type="http://schemas.openxmlformats.org/officeDocument/2006/relationships/hyperlink" Target="consultantplus://offline/ref=EAC7FA8C5787103D34B959145F4B7CA9A92BC0686559B83F97E5E5BC33E88C3B0656FA3F9EABA0B12023ACAF58A180FE266BA9CBFBF464DCBEN7F" TargetMode = "External"/>
	<Relationship Id="rId3958" Type="http://schemas.openxmlformats.org/officeDocument/2006/relationships/hyperlink" Target="consultantplus://offline/ref=EAC7FA8C5787103D34B959145F4B7CA9AB2ACC656957B83F97E5E5BC33E88C3B0656FA3F9EABA0B72623ACAF58A180FE266BA9CBFBF464DCBEN7F" TargetMode = "External"/>
	<Relationship Id="rId3959" Type="http://schemas.openxmlformats.org/officeDocument/2006/relationships/hyperlink" Target="consultantplus://offline/ref=EAC7FA8C5787103D34B959145F4B7CA9AB2ACC656957B83F97E5E5BC33E88C3B0656FA3F9EABA0B72723ACAF58A180FE266BA9CBFBF464DCBEN7F" TargetMode = "External"/>
	<Relationship Id="rId3960" Type="http://schemas.openxmlformats.org/officeDocument/2006/relationships/hyperlink" Target="consultantplus://offline/ref=EAC7FA8C5787103D34B959145F4B7CA9A826C76A6C56B83F97E5E5BC33E88C3B0656FA3F9EABA0B22523ACAF58A180FE266BA9CBFBF464DCBEN7F" TargetMode = "External"/>
	<Relationship Id="rId3961" Type="http://schemas.openxmlformats.org/officeDocument/2006/relationships/hyperlink" Target="consultantplus://offline/ref=EAC7FA8C5787103D34B959145F4B7CA9A927C56C6B5BB83F97E5E5BC33E88C3B0656FA3F9EABA0B42A23ACAF58A180FE266BA9CBFBF464DCBEN7F" TargetMode = "External"/>
	<Relationship Id="rId3962" Type="http://schemas.openxmlformats.org/officeDocument/2006/relationships/hyperlink" Target="consultantplus://offline/ref=EAC7FA8C5787103D34B959145F4B7CA9A92BC26A6B5DB83F97E5E5BC33E88C3B0656FA3F9EABA0B12623ACAF58A180FE266BA9CBFBF464DCBEN7F" TargetMode = "External"/>
	<Relationship Id="rId3963" Type="http://schemas.openxmlformats.org/officeDocument/2006/relationships/hyperlink" Target="consultantplus://offline/ref=EAC7FA8C5787103D34B959145F4B7CA9A926C365645BB83F97E5E5BC33E88C3B0656FA3F9EABA0B12723ACAF58A180FE266BA9CBFBF464DCBEN7F" TargetMode = "External"/>
	<Relationship Id="rId3964" Type="http://schemas.openxmlformats.org/officeDocument/2006/relationships/hyperlink" Target="consultantplus://offline/ref=EAC7FA8C5787103D34B959145F4B7CA9AE2CC46B6A58B83F97E5E5BC33E88C3B0656FA3F9EABA0B12223ACAF58A180FE266BA9CBFBF464DCBEN7F" TargetMode = "External"/>
	<Relationship Id="rId3965" Type="http://schemas.openxmlformats.org/officeDocument/2006/relationships/hyperlink" Target="consultantplus://offline/ref=EAC7FA8C5787103D34B959145F4B7CA9AB2DC26B695BB83F97E5E5BC33E88C3B0656FA3F9EABA0B12623ACAF58A180FE266BA9CBFBF464DCBEN7F" TargetMode = "External"/>
	<Relationship Id="rId3966" Type="http://schemas.openxmlformats.org/officeDocument/2006/relationships/hyperlink" Target="consultantplus://offline/ref=EAC7FA8C5787103D34B959145F4B7CA9A926C365645BB83F97E5E5BC33E88C3B0656FA3F9EABA0B12523ACAF58A180FE266BA9CBFBF464DCBEN7F" TargetMode = "External"/>
	<Relationship Id="rId3967" Type="http://schemas.openxmlformats.org/officeDocument/2006/relationships/hyperlink" Target="consultantplus://offline/ref=EAC7FA8C5787103D34B959145F4B7CA9AE2CC76E6E5FB83F97E5E5BC33E88C3B0656FA3F9EABA5B22723ACAF58A180FE266BA9CBFBF464DCBEN7F" TargetMode = "External"/>
	<Relationship Id="rId3968" Type="http://schemas.openxmlformats.org/officeDocument/2006/relationships/hyperlink" Target="consultantplus://offline/ref=EAC7FA8C5787103D34B959145F4B7CA9A92BC16E6F57B83F97E5E5BC33E88C3B0656FA3F9EABA0B02523ACAF58A180FE266BA9CBFBF464DCBEN7F" TargetMode = "External"/>
	<Relationship Id="rId3969" Type="http://schemas.openxmlformats.org/officeDocument/2006/relationships/hyperlink" Target="consultantplus://offline/ref=EAC7FA8C5787103D34B959145F4B7CA9AB2DC66F645DB83F97E5E5BC33E88C3B0656FA3F9EABA0B12223ACAF58A180FE266BA9CBFBF464DCBEN7F" TargetMode = "External"/>
	<Relationship Id="rId3970" Type="http://schemas.openxmlformats.org/officeDocument/2006/relationships/hyperlink" Target="consultantplus://offline/ref=EAC7FA8C5787103D34B959145F4B7CA9A92BC26A6B5DB83F97E5E5BC33E88C3B0656FA3F9EABA0B12423ACAF58A180FE266BA9CBFBF464DCBEN7F" TargetMode = "External"/>
	<Relationship Id="rId3971" Type="http://schemas.openxmlformats.org/officeDocument/2006/relationships/hyperlink" Target="consultantplus://offline/ref=EAC7FA8C5787103D34B959145F4B7CA9A926CD646E5BB83F97E5E5BC33E88C3B0656FA3F9EABA6B32323ACAF58A180FE266BA9CBFBF464DCBEN7F" TargetMode = "External"/>
	<Relationship Id="rId3972" Type="http://schemas.openxmlformats.org/officeDocument/2006/relationships/hyperlink" Target="consultantplus://offline/ref=EAC7FA8C5787103D34B959145F4B7CA9A92BC16E6F57B83F97E5E5BC33E88C3B0656FA3F9EABA0B02523ACAF58A180FE266BA9CBFBF464DCBEN7F" TargetMode = "External"/>
	<Relationship Id="rId3973" Type="http://schemas.openxmlformats.org/officeDocument/2006/relationships/hyperlink" Target="consultantplus://offline/ref=EAC7FA8C5787103D34B959145F4B7CA9A92BC26A6B5DB83F97E5E5BC33E88C3B0656FA3F9EABA0B12523ACAF58A180FE266BA9CBFBF464DCBEN7F" TargetMode = "External"/>
	<Relationship Id="rId3974" Type="http://schemas.openxmlformats.org/officeDocument/2006/relationships/hyperlink" Target="consultantplus://offline/ref=EAC7FA8C5787103D34B959145F4B7CA9AB2DC66F645DB83F97E5E5BC33E88C3B0656FA3F9EABA0B12023ACAF58A180FE266BA9CBFBF464DCBEN7F" TargetMode = "External"/>
	<Relationship Id="rId3975" Type="http://schemas.openxmlformats.org/officeDocument/2006/relationships/hyperlink" Target="consultantplus://offline/ref=EAC7FA8C5787103D34B959145F4B7CA9A826C76A6C59B83F97E5E5BC33E88C3B0656FA3F9EABA0B12623ACAF58A180FE266BA9CBFBF464DCBEN7F" TargetMode = "External"/>
	<Relationship Id="rId3976" Type="http://schemas.openxmlformats.org/officeDocument/2006/relationships/hyperlink" Target="consultantplus://offline/ref=EAC7FA8C5787103D34B959145F4B7CA9AE2CC76E6E5FB83F97E5E5BC33E88C3B0656FA3F96ABABE4736CADF31EF493FD266BAACBE7BFN4F" TargetMode = "External"/>
	<Relationship Id="rId3977" Type="http://schemas.openxmlformats.org/officeDocument/2006/relationships/hyperlink" Target="consultantplus://offline/ref=EAC7FA8C5787103D34B959145F4B7CA9AE2CC46B6A58B83F97E5E5BC33E88C3B0656FA3F9EABA0B12123ACAF58A180FE266BA9CBFBF464DCBEN7F" TargetMode = "External"/>
	<Relationship Id="rId3978" Type="http://schemas.openxmlformats.org/officeDocument/2006/relationships/hyperlink" Target="consultantplus://offline/ref=EAC7FA8C5787103D34B959145F4B7CA9AB2CC1686F55E5359FBCE9BE34E7D32C011FF63E9EAAA6B3297CA9BA49F98FFC3874A8D5E7F666BDNCF" TargetMode = "External"/>
	<Relationship Id="rId3979" Type="http://schemas.openxmlformats.org/officeDocument/2006/relationships/hyperlink" Target="consultantplus://offline/ref=EAC7FA8C5787103D34B959145F4B7CA9AE2CCD6D6D5EB83F97E5E5BC33E88C3B0656FA3F9CA3A3B22123ACAF58A180FE266BA9CBFBF464DCBEN7F" TargetMode = "External"/>
	<Relationship Id="rId3980" Type="http://schemas.openxmlformats.org/officeDocument/2006/relationships/hyperlink" Target="consultantplus://offline/ref=EAC7FA8C5787103D34B959145F4B7CA9AE2CCD6D6D5EB83F97E5E5BC33E88C3B0656FA3F9CA3A5B82B23ACAF58A180FE266BA9CBFBF464DCBEN7F" TargetMode = "External"/>
	<Relationship Id="rId3981" Type="http://schemas.openxmlformats.org/officeDocument/2006/relationships/hyperlink" Target="consultantplus://offline/ref=EAC7FA8C5787103D34B959145F4B7CA9AE2CCD6D6D5EB83F97E5E5BC33E88C3B0656FA3F9CA3A6B32A23ACAF58A180FE266BA9CBFBF464DCBEN7F" TargetMode = "External"/>
	<Relationship Id="rId3982" Type="http://schemas.openxmlformats.org/officeDocument/2006/relationships/hyperlink" Target="consultantplus://offline/ref=EAC7FA8C5787103D34B959145F4B7CA9AE2CCD6D6D5EB83F97E5E5BC33E88C3B0656FA3F9CA3A3B22123ACAF58A180FE266BA9CBFBF464DCBEN7F" TargetMode = "External"/>
	<Relationship Id="rId3983" Type="http://schemas.openxmlformats.org/officeDocument/2006/relationships/hyperlink" Target="consultantplus://offline/ref=EAC7FA8C5787103D34B959145F4B7CA9AE2CCD6D6D5EB83F97E5E5BC33E88C3B0656FA3F9CA3A5B82B23ACAF58A180FE266BA9CBFBF464DCBEN7F" TargetMode = "External"/>
	<Relationship Id="rId3984" Type="http://schemas.openxmlformats.org/officeDocument/2006/relationships/hyperlink" Target="consultantplus://offline/ref=EAC7FA8C5787103D34B959145F4B7CA9AE2CCD6D6D5EB83F97E5E5BC33E88C3B0656FA3F9CA3A6B32A23ACAF58A180FE266BA9CBFBF464DCBEN7F" TargetMode = "External"/>
	<Relationship Id="rId3985" Type="http://schemas.openxmlformats.org/officeDocument/2006/relationships/hyperlink" Target="consultantplus://offline/ref=EAC7FA8C5787103D34B959145F4B7CA9AE2CC46B6A58B83F97E5E5BC33E88C3B0656FA3F9EABA0B12623ACAF58A180FE266BA9CBFBF464DCBEN7F" TargetMode = "External"/>
	<Relationship Id="rId3986" Type="http://schemas.openxmlformats.org/officeDocument/2006/relationships/hyperlink" Target="consultantplus://offline/ref=EAC7FA8C5787103D34B959145F4B7CA9A92BC26A6B5DB83F97E5E5BC33E88C3B0656FA3F9EABA0B12A23ACAF58A180FE266BA9CBFBF464DCBEN7F" TargetMode = "External"/>
	<Relationship Id="rId3987" Type="http://schemas.openxmlformats.org/officeDocument/2006/relationships/hyperlink" Target="consultantplus://offline/ref=EAC7FA8C5787103D34B959145F4B7CA9AE2CC76E6E5FB83F97E5E5BC33E88C3B0656FA3F9EABA5B42223ACAF58A180FE266BA9CBFBF464DCBEN7F" TargetMode = "External"/>
	<Relationship Id="rId3988" Type="http://schemas.openxmlformats.org/officeDocument/2006/relationships/hyperlink" Target="consultantplus://offline/ref=EAC7FA8C5787103D34B959145F4B7CA9AE2CC46B6A58B83F97E5E5BC33E88C3B0656FA3F9EABA0B12423ACAF58A180FE266BA9CBFBF464DCBEN7F" TargetMode = "External"/>
	<Relationship Id="rId3989" Type="http://schemas.openxmlformats.org/officeDocument/2006/relationships/hyperlink" Target="consultantplus://offline/ref=EAC7FA8C5787103D34B959145F4B7CA9A826C76B6D58B83F97E5E5BC33E88C3B0656FA3F9EABA0B22A23ACAF58A180FE266BA9CBFBF464DCBEN7F" TargetMode = "External"/>
	<Relationship Id="rId3990" Type="http://schemas.openxmlformats.org/officeDocument/2006/relationships/hyperlink" Target="consultantplus://offline/ref=EAC7FA8C5787103D34B959145F4B7CA9A92ACC6D6857B83F97E5E5BC33E88C3B0656FA3F9EABA0B12323ACAF58A180FE266BA9CBFBF464DCBEN7F" TargetMode = "External"/>
	<Relationship Id="rId3991" Type="http://schemas.openxmlformats.org/officeDocument/2006/relationships/hyperlink" Target="consultantplus://offline/ref=EAC7FA8C5787103D34B959145F4B7CA9A826C76A6C58B83F97E5E5BC33E88C3B0656FA3F9EABA0B02B23ACAF58A180FE266BA9CBFBF464DCBEN7F" TargetMode = "External"/>
	<Relationship Id="rId3992" Type="http://schemas.openxmlformats.org/officeDocument/2006/relationships/hyperlink" Target="consultantplus://offline/ref=EAC7FA8C5787103D34B959145F4B7CA9AE2CC46B6A58B83F97E5E5BC33E88C3B0656FA3F9EABA0B12523ACAF58A180FE266BA9CBFBF464DCBEN7F" TargetMode = "External"/>
	<Relationship Id="rId3993" Type="http://schemas.openxmlformats.org/officeDocument/2006/relationships/hyperlink" Target="consultantplus://offline/ref=EAC7FA8C5787103D34B959145F4B7CA9AE2CC76E6E5FB83F97E5E5BC33E88C3B0656FA3F9EABA2B72523ACAF58A180FE266BA9CBFBF464DCBEN7F" TargetMode = "External"/>
	<Relationship Id="rId3994" Type="http://schemas.openxmlformats.org/officeDocument/2006/relationships/hyperlink" Target="consultantplus://offline/ref=EAC7FA8C5787103D34B959145F4B7CA9AE2CC46B6A58B83F97E5E5BC33E88C3B0656FA3F9EABA0B12B23ACAF58A180FE266BA9CBFBF464DCBEN7F" TargetMode = "External"/>
	<Relationship Id="rId3995" Type="http://schemas.openxmlformats.org/officeDocument/2006/relationships/hyperlink" Target="consultantplus://offline/ref=EAC7FA8C5787103D34B959145F4B7CA9AE2CC46B6A58B83F97E5E5BC33E88C3B0656FA3F9EABA0B22223ACAF58A180FE266BA9CBFBF464DCBEN7F" TargetMode = "External"/>
	<Relationship Id="rId3996" Type="http://schemas.openxmlformats.org/officeDocument/2006/relationships/hyperlink" Target="consultantplus://offline/ref=EAC7FA8C5787103D34B959145F4B7CA9A92BC26A6B5DB83F97E5E5BC33E88C3B0656FA3F9EABA0B22623ACAF58A180FE266BA9CBFBF464DCBEN7F" TargetMode = "External"/>
	<Relationship Id="rId3997" Type="http://schemas.openxmlformats.org/officeDocument/2006/relationships/hyperlink" Target="consultantplus://offline/ref=EAC7FA8C5787103D34B959145F4B7CA9AE2CC76E6E5FB83F97E5E5BC33E88C3B0656FA3F9EABA2B72A23ACAF58A180FE266BA9CBFBF464DCBEN7F" TargetMode = "External"/>
	<Relationship Id="rId3998" Type="http://schemas.openxmlformats.org/officeDocument/2006/relationships/hyperlink" Target="consultantplus://offline/ref=EAC7FA8C5787103D34B959145F4B7CA9A826C3686F5CB83F97E5E5BC33E88C3B0656FA3F9EABA3B32123ACAF58A180FE266BA9CBFBF464DCBEN7F" TargetMode = "External"/>
	<Relationship Id="rId3999" Type="http://schemas.openxmlformats.org/officeDocument/2006/relationships/hyperlink" Target="consultantplus://offline/ref=EAC7FA8C5787103D34B959145F4B7CA9AB2CC1686F55E5359FBCE9BE34E7D32C011FF63E9EAAA6B3297CA9BA49F98FFC3874A8D5E7F666BDNCF" TargetMode = "External"/>
	<Relationship Id="rId4000" Type="http://schemas.openxmlformats.org/officeDocument/2006/relationships/hyperlink" Target="consultantplus://offline/ref=EAC7FA8C5787103D34B959145F4B7CA9A92BC26A6B5DB83F97E5E5BC33E88C3B0656FA3F9EABA0B22423ACAF58A180FE266BA9CBFBF464DCBEN7F" TargetMode = "External"/>
	<Relationship Id="rId4001" Type="http://schemas.openxmlformats.org/officeDocument/2006/relationships/hyperlink" Target="consultantplus://offline/ref=EAC7FA8C5787103D34B959145F4B7CA9AE2CC46B6A58B83F97E5E5BC33E88C3B0656FA3F9EABA0B22323ACAF58A180FE266BA9CBFBF464DCBEN7F" TargetMode = "External"/>
	<Relationship Id="rId4002" Type="http://schemas.openxmlformats.org/officeDocument/2006/relationships/hyperlink" Target="consultantplus://offline/ref=EAC7FA8C5787103D34B959145F4B7CA9A92ACC6D6857B83F97E5E5BC33E88C3B0656FA3F9EABA0B12123ACAF58A180FE266BA9CBFBF464DCBEN7F" TargetMode = "External"/>
	<Relationship Id="rId4003" Type="http://schemas.openxmlformats.org/officeDocument/2006/relationships/hyperlink" Target="consultantplus://offline/ref=EAC7FA8C5787103D34B959145F4B7CA9A92BC26A6B5DB83F97E5E5BC33E88C3B0656FA3F9EABA0B22A23ACAF58A180FE266BA9CBFBF464DCBEN7F" TargetMode = "External"/>
	<Relationship Id="rId4004" Type="http://schemas.openxmlformats.org/officeDocument/2006/relationships/hyperlink" Target="consultantplus://offline/ref=EAC7FA8C5787103D34B959145F4B7CA9A826C76B6D58B83F97E5E5BC33E88C3B0656FA3F9EABA0B32023ACAF58A180FE266BA9CBFBF464DCBEN7F" TargetMode = "External"/>
	<Relationship Id="rId4005" Type="http://schemas.openxmlformats.org/officeDocument/2006/relationships/hyperlink" Target="consultantplus://offline/ref=EAC7FA8C5787103D34B959145F4B7CA9AE2CC2696D56B83F97E5E5BC33E88C3B0656FA3C98A3A1BB7679BCAB11F68DE22775B6C9E5F4B6N6F" TargetMode = "External"/>
	<Relationship Id="rId4006" Type="http://schemas.openxmlformats.org/officeDocument/2006/relationships/hyperlink" Target="consultantplus://offline/ref=EAC7FA8C5787103D34B959145F4B7CA9A92BC26A6B5DB83F97E5E5BC33E88C3B0656FA3F9EABA0B32223ACAF58A180FE266BA9CBFBF464DCBEN7F" TargetMode = "External"/>
	<Relationship Id="rId4007" Type="http://schemas.openxmlformats.org/officeDocument/2006/relationships/hyperlink" Target="consultantplus://offline/ref=EAC7FA8C5787103D34B959145F4B7CA9AE2CC46B6A58B83F97E5E5BC33E88C3B0656FA3F9EABA0B22023ACAF58A180FE266BA9CBFBF464DCBEN7F" TargetMode = "External"/>
	<Relationship Id="rId4008" Type="http://schemas.openxmlformats.org/officeDocument/2006/relationships/hyperlink" Target="consultantplus://offline/ref=EAC7FA8C5787103D34B959145F4B7CA9AB2CC1686F55E5359FBCE9BE34E7D32C011FF63E9EAAA6B3297CA9BA49F98FFC3874A8D5E7F666BDNCF" TargetMode = "External"/>
	<Relationship Id="rId4009" Type="http://schemas.openxmlformats.org/officeDocument/2006/relationships/hyperlink" Target="consultantplus://offline/ref=EAC7FA8C5787103D34B959145F4B7CA9A92BC26A6B5DB83F97E5E5BC33E88C3B0656FA3F9EABA0B32323ACAF58A180FE266BA9CBFBF464DCBEN7F" TargetMode = "External"/>
	<Relationship Id="rId4010" Type="http://schemas.openxmlformats.org/officeDocument/2006/relationships/hyperlink" Target="consultantplus://offline/ref=EAC7FA8C5787103D34B959145F4B7CA9A92ACC6D6857B83F97E5E5BC33E88C3B0656FA3F9EABA0B12623ACAF58A180FE266BA9CBFBF464DCBEN7F" TargetMode = "External"/>
	<Relationship Id="rId4011" Type="http://schemas.openxmlformats.org/officeDocument/2006/relationships/hyperlink" Target="consultantplus://offline/ref=EAC7FA8C5787103D34B959145F4B7CA9AE2CC46B6A58B83F97E5E5BC33E88C3B0656FA3F9EABA0B22123ACAF58A180FE266BA9CBFBF464DCBEN7F" TargetMode = "External"/>
	<Relationship Id="rId4012" Type="http://schemas.openxmlformats.org/officeDocument/2006/relationships/hyperlink" Target="consultantplus://offline/ref=EAC7FA8C5787103D34B959145F4B7CA9A927C36B655AB83F97E5E5BC33E88C3B0656FA3B95FFF1F47725FAFE02F58DE22475AABCN9F" TargetMode = "External"/>
	<Relationship Id="rId4013" Type="http://schemas.openxmlformats.org/officeDocument/2006/relationships/hyperlink" Target="consultantplus://offline/ref=EAC7FA8C5787103D34B959145F4B7CA9AE2CC76E6E5FB83F97E5E5BC33E88C3B0656FA3F9EABA3B62423ACAF58A180FE266BA9CBFBF464DCBEN7F" TargetMode = "External"/>
	<Relationship Id="rId4014" Type="http://schemas.openxmlformats.org/officeDocument/2006/relationships/hyperlink" Target="consultantplus://offline/ref=EAC7FA8C5787103D34B959145F4B7CA9AE2CC76E6E5FB83F97E5E5BC33E88C3B0656FA3F9FABABE4736CADF31EF493FD266BAACBE7BFN4F" TargetMode = "External"/>
	<Relationship Id="rId4015" Type="http://schemas.openxmlformats.org/officeDocument/2006/relationships/hyperlink" Target="consultantplus://offline/ref=EAC7FA8C5787103D34B959145F4B7CA9A92BC26A6B5DB83F97E5E5BC33E88C3B0656FA3F9EABA0B32723ACAF58A180FE266BA9CBFBF464DCBEN7F" TargetMode = "External"/>
	<Relationship Id="rId4016" Type="http://schemas.openxmlformats.org/officeDocument/2006/relationships/hyperlink" Target="consultantplus://offline/ref=EAC7FA8C5787103D34B959145F4B7CA9A926C365645BB83F97E5E5BC33E88C3B0656FA3F9EABA0B22223ACAF58A180FE266BA9CBFBF464DCBEN7F" TargetMode = "External"/>
	<Relationship Id="rId4017" Type="http://schemas.openxmlformats.org/officeDocument/2006/relationships/hyperlink" Target="consultantplus://offline/ref=EAC7FA8C5787103D34B959145F4B7CA9A926CD646E5BB83F97E5E5BC33E88C3B0656FA3F9EABA6B32023ACAF58A180FE266BA9CBFBF464DCBEN7F" TargetMode = "External"/>
	<Relationship Id="rId4018" Type="http://schemas.openxmlformats.org/officeDocument/2006/relationships/hyperlink" Target="consultantplus://offline/ref=EAC7FA8C5787103D34B959145F4B7CA9AB26CC686E5FB83F97E5E5BC33E88C3B0656FA3F9EABA0B12623ACAF58A180FE266BA9CBFBF464DCBEN7F" TargetMode = "External"/>
	<Relationship Id="rId4019" Type="http://schemas.openxmlformats.org/officeDocument/2006/relationships/hyperlink" Target="consultantplus://offline/ref=EAC7FA8C5787103D34B959145F4B7CA9A82CC4656C5EB83F97E5E5BC33E88C3B0656FA3F9EABA4B32523ACAF58A180FE266BA9CBFBF464DCBEN7F" TargetMode = "External"/>
	<Relationship Id="rId4020" Type="http://schemas.openxmlformats.org/officeDocument/2006/relationships/hyperlink" Target="consultantplus://offline/ref=EAC7FA8C5787103D34B959145F4B7CA9AB26CC686E5FB83F97E5E5BC33E88C3B0656FA3F9EABA0B12423ACAF58A180FE266BA9CBFBF464DCBEN7F" TargetMode = "External"/>
	<Relationship Id="rId4021" Type="http://schemas.openxmlformats.org/officeDocument/2006/relationships/hyperlink" Target="consultantplus://offline/ref=EAC7FA8C5787103D34B959145F4B7CA9A92BC26A6B5DB83F97E5E5BC33E88C3B0656FA3F9EABA0B32523ACAF58A180FE266BA9CBFBF464DCBEN7F" TargetMode = "External"/>
	<Relationship Id="rId4022" Type="http://schemas.openxmlformats.org/officeDocument/2006/relationships/hyperlink" Target="consultantplus://offline/ref=EAC7FA8C5787103D34B959145F4B7CA9A926C365645BB83F97E5E5BC33E88C3B0656FA3F9EABA0B22323ACAF58A180FE266BA9CBFBF464DCBEN7F" TargetMode = "External"/>
	<Relationship Id="rId4023" Type="http://schemas.openxmlformats.org/officeDocument/2006/relationships/hyperlink" Target="consultantplus://offline/ref=EAC7FA8C5787103D34B959145F4B7CA9AB26CC686E5FB83F97E5E5BC33E88C3B0656FA3F9EABA0B12523ACAF58A180FE266BA9CBFBF464DCBEN7F" TargetMode = "External"/>
	<Relationship Id="rId4024" Type="http://schemas.openxmlformats.org/officeDocument/2006/relationships/hyperlink" Target="consultantplus://offline/ref=EAC7FA8C5787103D34B959145F4B7CA9AB2CC46A6A5BB83F97E5E5BC33E88C3B0656FA3F9EABA0B12323ACAF58A180FE266BA9CBFBF464DCBEN7F" TargetMode = "External"/>
	<Relationship Id="rId4025" Type="http://schemas.openxmlformats.org/officeDocument/2006/relationships/hyperlink" Target="consultantplus://offline/ref=EAC7FA8C5787103D34B959145F4B7CA9A82CC4656C5EB83F97E5E5BC33E88C3B0656FA3F9EABA4B32A23ACAF58A180FE266BA9CBFBF464DCBEN7F" TargetMode = "External"/>
	<Relationship Id="rId4026" Type="http://schemas.openxmlformats.org/officeDocument/2006/relationships/hyperlink" Target="consultantplus://offline/ref=EAC7FA8C5787103D34B959145F4B7CA9AB26CC686E5FB83F97E5E5BC33E88C3B0656FA3F9EABA0B12B23ACAF58A180FE266BA9CBFBF464DCBEN7F" TargetMode = "External"/>
	<Relationship Id="rId4027" Type="http://schemas.openxmlformats.org/officeDocument/2006/relationships/hyperlink" Target="consultantplus://offline/ref=EAC7FA8C5787103D34B959145F4B7CA9A92BC26A6B5DB83F97E5E5BC33E88C3B0656FA3F9EABA0B32A23ACAF58A180FE266BA9CBFBF464DCBEN7F" TargetMode = "External"/>
	<Relationship Id="rId4028" Type="http://schemas.openxmlformats.org/officeDocument/2006/relationships/hyperlink" Target="consultantplus://offline/ref=EAC7FA8C5787103D34B959145F4B7CA9A926C365645BB83F97E5E5BC33E88C3B0656FA3F9EABA0B22023ACAF58A180FE266BA9CBFBF464DCBEN7F" TargetMode = "External"/>
	<Relationship Id="rId4029" Type="http://schemas.openxmlformats.org/officeDocument/2006/relationships/hyperlink" Target="consultantplus://offline/ref=EAC7FA8C5787103D34B959145F4B7CA9AB26CC686E5FB83F97E5E5BC33E88C3B0656FA3F9EABA0B22223ACAF58A180FE266BA9CBFBF464DCBEN7F" TargetMode = "External"/>
	<Relationship Id="rId4030" Type="http://schemas.openxmlformats.org/officeDocument/2006/relationships/hyperlink" Target="consultantplus://offline/ref=EAC7FA8C5787103D34B959145F4B7CA9AB2CC46A6A5BB83F97E5E5BC33E88C3B0656FA3F9EABA0B12623ACAF58A180FE266BA9CBFBF464DCBEN7F" TargetMode = "External"/>
	<Relationship Id="rId4031" Type="http://schemas.openxmlformats.org/officeDocument/2006/relationships/hyperlink" Target="consultantplus://offline/ref=EAC7FA8C5787103D34B959145F4B7CA9A82CC4656C5EB83F97E5E5BC33E88C3B0656FA3F9EABA4B32B23ACAF58A180FE266BA9CBFBF464DCBEN7F" TargetMode = "External"/>
	<Relationship Id="rId4032" Type="http://schemas.openxmlformats.org/officeDocument/2006/relationships/hyperlink" Target="consultantplus://offline/ref=EAC7FA8C5787103D34B959145F4B7CA9AB26CC686E5FB83F97E5E5BC33E88C3B0656FA3F9EABA0B22023ACAF58A180FE266BA9CBFBF464DCBEN7F" TargetMode = "External"/>
	<Relationship Id="rId4033" Type="http://schemas.openxmlformats.org/officeDocument/2006/relationships/hyperlink" Target="consultantplus://offline/ref=EAC7FA8C5787103D34B959145F4B7CA9A92BC26A6B5DB83F97E5E5BC33E88C3B0656FA3F9EABA0B32B23ACAF58A180FE266BA9CBFBF464DCBEN7F" TargetMode = "External"/>
	<Relationship Id="rId4034" Type="http://schemas.openxmlformats.org/officeDocument/2006/relationships/hyperlink" Target="consultantplus://offline/ref=EAC7FA8C5787103D34B959145F4B7CA9A926C365645BB83F97E5E5BC33E88C3B0656FA3F9EABA0B22123ACAF58A180FE266BA9CBFBF464DCBEN7F" TargetMode = "External"/>
	<Relationship Id="rId4035" Type="http://schemas.openxmlformats.org/officeDocument/2006/relationships/hyperlink" Target="consultantplus://offline/ref=EAC7FA8C5787103D34B959145F4B7CA9AB26CC686E5FB83F97E5E5BC33E88C3B0656FA3F9EABA0B22123ACAF58A180FE266BA9CBFBF464DCBEN7F" TargetMode = "External"/>
	<Relationship Id="rId4036" Type="http://schemas.openxmlformats.org/officeDocument/2006/relationships/hyperlink" Target="consultantplus://offline/ref=EAC7FA8C5787103D34B959145F4B7CA9AB2CC46A6A5BB83F97E5E5BC33E88C3B0656FA3F9EABA0B12423ACAF58A180FE266BA9CBFBF464DCBEN7F" TargetMode = "External"/>
	<Relationship Id="rId4037" Type="http://schemas.openxmlformats.org/officeDocument/2006/relationships/hyperlink" Target="consultantplus://offline/ref=EAC7FA8C5787103D34B959145F4B7CA9AE2FC2686B5CB83F97E5E5BC33E88C3B0656FA3F9EABA0B12223ACAF58A180FE266BA9CBFBF464DCBEN7F" TargetMode = "External"/>
	<Relationship Id="rId4038" Type="http://schemas.openxmlformats.org/officeDocument/2006/relationships/hyperlink" Target="consultantplus://offline/ref=EAC7FA8C5787103D34B959145F4B7CA9A92BC26A6B5DB83F97E5E5BC33E88C3B0656FA3F9EABA0B42223ACAF58A180FE266BA9CBFBF464DCBEN7F" TargetMode = "External"/>
	<Relationship Id="rId4039" Type="http://schemas.openxmlformats.org/officeDocument/2006/relationships/hyperlink" Target="consultantplus://offline/ref=EAC7FA8C5787103D34B959145F4B7CA9AB26CC686E5FB83F97E5E5BC33E88C3B0656FA3F9EABA0B22723ACAF58A180FE266BA9CBFBF464DCBEN7F" TargetMode = "External"/>
	<Relationship Id="rId4040" Type="http://schemas.openxmlformats.org/officeDocument/2006/relationships/hyperlink" Target="consultantplus://offline/ref=EAC7FA8C5787103D34B959145F4B7CA9A92BC26A6B5DB83F97E5E5BC33E88C3B0656FA3F9EABA0B42123ACAF58A180FE266BA9CBFBF464DCBEN7F" TargetMode = "External"/>
	<Relationship Id="rId4041" Type="http://schemas.openxmlformats.org/officeDocument/2006/relationships/hyperlink" Target="consultantplus://offline/ref=EAC7FA8C5787103D34B959145F4B7CA9A926C365645BB83F97E5E5BC33E88C3B0656FA3F9EABA0B22623ACAF58A180FE266BA9CBFBF464DCBEN7F" TargetMode = "External"/>
	<Relationship Id="rId4042" Type="http://schemas.openxmlformats.org/officeDocument/2006/relationships/hyperlink" Target="consultantplus://offline/ref=EAC7FA8C5787103D34B959145F4B7CA9AB26CC686E5FB83F97E5E5BC33E88C3B0656FA3F9EABA0B22423ACAF58A180FE266BA9CBFBF464DCBEN7F" TargetMode = "External"/>
	<Relationship Id="rId4043" Type="http://schemas.openxmlformats.org/officeDocument/2006/relationships/hyperlink" Target="consultantplus://offline/ref=EAC7FA8C5787103D34B959145F4B7CA9AB29C26F6C59B83F97E5E5BC33E88C3B0656FA3F9EABA0B12223ACAF58A180FE266BA9CBFBF464DCBEN7F" TargetMode = "External"/>
	<Relationship Id="rId4044" Type="http://schemas.openxmlformats.org/officeDocument/2006/relationships/hyperlink" Target="consultantplus://offline/ref=EAC7FA8C5787103D34B959145F4B7CA9AB26CC686E5FB83F97E5E5BC33E88C3B0656FA3F9EABA0B22A23ACAF58A180FE266BA9CBFBF464DCBEN7F" TargetMode = "External"/>
	<Relationship Id="rId4045" Type="http://schemas.openxmlformats.org/officeDocument/2006/relationships/hyperlink" Target="consultantplus://offline/ref=EAC7FA8C5787103D34B959145F4B7CA9A92BC26A6B5DB83F97E5E5BC33E88C3B0656FA3F9EABA0B42623ACAF58A180FE266BA9CBFBF464DCBEN7F" TargetMode = "External"/>
	<Relationship Id="rId4046" Type="http://schemas.openxmlformats.org/officeDocument/2006/relationships/hyperlink" Target="consultantplus://offline/ref=EAC7FA8C5787103D34B959145F4B7CA9A926C365645BB83F97E5E5BC33E88C3B0656FA3F9EABA0B22723ACAF58A180FE266BA9CBFBF464DCBEN7F" TargetMode = "External"/>
	<Relationship Id="rId4047" Type="http://schemas.openxmlformats.org/officeDocument/2006/relationships/hyperlink" Target="consultantplus://offline/ref=EAC7FA8C5787103D34B959145F4B7CA9AB26CC686E5FB83F97E5E5BC33E88C3B0656FA3F9EABA0B22B23ACAF58A180FE266BA9CBFBF464DCBEN7F" TargetMode = "External"/>
	<Relationship Id="rId4048" Type="http://schemas.openxmlformats.org/officeDocument/2006/relationships/hyperlink" Target="consultantplus://offline/ref=EAC7FA8C5787103D34B959145F4B7CA9AB29C26F6C59B83F97E5E5BC33E88C3B0656FA3F9EABA0B12123ACAF58A180FE266BA9CBFBF464DCBEN7F" TargetMode = "External"/>
	<Relationship Id="rId4049" Type="http://schemas.openxmlformats.org/officeDocument/2006/relationships/hyperlink" Target="consultantplus://offline/ref=EAC7FA8C5787103D34B959145F4B7CA9AB2DC26B695BB83F97E5E5BC33E88C3B0656FA3F9EABA0B12523ACAF58A180FE266BA9CBFBF464DCBEN7F" TargetMode = "External"/>
	<Relationship Id="rId4050" Type="http://schemas.openxmlformats.org/officeDocument/2006/relationships/hyperlink" Target="consultantplus://offline/ref=EAC7FA8C5787103D34B959145F4B7CA9A826C76B6D58B83F97E5E5BC33E88C3B0656FA3F9EABA0B32723ACAF58A180FE266BA9CBFBF464DCBEN7F" TargetMode = "External"/>
	<Relationship Id="rId4051" Type="http://schemas.openxmlformats.org/officeDocument/2006/relationships/hyperlink" Target="consultantplus://offline/ref=EAC7FA8C5787103D34B959145F4B7CA9AB2DC26B695BB83F97E5E5BC33E88C3B0656FA3F9EABA0B12A23ACAF58A180FE266BA9CBFBF464DCBEN7F" TargetMode = "External"/>
	<Relationship Id="rId4052" Type="http://schemas.openxmlformats.org/officeDocument/2006/relationships/hyperlink" Target="consultantplus://offline/ref=EAC7FA8C5787103D34B959145F4B7CA9A92EC6696E57B83F97E5E5BC33E88C3B0656FA3F9EABA0B02A23ACAF58A180FE266BA9CBFBF464DCBEN7F" TargetMode = "External"/>
	<Relationship Id="rId4053" Type="http://schemas.openxmlformats.org/officeDocument/2006/relationships/hyperlink" Target="consultantplus://offline/ref=EAC7FA8C5787103D34B959145F4B7CA9AB2CC1686F55E5359FBCE9BE34E7D32C011FF63E9EAAA6B3297CA9BA49F98FFC3874A8D5E7F666BDNCF" TargetMode = "External"/>
	<Relationship Id="rId4054" Type="http://schemas.openxmlformats.org/officeDocument/2006/relationships/hyperlink" Target="consultantplus://offline/ref=EAC7FA8C5787103D34B959145F4B7CA9AB2CC46A6A58B83F97E5E5BC33E88C3B0656FA3F9EABA0B12723ACAF58A180FE266BA9CBFBF464DCBEN7F" TargetMode = "External"/>
	<Relationship Id="rId4055" Type="http://schemas.openxmlformats.org/officeDocument/2006/relationships/hyperlink" Target="consultantplus://offline/ref=EAC7FA8C5787103D34B959145F4B7CA9AB27C16D6C5FB83F97E5E5BC33E88C3B0656FA3F9EABA0B12323ACAF58A180FE266BA9CBFBF464DCBEN7F" TargetMode = "External"/>
	<Relationship Id="rId4056" Type="http://schemas.openxmlformats.org/officeDocument/2006/relationships/hyperlink" Target="consultantplus://offline/ref=EAC7FA8C5787103D34B959145F4B7CA9A826C76B6D58B83F97E5E5BC33E88C3B0656FA3F9EABA0B32423ACAF58A180FE266BA9CBFBF464DCBEN7F" TargetMode = "External"/>
	<Relationship Id="rId4057" Type="http://schemas.openxmlformats.org/officeDocument/2006/relationships/hyperlink" Target="consultantplus://offline/ref=EAC7FA8C5787103D34B959145F4B7CA9AB2CC1686F55E5359FBCE9BE34E7D32C011FF63E9EAAA6B3297CA9BA49F98FFC3874A8D5E7F666BDNCF" TargetMode = "External"/>
	<Relationship Id="rId4058" Type="http://schemas.openxmlformats.org/officeDocument/2006/relationships/hyperlink" Target="consultantplus://offline/ref=EAC7FA8C5787103D34B959145F4B7CA9AB27C16D6C5FB83F97E5E5BC33E88C3B0656FA3F9EABA0B12023ACAF58A180FE266BA9CBFBF464DCBEN7F" TargetMode = "External"/>
	<Relationship Id="rId4059" Type="http://schemas.openxmlformats.org/officeDocument/2006/relationships/hyperlink" Target="consultantplus://offline/ref=EAC7FA8C5787103D34B959145F4B7CA9A826C76B6D58B83F97E5E5BC33E88C3B0656FA3F9EABA0B32523ACAF58A180FE266BA9CBFBF464DCBEN7F" TargetMode = "External"/>
	<Relationship Id="rId4060" Type="http://schemas.openxmlformats.org/officeDocument/2006/relationships/hyperlink" Target="consultantplus://offline/ref=EAC7FA8C5787103D34B959145F4B7CA9A92BC26A6B5DB83F97E5E5BC33E88C3B0656FA3F9EABA0B42723ACAF58A180FE266BA9CBFBF464DCBEN7F" TargetMode = "External"/>
	<Relationship Id="rId4061" Type="http://schemas.openxmlformats.org/officeDocument/2006/relationships/hyperlink" Target="consultantplus://offline/ref=EAC7FA8C5787103D34B959145F4B7CA9AE2CC46B6A58B83F97E5E5BC33E88C3B0656FA3F9EABA0B22623ACAF58A180FE266BA9CBFBF464DCBEN7F" TargetMode = "External"/>
	<Relationship Id="rId4062" Type="http://schemas.openxmlformats.org/officeDocument/2006/relationships/hyperlink" Target="consultantplus://offline/ref=EAC7FA8C5787103D34B959145F4B7CA9A92BC26A6B5DB83F97E5E5BC33E88C3B0656FA3F9EABA0B42523ACAF58A180FE266BA9CBFBF464DCBEN7F" TargetMode = "External"/>
	<Relationship Id="rId4063" Type="http://schemas.openxmlformats.org/officeDocument/2006/relationships/hyperlink" Target="consultantplus://offline/ref=EAC7FA8C5787103D34B959145F4B7CA9A92BC26A6B5DB83F97E5E5BC33E88C3B0656FA3F9EABA0B42A23ACAF58A180FE266BA9CBFBF464DCBEN7F" TargetMode = "External"/>
	<Relationship Id="rId4064" Type="http://schemas.openxmlformats.org/officeDocument/2006/relationships/hyperlink" Target="consultantplus://offline/ref=EAC7FA8C5787103D34B959145F4B7CA9AE2CC46B6A58B83F97E5E5BC33E88C3B0656FA3F9EABA0B22723ACAF58A180FE266BA9CBFBF464DCBEN7F" TargetMode = "External"/>
	<Relationship Id="rId4065" Type="http://schemas.openxmlformats.org/officeDocument/2006/relationships/hyperlink" Target="consultantplus://offline/ref=EAC7FA8C5787103D34B959145F4B7CA9AE2CC46B6A58B83F97E5E5BC33E88C3B0656FA3F9EABA0B32323ACAF58A180FE266BA9CBFBF464DCBEN7F" TargetMode = "External"/>
	<Relationship Id="rId4066" Type="http://schemas.openxmlformats.org/officeDocument/2006/relationships/hyperlink" Target="consultantplus://offline/ref=EAC7FA8C5787103D34B959145F4B7CA9AE2CC46B6A58B83F97E5E5BC33E88C3B0656FA3F9EABA0B22423ACAF58A180FE266BA9CBFBF464DCBEN7F" TargetMode = "External"/>
	<Relationship Id="rId4067" Type="http://schemas.openxmlformats.org/officeDocument/2006/relationships/hyperlink" Target="consultantplus://offline/ref=EAC7FA8C5787103D34B959145F4B7CA9A926CD646E5BB83F97E5E5BC33E88C3B0656FA3F9EABA6B32723ACAF58A180FE266BA9CBFBF464DCBEN7F" TargetMode = "External"/>
	<Relationship Id="rId4068" Type="http://schemas.openxmlformats.org/officeDocument/2006/relationships/hyperlink" Target="consultantplus://offline/ref=EAC7FA8C5787103D34B959145F4B7CA9AE2EC46A6C5CB83F97E5E5BC33E88C3B0656FA3F9EABA3B42A23ACAF58A180FE266BA9CBFBF464DCBEN7F" TargetMode = "External"/>
	<Relationship Id="rId4069" Type="http://schemas.openxmlformats.org/officeDocument/2006/relationships/hyperlink" Target="consultantplus://offline/ref=EAC7FA8C5787103D34B959145F4B7CA9A926CD646E5BB83F97E5E5BC33E88C3B0656FA3F9EABA6B32423ACAF58A180FE266BA9CBFBF464DCBEN7F" TargetMode = "External"/>
	<Relationship Id="rId4070" Type="http://schemas.openxmlformats.org/officeDocument/2006/relationships/hyperlink" Target="consultantplus://offline/ref=EAC7FA8C5787103D34B959145F4B7CA9A926CD646E5BB83F97E5E5BC33E88C3B0656FA3F9EABA6B32523ACAF58A180FE266BA9CBFBF464DCBEN7F" TargetMode = "External"/>
	<Relationship Id="rId4071" Type="http://schemas.openxmlformats.org/officeDocument/2006/relationships/hyperlink" Target="consultantplus://offline/ref=EAC7FA8C5787103D34B959145F4B7CA9A82EC5646D57B83F97E5E5BC33E88C3B0656FA3F9EABA0B22023ACAF58A180FE266BA9CBFBF464DCBEN7F" TargetMode = "External"/>
	<Relationship Id="rId4072" Type="http://schemas.openxmlformats.org/officeDocument/2006/relationships/hyperlink" Target="consultantplus://offline/ref=EAC7FA8C5787103D34B959145F4B7CA9AE2EC76B695DB83F97E5E5BC33E88C3B0656FA3F9EA8ABE4736CADF31EF493FD266BAACBE7BFN4F" TargetMode = "External"/>
	<Relationship Id="rId4073" Type="http://schemas.openxmlformats.org/officeDocument/2006/relationships/hyperlink" Target="consultantplus://offline/ref=EAC7FA8C5787103D34B959145F4B7CA9AE2EC76B695DB83F97E5E5BC33E88C3B0656FA3F9EABA1B02023ACAF58A180FE266BA9CBFBF464DCBEN7F" TargetMode = "External"/>
	<Relationship Id="rId4074" Type="http://schemas.openxmlformats.org/officeDocument/2006/relationships/hyperlink" Target="consultantplus://offline/ref=EAC7FA8C5787103D34B959145F4B7CA9A926C365645DB83F97E5E5BC33E88C3B0656FA3F9EABA0B12123ACAF58A180FE266BA9CBFBF464DCBEN7F" TargetMode = "External"/>
	<Relationship Id="rId4075" Type="http://schemas.openxmlformats.org/officeDocument/2006/relationships/hyperlink" Target="consultantplus://offline/ref=EAC7FA8C5787103D34B959145F4B7CA9AE2CCD696C56B83F97E5E5BC33E88C3B0656FA3F98A2ABE4736CADF31EF493FD266BAACBE7BFN4F" TargetMode = "External"/>
	<Relationship Id="rId4076" Type="http://schemas.openxmlformats.org/officeDocument/2006/relationships/hyperlink" Target="consultantplus://offline/ref=EAC7FA8C5787103D34B959145F4B7CA9A82ECC656F5CB83F97E5E5BC33E88C3B0656FA3F9EABA2B62A23ACAF58A180FE266BA9CBFBF464DCBEN7F" TargetMode = "External"/>
	<Relationship Id="rId4077" Type="http://schemas.openxmlformats.org/officeDocument/2006/relationships/hyperlink" Target="consultantplus://offline/ref=EAC7FA8C5787103D34B959145F4B7CA9A82EC5646D57B83F97E5E5BC33E88C3B0656FA3F9EABA0B32623ACAF58A180FE266BA9CBFBF464DCBEN7F" TargetMode = "External"/>
	<Relationship Id="rId4078" Type="http://schemas.openxmlformats.org/officeDocument/2006/relationships/hyperlink" Target="consultantplus://offline/ref=EAC7FA8C5787103D34B959145F4B7CA9A929C66A6B5DB83F97E5E5BC33E88C3B1456A2339CABBEB12236FAFE1EBFN6F" TargetMode = "External"/>
	<Relationship Id="rId4079" Type="http://schemas.openxmlformats.org/officeDocument/2006/relationships/hyperlink" Target="consultantplus://offline/ref=EAC7FA8C5787103D34B959145F4B7CA9A926C365645DB83F97E5E5BC33E88C3B0656FA3F9EABA0B12623ACAF58A180FE266BA9CBFBF464DCBEN7F" TargetMode = "External"/>
	<Relationship Id="rId4080" Type="http://schemas.openxmlformats.org/officeDocument/2006/relationships/hyperlink" Target="consultantplus://offline/ref=EAC7FA8C5787103D34B959145F4B7CA9A82ECC656F5CB83F97E5E5BC33E88C3B0656FA3F9EABA2B72323ACAF58A180FE266BA9CBFBF464DCBEN7F" TargetMode = "External"/>
	<Relationship Id="rId4081" Type="http://schemas.openxmlformats.org/officeDocument/2006/relationships/hyperlink" Target="consultantplus://offline/ref=EAC7FA8C5787103D34B959145F4B7CA9AE2CCD696C56B83F97E5E5BC33E88C3B0656FA3C9FA2ABE4736CADF31EF493FD266BAACBE7BFN4F" TargetMode = "External"/>
	<Relationship Id="rId4082" Type="http://schemas.openxmlformats.org/officeDocument/2006/relationships/hyperlink" Target="consultantplus://offline/ref=EAC7FA8C5787103D34B959145F4B7CA9A82ECC656F5CB83F97E5E5BC33E88C3B0656FA3F9EABA2B72723ACAF58A180FE266BA9CBFBF464DCBEN7F" TargetMode = "External"/>
	<Relationship Id="rId4083" Type="http://schemas.openxmlformats.org/officeDocument/2006/relationships/hyperlink" Target="consultantplus://offline/ref=EAC7FA8C5787103D34B959145F4B7CA9AE2CCD696C56B83F97E5E5BC33E88C3B0656FA3F99AAABE4736CADF31EF493FD266BAACBE7BFN4F" TargetMode = "External"/>
	<Relationship Id="rId4084" Type="http://schemas.openxmlformats.org/officeDocument/2006/relationships/hyperlink" Target="consultantplus://offline/ref=EAC7FA8C5787103D34B959145F4B7CA9A82ECC656F5CB83F97E5E5BC33E88C3B0656FA3F9EABA2B72A23ACAF58A180FE266BA9CBFBF464DCBEN7F" TargetMode = "External"/>
	<Relationship Id="rId4085" Type="http://schemas.openxmlformats.org/officeDocument/2006/relationships/hyperlink" Target="consultantplus://offline/ref=EAC7FA8C5787103D34B959145F4B7CA9AE2CCD696C56B83F97E5E5BC33E88C3B0656FA3F99AAABE4736CADF31EF493FD266BAACBE7BFN4F" TargetMode = "External"/>
	<Relationship Id="rId4086" Type="http://schemas.openxmlformats.org/officeDocument/2006/relationships/hyperlink" Target="consultantplus://offline/ref=EAC7FA8C5787103D34B959145F4B7CA9AB28CC6A6B58B83F97E5E5BC33E88C3B0656FA3F9EABA0B32423ACAF58A180FE266BA9CBFBF464DCBEN7F" TargetMode = "External"/>
	<Relationship Id="rId4087" Type="http://schemas.openxmlformats.org/officeDocument/2006/relationships/hyperlink" Target="consultantplus://offline/ref=EAC7FA8C5787103D34B959145F4B7CA9AB29C764695EB83F97E5E5BC33E88C3B0656FA3F9EABA0B52223ACAF58A180FE266BA9CBFBF464DCBEN7F" TargetMode = "External"/>
	<Relationship Id="rId4088" Type="http://schemas.openxmlformats.org/officeDocument/2006/relationships/hyperlink" Target="consultantplus://offline/ref=EAC7FA8C5787103D34B959145F4B7CA9AB29C764695EB83F97E5E5BC33E88C3B0656FA3F9EABA0B52323ACAF58A180FE266BA9CBFBF464DCBEN7F" TargetMode = "External"/>
	<Relationship Id="rId4089" Type="http://schemas.openxmlformats.org/officeDocument/2006/relationships/hyperlink" Target="consultantplus://offline/ref=EAC7FA8C5787103D34B959145F4B7CA9AB29C764695EB83F97E5E5BC33E88C3B0656FA3F9EABA0B52623ACAF58A180FE266BA9CBFBF464DCBEN7F" TargetMode = "External"/>
	<Relationship Id="rId4090" Type="http://schemas.openxmlformats.org/officeDocument/2006/relationships/hyperlink" Target="consultantplus://offline/ref=EAC7FA8C5787103D34B959145F4B7CA9A82CC4656C5EB83F97E5E5BC33E88C3B0656FA3F9EABA4B42623ACAF58A180FE266BA9CBFBF464DCBEN7F" TargetMode = "External"/>
	<Relationship Id="rId4091" Type="http://schemas.openxmlformats.org/officeDocument/2006/relationships/hyperlink" Target="consultantplus://offline/ref=EAC7FA8C5787103D34B959145F4B7CA9AE2CC76C695DB83F97E5E5BC33E88C3B0656FA3F9EABA3B12423ACAF58A180FE266BA9CBFBF464DCBEN7F" TargetMode = "External"/>
	<Relationship Id="rId4092" Type="http://schemas.openxmlformats.org/officeDocument/2006/relationships/hyperlink" Target="consultantplus://offline/ref=EAC7FA8C5787103D34B959145F4B7CA9A82CC4656C5EB83F97E5E5BC33E88C3B0656FA3F9EABA4B42523ACAF58A180FE266BA9CBFBF464DCBEN7F" TargetMode = "External"/>
	<Relationship Id="rId4093" Type="http://schemas.openxmlformats.org/officeDocument/2006/relationships/hyperlink" Target="consultantplus://offline/ref=EAC7FA8C5787103D34B959145F4B7CA9AE2CC76C695DB83F97E5E5BC33E88C3B0656FA3F9EABA3B02723ACAF58A180FE266BA9CBFBF464DCBEN7F" TargetMode = "External"/>
	<Relationship Id="rId4094" Type="http://schemas.openxmlformats.org/officeDocument/2006/relationships/hyperlink" Target="consultantplus://offline/ref=EAC7FA8C5787103D34B959145F4B7CA9AB29C764695EB83F97E5E5BC33E88C3B0656FA3F9EABA0B52723ACAF58A180FE266BA9CBFBF464DCBEN7F" TargetMode = "External"/>
	<Relationship Id="rId4095" Type="http://schemas.openxmlformats.org/officeDocument/2006/relationships/hyperlink" Target="consultantplus://offline/ref=EAC7FA8C5787103D34B959145F4B7CA9A82CC4656C5EB83F97E5E5BC33E88C3B0656FA3F9EABA4B42B23ACAF58A180FE266BA9CBFBF464DCBEN7F" TargetMode = "External"/>
	<Relationship Id="rId4096" Type="http://schemas.openxmlformats.org/officeDocument/2006/relationships/hyperlink" Target="consultantplus://offline/ref=EAC7FA8C5787103D34B959145F4B7CA9A92CC66A645BB83F97E5E5BC33E88C3B0656FA3F9EABA0B12223ACAF58A180FE266BA9CBFBF464DCBEN7F" TargetMode = "External"/>
	<Relationship Id="rId4097" Type="http://schemas.openxmlformats.org/officeDocument/2006/relationships/hyperlink" Target="consultantplus://offline/ref=EAC7FA8C5787103D34B959145F4B7CA9AE2CC76C695DB83F97E5E5BC33E88C3B0656FA3F9EABA1B82223ACAF58A180FE266BA9CBFBF464DCBEN7F" TargetMode = "External"/>
	<Relationship Id="rId4098" Type="http://schemas.openxmlformats.org/officeDocument/2006/relationships/hyperlink" Target="consultantplus://offline/ref=EAC7FA8C5787103D34B959145F4B7CA9A82CC4656C5EB83F97E5E5BC33E88C3B0656FA3F9EABA4B52323ACAF58A180FE266BA9CBFBF464DCBEN7F" TargetMode = "External"/>
	<Relationship Id="rId4099" Type="http://schemas.openxmlformats.org/officeDocument/2006/relationships/hyperlink" Target="consultantplus://offline/ref=EAC7FA8C5787103D34B959145F4B7CA9AB29C764695EB83F97E5E5BC33E88C3B0656FA3F9EABA0B52523ACAF58A180FE266BA9CBFBF464DCBEN7F" TargetMode = "External"/>
	<Relationship Id="rId4100" Type="http://schemas.openxmlformats.org/officeDocument/2006/relationships/hyperlink" Target="consultantplus://offline/ref=EAC7FA8C5787103D34B959145F4B7CA9AE2CC76C6D5AB83F97E5E5BC33E88C3B0656FA3F9EABA0B22323ACAF58A180FE266BA9CBFBF464DCBEN7F" TargetMode = "External"/>
	<Relationship Id="rId4101" Type="http://schemas.openxmlformats.org/officeDocument/2006/relationships/hyperlink" Target="consultantplus://offline/ref=EAC7FA8C5787103D34B959145F4B7CA9A82EC46F6959B83F97E5E5BC33E88C3B0656FA3F9EABA1B12123ACAF58A180FE266BA9CBFBF464DCBEN7F" TargetMode = "External"/>
	<Relationship Id="rId4102" Type="http://schemas.openxmlformats.org/officeDocument/2006/relationships/hyperlink" Target="consultantplus://offline/ref=EAC7FA8C5787103D34B959145F4B7CA9AE2CC76C6D5AB83F97E5E5BC33E88C3B0656FA3F9EABA0B22023ACAF58A180FE266BA9CBFBF464DCBEN7F" TargetMode = "External"/>
	<Relationship Id="rId4103" Type="http://schemas.openxmlformats.org/officeDocument/2006/relationships/hyperlink" Target="consultantplus://offline/ref=EAC7FA8C5787103D34B959145F4B7CA9AE2CC2696D56B83F97E5E5BC33E88C3B0656FA3F9EA8A2B22423ACAF58A180FE266BA9CBFBF464DCBEN7F" TargetMode = "External"/>
	<Relationship Id="rId4104" Type="http://schemas.openxmlformats.org/officeDocument/2006/relationships/hyperlink" Target="consultantplus://offline/ref=EAC7FA8C5787103D34B959145F4B7CA9AE2CC2696D56B83F97E5E5BC33E88C3B0656FA3F9EA8A2B32223ACAF58A180FE266BA9CBFBF464DCBEN7F" TargetMode = "External"/>
	<Relationship Id="rId4105" Type="http://schemas.openxmlformats.org/officeDocument/2006/relationships/hyperlink" Target="consultantplus://offline/ref=EAC7FA8C5787103D34B959145F4B7CA9AE2CC2696D56B83F97E5E5BC33E88C3B0656FA3F9EA8A2B32523ACAF58A180FE266BA9CBFBF464DCBEN7F" TargetMode = "External"/>
	<Relationship Id="rId4106" Type="http://schemas.openxmlformats.org/officeDocument/2006/relationships/hyperlink" Target="consultantplus://offline/ref=EAC7FA8C5787103D34B959145F4B7CA9AE2CC2696D56B83F97E5E5BC33E88C3B0656FA3F9AA9A9BB7679BCAB11F68DE22775B6C9E5F4B6N6F" TargetMode = "External"/>
	<Relationship Id="rId4107" Type="http://schemas.openxmlformats.org/officeDocument/2006/relationships/hyperlink" Target="consultantplus://offline/ref=EAC7FA8C5787103D34B959145F4B7CA9AE2CC2696D56B83F97E5E5BC33E88C3B0656FA3F9AA8A3BB7679BCAB11F68DE22775B6C9E5F4B6N6F" TargetMode = "External"/>
	<Relationship Id="rId4108" Type="http://schemas.openxmlformats.org/officeDocument/2006/relationships/hyperlink" Target="consultantplus://offline/ref=EAC7FA8C5787103D34B959145F4B7CA9AE2CC2696D56B83F97E5E5BC33E88C3B0656FA3F9AAFA0BB7679BCAB11F68DE22775B6C9E5F4B6N6F" TargetMode = "External"/>
	<Relationship Id="rId4109" Type="http://schemas.openxmlformats.org/officeDocument/2006/relationships/hyperlink" Target="consultantplus://offline/ref=EAC7FA8C5787103D34B959145F4B7CA9AE2CC2696D56B83F97E5E5BC33E88C3B0656FA3F9EAAA3B22323ACAF58A180FE266BA9CBFBF464DCBEN7F" TargetMode = "External"/>
	<Relationship Id="rId4110" Type="http://schemas.openxmlformats.org/officeDocument/2006/relationships/hyperlink" Target="consultantplus://offline/ref=EAC7FA8C5787103D34B959145F4B7CA9AE2CC2696D56B83F97E5E5BC33E88C3B0656FA3F9EAAA3B42223ACAF58A180FE266BA9CBFBF464DCBEN7F" TargetMode = "External"/>
	<Relationship Id="rId4111" Type="http://schemas.openxmlformats.org/officeDocument/2006/relationships/hyperlink" Target="consultantplus://offline/ref=EAC7FA8C5787103D34B959145F4B7CA9AE2CC2696D56B83F97E5E5BC33E88C3B0656FA3F9EAAA3B62223ACAF58A180FE266BA9CBFBF464DCBEN7F" TargetMode = "External"/>
	<Relationship Id="rId4112" Type="http://schemas.openxmlformats.org/officeDocument/2006/relationships/hyperlink" Target="consultantplus://offline/ref=EAC7FA8C5787103D34B959145F4B7CA9AE2CC2696D56B83F97E5E5BC33E88C3B0656FA3F9EAAA4B32323ACAF58A180FE266BA9CBFBF464DCBEN7F" TargetMode = "External"/>
	<Relationship Id="rId4113" Type="http://schemas.openxmlformats.org/officeDocument/2006/relationships/hyperlink" Target="consultantplus://offline/ref=EAC7FA8C5787103D34B959145F4B7CA9AE2CC2696D56B83F97E5E5BC33E88C3B0656FA3F9EAAA4B32423ACAF58A180FE266BA9CBFBF464DCBEN7F" TargetMode = "External"/>
	<Relationship Id="rId4114" Type="http://schemas.openxmlformats.org/officeDocument/2006/relationships/hyperlink" Target="consultantplus://offline/ref=EAC7FA8C5787103D34B959145F4B7CA9AE2CC2696D56B83F97E5E5BC33E88C3B0656FA3F9EAAA8B12323ACAF58A180FE266BA9CBFBF464DCBEN7F" TargetMode = "External"/>
	<Relationship Id="rId4115" Type="http://schemas.openxmlformats.org/officeDocument/2006/relationships/hyperlink" Target="consultantplus://offline/ref=EAC7FA8C5787103D34B959145F4B7CA9AE2CC2696D56B83F97E5E5BC33E88C3B0656FA3F9EAAA8B12623ACAF58A180FE266BA9CBFBF464DCBEN7F" TargetMode = "External"/>
	<Relationship Id="rId4116" Type="http://schemas.openxmlformats.org/officeDocument/2006/relationships/hyperlink" Target="consultantplus://offline/ref=EAC7FA8C5787103D34B959145F4B7CA9AE2CC2696D56B83F97E5E5BC33E88C3B0656FA3F9EAAA8B12523ACAF58A180FE266BA9CBFBF464DCBEN7F" TargetMode = "External"/>
	<Relationship Id="rId4117" Type="http://schemas.openxmlformats.org/officeDocument/2006/relationships/hyperlink" Target="consultantplus://offline/ref=EAC7FA8C5787103D34B959145F4B7CA9AE2CC2696D56B83F97E5E5BC33E88C3B0656FA3F9EA8A1B52723ACAF58A180FE266BA9CBFBF464DCBEN7F" TargetMode = "External"/>
	<Relationship Id="rId4118" Type="http://schemas.openxmlformats.org/officeDocument/2006/relationships/hyperlink" Target="consultantplus://offline/ref=EAC7FA8C5787103D34B959145F4B7CA9AE2CC2696D56B83F97E5E5BC33E88C3B0656FA3C9FADA3BB7679BCAB11F68DE22775B6C9E5F4B6N6F" TargetMode = "External"/>
	<Relationship Id="rId4119" Type="http://schemas.openxmlformats.org/officeDocument/2006/relationships/hyperlink" Target="consultantplus://offline/ref=EAC7FA8C5787103D34B959145F4B7CA9A82EC46D6B56B83F97E5E5BC33E88C3B0656FA3F9EABA1B62223ACAF58A180FE266BA9CBFBF464DCBEN7F" TargetMode = "External"/>
	<Relationship Id="rId4120" Type="http://schemas.openxmlformats.org/officeDocument/2006/relationships/hyperlink" Target="consultantplus://offline/ref=EAC7FA8C5787103D34B959145F4B7CA9A92CC6656456B83F97E5E5BC33E88C3B0656FA3F9EABA0B52B23ACAF58A180FE266BA9CBFBF464DCBEN7F" TargetMode = "External"/>
	<Relationship Id="rId4121" Type="http://schemas.openxmlformats.org/officeDocument/2006/relationships/hyperlink" Target="consultantplus://offline/ref=EAC7FA8C5787103D34B959145F4B7CA9AE2CC76C6D5AB83F97E5E5BC33E88C3B0656FA3F9EABA0B22123ACAF58A180FE266BA9CBFBF464DCBEN7F" TargetMode = "External"/>
	<Relationship Id="rId4122" Type="http://schemas.openxmlformats.org/officeDocument/2006/relationships/hyperlink" Target="consultantplus://offline/ref=EAC7FA8C5787103D34B959145F4B7CA9A92DCC6F6B5FB83F97E5E5BC33E88C3B0656FA3F9EABA0B62623ACAF58A180FE266BA9CBFBF464DCBEN7F" TargetMode = "External"/>
	<Relationship Id="rId4123" Type="http://schemas.openxmlformats.org/officeDocument/2006/relationships/hyperlink" Target="consultantplus://offline/ref=EAC7FA8C5787103D34B959145F4B7CA9A92DCC6F6B5FB83F97E5E5BC33E88C3B0656FA3F9EABA0B42123ACAF58A180FE266BA9CBFBF464DCBEN7F" TargetMode = "External"/>
	<Relationship Id="rId4124" Type="http://schemas.openxmlformats.org/officeDocument/2006/relationships/hyperlink" Target="consultantplus://offline/ref=EAC7FA8C5787103D34B959145F4B7CA9A92DCC6F6B5FB83F97E5E5BC33E88C3B0656FA3F9EABA0B22523ACAF58A180FE266BA9CBFBF464DCBEN7F" TargetMode = "External"/>
	<Relationship Id="rId4125" Type="http://schemas.openxmlformats.org/officeDocument/2006/relationships/hyperlink" Target="consultantplus://offline/ref=EAC7FA8C5787103D34B959145F4B7CA9A92DCC6F6B5FB83F97E5E5BC33E88C3B0656FA3F9EABA0B22423ACAF58A180FE266BA9CBFBF464DCBEN7F" TargetMode = "External"/>
	<Relationship Id="rId4126" Type="http://schemas.openxmlformats.org/officeDocument/2006/relationships/hyperlink" Target="consultantplus://offline/ref=EAC7FA8C5787103D34B959145F4B7CA9A92DCC6F6B5FB83F97E5E5BC33E88C3B0656FA3F9EABA0B12023ACAF58A180FE266BA9CBFBF464DCBEN7F" TargetMode = "External"/>
	<Relationship Id="rId4127" Type="http://schemas.openxmlformats.org/officeDocument/2006/relationships/hyperlink" Target="consultantplus://offline/ref=EAC7FA8C5787103D34B959145F4B7CA9A92CC66A645BB83F97E5E5BC33E88C3B0656FA3F9EABA0B12323ACAF58A180FE266BA9CBFBF464DCBEN7F" TargetMode = "External"/>
	<Relationship Id="rId4128" Type="http://schemas.openxmlformats.org/officeDocument/2006/relationships/hyperlink" Target="consultantplus://offline/ref=EAC7FA8C5787103D34B959145F4B7CA9AE2CC76C6D5AB83F97E5E5BC33E88C3B0656FA3F9EABA0B22423ACAF58A180FE266BA9CBFBF464DCBEN7F" TargetMode = "External"/>
	<Relationship Id="rId4129" Type="http://schemas.openxmlformats.org/officeDocument/2006/relationships/hyperlink" Target="consultantplus://offline/ref=EAC7FA8C5787103D34B959145F4B7CA9AE2CC76C695DB83F97E5E5BC33E88C3B0656FA3C9CAFABE4736CADF31EF493FD266BAACBE7BFN4F" TargetMode = "External"/>
	<Relationship Id="rId4130" Type="http://schemas.openxmlformats.org/officeDocument/2006/relationships/hyperlink" Target="consultantplus://offline/ref=EAC7FA8C5787103D34B959145F4B7CA9AB27C76B6A59B83F97E5E5BC33E88C3B0656FA3F9EABA2B72123ACAF58A180FE266BA9CBFBF464DCBEN7F" TargetMode = "External"/>
	<Relationship Id="rId4131" Type="http://schemas.openxmlformats.org/officeDocument/2006/relationships/hyperlink" Target="consultantplus://offline/ref=EAC7FA8C5787103D34B959145F4B7CA9A926CD646E5BB83F97E5E5BC33E88C3B0656FA3F9EABA6B32B23ACAF58A180FE266BA9CBFBF464DCBEN7F" TargetMode = "External"/>
	<Relationship Id="rId4132" Type="http://schemas.openxmlformats.org/officeDocument/2006/relationships/hyperlink" Target="consultantplus://offline/ref=EAC7FA8C5787103D34B959145F4B7CA9AB27C4646A59B83F97E5E5BC33E88C3B0656FA3F9EABA0B92B23ACAF58A180FE266BA9CBFBF464DCBEN7F" TargetMode = "External"/>
	<Relationship Id="rId4133" Type="http://schemas.openxmlformats.org/officeDocument/2006/relationships/hyperlink" Target="consultantplus://offline/ref=EAC7FA8C5787103D34B959145F4B7CA9AB27C1656B58B83F97E5E5BC33E88C3B0656FA3F9EABA0B22523ACAF58A180FE266BA9CBFBF464DCBEN7F" TargetMode = "External"/>
	<Relationship Id="rId4134" Type="http://schemas.openxmlformats.org/officeDocument/2006/relationships/hyperlink" Target="consultantplus://offline/ref=EAC7FA8C5787103D34B959145F4B7CA9AB2ACC656957B83F97E5E5BC33E88C3B0656FA3F9EABA0B72B23ACAF58A180FE266BA9CBFBF464DCBEN7F" TargetMode = "External"/>
	<Relationship Id="rId4135" Type="http://schemas.openxmlformats.org/officeDocument/2006/relationships/hyperlink" Target="consultantplus://offline/ref=EAC7FA8C5787103D34B959145F4B7CA9AB27C4646A59B83F97E5E5BC33E88C3B0656FA3F9EABA1B02223ACAF58A180FE266BA9CBFBF464DCBEN7F" TargetMode = "External"/>
	<Relationship Id="rId4136" Type="http://schemas.openxmlformats.org/officeDocument/2006/relationships/hyperlink" Target="consultantplus://offline/ref=EAC7FA8C5787103D34B959145F4B7CA9AE2CC76E6E5AB83F97E5E5BC33E88C3B0656FA3F97A8ABE4736CADF31EF493FD266BAACBE7BFN4F" TargetMode = "External"/>
	<Relationship Id="rId4137" Type="http://schemas.openxmlformats.org/officeDocument/2006/relationships/hyperlink" Target="consultantplus://offline/ref=EAC7FA8C5787103D34B959145F4B7CA9A927C4656B5BB83F97E5E5BC33E88C3B0656FA3F9EABA8B32B23ACAF58A180FE266BA9CBFBF464DCBEN7F" TargetMode = "External"/>
	<Relationship Id="rId4138" Type="http://schemas.openxmlformats.org/officeDocument/2006/relationships/hyperlink" Target="consultantplus://offline/ref=EAC7FA8C5787103D34B959145F4B7CA9A82CC46E6A57B83F97E5E5BC33E88C3B0656FA3F9EABA0B62223ACAF58A180FE266BA9CBFBF464DCBEN7F" TargetMode = "External"/>
	<Relationship Id="rId4139" Type="http://schemas.openxmlformats.org/officeDocument/2006/relationships/hyperlink" Target="consultantplus://offline/ref=EAC7FA8C5787103D34B959145F4B7CA9AB27C4646A59B83F97E5E5BC33E88C3B0656FA3F9EABA1B02323ACAF58A180FE266BA9CBFBF464DCBEN7F" TargetMode = "External"/>
	<Relationship Id="rId4140" Type="http://schemas.openxmlformats.org/officeDocument/2006/relationships/hyperlink" Target="consultantplus://offline/ref=EAC7FA8C5787103D34B959145F4B7CA9A82CC46E6A57B83F97E5E5BC33E88C3B0656FA3F9EABA0B62323ACAF58A180FE266BA9CBFBF464DCBEN7F" TargetMode = "External"/>
	<Relationship Id="rId4141" Type="http://schemas.openxmlformats.org/officeDocument/2006/relationships/hyperlink" Target="consultantplus://offline/ref=EAC7FA8C5787103D34B959145F4B7CA9AE2CC46A6459B83F97E5E5BC33E88C3B0656FA3F9EABA0B12223ACAF58A180FE266BA9CBFBF464DCBEN7F" TargetMode = "External"/>
	<Relationship Id="rId4142" Type="http://schemas.openxmlformats.org/officeDocument/2006/relationships/hyperlink" Target="consultantplus://offline/ref=EAC7FA8C5787103D34B959145F4B7CA9AE2FCC6E6B5AB83F97E5E5BC33E88C3B0656FA3F9EABA2B2297CA9BA49F98FFC3874A8D5E7F666BDNCF" TargetMode = "External"/>
	<Relationship Id="rId4143" Type="http://schemas.openxmlformats.org/officeDocument/2006/relationships/hyperlink" Target="consultantplus://offline/ref=EAC7FA8C5787103D34B959145F4B7CA9AB2BC3646E5FB83F97E5E5BC33E88C3B0656FA3F9EABA0B32A23ACAF58A180FE266BA9CBFBF464DCBEN7F" TargetMode = "External"/>
	<Relationship Id="rId4144" Type="http://schemas.openxmlformats.org/officeDocument/2006/relationships/hyperlink" Target="consultantplus://offline/ref=EAC7FA8C5787103D34B959145F4B7CA9AB2BC3646E5FB83F97E5E5BC33E88C3B0656FA3F9EABA0B42323ACAF58A180FE266BA9CBFBF464DCBEN7F" TargetMode = "External"/>
	<Relationship Id="rId4145" Type="http://schemas.openxmlformats.org/officeDocument/2006/relationships/hyperlink" Target="consultantplus://offline/ref=EAC7FA8C5787103D34B959145F4B7CA9AB27C4646A59B83F97E5E5BC33E88C3B0656FA3F9EABA1B02023ACAF58A180FE266BA9CBFBF464DCBEN7F" TargetMode = "External"/>
	<Relationship Id="rId4146" Type="http://schemas.openxmlformats.org/officeDocument/2006/relationships/hyperlink" Target="consultantplus://offline/ref=EAC7FA8C5787103D34B959145F4B7CA9AB27C4646A59B83F97E5E5BC33E88C3B0656FA3F9EABA1B02123ACAF58A180FE266BA9CBFBF464DCBEN7F" TargetMode = "External"/>
	<Relationship Id="rId4147" Type="http://schemas.openxmlformats.org/officeDocument/2006/relationships/hyperlink" Target="consultantplus://offline/ref=EAC7FA8C5787103D34B959145F4B7CA9AB27C1656B58B83F97E5E5BC33E88C3B0656FA3F9EABA0B22A23ACAF58A180FE266BA9CBFBF464DCBEN7F" TargetMode = "External"/>
	<Relationship Id="rId4148" Type="http://schemas.openxmlformats.org/officeDocument/2006/relationships/hyperlink" Target="consultantplus://offline/ref=EAC7FA8C5787103D34B959145F4B7CA9AE2CC76E6E5AB83F97E5E5BC33E88C3B0656FA3F97AEA1BB7679BCAB11F68DE22775B6C9E5F4B6N6F" TargetMode = "External"/>
	<Relationship Id="rId4149" Type="http://schemas.openxmlformats.org/officeDocument/2006/relationships/hyperlink" Target="consultantplus://offline/ref=EAC7FA8C5787103D34B959145F4B7CA9AB27C1656B58B83F97E5E5BC33E88C3B0656FA3F9EABA0B22B23ACAF58A180FE266BA9CBFBF464DCBEN7F" TargetMode = "External"/>
	<Relationship Id="rId4150" Type="http://schemas.openxmlformats.org/officeDocument/2006/relationships/hyperlink" Target="consultantplus://offline/ref=EAC7FA8C5787103D34B959145F4B7CA9AE2CCD6E6B5CB83F97E5E5BC33E88C3B0656FA3F9EABA2B42223ACAF58A180FE266BA9CBFBF464DCBEN7F" TargetMode = "External"/>
	<Relationship Id="rId4151" Type="http://schemas.openxmlformats.org/officeDocument/2006/relationships/hyperlink" Target="consultantplus://offline/ref=EAC7FA8C5787103D34B959145F4B7CA9AE2CCD6E6B5CB83F97E5E5BC33E88C3B0656FA3F9EABA0B52423ACAF58A180FE266BA9CBFBF464DCBEN7F" TargetMode = "External"/>
	<Relationship Id="rId4152" Type="http://schemas.openxmlformats.org/officeDocument/2006/relationships/hyperlink" Target="consultantplus://offline/ref=EAC7FA8C5787103D34B959145F4B7CA9AE2CC2696D56B83F97E5E5BC33E88C3B0656FA3C9BAAABE4736CADF31EF493FD266BAACBE7BFN4F" TargetMode = "External"/>
	<Relationship Id="rId4153" Type="http://schemas.openxmlformats.org/officeDocument/2006/relationships/hyperlink" Target="consultantplus://offline/ref=EAC7FA8C5787103D34B959145F4B7CA9AB2ACC656957B83F97E5E5BC33E88C3B0656FA3F9EABA1B02A23ACAF58A180FE266BA9CBFBF464DCBEN7F" TargetMode = "External"/>
	<Relationship Id="rId4154" Type="http://schemas.openxmlformats.org/officeDocument/2006/relationships/hyperlink" Target="consultantplus://offline/ref=EAC7FA8C5787103D34B959145F4B7CA9A926C6686C5EB83F97E5E5BC33E88C3B0656FA3F9EAAA3B32B23ACAF58A180FE266BA9CBFBF464DCBEN7F" TargetMode = "External"/>
	<Relationship Id="rId4155" Type="http://schemas.openxmlformats.org/officeDocument/2006/relationships/hyperlink" Target="consultantplus://offline/ref=EAC7FA8C5787103D34B959145F4B7CA9A82EC46B6457B83F97E5E5BC33E88C3B0656FA3F9EABA0B92423ACAF58A180FE266BA9CBFBF464DCBEN7F" TargetMode = "External"/>
	<Relationship Id="rId4156" Type="http://schemas.openxmlformats.org/officeDocument/2006/relationships/hyperlink" Target="consultantplus://offline/ref=EAC7FA8C5787103D34B959145F4B7CA9AE2CC46A6459B83F97E5E5BC33E88C3B0656FA3F9EABA0B12023ACAF58A180FE266BA9CBFBF464DCBEN7F" TargetMode = "External"/>
	<Relationship Id="rId4157" Type="http://schemas.openxmlformats.org/officeDocument/2006/relationships/hyperlink" Target="consultantplus://offline/ref=EAC7FA8C5787103D34B959145F4B7CA9AE2FCC6E6B5AB83F97E5E5BC33E88C3B0656FA3F9EABA2B3297CA9BA49F98FFC3874A8D5E7F666BDNCF" TargetMode = "External"/>
	<Relationship Id="rId4158" Type="http://schemas.openxmlformats.org/officeDocument/2006/relationships/hyperlink" Target="consultantplus://offline/ref=EAC7FA8C5787103D34B959145F4B7CA9A926C6686C56B83F97E5E5BC33E88C3B0656FA3F9EABA6B82423ACAF58A180FE266BA9CBFBF464DCBEN7F" TargetMode = "External"/>
	<Relationship Id="rId4159" Type="http://schemas.openxmlformats.org/officeDocument/2006/relationships/hyperlink" Target="consultantplus://offline/ref=EAC7FA8C5787103D34B959145F4B7CA9AE2CC46A6459B83F97E5E5BC33E88C3B0656FA3F9EABA0B12123ACAF58A180FE266BA9CBFBF464DCBEN7F" TargetMode = "External"/>
	<Relationship Id="rId4160" Type="http://schemas.openxmlformats.org/officeDocument/2006/relationships/hyperlink" Target="consultantplus://offline/ref=EAC7FA8C5787103D34B959145F4B7CA9AE2FCC6E6B5AB83F97E5E5BC33E88C3B0656FA3F9EABA2B4297CA9BA49F98FFC3874A8D5E7F666BDNCF" TargetMode = "External"/>
	<Relationship Id="rId4161" Type="http://schemas.openxmlformats.org/officeDocument/2006/relationships/hyperlink" Target="consultantplus://offline/ref=EAC7FA8C5787103D34B959145F4B7CA9AE2CC46A6459B83F97E5E5BC33E88C3B0656FA3F9EABA0B12623ACAF58A180FE266BA9CBFBF464DCBEN7F" TargetMode = "External"/>
	<Relationship Id="rId4162" Type="http://schemas.openxmlformats.org/officeDocument/2006/relationships/hyperlink" Target="consultantplus://offline/ref=EAC7FA8C5787103D34B959145F4B7CA9AE2FCC6E6B5AB83F97E5E5BC33E88C3B0656FA3F9EABA2B5297CA9BA49F98FFC3874A8D5E7F666BDNCF" TargetMode = "External"/>
	<Relationship Id="rId4163" Type="http://schemas.openxmlformats.org/officeDocument/2006/relationships/hyperlink" Target="consultantplus://offline/ref=EAC7FA8C5787103D34B959145F4B7CA9AE2CC46A6459B83F97E5E5BC33E88C3B0656FA3F9EABA0B12723ACAF58A180FE266BA9CBFBF464DCBEN7F" TargetMode = "External"/>
	<Relationship Id="rId4164" Type="http://schemas.openxmlformats.org/officeDocument/2006/relationships/hyperlink" Target="consultantplus://offline/ref=EAC7FA8C5787103D34B959145F4B7CA9AE2FCC6E6B5AB83F97E5E5BC33E88C3B0656FA3F9EABA2B6297CA9BA49F98FFC3874A8D5E7F666BDNCF" TargetMode = "External"/>
	<Relationship Id="rId4165" Type="http://schemas.openxmlformats.org/officeDocument/2006/relationships/hyperlink" Target="consultantplus://offline/ref=EAC7FA8C5787103D34B959145F4B7CA9AE2CC46A6459B83F97E5E5BC33E88C3B0656FA3F9EABA0B12423ACAF58A180FE266BA9CBFBF464DCBEN7F" TargetMode = "External"/>
	<Relationship Id="rId4166" Type="http://schemas.openxmlformats.org/officeDocument/2006/relationships/hyperlink" Target="consultantplus://offline/ref=EAC7FA8C5787103D34B959145F4B7CA9AE2FCC6E6B5AB83F97E5E5BC33E88C3B0656FA3F9EABA2B7297CA9BA49F98FFC3874A8D5E7F666BDNCF" TargetMode = "External"/>
	<Relationship Id="rId4167" Type="http://schemas.openxmlformats.org/officeDocument/2006/relationships/hyperlink" Target="consultantplus://offline/ref=EAC7FA8C5787103D34B959145F4B7CA9AB27C26F6A5AB83F97E5E5BC33E88C3B0656FA3F9EABA8B62723ACAF58A180FE266BA9CBFBF464DCBEN7F" TargetMode = "External"/>
	<Relationship Id="rId4168" Type="http://schemas.openxmlformats.org/officeDocument/2006/relationships/hyperlink" Target="consultantplus://offline/ref=EAC7FA8C5787103D34B959145F4B7CA9A926CD6A6D5DB83F97E5E5BC33E88C3B0656FA3F9EABA7B62523ACAF58A180FE266BA9CBFBF464DCBEN7F" TargetMode = "External"/>
	<Relationship Id="rId4169" Type="http://schemas.openxmlformats.org/officeDocument/2006/relationships/hyperlink" Target="consultantplus://offline/ref=EAC7FA8C5787103D34B959145F4B7CA9AE2CC46A6459B83F97E5E5BC33E88C3B0656FA3F9EABA0B12A23ACAF58A180FE266BA9CBFBF464DCBEN7F" TargetMode = "External"/>
	<Relationship Id="rId4170" Type="http://schemas.openxmlformats.org/officeDocument/2006/relationships/hyperlink" Target="consultantplus://offline/ref=EAC7FA8C5787103D34B959145F4B7CA9AE2FCC6E6B5AB83F97E5E5BC33E88C3B0656FA3F9EABA2B8297CA9BA49F98FFC3874A8D5E7F666BDNCF" TargetMode = "External"/>
	<Relationship Id="rId4171" Type="http://schemas.openxmlformats.org/officeDocument/2006/relationships/hyperlink" Target="consultantplus://offline/ref=EAC7FA8C5787103D34B959145F4B7CA9A926C6686C56B83F97E5E5BC33E88C3B0656FA3F9EABA6B92523ACAF58A180FE266BA9CBFBF464DCBEN7F" TargetMode = "External"/>
	<Relationship Id="rId4172" Type="http://schemas.openxmlformats.org/officeDocument/2006/relationships/hyperlink" Target="consultantplus://offline/ref=EAC7FA8C5787103D34B959145F4B7CA9AE2CC46A6459B83F97E5E5BC33E88C3B0656FA3F9EABA0B12B23ACAF58A180FE266BA9CBFBF464DCBEN7F" TargetMode = "External"/>
	<Relationship Id="rId4173" Type="http://schemas.openxmlformats.org/officeDocument/2006/relationships/hyperlink" Target="consultantplus://offline/ref=EAC7FA8C5787103D34B959145F4B7CA9AE2FCC6E6B5AB83F97E5E5BC33E88C3B0656FA3F9EABA2B9297CA9BA49F98FFC3874A8D5E7F666BDNCF" TargetMode = "External"/>
	<Relationship Id="rId4174" Type="http://schemas.openxmlformats.org/officeDocument/2006/relationships/hyperlink" Target="consultantplus://offline/ref=EAC7FA8C5787103D34B959145F4B7CA9A92ACC6D6A56B83F97E5E5BC33E88C3B0656FA3F9EABA0B32123ACAF58A180FE266BA9CBFBF464DCBEN7F" TargetMode = "External"/>
	<Relationship Id="rId4175" Type="http://schemas.openxmlformats.org/officeDocument/2006/relationships/hyperlink" Target="consultantplus://offline/ref=EAC7FA8C5787103D34B959145F4B7CA9AE2CCD6E655BB83F97E5E5BC33E88C3B0656FA3F9EABA0B72B23ACAF58A180FE266BA9CBFBF464DCBEN7F" TargetMode = "External"/>
	<Relationship Id="rId4176" Type="http://schemas.openxmlformats.org/officeDocument/2006/relationships/hyperlink" Target="consultantplus://offline/ref=EAC7FA8C5787103D34B959145F4B7CA9A92ACC6D6A56B83F97E5E5BC33E88C3B0656FA3F9EABA0B32123ACAF58A180FE266BA9CBFBF464DCBEN7F" TargetMode = "External"/>
	<Relationship Id="rId4177" Type="http://schemas.openxmlformats.org/officeDocument/2006/relationships/hyperlink" Target="consultantplus://offline/ref=EAC7FA8C5787103D34B959145F4B7CA9AE2CC46A6459B83F97E5E5BC33E88C3B0656FA3F9EABA0B22223ACAF58A180FE266BA9CBFBF464DCBEN7F" TargetMode = "External"/>
	<Relationship Id="rId4178" Type="http://schemas.openxmlformats.org/officeDocument/2006/relationships/hyperlink" Target="consultantplus://offline/ref=EAC7FA8C5787103D34B959145F4B7CA9AE2FCC6E6B5AB83F97E5E5BC33E88C3B0656FA3F9EABA3B0297CA9BA49F98FFC3874A8D5E7F666BDNCF" TargetMode = "External"/>
	<Relationship Id="rId4179" Type="http://schemas.openxmlformats.org/officeDocument/2006/relationships/hyperlink" Target="consultantplus://offline/ref=EAC7FA8C5787103D34B959145F4B7CA9AE2CCD6E655BB83F97E5E5BC33E88C3B1456A2339CABBEB12236FAFE1EBFN6F" TargetMode = "External"/>
	<Relationship Id="rId4180" Type="http://schemas.openxmlformats.org/officeDocument/2006/relationships/hyperlink" Target="consultantplus://offline/ref=EAC7FA8C5787103D34B959145F4B7CA9AE2CCD6E655BB83F97E5E5BC33E88C3B0656FA3C9AADABE4736CADF31EF493FD266BAACBE7BFN4F" TargetMode = "External"/>
	<Relationship Id="rId4181" Type="http://schemas.openxmlformats.org/officeDocument/2006/relationships/hyperlink" Target="consultantplus://offline/ref=EAC7FA8C5787103D34B959145F4B7CA9A92ACC6D6A56B83F97E5E5BC33E88C3B0656FA3F9EABA0B32623ACAF58A180FE266BA9CBFBF464DCBEN7F" TargetMode = "External"/>
	<Relationship Id="rId4182" Type="http://schemas.openxmlformats.org/officeDocument/2006/relationships/hyperlink" Target="consultantplus://offline/ref=EAC7FA8C5787103D34B959145F4B7CA9A92AC56F685CB83F97E5E5BC33E88C3B0656FA3F9EABA0B02A23ACAF58A180FE266BA9CBFBF464DCBEN7F" TargetMode = "External"/>
	<Relationship Id="rId4183" Type="http://schemas.openxmlformats.org/officeDocument/2006/relationships/hyperlink" Target="consultantplus://offline/ref=EAC7FA8C5787103D34B959145F4B7CA9A926C6686C5EB83F97E5E5BC33E88C3B0656FA3F9EAAA3B52023ACAF58A180FE266BA9CBFBF464DCBEN7F" TargetMode = "External"/>
	<Relationship Id="rId4184" Type="http://schemas.openxmlformats.org/officeDocument/2006/relationships/hyperlink" Target="consultantplus://offline/ref=EAC7FA8C5787103D34B959145F4B7CA9A92CC665655DB83F97E5E5BC33E88C3B0656FA3F9EABA4B02423ACAF58A180FE266BA9CBFBF464DCBEN7F" TargetMode = "External"/>
	<Relationship Id="rId4185" Type="http://schemas.openxmlformats.org/officeDocument/2006/relationships/hyperlink" Target="consultantplus://offline/ref=EAC7FA8C5787103D34B959145F4B7CA9A327C6656455E5359FBCE9BE34E7D33E0147FA3C9EB5A1B03C2AF8FCB1NEF" TargetMode = "External"/>
	<Relationship Id="rId4186" Type="http://schemas.openxmlformats.org/officeDocument/2006/relationships/hyperlink" Target="consultantplus://offline/ref=EAC7FA8C5787103D34B959145F4B7CA9A82EC56B6B5BB83F97E5E5BC33E88C3B0656FA3F9EABA0B02B23ACAF58A180FE266BA9CBFBF464DCBEN7F" TargetMode = "External"/>
	<Relationship Id="rId4187" Type="http://schemas.openxmlformats.org/officeDocument/2006/relationships/hyperlink" Target="consultantplus://offline/ref=EAC7FA8C5787103D34B959145F4B7CA9A926CD6A6B5AB83F97E5E5BC33E88C3B0656FA3F9EABA0B12223ACAF58A180FE266BA9CBFBF464DCBEN7F" TargetMode = "External"/>
	<Relationship Id="rId4188" Type="http://schemas.openxmlformats.org/officeDocument/2006/relationships/hyperlink" Target="consultantplus://offline/ref=EAC7FA8C5787103D34B959145F4B7CA9A82EC56B6B5BB83F97E5E5BC33E88C3B0656FA3F9EABA0B12223ACAF58A180FE266BA9CBFBF464DCBEN7F" TargetMode = "External"/>
	<Relationship Id="rId4189" Type="http://schemas.openxmlformats.org/officeDocument/2006/relationships/hyperlink" Target="consultantplus://offline/ref=EAC7FA8C5787103D34B959145F4B7CA9A82EC56B6B5BB83F97E5E5BC33E88C3B0656FA3F9EABA0B12323ACAF58A180FE266BA9CBFBF464DCBEN7F" TargetMode = "External"/>
	<Relationship Id="rId4190" Type="http://schemas.openxmlformats.org/officeDocument/2006/relationships/hyperlink" Target="consultantplus://offline/ref=EAC7FA8C5787103D34B959145F4B7CA9A926CD6A6B5AB83F97E5E5BC33E88C3B0656FA3F9EABA0B12323ACAF58A180FE266BA9CBFBF464DCBEN7F" TargetMode = "External"/>
	<Relationship Id="rId4191" Type="http://schemas.openxmlformats.org/officeDocument/2006/relationships/hyperlink" Target="consultantplus://offline/ref=EAC7FA8C5787103D34B959145F4B7CA9AE2CCD6E6B5CB83F97E5E5BC33E88C3B0656FA3F9EABA2B42623ACAF58A180FE266BA9CBFBF464DCBEN7F" TargetMode = "External"/>
	<Relationship Id="rId4192" Type="http://schemas.openxmlformats.org/officeDocument/2006/relationships/hyperlink" Target="consultantplus://offline/ref=EAC7FA8C5787103D34B959145F4B7CA9AE2CCD6E6B5CB83F97E5E5BC33E88C3B0656FA3F9EABA0B92523ACAF58A180FE266BA9CBFBF464DCBEN7F" TargetMode = "External"/>
	<Relationship Id="rId4193" Type="http://schemas.openxmlformats.org/officeDocument/2006/relationships/hyperlink" Target="consultantplus://offline/ref=EAC7FA8C5787103D34B959145F4B7CA9AE2CCD6E6B5CB83F97E5E5BC33E88C3B0656FA3F9EABA1B02423ACAF58A180FE266BA9CBFBF464DCBEN7F" TargetMode = "External"/>
	<Relationship Id="rId4194" Type="http://schemas.openxmlformats.org/officeDocument/2006/relationships/hyperlink" Target="consultantplus://offline/ref=EAC7FA8C5787103D34B959145F4B7CA9A82CC46E6A57B83F97E5E5BC33E88C3B0656FA3F9EABA0B62023ACAF58A180FE266BA9CBFBF464DCBEN7F" TargetMode = "External"/>
	<Relationship Id="rId4195" Type="http://schemas.openxmlformats.org/officeDocument/2006/relationships/hyperlink" Target="consultantplus://offline/ref=EAC7FA8C5787103D34B959145F4B7CA9AE2CCD6E6B5CB83F97E5E5BC33E88C3B0656FA3F9EABA1B12123ACAF58A180FE266BA9CBFBF464DCBEN7F" TargetMode = "External"/>
	<Relationship Id="rId4196" Type="http://schemas.openxmlformats.org/officeDocument/2006/relationships/hyperlink" Target="consultantplus://offline/ref=EAC7FA8C5787103D34B959145F4B7CA9AB29C76B6A5FB83F97E5E5BC33E88C3B0656FA3F9EABA1B02523ACAF58A180FE266BA9CBFBF464DCBEN7F" TargetMode = "External"/>
	<Relationship Id="rId4197" Type="http://schemas.openxmlformats.org/officeDocument/2006/relationships/hyperlink" Target="consultantplus://offline/ref=EAC7FA8C5787103D34B959145F4B7CA9AE2FC66F6F5CB83F97E5E5BC33E88C3B0656FA3C9DA0F4E1667DF5FC1CEA8CFC3877A8C9BEN7F" TargetMode = "External"/>
	<Relationship Id="rId4198" Type="http://schemas.openxmlformats.org/officeDocument/2006/relationships/hyperlink" Target="consultantplus://offline/ref=EAC7FA8C5787103D34B959145F4B7CA9A82FC56F6E58B83F97E5E5BC33E88C3B0656FA3F9EABA5B62B23ACAF58A180FE266BA9CBFBF464DCBEN7F" TargetMode = "External"/>
	<Relationship Id="rId4199" Type="http://schemas.openxmlformats.org/officeDocument/2006/relationships/hyperlink" Target="consultantplus://offline/ref=EAC7FA8C5787103D34B959145F4B7CA9AE2CC5696459B83F97E5E5BC33E88C3B0656FA3F9EABA2B72A23ACAF58A180FE266BA9CBFBF464DCBEN7F" TargetMode = "External"/>
	<Relationship Id="rId4200" Type="http://schemas.openxmlformats.org/officeDocument/2006/relationships/hyperlink" Target="consultantplus://offline/ref=EAC7FA8C5787103D34B959145F4B7CA9AE2CC465695CB83F97E5E5BC33E88C3B0656FA3F9EABA0B12623ACAF58A180FE266BA9CBFBF464DCBEN7F" TargetMode = "External"/>
	<Relationship Id="rId4201" Type="http://schemas.openxmlformats.org/officeDocument/2006/relationships/hyperlink" Target="consultantplus://offline/ref=EAC7FA8C5787103D34B959145F4B7CA9A82EC5646D57B83F97E5E5BC33E88C3B0656FA3F9EABA0B42223ACAF58A180FE266BA9CBFBF464DCBEN7F" TargetMode = "External"/>
	<Relationship Id="rId4202" Type="http://schemas.openxmlformats.org/officeDocument/2006/relationships/hyperlink" Target="consultantplus://offline/ref=EAC7FA8C5787103D34B959145F4B7CA9A926C26C6E5DB83F97E5E5BC33E88C3B0656FA3F9EABA0B92423ACAF58A180FE266BA9CBFBF464DCBEN7F" TargetMode = "External"/>
	<Relationship Id="rId4203" Type="http://schemas.openxmlformats.org/officeDocument/2006/relationships/hyperlink" Target="consultantplus://offline/ref=EAC7FA8C5787103D34B959145F4B7CA9AE2CCD6E6B58B83F97E5E5BC33E88C3B0656FA3F9EABA7B12A23ACAF58A180FE266BA9CBFBF464DCBEN7F" TargetMode = "External"/>
	<Relationship Id="rId4204" Type="http://schemas.openxmlformats.org/officeDocument/2006/relationships/hyperlink" Target="consultantplus://offline/ref=EAC7FA8C5787103D34B959145F4B7CA9A926C26C6E5DB83F97E5E5BC33E88C3B0656FA3F9EABA1B92123ACAF58A180FE266BA9CBFBF464DCBEN7F" TargetMode = "External"/>
	<Relationship Id="rId4205" Type="http://schemas.openxmlformats.org/officeDocument/2006/relationships/hyperlink" Target="consultantplus://offline/ref=EAC7FA8C5787103D34B959145F4B7CA9AE2CCD6E6B58B83F97E5E5BC33E88C3B0656FA3F9EABA1B52523ACAF58A180FE266BA9CBFBF464DCBEN7F" TargetMode = "External"/>
	<Relationship Id="rId4206" Type="http://schemas.openxmlformats.org/officeDocument/2006/relationships/hyperlink" Target="consultantplus://offline/ref=EAC7FA8C5787103D34B959145F4B7CA9A926C365645DB83F97E5E5BC33E88C3B0656FA3F9EABA0B12723ACAF58A180FE266BA9CBFBF464DCBEN7F" TargetMode = "External"/>
	<Relationship Id="rId4207" Type="http://schemas.openxmlformats.org/officeDocument/2006/relationships/hyperlink" Target="consultantplus://offline/ref=EAC7FA8C5787103D34B959145F4B7CA9A926C26C6E5DB83F97E5E5BC33E88C3B0656FA369EA0F4E1667DF5FC1CEA8CFC3877A8C9BEN7F" TargetMode = "External"/>
	<Relationship Id="rId4208" Type="http://schemas.openxmlformats.org/officeDocument/2006/relationships/hyperlink" Target="consultantplus://offline/ref=EAC7FA8C5787103D34B959145F4B7CA9A82ECC656F5CB83F97E5E5BC33E88C3B0656FA3F9EABA2B82323ACAF58A180FE266BA9CBFBF464DCBEN7F" TargetMode = "External"/>
	<Relationship Id="rId4209" Type="http://schemas.openxmlformats.org/officeDocument/2006/relationships/hyperlink" Target="consultantplus://offline/ref=EAC7FA8C5787103D34B959145F4B7CA9AE2EC0646F59B83F97E5E5BC33E88C3B0656FA3F9EABA0B12B23ACAF58A180FE266BA9CBFBF464DCBEN7F" TargetMode = "External"/>
	<Relationship Id="rId4210" Type="http://schemas.openxmlformats.org/officeDocument/2006/relationships/hyperlink" Target="consultantplus://offline/ref=EAC7FA8C5787103D34B959145F4B7CA9A92AC465655BB83F97E5E5BC33E88C3B1456A2339CABBEB12236FAFE1EBFN6F" TargetMode = "External"/>
	<Relationship Id="rId4211" Type="http://schemas.openxmlformats.org/officeDocument/2006/relationships/hyperlink" Target="consultantplus://offline/ref=EAC7FA8C5787103D34B959145F4B7CA9A926CC656A59B83F97E5E5BC33E88C3B1456A2339CABBEB12236FAFE1EBFN6F" TargetMode = "External"/>
	<Relationship Id="rId4212" Type="http://schemas.openxmlformats.org/officeDocument/2006/relationships/hyperlink" Target="consultantplus://offline/ref=EAC7FA8C5787103D34B959145F4B7CA9A92AC465655BB83F97E5E5BC33E88C3B0656FA3A9FA0F4E1667DF5FC1CEA8CFC3877A8C9BEN7F" TargetMode = "External"/>
	<Relationship Id="rId4213" Type="http://schemas.openxmlformats.org/officeDocument/2006/relationships/hyperlink" Target="consultantplus://offline/ref=EAC7FA8C5787103D34B959145F4B7CA9A92AC465655BB83F97E5E5BC33E88C3B0656FA3D9FA0F4E1667DF5FC1CEA8CFC3877A8C9BEN7F" TargetMode = "External"/>
	<Relationship Id="rId4214" Type="http://schemas.openxmlformats.org/officeDocument/2006/relationships/hyperlink" Target="consultantplus://offline/ref=EAC7FA8C5787103D34B959145F4B7CA9A92AC465655BB83F97E5E5BC33E88C3B0656FA3F9EABA0B52723ACAF58A180FE266BA9CBFBF464DCBEN7F" TargetMode = "External"/>
	<Relationship Id="rId4215" Type="http://schemas.openxmlformats.org/officeDocument/2006/relationships/hyperlink" Target="consultantplus://offline/ref=EAC7FA8C5787103D34B959145F4B7CA9A926CC656A59B83F97E5E5BC33E88C3B0656FA389CA0F4E1667DF5FC1CEA8CFC3877A8C9BEN7F" TargetMode = "External"/>
	<Relationship Id="rId4216" Type="http://schemas.openxmlformats.org/officeDocument/2006/relationships/hyperlink" Target="consultantplus://offline/ref=EAC7FA8C5787103D34B959145F4B7CA9A926CC656A59B83F97E5E5BC33E88C3B0656FA389DA0F4E1667DF5FC1CEA8CFC3877A8C9BEN7F" TargetMode = "External"/>
	<Relationship Id="rId4217" Type="http://schemas.openxmlformats.org/officeDocument/2006/relationships/hyperlink" Target="consultantplus://offline/ref=EAC7FA8C5787103D34B959145F4B7CA9A926CC656A59B83F97E5E5BC33E88C3B0656FA3F9EABA3B52623ACAF58A180FE266BA9CBFBF464DCBEN7F" TargetMode = "External"/>
	<Relationship Id="rId4218" Type="http://schemas.openxmlformats.org/officeDocument/2006/relationships/hyperlink" Target="consultantplus://offline/ref=EAC7FA8C5787103D34B959145F4B7CA9A92AC06A6A5AB83F97E5E5BC33E88C3B0656FA3F9EABA0B02B23ACAF58A180FE266BA9CBFBF464DCBEN7F" TargetMode = "External"/>
	<Relationship Id="rId4219" Type="http://schemas.openxmlformats.org/officeDocument/2006/relationships/hyperlink" Target="consultantplus://offline/ref=EAC7FA8C5787103D34B959145F4B7CA9A92AC465655BB83F97E5E5BC33E88C3B1456A2339CABBEB12236FAFE1EBFN6F" TargetMode = "External"/>
	<Relationship Id="rId4220" Type="http://schemas.openxmlformats.org/officeDocument/2006/relationships/hyperlink" Target="consultantplus://offline/ref=EAC7FA8C5787103D34B959145F4B7CA9A926CC656A59B83F97E5E5BC33E88C3B1456A2339CABBEB12236FAFE1EBFN6F" TargetMode = "External"/>
	<Relationship Id="rId4221" Type="http://schemas.openxmlformats.org/officeDocument/2006/relationships/hyperlink" Target="consultantplus://offline/ref=EAC7FA8C5787103D34B959145F4B7CA9A92AC465655BB83F97E5E5BC33E88C3B0656FA3A9FA0F4E1667DF5FC1CEA8CFC3877A8C9BEN7F" TargetMode = "External"/>
	<Relationship Id="rId4222" Type="http://schemas.openxmlformats.org/officeDocument/2006/relationships/hyperlink" Target="consultantplus://offline/ref=EAC7FA8C5787103D34B959145F4B7CA9A92AC465655BB83F97E5E5BC33E88C3B0656FA3D9FA0F4E1667DF5FC1CEA8CFC3877A8C9BEN7F" TargetMode = "External"/>
	<Relationship Id="rId4223" Type="http://schemas.openxmlformats.org/officeDocument/2006/relationships/hyperlink" Target="consultantplus://offline/ref=EAC7FA8C5787103D34B959145F4B7CA9A92AC465655BB83F97E5E5BC33E88C3B0656FA3F9EABA0B52723ACAF58A180FE266BA9CBFBF464DCBEN7F" TargetMode = "External"/>
	<Relationship Id="rId4224" Type="http://schemas.openxmlformats.org/officeDocument/2006/relationships/hyperlink" Target="consultantplus://offline/ref=EAC7FA8C5787103D34B959145F4B7CA9A926CC656A59B83F97E5E5BC33E88C3B0656FA389CA0F4E1667DF5FC1CEA8CFC3877A8C9BEN7F" TargetMode = "External"/>
	<Relationship Id="rId4225" Type="http://schemas.openxmlformats.org/officeDocument/2006/relationships/hyperlink" Target="consultantplus://offline/ref=EAC7FA8C5787103D34B959145F4B7CA9A926CC656A59B83F97E5E5BC33E88C3B0656FA389DA0F4E1667DF5FC1CEA8CFC3877A8C9BEN7F" TargetMode = "External"/>
	<Relationship Id="rId4226" Type="http://schemas.openxmlformats.org/officeDocument/2006/relationships/hyperlink" Target="consultantplus://offline/ref=EAC7FA8C5787103D34B959145F4B7CA9A926CC656A59B83F97E5E5BC33E88C3B0656FA3F9EABA3B52623ACAF58A180FE266BA9CBFBF464DCBEN7F" TargetMode = "External"/>
	<Relationship Id="rId4227" Type="http://schemas.openxmlformats.org/officeDocument/2006/relationships/hyperlink" Target="consultantplus://offline/ref=EAC7FA8C5787103D34B959145F4B7CA9A92AC06A6A5AB83F97E5E5BC33E88C3B0656FA3F9EABA0B12223ACAF58A180FE266BA9CBFBF464DCBEN7F" TargetMode = "External"/>
	<Relationship Id="rId4228" Type="http://schemas.openxmlformats.org/officeDocument/2006/relationships/hyperlink" Target="consultantplus://offline/ref=EAC7FA8C5787103D34B959145F4B7CA9A92AC465655BB83F97E5E5BC33E88C3B1456A2339CABBEB12236FAFE1EBFN6F" TargetMode = "External"/>
	<Relationship Id="rId4229" Type="http://schemas.openxmlformats.org/officeDocument/2006/relationships/hyperlink" Target="consultantplus://offline/ref=EAC7FA8C5787103D34B959145F4B7CA9A926CC656A59B83F97E5E5BC33E88C3B1456A2339CABBEB12236FAFE1EBFN6F" TargetMode = "External"/>
	<Relationship Id="rId4230" Type="http://schemas.openxmlformats.org/officeDocument/2006/relationships/hyperlink" Target="consultantplus://offline/ref=EAC7FA8C5787103D34B959145F4B7CA9A92CC66A645BB83F97E5E5BC33E88C3B0656FA3F9EABA0B12123ACAF58A180FE266BA9CBFBF464DCBEN7F" TargetMode = "External"/>
	<Relationship Id="rId4231" Type="http://schemas.openxmlformats.org/officeDocument/2006/relationships/hyperlink" Target="consultantplus://offline/ref=EAC7FA8C5787103D34B959145F4B7CA9A92CC66A645BB83F97E5E5BC33E88C3B0656FA3F9EABA0B12623ACAF58A180FE266BA9CBFBF464DCBEN7F" TargetMode = "External"/>
	<Relationship Id="rId4232" Type="http://schemas.openxmlformats.org/officeDocument/2006/relationships/hyperlink" Target="consultantplus://offline/ref=EAC7FA8C5787103D34B959145F4B7CA9A82FC56F6E58B83F97E5E5BC33E88C3B0656FA3F9EABA5B72423ACAF58A180FE266BA9CBFBF464DCBEN7F" TargetMode = "External"/>
	<Relationship Id="rId4233" Type="http://schemas.openxmlformats.org/officeDocument/2006/relationships/hyperlink" Target="consultantplus://offline/ref=EAC7FA8C5787103D34B959145F4B7CA9AE2CC5696459B83F97E5E5BC33E88C3B0656FA3F9EABA3B52623ACAF58A180FE266BA9CBFBF464DCBEN7F" TargetMode = "External"/>
	<Relationship Id="rId4234" Type="http://schemas.openxmlformats.org/officeDocument/2006/relationships/hyperlink" Target="consultantplus://offline/ref=EAC7FA8C5787103D34B959145F4B7CA9A82ECC6D6D57B83F97E5E5BC33E88C3B0656FA3F9EABA0B12223ACAF58A180FE266BA9CBFBF464DCBEN7F" TargetMode = "External"/>
	<Relationship Id="rId4235" Type="http://schemas.openxmlformats.org/officeDocument/2006/relationships/hyperlink" Target="consultantplus://offline/ref=EAC7FA8C5787103D34B959145F4B7CA9AE2CC5696459B83F97E5E5BC33E88C3B0656FA3F9EABA3B22423ACAF58A180FE266BA9CBFBF464DCBEN7F" TargetMode = "External"/>
	<Relationship Id="rId4236" Type="http://schemas.openxmlformats.org/officeDocument/2006/relationships/hyperlink" Target="consultantplus://offline/ref=EAC7FA8C5787103D34B959145F4B7CA9AB27C469655FB83F97E5E5BC33E88C3B0656FA3F9EABA0B12223ACAF58A180FE266BA9CBFBF464DCBEN7F" TargetMode = "External"/>
	<Relationship Id="rId4237" Type="http://schemas.openxmlformats.org/officeDocument/2006/relationships/hyperlink" Target="consultantplus://offline/ref=EAC7FA8C5787103D34B959145F4B7CA9A82CC46E6E5BB83F97E5E5BC33E88C3B0656FA3F9EABA0B12323ACAF58A180FE266BA9CBFBF464DCBEN7F" TargetMode = "External"/>
	<Relationship Id="rId4238" Type="http://schemas.openxmlformats.org/officeDocument/2006/relationships/hyperlink" Target="consultantplus://offline/ref=EAC7FA8C5787103D34B959145F4B7CA9A826C76B6D5BB83F97E5E5BC33E88C3B0656FA3F9EABA0B12223ACAF58A180FE266BA9CBFBF464DCBEN7F" TargetMode = "External"/>
	<Relationship Id="rId4239" Type="http://schemas.openxmlformats.org/officeDocument/2006/relationships/hyperlink" Target="consultantplus://offline/ref=EAC7FA8C5787103D34B959145F4B7CA9AE2CCD6E6B56B83F97E5E5BC33E88C3B0656FA3897A3ABE4736CADF31EF493FD266BAACBE7BFN4F" TargetMode = "External"/>
	<Relationship Id="rId4240" Type="http://schemas.openxmlformats.org/officeDocument/2006/relationships/hyperlink" Target="consultantplus://offline/ref=EAC7FA8C5787103D34B959145F4B7CA9AE2CCD6E6B56B83F97E5E5BC33E88C3B0656FA3897A3ABE4736CADF31EF493FD266BAACBE7BFN4F" TargetMode = "External"/>
	<Relationship Id="rId4241" Type="http://schemas.openxmlformats.org/officeDocument/2006/relationships/hyperlink" Target="consultantplus://offline/ref=EAC7FA8C5787103D34B959145F4B7CA9AE2EC06E685CB83F97E5E5BC33E88C3B0656FA3F9EABA0B12323ACAF58A180FE266BA9CBFBF464DCBEN7F" TargetMode = "External"/>
	<Relationship Id="rId4242" Type="http://schemas.openxmlformats.org/officeDocument/2006/relationships/hyperlink" Target="consultantplus://offline/ref=EAC7FA8C5787103D34B959145F4B7CA9A92AC4656D56B83F97E5E5BC33E88C3B0656FA3F9EABA0B12723ACAF58A180FE266BA9CBFBF464DCBEN7F" TargetMode = "External"/>
	<Relationship Id="rId4243" Type="http://schemas.openxmlformats.org/officeDocument/2006/relationships/hyperlink" Target="consultantplus://offline/ref=EAC7FA8C5787103D34B959145F4B7CA9A929CD6C6C5CB83F97E5E5BC33E88C3B0656FA3F9EABA0B12223ACAF58A180FE266BA9CBFBF464DCBEN7F" TargetMode = "External"/>
	<Relationship Id="rId4244" Type="http://schemas.openxmlformats.org/officeDocument/2006/relationships/hyperlink" Target="consultantplus://offline/ref=79C28F75CE4A6013B230168B8FD2C97B72480F59A611D09B610AE678AB7FF83F34EA5B6BA9278FAE23DC011E908839919CA05A08F743084BCCN7F" TargetMode = "External"/>
	<Relationship Id="rId4245" Type="http://schemas.openxmlformats.org/officeDocument/2006/relationships/hyperlink" Target="consultantplus://offline/ref=79C28F75CE4A6013B230168B8FD2C97B754F025BA211D09B610AE678AB7FF83F34EA5B6BA9278FAC24DC011E908839919CA05A08F743084BCCN7F" TargetMode = "External"/>
	<Relationship Id="rId4246" Type="http://schemas.openxmlformats.org/officeDocument/2006/relationships/hyperlink" Target="consultantplus://offline/ref=79C28F75CE4A6013B230168B8FD2C97B72480F59A611D09B610AE678AB7FF83F34EA5B6BA9278FAE22DC011E908839919CA05A08F743084BCCN7F" TargetMode = "External"/>
	<Relationship Id="rId4247" Type="http://schemas.openxmlformats.org/officeDocument/2006/relationships/hyperlink" Target="consultantplus://offline/ref=79C28F75CE4A6013B230168B8FD2C97B754C0B52A31BD09B610AE678AB7FF83F34EA5B6BA9278FAD20DC011E908839919CA05A08F743084BCCN7F" TargetMode = "External"/>
	<Relationship Id="rId4248" Type="http://schemas.openxmlformats.org/officeDocument/2006/relationships/hyperlink" Target="consultantplus://offline/ref=79C28F75CE4A6013B230168B8FD2C97B724A0A5EAA11D09B610AE678AB7FF83F34EA5B6BA9278EA822DC011E908839919CA05A08F743084BCCN7F" TargetMode = "External"/>
	<Relationship Id="rId4249" Type="http://schemas.openxmlformats.org/officeDocument/2006/relationships/hyperlink" Target="consultantplus://offline/ref=79C28F75CE4A6013B230168B8FD2C97B724A0D5EA31BD09B610AE678AB7FF83F34EA5B68AF248DA47586111AD9DF348D9DBE450AE943C0NAF" TargetMode = "External"/>
	<Relationship Id="rId4250" Type="http://schemas.openxmlformats.org/officeDocument/2006/relationships/hyperlink" Target="consultantplus://offline/ref=79C28F75CE4A6013B230168B8FD2C97B724A0D5EA31BD09B610AE678AB7FF83F34EA5B68AF248DA47586111AD9DF348D9DBE450AE943C0NAF" TargetMode = "External"/>
	<Relationship Id="rId4251" Type="http://schemas.openxmlformats.org/officeDocument/2006/relationships/hyperlink" Target="consultantplus://offline/ref=79C28F75CE4A6013B230168B8FD2C97B754C0B52A31BD09B610AE678AB7FF83F34EA5B6BA9278FAD29DC011E908839919CA05A08F743084BCCN7F" TargetMode = "External"/>
	<Relationship Id="rId4252" Type="http://schemas.openxmlformats.org/officeDocument/2006/relationships/hyperlink" Target="consultantplus://offline/ref=79C28F75CE4A6013B230168B8FD2C97B724A0A5EAA11D09B610AE678AB7FF83F34EA5B6EAC2CDBFE6582584DD4C3359382BC5B0ACENBF" TargetMode = "External"/>
	<Relationship Id="rId4253" Type="http://schemas.openxmlformats.org/officeDocument/2006/relationships/hyperlink" Target="consultantplus://offline/ref=79C28F75CE4A6013B230168B8FD2C97B754F025BAA1BD09B610AE678AB7FF83F34EA5B62A273DEEB74DA574FCADC348D9EBE59C0NAF" TargetMode = "External"/>
	<Relationship Id="rId4254" Type="http://schemas.openxmlformats.org/officeDocument/2006/relationships/hyperlink" Target="consultantplus://offline/ref=79C28F75CE4A6013B230168B8FD2C97B754C0B52A31BD09B610AE678AB7FF83F34EA5B6BA9278FAC24DC011E908839919CA05A08F743084BCCN7F" TargetMode = "External"/>
	<Relationship Id="rId4255" Type="http://schemas.openxmlformats.org/officeDocument/2006/relationships/hyperlink" Target="consultantplus://offline/ref=79C28F75CE4A6013B230168B8FD2C97B724A0A5EAA11D09B610AE678AB7FF83F34EA5B6BA9278DAC28DC011E908839919CA05A08F743084BCCN7F" TargetMode = "External"/>
	<Relationship Id="rId4256" Type="http://schemas.openxmlformats.org/officeDocument/2006/relationships/hyperlink" Target="consultantplus://offline/ref=79C28F75CE4A6013B230168B8FD2C97B724A0A5EAA11D09B610AE678AB7FF83F34EA5B6BAC2384FB70930042D6DD2A929CA05908EBC4N3F" TargetMode = "External"/>
	<Relationship Id="rId4257" Type="http://schemas.openxmlformats.org/officeDocument/2006/relationships/hyperlink" Target="consultantplus://offline/ref=79C28F75CE4A6013B230168B8FD2C97B754C0B52A31BD09B610AE678AB7FF83F34EA5B6BA9278FAB21DC011E908839919CA05A08F743084BCCN7F" TargetMode = "External"/>
	<Relationship Id="rId4258" Type="http://schemas.openxmlformats.org/officeDocument/2006/relationships/hyperlink" Target="consultantplus://offline/ref=79C28F75CE4A6013B230168B8FD2C97B724A0A5EAA11D09B610AE678AB7FF83F34EA5B6BA9278CA926DC011E908839919CA05A08F743084BCCN7F" TargetMode = "External"/>
	<Relationship Id="rId4259" Type="http://schemas.openxmlformats.org/officeDocument/2006/relationships/hyperlink" Target="consultantplus://offline/ref=79C28F75CE4A6013B230168B8FD2C97B72480F59A611D09B610AE678AB7FF83F34EA5B6BA9278FAE25DC011E908839919CA05A08F743084BCCN7F" TargetMode = "External"/>
	<Relationship Id="rId4260" Type="http://schemas.openxmlformats.org/officeDocument/2006/relationships/hyperlink" Target="consultantplus://offline/ref=79C28F75CE4A6013B230168B8FD2C97B7248035FAA13D09B610AE678AB7FF83F34EA5B6BA9278FAE27DC011E908839919CA05A08F743084BCCN7F" TargetMode = "External"/>
	<Relationship Id="rId4261" Type="http://schemas.openxmlformats.org/officeDocument/2006/relationships/hyperlink" Target="consultantplus://offline/ref=79C28F75CE4A6013B230168B8FD2C97B74400C5FA111D09B610AE678AB7FF83F34EA5B6BA9278CAC25DC011E908839919CA05A08F743084BCCN7F" TargetMode = "External"/>
	<Relationship Id="rId4262" Type="http://schemas.openxmlformats.org/officeDocument/2006/relationships/hyperlink" Target="consultantplus://offline/ref=79C28F75CE4A6013B230168B8FD2C97B75400A5CA211D09B610AE678AB7FF83F34EA5B6BA9268FA926DC011E908839919CA05A08F743084BCCN7F" TargetMode = "External"/>
	<Relationship Id="rId4263" Type="http://schemas.openxmlformats.org/officeDocument/2006/relationships/hyperlink" Target="consultantplus://offline/ref=79C28F75CE4A6013B230168B8FD2C97B724A0859A013D09B610AE678AB7FF83F34EA5B6BA9268AAE29DC011E908839919CA05A08F743084BCCN7F" TargetMode = "External"/>
	<Relationship Id="rId4264" Type="http://schemas.openxmlformats.org/officeDocument/2006/relationships/hyperlink" Target="consultantplus://offline/ref=79C28F75CE4A6013B230168B8FD2C97B75400A5CA211D09B610AE678AB7FF83F34EA5B6BA9268DAC20DC011E908839919CA05A08F743084BCCN7F" TargetMode = "External"/>
	<Relationship Id="rId4265" Type="http://schemas.openxmlformats.org/officeDocument/2006/relationships/hyperlink" Target="consultantplus://offline/ref=79C28F75CE4A6013B230168B8FD2C97B754A0D5CAA16D09B610AE678AB7FF83F34EA5B6BA9278FA922DC011E908839919CA05A08F743084BCCN7F" TargetMode = "External"/>
	<Relationship Id="rId4266" Type="http://schemas.openxmlformats.org/officeDocument/2006/relationships/hyperlink" Target="consultantplus://offline/ref=79C28F75CE4A6013B230168B8FD2C97B754A0D5CAA16D09B610AE678AB7FF83F34EA5B6BA9278FA924DC011E908839919CA05A08F743084BCCN7F" TargetMode = "External"/>
	<Relationship Id="rId4267" Type="http://schemas.openxmlformats.org/officeDocument/2006/relationships/hyperlink" Target="consultantplus://offline/ref=79C28F75CE4A6013B230168B8FD2C97B74480A5AA317D09B610AE678AB7FF83F34EA5B6BA9278FAE20DC011E908839919CA05A08F743084BCCN7F" TargetMode = "External"/>
	<Relationship Id="rId4268" Type="http://schemas.openxmlformats.org/officeDocument/2006/relationships/hyperlink" Target="consultantplus://offline/ref=79C28F75CE4A6013B230168B8FD2C97B74480A5AA317D09B610AE678AB7FF83F34EA5B6BA9278FAE22DC011E908839919CA05A08F743084BCCN7F" TargetMode = "External"/>
	<Relationship Id="rId4269" Type="http://schemas.openxmlformats.org/officeDocument/2006/relationships/hyperlink" Target="consultantplus://offline/ref=79C28F75CE4A6013B230168B8FD2C97B724A025AA313D09B610AE678AB7FF83F34EA5B6BA9278EA923DC011E908839919CA05A08F743084BCCN7F" TargetMode = "External"/>
	<Relationship Id="rId4270" Type="http://schemas.openxmlformats.org/officeDocument/2006/relationships/hyperlink" Target="consultantplus://offline/ref=79C28F75CE4A6013B230168B8FD2C97B77410353AA14D09B610AE678AB7FF83F34EA5B6BA9278FAF28DC011E908839919CA05A08F743084BCCN7F" TargetMode = "External"/>
	<Relationship Id="rId4271" Type="http://schemas.openxmlformats.org/officeDocument/2006/relationships/hyperlink" Target="consultantplus://offline/ref=79C28F75CE4A6013B230168B8FD2C97B74480A5AA317D09B610AE678AB7FF83F34EA5B6BA9278FAE24DC011E908839919CA05A08F743084BCCN7F" TargetMode = "External"/>
	<Relationship Id="rId4272" Type="http://schemas.openxmlformats.org/officeDocument/2006/relationships/hyperlink" Target="consultantplus://offline/ref=79C28F75CE4A6013B230168B8FD2C97B774F0F58A315D09B610AE678AB7FF83F34EA5B6BA9278FAE20DC011E908839919CA05A08F743084BCCN7F" TargetMode = "External"/>
	<Relationship Id="rId4273" Type="http://schemas.openxmlformats.org/officeDocument/2006/relationships/hyperlink" Target="consultantplus://offline/ref=79C28F75CE4A6013B230168B8FD2C97B75400A53A61AD09B610AE678AB7FF83F34EA5B6BA9278FAD21DC011E908839919CA05A08F743084BCCN7F" TargetMode = "External"/>
	<Relationship Id="rId4274" Type="http://schemas.openxmlformats.org/officeDocument/2006/relationships/hyperlink" Target="consultantplus://offline/ref=79C28F75CE4A6013B230168B8FD2C97B72490C58A112D09B610AE678AB7FF83F34EA5B6BA9278FAF29DC011E908839919CA05A08F743084BCCN7F" TargetMode = "External"/>
	<Relationship Id="rId4275" Type="http://schemas.openxmlformats.org/officeDocument/2006/relationships/hyperlink" Target="consultantplus://offline/ref=79C28F75CE4A6013B230168B8FD2C97B724A0D5EA31BD09B610AE678AB7FF83F34EA5B6BAA2288A47586111AD9DF348D9DBE450AE943C0NAF" TargetMode = "External"/>
	<Relationship Id="rId4276" Type="http://schemas.openxmlformats.org/officeDocument/2006/relationships/hyperlink" Target="consultantplus://offline/ref=79C28F75CE4A6013B230168B8FD2C97B74480A5AA317D09B610AE678AB7FF83F34EA5B6BA9278FAE29DC011E908839919CA05A08F743084BCCN7F" TargetMode = "External"/>
	<Relationship Id="rId4277" Type="http://schemas.openxmlformats.org/officeDocument/2006/relationships/hyperlink" Target="consultantplus://offline/ref=79C28F75CE4A6013B230168B8FD2C97B74480A5AA317D09B610AE678AB7FF83F34EA5B6BA9278FAD26DC011E908839919CA05A08F743084BCCN7F" TargetMode = "External"/>
	<Relationship Id="rId4278" Type="http://schemas.openxmlformats.org/officeDocument/2006/relationships/hyperlink" Target="consultantplus://offline/ref=79C28F75CE4A6013B230168B8FD2C97B744A0B52A213D09B610AE678AB7FF83F34EA5B6BA9278BAA22DC011E908839919CA05A08F743084BCCN7F" TargetMode = "External"/>
	<Relationship Id="rId4279" Type="http://schemas.openxmlformats.org/officeDocument/2006/relationships/hyperlink" Target="consultantplus://offline/ref=79C28F75CE4A6013B230168B8FD2C97B75400A5CA211D09B610AE678AB7FF83F34EA5B6BA92489AB27DC011E908839919CA05A08F743084BCCN7F" TargetMode = "External"/>
	<Relationship Id="rId4280" Type="http://schemas.openxmlformats.org/officeDocument/2006/relationships/hyperlink" Target="consultantplus://offline/ref=79C28F75CE4A6013B230168B8FD2C97B724A0D5EA31BD09B610AE678AB7FF83F34EA5B6BAA248CA47586111AD9DF348D9DBE450AE943C0NAF" TargetMode = "External"/>
	<Relationship Id="rId4281" Type="http://schemas.openxmlformats.org/officeDocument/2006/relationships/hyperlink" Target="consultantplus://offline/ref=79C28F75CE4A6013B230168B8FD2C97B74480A5AA317D09B610AE678AB7FF83F34EA5B6BA9278FAC20DC011E908839919CA05A08F743084BCCN7F" TargetMode = "External"/>
	<Relationship Id="rId4282" Type="http://schemas.openxmlformats.org/officeDocument/2006/relationships/hyperlink" Target="consultantplus://offline/ref=79C28F75CE4A6013B230168B8FD2C97B77410D52AB13D09B610AE678AB7FF83F34EA5B6BA9278FAB23DC011E908839919CA05A08F743084BCCN7F" TargetMode = "External"/>
	<Relationship Id="rId4283" Type="http://schemas.openxmlformats.org/officeDocument/2006/relationships/hyperlink" Target="consultantplus://offline/ref=79C28F75CE4A6013B230168B8FD2C97B77410353AA14D09B610AE678AB7FF83F34EA5B6BA9278FAE20DC011E908839919CA05A08F743084BCCN7F" TargetMode = "External"/>
	<Relationship Id="rId4284" Type="http://schemas.openxmlformats.org/officeDocument/2006/relationships/hyperlink" Target="consultantplus://offline/ref=79C28F75CE4A6013B230168B8FD2C97B74480A5AA317D09B610AE678AB7FF83F34EA5B6BA9278FAC22DC011E908839919CA05A08F743084BCCN7F" TargetMode = "External"/>
	<Relationship Id="rId4285" Type="http://schemas.openxmlformats.org/officeDocument/2006/relationships/hyperlink" Target="consultantplus://offline/ref=79C28F75CE4A6013B230168B8FD2C97B77410353AA14D09B610AE678AB7FF83F34EA5B6BA9278FAE22DC011E908839919CA05A08F743084BCCN7F" TargetMode = "External"/>
	<Relationship Id="rId4286" Type="http://schemas.openxmlformats.org/officeDocument/2006/relationships/hyperlink" Target="consultantplus://offline/ref=79C28F75CE4A6013B230168B8FD2C97B75400A5CA211D09B610AE678AB7FF83F34EA5B6BA9258FA928DC011E908839919CA05A08F743084BCCN7F" TargetMode = "External"/>
	<Relationship Id="rId4287" Type="http://schemas.openxmlformats.org/officeDocument/2006/relationships/hyperlink" Target="consultantplus://offline/ref=79C28F75CE4A6013B230168B8FD2C97B77410353AA14D09B610AE678AB7FF83F34EA5B6BA9278FAE24DC011E908839919CA05A08F743084BCCN7F" TargetMode = "External"/>
	<Relationship Id="rId4288" Type="http://schemas.openxmlformats.org/officeDocument/2006/relationships/hyperlink" Target="consultantplus://offline/ref=79C28F75CE4A6013B230168B8FD2C97B724A0859A013D09B610AE678AB7FF83F34EA5B6BA92689AA22DC011E908839919CA05A08F743084BCCN7F" TargetMode = "External"/>
	<Relationship Id="rId4289" Type="http://schemas.openxmlformats.org/officeDocument/2006/relationships/hyperlink" Target="consultantplus://offline/ref=79C28F75CE4A6013B230168B8FD2C97B724A0859A013D09B610AE678AB7FF83F34EA5B6BA92689A625DC011E908839919CA05A08F743084BCCN7F" TargetMode = "External"/>
	<Relationship Id="rId4290" Type="http://schemas.openxmlformats.org/officeDocument/2006/relationships/hyperlink" Target="consultantplus://offline/ref=79C28F75CE4A6013B230168B8FD2C97B75400A5CA211D09B610AE678AB7FF83F34EA5B6BA92689A727DC011E908839919CA05A08F743084BCCN7F" TargetMode = "External"/>
	<Relationship Id="rId4291" Type="http://schemas.openxmlformats.org/officeDocument/2006/relationships/hyperlink" Target="consultantplus://offline/ref=79C28F75CE4A6013B230168B8FD2C97B75400A5CA211D09B610AE678AB7FF83F34EA5B6BA9238DA720DC011E908839919CA05A08F743084BCCN7F" TargetMode = "External"/>
	<Relationship Id="rId4292" Type="http://schemas.openxmlformats.org/officeDocument/2006/relationships/hyperlink" Target="consultantplus://offline/ref=79C28F75CE4A6013B230168B8FD2C97B74480A5AA317D09B610AE678AB7FF83F34EA5B6BA9278FAC29DC011E908839919CA05A08F743084BCCN7F" TargetMode = "External"/>
	<Relationship Id="rId4293" Type="http://schemas.openxmlformats.org/officeDocument/2006/relationships/hyperlink" Target="consultantplus://offline/ref=79C28F75CE4A6013B230168B8FD2C97B75400A5CA211D09B610AE678AB7FF83F34EA5B6BA92389AB23DC011E908839919CA05A08F743084BCCN7F" TargetMode = "External"/>
	<Relationship Id="rId4294" Type="http://schemas.openxmlformats.org/officeDocument/2006/relationships/hyperlink" Target="consultantplus://offline/ref=79C28F75CE4A6013B230168B8FD2C97B74480A5AA317D09B610AE678AB7FF83F34EA5B6BA9278FAB21DC011E908839919CA05A08F743084BCCN7F" TargetMode = "External"/>
	<Relationship Id="rId4295" Type="http://schemas.openxmlformats.org/officeDocument/2006/relationships/hyperlink" Target="consultantplus://offline/ref=79C28F75CE4A6013B230168B8FD2C97B75400A5CA211D09B610AE678AB7FF83F34EA5B6BA9258EAC27DC011E908839919CA05A08F743084BCCN7F" TargetMode = "External"/>
	<Relationship Id="rId4296" Type="http://schemas.openxmlformats.org/officeDocument/2006/relationships/hyperlink" Target="consultantplus://offline/ref=79C28F75CE4A6013B230168B8FD2C97B75400A5CA211D09B610AE678AB7FF83F34EA5B6BA92586AC22DC011E908839919CA05A08F743084BCCN7F" TargetMode = "External"/>
	<Relationship Id="rId4297" Type="http://schemas.openxmlformats.org/officeDocument/2006/relationships/hyperlink" Target="consultantplus://offline/ref=79C28F75CE4A6013B230168B8FD2C97B74480A5AA317D09B610AE678AB7FF83F34EA5B6BA9278FAB23DC011E908839919CA05A08F743084BCCN7F" TargetMode = "External"/>
	<Relationship Id="rId4298" Type="http://schemas.openxmlformats.org/officeDocument/2006/relationships/hyperlink" Target="consultantplus://offline/ref=79C28F75CE4A6013B230168B8FD2C97B74480A5AA317D09B610AE678AB7FF83F34EA5B6BA9278FAB25DC011E908839919CA05A08F743084BCCN7F" TargetMode = "External"/>
	<Relationship Id="rId4299" Type="http://schemas.openxmlformats.org/officeDocument/2006/relationships/hyperlink" Target="consultantplus://offline/ref=79C28F75CE4A6013B230168B8FD2C97B75400A5CA211D09B610AE678AB7FF83F34EA5B6BA9268CAC29DC011E908839919CA05A08F743084BCCN7F" TargetMode = "External"/>
	<Relationship Id="rId4300" Type="http://schemas.openxmlformats.org/officeDocument/2006/relationships/hyperlink" Target="consultantplus://offline/ref=79C28F75CE4A6013B230168B8FD2C97B75400A5CA211D09B610AE678AB7FF83F34EA5B6BA92488AD29DC011E908839919CA05A08F743084BCCN7F" TargetMode = "External"/>
	<Relationship Id="rId4301" Type="http://schemas.openxmlformats.org/officeDocument/2006/relationships/hyperlink" Target="consultantplus://offline/ref=79C28F75CE4A6013B230168B8FD2C97B74480A5AA317D09B610AE678AB7FF83F34EA5B6BA9278FAB26DC011E908839919CA05A08F743084BCCN7F" TargetMode = "External"/>
	<Relationship Id="rId4302" Type="http://schemas.openxmlformats.org/officeDocument/2006/relationships/hyperlink" Target="consultantplus://offline/ref=79C28F75CE4A6013B230168B8FD2C97B74480A5AA317D09B610AE678AB7FF83F34EA5B6BA9278FAB29DC011E908839919CA05A08F743084BCCN7F" TargetMode = "External"/>
	<Relationship Id="rId4303" Type="http://schemas.openxmlformats.org/officeDocument/2006/relationships/hyperlink" Target="consultantplus://offline/ref=79C28F75CE4A6013B230168B8FD2C97B74480A5AA317D09B610AE678AB7FF83F34EA5B6BA9278FAA21DC011E908839919CA05A08F743084BCCN7F" TargetMode = "External"/>
	<Relationship Id="rId4304" Type="http://schemas.openxmlformats.org/officeDocument/2006/relationships/hyperlink" Target="consultantplus://offline/ref=79C28F75CE4A6013B230168B8FD2C97B74480A5AA317D09B610AE678AB7FF83F34EA5B6BA9278FAA22DC011E908839919CA05A08F743084BCCN7F" TargetMode = "External"/>
	<Relationship Id="rId4305" Type="http://schemas.openxmlformats.org/officeDocument/2006/relationships/hyperlink" Target="consultantplus://offline/ref=79C28F75CE4A6013B230168B8FD2C97B74480A5AA317D09B610AE678AB7FF83F34EA5B6BA9278FAA24DC011E908839919CA05A08F743084BCCN7F" TargetMode = "External"/>
	<Relationship Id="rId4306" Type="http://schemas.openxmlformats.org/officeDocument/2006/relationships/hyperlink" Target="consultantplus://offline/ref=79C28F75CE4A6013B230168B8FD2C97B74480A5AA317D09B610AE678AB7FF83F34EA5B6BA9278FAA26DC011E908839919CA05A08F743084BCCN7F" TargetMode = "External"/>
	<Relationship Id="rId4307" Type="http://schemas.openxmlformats.org/officeDocument/2006/relationships/hyperlink" Target="consultantplus://offline/ref=79C28F75CE4A6013B230168B8FD2C97B74480A5AA317D09B610AE678AB7FF83F34EA5B6BA9278FAA28DC011E908839919CA05A08F743084BCCN7F" TargetMode = "External"/>
	<Relationship Id="rId4308" Type="http://schemas.openxmlformats.org/officeDocument/2006/relationships/hyperlink" Target="consultantplus://offline/ref=79C28F75CE4A6013B230168B8FD2C97B75400A5CA211D09B610AE678AB7FF83F34EA5B6BA92788AE21DC011E908839919CA05A08F743084BCCN7F" TargetMode = "External"/>
	<Relationship Id="rId4309" Type="http://schemas.openxmlformats.org/officeDocument/2006/relationships/hyperlink" Target="consultantplus://offline/ref=79C28F75CE4A6013B230168B8FD2C97B724A0859A013D09B610AE678AB7FF83F34EA5B6BA92488AC27DC011E908839919CA05A08F743084BCCN7F" TargetMode = "External"/>
	<Relationship Id="rId4310" Type="http://schemas.openxmlformats.org/officeDocument/2006/relationships/hyperlink" Target="consultantplus://offline/ref=79C28F75CE4A6013B230168B8FD2C97B75400A5CA211D09B610AE678AB7FF83F34EA5B6BA92486A622DC011E908839919CA05A08F743084BCCN7F" TargetMode = "External"/>
	<Relationship Id="rId4311" Type="http://schemas.openxmlformats.org/officeDocument/2006/relationships/hyperlink" Target="consultantplus://offline/ref=79C28F75CE4A6013B230168B8FD2C97B75400A5CA211D09B610AE678AB7FF83F34EA5B6BA92488AC24DC011E908839919CA05A08F743084BCCN7F" TargetMode = "External"/>
	<Relationship Id="rId4312" Type="http://schemas.openxmlformats.org/officeDocument/2006/relationships/hyperlink" Target="consultantplus://offline/ref=79C28F75CE4A6013B230168B8FD2C97B724A085BA714D09B610AE678AB7FF83F34EA5B6BA9278FA922DC011E908839919CA05A08F743084BCCN7F" TargetMode = "External"/>
	<Relationship Id="rId4313" Type="http://schemas.openxmlformats.org/officeDocument/2006/relationships/hyperlink" Target="consultantplus://offline/ref=79C28F75CE4A6013B230168B8FD2C97B75400253A016D09B610AE678AB7FF83F34EA5B6BA92789A620DC011E908839919CA05A08F743084BCCN7F" TargetMode = "External"/>
	<Relationship Id="rId4314" Type="http://schemas.openxmlformats.org/officeDocument/2006/relationships/hyperlink" Target="consultantplus://offline/ref=79C28F75CE4A6013B230168B8FD2C97B75400253A016D09B610AE678AB7FF83F34EA5B6BA92789A623DC011E908839919CA05A08F743084BCCN7F" TargetMode = "External"/>
	<Relationship Id="rId4315" Type="http://schemas.openxmlformats.org/officeDocument/2006/relationships/hyperlink" Target="consultantplus://offline/ref=79C28F75CE4A6013B230168B8FD2C97B734A025EA6188D916953EA7AAC70A72833A3576AA9278FA72A83040B81D0369382BF5B16EB410AC4NBF" TargetMode = "External"/>
	<Relationship Id="rId4316" Type="http://schemas.openxmlformats.org/officeDocument/2006/relationships/hyperlink" Target="consultantplus://offline/ref=79C28F75CE4A6013B230168B8FD2C97B754E0D58AB1AD09B610AE678AB7FF83F34EA5B6BA9278FAA29DC011E908839919CA05A08F743084BCCN7F" TargetMode = "External"/>
	<Relationship Id="rId4317" Type="http://schemas.openxmlformats.org/officeDocument/2006/relationships/hyperlink" Target="consultantplus://offline/ref=79C28F75CE4A6013B230168B8FD2C97B754E0D58AB1AD09B610AE678AB7FF83F34EA5B6BA9278EAD28DC011E908839919CA05A08F743084BCCN7F" TargetMode = "External"/>
	<Relationship Id="rId4318" Type="http://schemas.openxmlformats.org/officeDocument/2006/relationships/hyperlink" Target="consultantplus://offline/ref=79C28F75CE4A6013B230168B8FD2C97B7449035DAB1BD09B610AE678AB7FF83F34EA5B6BA9278FAB23DC011E908839919CA05A08F743084BCCN7F" TargetMode = "External"/>
	<Relationship Id="rId4319" Type="http://schemas.openxmlformats.org/officeDocument/2006/relationships/hyperlink" Target="consultantplus://offline/ref=79C28F75CE4A6013B230168B8FD2C97B74480B5CA31BD09B610AE678AB7FF83F34EA5B6BA9278FAB24DC011E908839919CA05A08F743084BCCN7F" TargetMode = "External"/>
	<Relationship Id="rId4320" Type="http://schemas.openxmlformats.org/officeDocument/2006/relationships/hyperlink" Target="consultantplus://offline/ref=79C28F75CE4A6013B230168B8FD2C97B7540095EA414D09B610AE678AB7FF83F34EA5B6BA9278FAA21DC011E908839919CA05A08F743084BCCN7F" TargetMode = "External"/>
	<Relationship Id="rId4321" Type="http://schemas.openxmlformats.org/officeDocument/2006/relationships/hyperlink" Target="consultantplus://offline/ref=79C28F75CE4A6013B230168B8FD2C97B70480C5CA7188D916953EA7AAC70A72833A3576AA9278EAF2A83040B81D0369382BF5B16EB410AC4NBF" TargetMode = "External"/>
	<Relationship Id="rId4322" Type="http://schemas.openxmlformats.org/officeDocument/2006/relationships/hyperlink" Target="consultantplus://offline/ref=79C28F75CE4A6013B230168B8FD2C97B75400253A016D09B610AE678AB7FF83F34EA5B6BA92789A624DC011E908839919CA05A08F743084BCCN7F" TargetMode = "External"/>
	<Relationship Id="rId4323" Type="http://schemas.openxmlformats.org/officeDocument/2006/relationships/hyperlink" Target="consultantplus://offline/ref=79C28F75CE4A6013B230168B8FD2C97B70480C5CA7188D916953EA7AAC70A72833A3576AA9278EAE2A83040B81D0369382BF5B16EB410AC4NBF" TargetMode = "External"/>
	<Relationship Id="rId4324" Type="http://schemas.openxmlformats.org/officeDocument/2006/relationships/hyperlink" Target="consultantplus://offline/ref=79C28F75CE4A6013B230168B8FD2C97B75400253A016D09B610AE678AB7FF83F34EA5B6BA92789A627DC011E908839919CA05A08F743084BCCN7F" TargetMode = "External"/>
	<Relationship Id="rId4325" Type="http://schemas.openxmlformats.org/officeDocument/2006/relationships/hyperlink" Target="consultantplus://offline/ref=79C28F75CE4A6013B230168B8FD2C97B7548095EA014D09B610AE678AB7FF83F34EA5B6BA9278FAF28DC011E908839919CA05A08F743084BCCN7F" TargetMode = "External"/>
	<Relationship Id="rId4326" Type="http://schemas.openxmlformats.org/officeDocument/2006/relationships/hyperlink" Target="consultantplus://offline/ref=79C28F75CE4A6013B230168B8FD2C97B7548095EA014D09B610AE678AB7FF83F34EA5B6BA9278FAE21DC011E908839919CA05A08F743084BCCN7F" TargetMode = "External"/>
	<Relationship Id="rId4327" Type="http://schemas.openxmlformats.org/officeDocument/2006/relationships/hyperlink" Target="consultantplus://offline/ref=79C28F75CE4A6013B230168B8FD2C97B75400253A016D09B610AE678AB7FF83F34EA5B6BA92789A626DC011E908839919CA05A08F743084BCCN7F" TargetMode = "External"/>
	<Relationship Id="rId4328" Type="http://schemas.openxmlformats.org/officeDocument/2006/relationships/hyperlink" Target="consultantplus://offline/ref=79C28F75CE4A6013B230168B8FD2C97B774D0F5BA11BD09B610AE678AB7FF83F34EA5B6BA9278FAE21DC011E908839919CA05A08F743084BCCN7F" TargetMode = "External"/>
	<Relationship Id="rId4329" Type="http://schemas.openxmlformats.org/officeDocument/2006/relationships/hyperlink" Target="consultantplus://offline/ref=79C28F75CE4A6013B230168B8FD2C97B724A025EA216D09B610AE678AB7FF83F34EA5B6DAD2E84FB70930042D6DD2A929CA05908EBC4N3F" TargetMode = "External"/>
	<Relationship Id="rId4330" Type="http://schemas.openxmlformats.org/officeDocument/2006/relationships/hyperlink" Target="consultantplus://offline/ref=79C28F75CE4A6013B230168B8FD2C97B774D0F5BA11BD09B610AE678AB7FF83F34EA5B6BA9278FAE20DC011E908839919CA05A08F743084BCCN7F" TargetMode = "External"/>
	<Relationship Id="rId4331" Type="http://schemas.openxmlformats.org/officeDocument/2006/relationships/hyperlink" Target="consultantplus://offline/ref=79C28F75CE4A6013B230168B8FD2C97B75400253A016D09B610AE678AB7FF83F34EA5B6BA92789A629DC011E908839919CA05A08F743084BCCN7F" TargetMode = "External"/>
	<Relationship Id="rId4332" Type="http://schemas.openxmlformats.org/officeDocument/2006/relationships/hyperlink" Target="consultantplus://offline/ref=79C28F75CE4A6013B230168B8FD2C97B7248035CA514D09B610AE678AB7FF83F34EA5B6FA273DEEB74DA574FCADC348D9EBE59C0NAF" TargetMode = "External"/>
	<Relationship Id="rId4333" Type="http://schemas.openxmlformats.org/officeDocument/2006/relationships/hyperlink" Target="consultantplus://offline/ref=79C28F75CE4A6013B230168B8FD2C97B7248035CA514D09B610AE678AB7FF83F34EA5B6BA9278FAB25DC011E908839919CA05A08F743084BCCN7F" TargetMode = "External"/>
	<Relationship Id="rId4334" Type="http://schemas.openxmlformats.org/officeDocument/2006/relationships/hyperlink" Target="consultantplus://offline/ref=79C28F75CE4A6013B230168B8FD2C97B75400253A016D09B610AE678AB7FF83F34EA5B6BA92789A628DC011E908839919CA05A08F743084BCCN7F" TargetMode = "External"/>
	<Relationship Id="rId4335" Type="http://schemas.openxmlformats.org/officeDocument/2006/relationships/hyperlink" Target="consultantplus://offline/ref=79C28F75CE4A6013B230168B8FD2C97B75400253A016D09B610AE678AB7FF83F34EA5B6BA92788AF21DC011E908839919CA05A08F743084BCCN7F" TargetMode = "External"/>
	<Relationship Id="rId4336" Type="http://schemas.openxmlformats.org/officeDocument/2006/relationships/hyperlink" Target="consultantplus://offline/ref=79C28F75CE4A6013B230168B8FD2C97B774C0E5CA11BD09B610AE678AB7FF83F34EA5B6BA9278FAB23DC011E908839919CA05A08F743084BCCN7F" TargetMode = "External"/>
	<Relationship Id="rId4337" Type="http://schemas.openxmlformats.org/officeDocument/2006/relationships/hyperlink" Target="consultantplus://offline/ref=79C28F75CE4A6013B230168B8FD2C97B774F085FA211D09B610AE678AB7FF83F34EA5B6BA9278FAE21DC011E908839919CA05A08F743084BCCN7F" TargetMode = "External"/>
	<Relationship Id="rId4338" Type="http://schemas.openxmlformats.org/officeDocument/2006/relationships/hyperlink" Target="consultantplus://offline/ref=79C28F75CE4A6013B230168B8FD2C97B774F085FA217D09B610AE678AB7FF83F34EA5B6BA9278FAE25DC011E908839919CA05A08F743084BCCN7F" TargetMode = "External"/>
	<Relationship Id="rId4339" Type="http://schemas.openxmlformats.org/officeDocument/2006/relationships/hyperlink" Target="consultantplus://offline/ref=79C28F75CE4A6013B230168B8FD2C97B70480C5CA7188D916953EA7AAC70A72833A3576AA9278EAC2A83040B81D0369382BF5B16EB410AC4NBF" TargetMode = "External"/>
	<Relationship Id="rId4340" Type="http://schemas.openxmlformats.org/officeDocument/2006/relationships/hyperlink" Target="consultantplus://offline/ref=79C28F75CE4A6013B230168B8FD2C97B774F0C5BA01BD09B610AE678AB7FF83F34EA5B6BA9278FAC23DC011E908839919CA05A08F743084BCCN7F" TargetMode = "External"/>
	<Relationship Id="rId4341" Type="http://schemas.openxmlformats.org/officeDocument/2006/relationships/hyperlink" Target="consultantplus://offline/ref=79C28F75CE4A6013B230168B8FD2C97B72480E5BAA15D09B610AE678AB7FF83F34EA5B6BA9278FA825DC011E908839919CA05A08F743084BCCN7F" TargetMode = "External"/>
	<Relationship Id="rId4342" Type="http://schemas.openxmlformats.org/officeDocument/2006/relationships/hyperlink" Target="consultantplus://offline/ref=79C28F75CE4A6013B230168B8FD2C97B70480C5CA7188D916953EA7AAC70A72833A3576AA9278EAB2A83040B81D0369382BF5B16EB410AC4NBF" TargetMode = "External"/>
	<Relationship Id="rId4343" Type="http://schemas.openxmlformats.org/officeDocument/2006/relationships/hyperlink" Target="consultantplus://offline/ref=79C28F75CE4A6013B230168B8FD2C97B774F0C5BA01BD09B610AE678AB7FF83F34EA5B6BA9278FAC22DC011E908839919CA05A08F743084BCCN7F" TargetMode = "External"/>
	<Relationship Id="rId4344" Type="http://schemas.openxmlformats.org/officeDocument/2006/relationships/hyperlink" Target="consultantplus://offline/ref=79C28F75CE4A6013B230168B8FD2C97B75400253A016D09B610AE678AB7FF83F34EA5B6BA92788AF20DC011E908839919CA05A08F743084BCCN7F" TargetMode = "External"/>
	<Relationship Id="rId4345" Type="http://schemas.openxmlformats.org/officeDocument/2006/relationships/hyperlink" Target="consultantplus://offline/ref=79C28F75CE4A6013B230168B8FD2C97B74480B58AB17D09B610AE678AB7FF83F34EA5B6BA9278FAC25DC011E908839919CA05A08F743084BCCN7F" TargetMode = "External"/>
	<Relationship Id="rId4346" Type="http://schemas.openxmlformats.org/officeDocument/2006/relationships/hyperlink" Target="consultantplus://offline/ref=79C28F75CE4A6013B230168B8FD2C97B72480E5BAA15D09B610AE678AB7FF83F34EA5B68A02CDBFE6582584DD4C3359382BC5B0ACENBF" TargetMode = "External"/>
	<Relationship Id="rId4347" Type="http://schemas.openxmlformats.org/officeDocument/2006/relationships/hyperlink" Target="consultantplus://offline/ref=79C28F75CE4A6013B230168B8FD2C97B74480B5EAA12D09B610AE678AB7FF83F34EA5B6BA9278FAA21DC011E908839919CA05A08F743084BCCN7F" TargetMode = "External"/>
	<Relationship Id="rId4348" Type="http://schemas.openxmlformats.org/officeDocument/2006/relationships/hyperlink" Target="consultantplus://offline/ref=79C28F75CE4A6013B230168B8FD2C97B75400253A016D09B610AE678AB7FF83F34EA5B6BA92788AF23DC011E908839919CA05A08F743084BCCN7F" TargetMode = "External"/>
	<Relationship Id="rId4349" Type="http://schemas.openxmlformats.org/officeDocument/2006/relationships/hyperlink" Target="consultantplus://offline/ref=79C28F75CE4A6013B230168B8FD2C97B7E49095FA4188D916953EA7AAC70A72833A3576AA9278FA72A83040B81D0369382BF5B16EB410AC4NBF" TargetMode = "External"/>
	<Relationship Id="rId4350" Type="http://schemas.openxmlformats.org/officeDocument/2006/relationships/hyperlink" Target="consultantplus://offline/ref=79C28F75CE4A6013B230168B8FD2C97B774D035CA01BD09B610AE678AB7FF83F26EA0367AB2791AE21C9574FD6CDNFF" TargetMode = "External"/>
	<Relationship Id="rId4351" Type="http://schemas.openxmlformats.org/officeDocument/2006/relationships/hyperlink" Target="consultantplus://offline/ref=79C28F75CE4A6013B230168B8FD2C97B774E0C5AAB17D09B610AE678AB7FF83F34EA5B6BA9278FAC20DC011E908839919CA05A08F743084BCCN7F" TargetMode = "External"/>
	<Relationship Id="rId4352" Type="http://schemas.openxmlformats.org/officeDocument/2006/relationships/hyperlink" Target="consultantplus://offline/ref=79C28F75CE4A6013B230168B8FD2C97B75400253A016D09B610AE678AB7FF83F34EA5B6BA92788AF24DC011E908839919CA05A08F743084BCCN7F" TargetMode = "External"/>
	<Relationship Id="rId4353" Type="http://schemas.openxmlformats.org/officeDocument/2006/relationships/hyperlink" Target="consultantplus://offline/ref=79C28F75CE4A6013B230168B8FD2C97B774E0C5AAB17D09B610AE678AB7FF83F34EA5B6BA9278FAC25DC011E908839919CA05A08F743084BCCN7F" TargetMode = "External"/>
	<Relationship Id="rId4354" Type="http://schemas.openxmlformats.org/officeDocument/2006/relationships/hyperlink" Target="consultantplus://offline/ref=79C28F75CE4A6013B230168B8FD2C97B774E0C5AAB17D09B610AE678AB7FF83F34EA5B6BA9278FAC24DC011E908839919CA05A08F743084BCCN7F" TargetMode = "External"/>
	<Relationship Id="rId4355" Type="http://schemas.openxmlformats.org/officeDocument/2006/relationships/hyperlink" Target="consultantplus://offline/ref=79C28F75CE4A6013B230168B8FD2C97B75400253A016D09B610AE678AB7FF83F34EA5B6BA92788AF29DC011E908839919CA05A08F743084BCCN7F" TargetMode = "External"/>
	<Relationship Id="rId4356" Type="http://schemas.openxmlformats.org/officeDocument/2006/relationships/hyperlink" Target="consultantplus://offline/ref=79C28F75CE4A6013B230168B8FD2C97B774E0C5AAB17D09B610AE678AB7FF83F34EA5B6BA9278FAC29DC011E908839919CA05A08F743084BCCN7F" TargetMode = "External"/>
	<Relationship Id="rId4357" Type="http://schemas.openxmlformats.org/officeDocument/2006/relationships/hyperlink" Target="consultantplus://offline/ref=79C28F75CE4A6013B230168B8FD2C97B75400253A016D09B610AE678AB7FF83F34EA5B6BA92788AF28DC011E908839919CA05A08F743084BCCN7F" TargetMode = "External"/>
	<Relationship Id="rId4358" Type="http://schemas.openxmlformats.org/officeDocument/2006/relationships/hyperlink" Target="consultantplus://offline/ref=79C28F75CE4A6013B230168B8FD2C97B774E0C5AAB17D09B610AE678AB7FF83F34EA5B6BA9278FAC28DC011E908839919CA05A08F743084BCCN7F" TargetMode = "External"/>
	<Relationship Id="rId4359" Type="http://schemas.openxmlformats.org/officeDocument/2006/relationships/hyperlink" Target="consultantplus://offline/ref=79C28F75CE4A6013B230168B8FD2C97B75400C52AB10D09B610AE678AB7FF83F34EA5B6BA9278FAD21DC011E908839919CA05A08F743084BCCN7F" TargetMode = "External"/>
	<Relationship Id="rId4360" Type="http://schemas.openxmlformats.org/officeDocument/2006/relationships/hyperlink" Target="consultantplus://offline/ref=79C28F75CE4A6013B230168B8FD2C97B7540035BA21BD09B610AE678AB7FF83F34EA5B6DA02CDBFE6582584DD4C3359382BC5B0ACENBF" TargetMode = "External"/>
	<Relationship Id="rId4361" Type="http://schemas.openxmlformats.org/officeDocument/2006/relationships/hyperlink" Target="consultantplus://offline/ref=79C28F75CE4A6013B230168B8FD2C97B7540035BA21BD09B610AE678AB7FF83F34EA5B6BA9278FAE23DC011E908839919CA05A08F743084BCCN7F" TargetMode = "External"/>
	<Relationship Id="rId4362" Type="http://schemas.openxmlformats.org/officeDocument/2006/relationships/hyperlink" Target="consultantplus://offline/ref=79C28F75CE4A6013B230168B8FD2C97B724A0858A612D09B610AE678AB7FF83F34EA5B6BA9278DA825DC011E908839919CA05A08F743084BCCN7F" TargetMode = "External"/>
	<Relationship Id="rId4363" Type="http://schemas.openxmlformats.org/officeDocument/2006/relationships/hyperlink" Target="consultantplus://offline/ref=79C28F75CE4A6013B230168B8FD2C97B74480B5EAA12D09B610AE678AB7FF83F34EA5B6BA9278FAA20DC011E908839919CA05A08F743084BCCN7F" TargetMode = "External"/>
	<Relationship Id="rId4364" Type="http://schemas.openxmlformats.org/officeDocument/2006/relationships/hyperlink" Target="consultantplus://offline/ref=79C28F75CE4A6013B230168B8FD2C97B724A085BA314D09B610AE678AB7FF83F34EA5B6BA9278FAC21DC011E908839919CA05A08F743084BCCN7F" TargetMode = "External"/>
	<Relationship Id="rId4365" Type="http://schemas.openxmlformats.org/officeDocument/2006/relationships/hyperlink" Target="consultantplus://offline/ref=79C28F75CE4A6013B230168B8FD2C97B7740035FA216D09B610AE678AB7FF83F34EA5B6BA9278FAB20DC011E908839919CA05A08F743084BCCN7F" TargetMode = "External"/>
	<Relationship Id="rId4366" Type="http://schemas.openxmlformats.org/officeDocument/2006/relationships/hyperlink" Target="consultantplus://offline/ref=79C28F75CE4A6013B230168B8FD2C97B724A085BA314D09B610AE678AB7FF83F34EA5B6BA92786AA20DC011E908839919CA05A08F743084BCCN7F" TargetMode = "External"/>
	<Relationship Id="rId4367" Type="http://schemas.openxmlformats.org/officeDocument/2006/relationships/hyperlink" Target="consultantplus://offline/ref=79C28F75CE4A6013B230168B8FD2C97B724A085BA314D09B610AE678AB7FF83F34EA5B62A273DEEB74DA574FCADC348D9EBE59C0NAF" TargetMode = "External"/>
	<Relationship Id="rId4368" Type="http://schemas.openxmlformats.org/officeDocument/2006/relationships/hyperlink" Target="consultantplus://offline/ref=79C28F75CE4A6013B230168B8FD2C97B7740085AA41AD09B610AE678AB7FF83F34EA5B6BA9278DAB25DC011E908839919CA05A08F743084BCCN7F" TargetMode = "External"/>
	<Relationship Id="rId4369" Type="http://schemas.openxmlformats.org/officeDocument/2006/relationships/hyperlink" Target="consultantplus://offline/ref=79C28F75CE4A6013B230168B8FD2C97B724A085BA314D09B610AE678AB7FF83F26EA0367AB2791AE21C9574FD6CDNFF" TargetMode = "External"/>
	<Relationship Id="rId4370" Type="http://schemas.openxmlformats.org/officeDocument/2006/relationships/hyperlink" Target="consultantplus://offline/ref=79C28F75CE4A6013B230168B8FD2C97B774F0C5BA01BD09B610AE678AB7FF83F34EA5B6BA9278FAC25DC011E908839919CA05A08F743084BCCN7F" TargetMode = "External"/>
	<Relationship Id="rId4371" Type="http://schemas.openxmlformats.org/officeDocument/2006/relationships/hyperlink" Target="consultantplus://offline/ref=79C28F75CE4A6013B230168B8FD2C97B74480B5EAA12D09B610AE678AB7FF83F34EA5B6BA9278FAA28DC011E908839919CA05A08F743084BCCN7F" TargetMode = "External"/>
	<Relationship Id="rId4372" Type="http://schemas.openxmlformats.org/officeDocument/2006/relationships/hyperlink" Target="consultantplus://offline/ref=79C28F75CE4A6013B230168B8FD2C97B724A085BA314D09B610AE678AB7FF83F34EA5B6BA92787A829DC011E908839919CA05A08F743084BCCN7F" TargetMode = "External"/>
	<Relationship Id="rId4373" Type="http://schemas.openxmlformats.org/officeDocument/2006/relationships/hyperlink" Target="consultantplus://offline/ref=79C28F75CE4A6013B230168B8FD2C97B77490958AB12D09B610AE678AB7FF83F34EA5B6BA9278FAE21DC011E908839919CA05A08F743084BCCN7F" TargetMode = "External"/>
	<Relationship Id="rId4374" Type="http://schemas.openxmlformats.org/officeDocument/2006/relationships/hyperlink" Target="consultantplus://offline/ref=79C28F75CE4A6013B230168B8FD2C97B77410B5EA513D09B610AE678AB7FF83F34EA5B6BA9278FAE20DC011E908839919CA05A08F743084BCCN7F" TargetMode = "External"/>
	<Relationship Id="rId4375" Type="http://schemas.openxmlformats.org/officeDocument/2006/relationships/hyperlink" Target="consultantplus://offline/ref=79C28F75CE4A6013B230168B8FD2C97B75480D53AB13D09B610AE678AB7FF83F34EA5B6BA9278FAE20DC011E908839919CA05A08F743084BCCN7F" TargetMode = "External"/>
	<Relationship Id="rId4376" Type="http://schemas.openxmlformats.org/officeDocument/2006/relationships/hyperlink" Target="consultantplus://offline/ref=79C28F75CE4A6013B230168B8FD2C97B754C0A58A614D09B610AE678AB7FF83F34EA5B6BA9278FAE21DC011E908839919CA05A08F743084BCCN7F" TargetMode = "External"/>
	<Relationship Id="rId4377" Type="http://schemas.openxmlformats.org/officeDocument/2006/relationships/hyperlink" Target="consultantplus://offline/ref=79C28F75CE4A6013B230168B8FD2C97B77410B5EA513D09B610AE678AB7FF83F34EA5B6BA9278FAE25DC011E908839919CA05A08F743084BCCN7F" TargetMode = "External"/>
	<Relationship Id="rId4378" Type="http://schemas.openxmlformats.org/officeDocument/2006/relationships/hyperlink" Target="consultantplus://offline/ref=79C28F75CE4A6013B230168B8FD2C97B75480D53AB13D09B610AE678AB7FF83F34EA5B6BA9278FAE25DC011E908839919CA05A08F743084BCCN7F" TargetMode = "External"/>
	<Relationship Id="rId4379" Type="http://schemas.openxmlformats.org/officeDocument/2006/relationships/hyperlink" Target="consultantplus://offline/ref=79C28F75CE4A6013B230168B8FD2C97B774B0958AA17D09B610AE678AB7FF83F34EA5B6BA9278FAB21DC011E908839919CA05A08F743084BCCN7F" TargetMode = "External"/>
	<Relationship Id="rId4380" Type="http://schemas.openxmlformats.org/officeDocument/2006/relationships/hyperlink" Target="consultantplus://offline/ref=79C28F75CE4A6013B230168B8FD2C97B7740035FA216D09B610AE678AB7FF83F34EA5B6BA9278FAB23DC011E908839919CA05A08F743084BCCN7F" TargetMode = "External"/>
	<Relationship Id="rId4381" Type="http://schemas.openxmlformats.org/officeDocument/2006/relationships/hyperlink" Target="consultantplus://offline/ref=79C28F75CE4A6013B230168B8FD2C97B724A085BA314D09B610AE678AB7FF83F34EA5B6EA02484FB70930042D6DD2A929CA05908EBC4N3F" TargetMode = "External"/>
	<Relationship Id="rId4382" Type="http://schemas.openxmlformats.org/officeDocument/2006/relationships/hyperlink" Target="consultantplus://offline/ref=79C28F75CE4A6013B230168B8FD2C97B74480B58AA13D09B610AE678AB7FF83F34EA5B6BA9278FAD26DC011E908839919CA05A08F743084BCCN7F" TargetMode = "External"/>
	<Relationship Id="rId4383" Type="http://schemas.openxmlformats.org/officeDocument/2006/relationships/hyperlink" Target="consultantplus://offline/ref=79C28F75CE4A6013B230168B8FD2C97B75400253A016D09B610AE678AB7FF83F34EA5B6BA92788AE23DC011E908839919CA05A08F743084BCCN7F" TargetMode = "External"/>
	<Relationship Id="rId4384" Type="http://schemas.openxmlformats.org/officeDocument/2006/relationships/hyperlink" Target="consultantplus://offline/ref=79C28F75CE4A6013B230168B8FD2C97B7F4D0B5DA5188D916953EA7AAC70A72833A3576AA92788AE2A83040B81D0369382BF5B16EB410AC4NBF" TargetMode = "External"/>
	<Relationship Id="rId4385" Type="http://schemas.openxmlformats.org/officeDocument/2006/relationships/hyperlink" Target="consultantplus://offline/ref=79C28F75CE4A6013B230168B8FD2C97B74480B58AA13D09B610AE678AB7FF83F34EA5B6BA9278FAD28DC011E908839919CA05A08F743084BCCN7F" TargetMode = "External"/>
	<Relationship Id="rId4386" Type="http://schemas.openxmlformats.org/officeDocument/2006/relationships/hyperlink" Target="consultantplus://offline/ref=79C28F75CE4A6013B230168B8FD2C97B75400253A016D09B610AE678AB7FF83F34EA5B6BA92788AE22DC011E908839919CA05A08F743084BCCN7F" TargetMode = "External"/>
	<Relationship Id="rId4387" Type="http://schemas.openxmlformats.org/officeDocument/2006/relationships/hyperlink" Target="consultantplus://offline/ref=79C28F75CE4A6013B230168B8FD2C97B7F4D0B5DA5188D916953EA7AAC70A72833A3576AA92788AD2A83040B81D0369382BF5B16EB410AC4NBF" TargetMode = "External"/>
	<Relationship Id="rId4388" Type="http://schemas.openxmlformats.org/officeDocument/2006/relationships/hyperlink" Target="consultantplus://offline/ref=79C28F75CE4A6013B230168B8FD2C97B74480B59A316D09B610AE678AB7FF83F34EA5B6BA9278BAC28DC011E908839919CA05A08F743084BCCN7F" TargetMode = "External"/>
	<Relationship Id="rId4389" Type="http://schemas.openxmlformats.org/officeDocument/2006/relationships/hyperlink" Target="consultantplus://offline/ref=79C28F75CE4A6013B230168B8FD2C97B74480A5DAB14D09B610AE678AB7FF83F34EA5B6BA9278EAF26DC011E908839919CA05A08F743084BCCN7F" TargetMode = "External"/>
	<Relationship Id="rId4390" Type="http://schemas.openxmlformats.org/officeDocument/2006/relationships/hyperlink" Target="consultantplus://offline/ref=79C28F75CE4A6013B230168B8FD2C97B74480B58AA13D09B610AE678AB7FF83F34EA5B6BA9278FAC21DC011E908839919CA05A08F743084BCCN7F" TargetMode = "External"/>
	<Relationship Id="rId4391" Type="http://schemas.openxmlformats.org/officeDocument/2006/relationships/hyperlink" Target="consultantplus://offline/ref=79C28F75CE4A6013B230168B8FD2C97B75400253A016D09B610AE678AB7FF83F34EA5B6BA92788AE25DC011E908839919CA05A08F743084BCCN7F" TargetMode = "External"/>
	<Relationship Id="rId4392" Type="http://schemas.openxmlformats.org/officeDocument/2006/relationships/hyperlink" Target="consultantplus://offline/ref=79C28F75CE4A6013B230168B8FD2C97B74480B58AA17D09B610AE678AB7FF83F34EA5B6BA9278FAE22DC011E908839919CA05A08F743084BCCN7F" TargetMode = "External"/>
	<Relationship Id="rId4393" Type="http://schemas.openxmlformats.org/officeDocument/2006/relationships/hyperlink" Target="consultantplus://offline/ref=79C28F75CE4A6013B230168B8FD2C97B72480F5DA415D09B610AE678AB7FF83F34EA5B6BA9278BA927DC011E908839919CA05A08F743084BCCN7F" TargetMode = "External"/>
	<Relationship Id="rId4394" Type="http://schemas.openxmlformats.org/officeDocument/2006/relationships/hyperlink" Target="consultantplus://offline/ref=79C28F75CE4A6013B230168B8FD2C97B774F085FA315D09B610AE678AB7FF83F34EA5B6BA9278FA627DC011E908839919CA05A08F743084BCCN7F" TargetMode = "External"/>
	<Relationship Id="rId4395" Type="http://schemas.openxmlformats.org/officeDocument/2006/relationships/hyperlink" Target="consultantplus://offline/ref=79C28F75CE4A6013B230168B8FD2C97B774F085FA315D09B610AE678AB7FF83F34EA5B6BA9278FA629DC011E908839919CA05A08F743084BCCN7F" TargetMode = "External"/>
	<Relationship Id="rId4396" Type="http://schemas.openxmlformats.org/officeDocument/2006/relationships/hyperlink" Target="consultantplus://offline/ref=79C28F75CE4A6013B230168B8FD2C97B72480F5DA415D09B610AE678AB7FF83F34EA5B6BA9278EAB23DC011E908839919CA05A08F743084BCCN7F" TargetMode = "External"/>
	<Relationship Id="rId4397" Type="http://schemas.openxmlformats.org/officeDocument/2006/relationships/hyperlink" Target="consultantplus://offline/ref=79C28F75CE4A6013B230168B8FD2C97B74480B59A316D09B610AE678AB7FF83F34EA5B6BA9278BAC28DC011E908839919CA05A08F743084BCCN7F" TargetMode = "External"/>
	<Relationship Id="rId4398" Type="http://schemas.openxmlformats.org/officeDocument/2006/relationships/hyperlink" Target="consultantplus://offline/ref=79C28F75CE4A6013B230168B8FD2C97B74480A5DAB14D09B610AE678AB7FF83F34EA5B6BA9278EAF29DC011E908839919CA05A08F743084BCCN7F" TargetMode = "External"/>
	<Relationship Id="rId4399" Type="http://schemas.openxmlformats.org/officeDocument/2006/relationships/hyperlink" Target="consultantplus://offline/ref=79C28F75CE4A6013B230168B8FD2C97B774F085FA315D09B610AE678AB7FF83F34EA5B6BA9278EAF20DC011E908839919CA05A08F743084BCCN7F" TargetMode = "External"/>
	<Relationship Id="rId4400" Type="http://schemas.openxmlformats.org/officeDocument/2006/relationships/hyperlink" Target="consultantplus://offline/ref=79C28F75CE4A6013B230168B8FD2C97B72480F5DA415D09B610AE678AB7FF83F34EA5B6BA9278EAB24DC011E908839919CA05A08F743084BCCN7F" TargetMode = "External"/>
	<Relationship Id="rId4401" Type="http://schemas.openxmlformats.org/officeDocument/2006/relationships/hyperlink" Target="consultantplus://offline/ref=79C28F75CE4A6013B230168B8FD2C97B74480B5DA013D09B610AE678AB7FF83F34EA5B6BA9278DAC23DC011E908839919CA05A08F743084BCCN7F" TargetMode = "External"/>
	<Relationship Id="rId4402" Type="http://schemas.openxmlformats.org/officeDocument/2006/relationships/hyperlink" Target="consultantplus://offline/ref=79C28F75CE4A6013B230168B8FD2C97B774F085FA315D09B610AE678AB7FF83F34EA5B6BA9278EAF25DC011E908839919CA05A08F743084BCCN7F" TargetMode = "External"/>
	<Relationship Id="rId4403" Type="http://schemas.openxmlformats.org/officeDocument/2006/relationships/hyperlink" Target="consultantplus://offline/ref=79C28F75CE4A6013B230168B8FD2C97B72480F5DA415D09B610AE678AB7FF83F34EA5B6BA9278EAB26DC011E908839919CA05A08F743084BCCN7F" TargetMode = "External"/>
	<Relationship Id="rId4404" Type="http://schemas.openxmlformats.org/officeDocument/2006/relationships/hyperlink" Target="consultantplus://offline/ref=79C28F75CE4A6013B230168B8FD2C97B74480B59A316D09B610AE678AB7FF83F34EA5B6BA9278BAC28DC011E908839919CA05A08F743084BCCN7F" TargetMode = "External"/>
	<Relationship Id="rId4405" Type="http://schemas.openxmlformats.org/officeDocument/2006/relationships/hyperlink" Target="consultantplus://offline/ref=79C28F75CE4A6013B230168B8FD2C97B74480A5DAB14D09B610AE678AB7FF83F34EA5B6BA9278EAF28DC011E908839919CA05A08F743084BCCN7F" TargetMode = "External"/>
	<Relationship Id="rId4406" Type="http://schemas.openxmlformats.org/officeDocument/2006/relationships/hyperlink" Target="consultantplus://offline/ref=79C28F75CE4A6013B230168B8FD2C97B74480B5DA013D09B610AE678AB7FF83F34EA5B6BA9278DAC22DC011E908839919CA05A08F743084BCCN7F" TargetMode = "External"/>
	<Relationship Id="rId4407" Type="http://schemas.openxmlformats.org/officeDocument/2006/relationships/hyperlink" Target="consultantplus://offline/ref=79C28F75CE4A6013B230168B8FD2C97B774F085FA315D09B610AE678AB7FF83F34EA5B6BA9278EAF27DC011E908839919CA05A08F743084BCCN7F" TargetMode = "External"/>
	<Relationship Id="rId4408" Type="http://schemas.openxmlformats.org/officeDocument/2006/relationships/hyperlink" Target="consultantplus://offline/ref=79C28F75CE4A6013B230168B8FD2C97B72480F5DA415D09B610AE678AB7FF83F34EA5B6BA9278EAA23DC011E908839919CA05A08F743084BCCN7F" TargetMode = "External"/>
	<Relationship Id="rId4409" Type="http://schemas.openxmlformats.org/officeDocument/2006/relationships/hyperlink" Target="consultantplus://offline/ref=79C28F75CE4A6013B230168B8FD2C97B774F085FA315D09B610AE678AB7FF83F34EA5B6BA9278EAF28DC011E908839919CA05A08F743084BCCN7F" TargetMode = "External"/>
	<Relationship Id="rId4410" Type="http://schemas.openxmlformats.org/officeDocument/2006/relationships/hyperlink" Target="consultantplus://offline/ref=79C28F75CE4A6013B230168B8FD2C97B774F085FA315D09B610AE678AB7FF83F34EA5B6BA9278EAE20DC011E908839919CA05A08F743084BCCN7F" TargetMode = "External"/>
	<Relationship Id="rId4411" Type="http://schemas.openxmlformats.org/officeDocument/2006/relationships/hyperlink" Target="consultantplus://offline/ref=79C28F75CE4A6013B230168B8FD2C97B75400253A016D09B610AE678AB7FF83F34EA5B6BA92788AD25DC011E908839919CA05A08F743084BCCN7F" TargetMode = "External"/>
	<Relationship Id="rId4412" Type="http://schemas.openxmlformats.org/officeDocument/2006/relationships/hyperlink" Target="consultantplus://offline/ref=79C28F75CE4A6013B230168B8FD2C97B754C0952A71AD09B610AE678AB7FF83F34EA5B6BA9278EAA25DC011E908839919CA05A08F743084BCCN7F" TargetMode = "External"/>
	<Relationship Id="rId4413" Type="http://schemas.openxmlformats.org/officeDocument/2006/relationships/hyperlink" Target="consultantplus://offline/ref=79C28F75CE4A6013B230168B8FD2C97B72480F5DA715D09B610AE678AB7FF83F34EA5B6BA9278CAC26DC011E908839919CA05A08F743084BCCN7F" TargetMode = "External"/>
	<Relationship Id="rId4414" Type="http://schemas.openxmlformats.org/officeDocument/2006/relationships/hyperlink" Target="consultantplus://offline/ref=79C28F75CE4A6013B230168B8FD2C97B704A0353A4188D916953EA7AAC70A72833A3576AA9278EAC2A83040B81D0369382BF5B16EB410AC4NBF" TargetMode = "External"/>
	<Relationship Id="rId4415" Type="http://schemas.openxmlformats.org/officeDocument/2006/relationships/hyperlink" Target="consultantplus://offline/ref=79C28F75CE4A6013B230168B8FD2C97B75400253A016D09B610AE678AB7FF83F34EA5B6BA92788AD24DC011E908839919CA05A08F743084BCCN7F" TargetMode = "External"/>
	<Relationship Id="rId4416" Type="http://schemas.openxmlformats.org/officeDocument/2006/relationships/hyperlink" Target="consultantplus://offline/ref=79C28F75CE4A6013B230168B8FD2C97B72480F5DA415D09B610AE678AB7FF83F34EA5B6BA9278BA620DC011E908839919CA05A08F743084BCCN7F" TargetMode = "External"/>
	<Relationship Id="rId4417" Type="http://schemas.openxmlformats.org/officeDocument/2006/relationships/hyperlink" Target="consultantplus://offline/ref=79C28F75CE4A6013B230168B8FD2C97B75400253A016D09B610AE678AB7FF83F34EA5B6BA92788AD27DC011E908839919CA05A08F743084BCCN7F" TargetMode = "External"/>
	<Relationship Id="rId4418" Type="http://schemas.openxmlformats.org/officeDocument/2006/relationships/hyperlink" Target="consultantplus://offline/ref=79C28F75CE4A6013B230168B8FD2C97B73480A5BA5188D916953EA7AAC70A72833A3576AA9278EAD2A83040B81D0369382BF5B16EB410AC4NBF" TargetMode = "External"/>
	<Relationship Id="rId4419" Type="http://schemas.openxmlformats.org/officeDocument/2006/relationships/hyperlink" Target="consultantplus://offline/ref=79C28F75CE4A6013B230168B8FD2C97B74480B58AA17D09B610AE678AB7FF83F34EA5B6BA9278FAE27DC011E908839919CA05A08F743084BCCN7F" TargetMode = "External"/>
	<Relationship Id="rId4420" Type="http://schemas.openxmlformats.org/officeDocument/2006/relationships/hyperlink" Target="consultantplus://offline/ref=79C28F75CE4A6013B230168B8FD2C97B724A085BAA13D09B610AE678AB7FF83F34EA5B6BA9278FA829DC011E908839919CA05A08F743084BCCN7F" TargetMode = "External"/>
	<Relationship Id="rId4421" Type="http://schemas.openxmlformats.org/officeDocument/2006/relationships/hyperlink" Target="consultantplus://offline/ref=79C28F75CE4A6013B230168B8FD2C97B724A085BA51AD09B610AE678AB7FF83F34EA5B6BA9278FAC22DC011E908839919CA05A08F743084BCCN7F" TargetMode = "External"/>
	<Relationship Id="rId4422" Type="http://schemas.openxmlformats.org/officeDocument/2006/relationships/hyperlink" Target="consultantplus://offline/ref=79C28F75CE4A6013B230168B8FD2C97B73480A5BA5188D916953EA7AAC70A72833A3576AA9278EAC2A83040B81D0369382BF5B16EB410AC4NBF" TargetMode = "External"/>
	<Relationship Id="rId4423" Type="http://schemas.openxmlformats.org/officeDocument/2006/relationships/hyperlink" Target="consultantplus://offline/ref=79C28F75CE4A6013B230168B8FD2C97B74480B58AA17D09B610AE678AB7FF83F34EA5B6BA9278FAE29DC011E908839919CA05A08F743084BCCN7F" TargetMode = "External"/>
	<Relationship Id="rId4424" Type="http://schemas.openxmlformats.org/officeDocument/2006/relationships/hyperlink" Target="consultantplus://offline/ref=79C28F75CE4A6013B230168B8FD2C97B74480B5BA714D09B610AE678AB7FF83F34EA5B6BA9278FAD23DC011E908839919CA05A08F743084BCCN7F" TargetMode = "External"/>
	<Relationship Id="rId4425" Type="http://schemas.openxmlformats.org/officeDocument/2006/relationships/hyperlink" Target="consultantplus://offline/ref=79C28F75CE4A6013B230168B8FD2C97B724F0D5AAA188D916953EA7AAC70A72833A3576AA9278FA72A83040B81D0369382BF5B16EB410AC4NBF" TargetMode = "External"/>
	<Relationship Id="rId4426" Type="http://schemas.openxmlformats.org/officeDocument/2006/relationships/hyperlink" Target="consultantplus://offline/ref=79C28F75CE4A6013B230168B8FD2C97B74480B58AA17D09B610AE678AB7FF83F34EA5B6BA9278FAD21DC011E908839919CA05A08F743084BCCN7F" TargetMode = "External"/>
	<Relationship Id="rId4427" Type="http://schemas.openxmlformats.org/officeDocument/2006/relationships/hyperlink" Target="consultantplus://offline/ref=79C28F75CE4A6013B230168B8FD2C97B75400253A016D09B610AE678AB7FF83F34EA5B6BA92788AD29DC011E908839919CA05A08F743084BCCN7F" TargetMode = "External"/>
	<Relationship Id="rId4428" Type="http://schemas.openxmlformats.org/officeDocument/2006/relationships/hyperlink" Target="consultantplus://offline/ref=79C28F75CE4A6013B230168B8FD2C97B724A085BAA13D09B610AE678AB7FF83F34EA5B6BA9278DAA26DC011E908839919CA05A08F743084BCCN7F" TargetMode = "External"/>
	<Relationship Id="rId4429" Type="http://schemas.openxmlformats.org/officeDocument/2006/relationships/hyperlink" Target="consultantplus://offline/ref=79C28F75CE4A6013B230168B8FD2C97B774F095FA412D09B610AE678AB7FF83F34EA5B6BA9278FA923DC011E908839919CA05A08F743084BCCN7F" TargetMode = "External"/>
	<Relationship Id="rId4430" Type="http://schemas.openxmlformats.org/officeDocument/2006/relationships/hyperlink" Target="consultantplus://offline/ref=79C28F75CE4A6013B230168B8FD2C97B74480B5BA714D09B610AE678AB7FF83F34EA5B6BA9278FAD22DC011E908839919CA05A08F743084BCCN7F" TargetMode = "External"/>
	<Relationship Id="rId4431" Type="http://schemas.openxmlformats.org/officeDocument/2006/relationships/hyperlink" Target="consultantplus://offline/ref=79C28F75CE4A6013B230168B8FD2C97B72490D5AA410D09B610AE678AB7FF83F34EA5B6BA9278FAE20DC011E908839919CA05A08F743084BCCN7F" TargetMode = "External"/>
	<Relationship Id="rId4432" Type="http://schemas.openxmlformats.org/officeDocument/2006/relationships/hyperlink" Target="consultantplus://offline/ref=79C28F75CE4A6013B230168B8FD2C97B75400253A016D09B610AE678AB7FF83F34EA5B6BA92788AD28DC011E908839919CA05A08F743084BCCN7F" TargetMode = "External"/>
	<Relationship Id="rId4433" Type="http://schemas.openxmlformats.org/officeDocument/2006/relationships/hyperlink" Target="consultantplus://offline/ref=79C28F75CE4A6013B230168B8FD2C97B74480B58AA17D09B610AE678AB7FF83F34EA5B6BA9278FAD20DC011E908839919CA05A08F743084BCCN7F" TargetMode = "External"/>
	<Relationship Id="rId4434" Type="http://schemas.openxmlformats.org/officeDocument/2006/relationships/hyperlink" Target="consultantplus://offline/ref=79C28F75CE4A6013B230168B8FD2C97B74480352A41AD09B610AE678AB7FF83F34EA5B6BA9278FAE23DC011E908839919CA05A08F743084BCCN7F" TargetMode = "External"/>
	<Relationship Id="rId4435" Type="http://schemas.openxmlformats.org/officeDocument/2006/relationships/hyperlink" Target="consultantplus://offline/ref=79C28F75CE4A6013B230168B8FD2C97B74480352A41AD09B610AE678AB7FF83F34EA5B6BA9278FAE22DC011E908839919CA05A08F743084BCCN7F" TargetMode = "External"/>
	<Relationship Id="rId4436" Type="http://schemas.openxmlformats.org/officeDocument/2006/relationships/hyperlink" Target="consultantplus://offline/ref=79C28F75CE4A6013B230168B8FD2C97B74480B5BA714D09B610AE678AB7FF83F34EA5B6BA9278FAD27DC011E908839919CA05A08F743084BCCN7F" TargetMode = "External"/>
	<Relationship Id="rId4437" Type="http://schemas.openxmlformats.org/officeDocument/2006/relationships/hyperlink" Target="consultantplus://offline/ref=79C28F75CE4A6013B230168B8FD2C97B74480352A41AD09B610AE678AB7FF83F34EA5B6BA9278FAE25DC011E908839919CA05A08F743084BCCN7F" TargetMode = "External"/>
	<Relationship Id="rId4438" Type="http://schemas.openxmlformats.org/officeDocument/2006/relationships/hyperlink" Target="consultantplus://offline/ref=79C28F75CE4A6013B230168B8FD2C97B74480B5BA714D09B610AE678AB7FF83F34EA5B6BA9278FAD28DC011E908839919CA05A08F743084BCCN7F" TargetMode = "External"/>
	<Relationship Id="rId4439" Type="http://schemas.openxmlformats.org/officeDocument/2006/relationships/hyperlink" Target="consultantplus://offline/ref=79C28F75CE4A6013B230168B8FD2C97B74480352A41AD09B610AE678AB7FF83F34EA5B6BA9278FAE26DC011E908839919CA05A08F743084BCCN7F" TargetMode = "External"/>
	<Relationship Id="rId4440" Type="http://schemas.openxmlformats.org/officeDocument/2006/relationships/hyperlink" Target="consultantplus://offline/ref=79C28F75CE4A6013B230168B8FD2C97B74480B5BA714D09B610AE678AB7FF83F34EA5B6BA9278FAC23DC011E908839919CA05A08F743084BCCN7F" TargetMode = "External"/>
	<Relationship Id="rId4441" Type="http://schemas.openxmlformats.org/officeDocument/2006/relationships/hyperlink" Target="consultantplus://offline/ref=79C28F75CE4A6013B230168B8FD2C97B774C0A5AAB1AD09B610AE678AB7FF83F34EA5B6BA9278FAD25DC011E908839919CA05A08F743084BCCN7F" TargetMode = "External"/>
	<Relationship Id="rId4442" Type="http://schemas.openxmlformats.org/officeDocument/2006/relationships/hyperlink" Target="consultantplus://offline/ref=79C28F75CE4A6013B230168B8FD2C97B774C0A5AAB1AD09B610AE678AB7FF83F34EA5B6BA9278FAD27DC011E908839919CA05A08F743084BCCN7F" TargetMode = "External"/>
	<Relationship Id="rId4443" Type="http://schemas.openxmlformats.org/officeDocument/2006/relationships/hyperlink" Target="consultantplus://offline/ref=79C28F75CE4A6013B230168B8FD2C97B774F095FA412D09B610AE678AB7FF83F34EA5B6BA9278FA925DC011E908839919CA05A08F743084BCCN7F" TargetMode = "External"/>
	<Relationship Id="rId4444" Type="http://schemas.openxmlformats.org/officeDocument/2006/relationships/hyperlink" Target="consultantplus://offline/ref=79C28F75CE4A6013B230168B8FD2C97B74480B58AA13D09B610AE678AB7FF83F34EA5B6BA9278FAC22DC011E908839919CA05A08F743084BCCN7F" TargetMode = "External"/>
	<Relationship Id="rId4445" Type="http://schemas.openxmlformats.org/officeDocument/2006/relationships/hyperlink" Target="consultantplus://offline/ref=79C28F75CE4A6013B230168B8FD2C97B74480B58AA17D09B610AE678AB7FF83F34EA5B6BA9278FAD29DC011E908839919CA05A08F743084BCCN7F" TargetMode = "External"/>
	<Relationship Id="rId4446" Type="http://schemas.openxmlformats.org/officeDocument/2006/relationships/hyperlink" Target="consultantplus://offline/ref=79C28F75CE4A6013B230168B8FD2C97B75400253A016D09B610AE678AB7FF83F34EA5B6BA92788AC20DC011E908839919CA05A08F743084BCCN7F" TargetMode = "External"/>
	<Relationship Id="rId4447" Type="http://schemas.openxmlformats.org/officeDocument/2006/relationships/hyperlink" Target="consultantplus://offline/ref=79C28F75CE4A6013B230168B8FD2C97B75480852A410D09B610AE678AB7FF83F34EA5B6BA9278FAF28DC011E908839919CA05A08F743084BCCN7F" TargetMode = "External"/>
	<Relationship Id="rId4448" Type="http://schemas.openxmlformats.org/officeDocument/2006/relationships/hyperlink" Target="consultantplus://offline/ref=79C28F75CE4A6013B230168B8FD2C97B724A085BAA13D09B610AE678AB7FF83F34EA5B6BA9278FA724DC011E908839919CA05A08F743084BCCN7F" TargetMode = "External"/>
	<Relationship Id="rId4449" Type="http://schemas.openxmlformats.org/officeDocument/2006/relationships/hyperlink" Target="consultantplus://offline/ref=79C28F75CE4A6013B230168B8FD2C97B724A085BAA13D09B610AE678AB7FF83F34EA5B6BA9278EAF21DC011E908839919CA05A08F743084BCCN7F" TargetMode = "External"/>
	<Relationship Id="rId4450" Type="http://schemas.openxmlformats.org/officeDocument/2006/relationships/hyperlink" Target="consultantplus://offline/ref=79C28F75CE4A6013B230168B8FD2C97B74400C5DA710D09B610AE678AB7FF83F34EA5B6BA9278FAF29DC011E908839919CA05A08F743084BCCN7F" TargetMode = "External"/>
	<Relationship Id="rId4451" Type="http://schemas.openxmlformats.org/officeDocument/2006/relationships/hyperlink" Target="consultantplus://offline/ref=79C28F75CE4A6013B230168B8FD2C97B754F0D5DAA11D09B610AE678AB7FF83F34EA5B6BAB2CDBFE6582584DD4C3359382BC5B0ACENBF" TargetMode = "External"/>
	<Relationship Id="rId4452" Type="http://schemas.openxmlformats.org/officeDocument/2006/relationships/hyperlink" Target="consultantplus://offline/ref=79C28F75CE4A6013B230168B8FD2C97B774F095FA412D09B610AE678AB7FF83F34EA5B6BA9278FA924DC011E908839919CA05A08F743084BCCN7F" TargetMode = "External"/>
	<Relationship Id="rId4453" Type="http://schemas.openxmlformats.org/officeDocument/2006/relationships/hyperlink" Target="consultantplus://offline/ref=79C28F75CE4A6013B230168B8FD2C97B75400253A016D09B610AE678AB7FF83F34EA5B6BA92788AC25DC011E908839919CA05A08F743084BCCN7F" TargetMode = "External"/>
	<Relationship Id="rId4454" Type="http://schemas.openxmlformats.org/officeDocument/2006/relationships/hyperlink" Target="consultantplus://offline/ref=79C28F75CE4A6013B230168B8FD2C97B74480B58AA17D09B610AE678AB7FF83F34EA5B6BA9278FAC22DC011E908839919CA05A08F743084BCCN7F" TargetMode = "External"/>
	<Relationship Id="rId4455" Type="http://schemas.openxmlformats.org/officeDocument/2006/relationships/hyperlink" Target="consultantplus://offline/ref=79C28F75CE4A6013B230168B8FD2C97B774C0A5AAB1AD09B610AE678AB7FF83F34EA5B6BA9278FAD29DC011E908839919CA05A08F743084BCCN7F" TargetMode = "External"/>
	<Relationship Id="rId4456" Type="http://schemas.openxmlformats.org/officeDocument/2006/relationships/hyperlink" Target="consultantplus://offline/ref=79C28F75CE4A6013B230168B8FD2C97B774C0A5AAB1AD09B610AE678AB7FF83F34EA5B6BA9278FAC20DC011E908839919CA05A08F743084BCCN7F" TargetMode = "External"/>
	<Relationship Id="rId4457" Type="http://schemas.openxmlformats.org/officeDocument/2006/relationships/hyperlink" Target="consultantplus://offline/ref=79C28F75CE4A6013B230168B8FD2C97B774C0A5AAB1AD09B610AE678AB7FF83F34EA5B6BA9278FAC25DC011E908839919CA05A08F743084BCCN7F" TargetMode = "External"/>
	<Relationship Id="rId4458" Type="http://schemas.openxmlformats.org/officeDocument/2006/relationships/hyperlink" Target="consultantplus://offline/ref=79C28F75CE4A6013B230168B8FD2C97B74480B58AA17D09B610AE678AB7FF83F34EA5B6BA9278FAC29DC011E908839919CA05A08F743084BCCN7F" TargetMode = "External"/>
	<Relationship Id="rId4459" Type="http://schemas.openxmlformats.org/officeDocument/2006/relationships/hyperlink" Target="consultantplus://offline/ref=79C28F75CE4A6013B230168B8FD2C97B74480B5BA714D09B610AE678AB7FF83F34EA5B6BA9278FAC24DC011E908839919CA05A08F743084BCCN7F" TargetMode = "External"/>
	<Relationship Id="rId4460" Type="http://schemas.openxmlformats.org/officeDocument/2006/relationships/hyperlink" Target="consultantplus://offline/ref=79C28F75CE4A6013B230168B8FD2C97B74480B58AA14D09B610AE678AB7FF83F34EA5B6BA9278DAC24DC011E908839919CA05A08F743084BCCN7F" TargetMode = "External"/>
	<Relationship Id="rId4461" Type="http://schemas.openxmlformats.org/officeDocument/2006/relationships/hyperlink" Target="consultantplus://offline/ref=79C28F75CE4A6013B230168B8FD2C97B74480B5BA710D09B610AE678AB7FF83F34EA5B6BA9278EA922DC011E908839919CA05A08F743084BCCN7F" TargetMode = "External"/>
	<Relationship Id="rId4462" Type="http://schemas.openxmlformats.org/officeDocument/2006/relationships/hyperlink" Target="consultantplus://offline/ref=79C28F75CE4A6013B230168B8FD2C97B77400B52A717D09B610AE678AB7FF83F34EA5B6BA9278FAE20DC011E908839919CA05A08F743084BCCN7F" TargetMode = "External"/>
	<Relationship Id="rId4463" Type="http://schemas.openxmlformats.org/officeDocument/2006/relationships/hyperlink" Target="consultantplus://offline/ref=79C28F75CE4A6013B230168B8FD2C97B75400253A016D09B610AE678AB7FF83F34EA5B6BA92788AC24DC011E908839919CA05A08F743084BCCN7F" TargetMode = "External"/>
	<Relationship Id="rId4464" Type="http://schemas.openxmlformats.org/officeDocument/2006/relationships/hyperlink" Target="consultantplus://offline/ref=79C28F75CE4A6013B230168B8FD2C97B74480B5BA714D09B610AE678AB7FF83F34EA5B6BA9278FAC27DC011E908839919CA05A08F743084BCCN7F" TargetMode = "External"/>
	<Relationship Id="rId4465" Type="http://schemas.openxmlformats.org/officeDocument/2006/relationships/hyperlink" Target="consultantplus://offline/ref=79C28F75CE4A6013B230168B8FD2C97B74480B5BA714D09B610AE678AB7FF83F34EA5B6BA9278FAC28DC011E908839919CA05A08F743084BCCN7F" TargetMode = "External"/>
	<Relationship Id="rId4466" Type="http://schemas.openxmlformats.org/officeDocument/2006/relationships/hyperlink" Target="consultantplus://offline/ref=79C28F75CE4A6013B230168B8FD2C97B77400B52A717D09B610AE678AB7FF83F34EA5B6BA9278FAE23DC011E908839919CA05A08F743084BCCN7F" TargetMode = "External"/>
	<Relationship Id="rId4467" Type="http://schemas.openxmlformats.org/officeDocument/2006/relationships/hyperlink" Target="consultantplus://offline/ref=79C28F75CE4A6013B230168B8FD2C97B74480B5BA710D09B610AE678AB7FF83F34EA5B6BA9278EA925DC011E908839919CA05A08F743084BCCN7F" TargetMode = "External"/>
	<Relationship Id="rId4468" Type="http://schemas.openxmlformats.org/officeDocument/2006/relationships/hyperlink" Target="consultantplus://offline/ref=79C28F75CE4A6013B230168B8FD2C97B74480B5BA714D09B610AE678AB7FF83F34EA5B6BA9278FAB23DC011E908839919CA05A08F743084BCCN7F" TargetMode = "External"/>
	<Relationship Id="rId4469" Type="http://schemas.openxmlformats.org/officeDocument/2006/relationships/hyperlink" Target="consultantplus://offline/ref=79C28F75CE4A6013B230168B8FD2C97B74480B58AA13D09B610AE678AB7FF83F34EA5B6BA9278FAC26DC011E908839919CA05A08F743084BCCN7F" TargetMode = "External"/>
	<Relationship Id="rId4470" Type="http://schemas.openxmlformats.org/officeDocument/2006/relationships/hyperlink" Target="consultantplus://offline/ref=79C28F75CE4A6013B230168B8FD2C97B774E0C5BAB12D09B610AE678AB7FF83F34EA5B6BA9278FA629DC011E908839919CA05A08F743084BCCN7F" TargetMode = "External"/>
	<Relationship Id="rId4471" Type="http://schemas.openxmlformats.org/officeDocument/2006/relationships/hyperlink" Target="consultantplus://offline/ref=79C28F75CE4A6013B230168B8FD2C97B74400C5DA214D09B610AE678AB7FF83F34EA5B6BA9278FAB27DC011E908839919CA05A08F743084BCCN7F" TargetMode = "External"/>
	<Relationship Id="rId4472" Type="http://schemas.openxmlformats.org/officeDocument/2006/relationships/hyperlink" Target="consultantplus://offline/ref=79C28F75CE4A6013B230168B8FD2C97B74480B58AA17D09B610AE678AB7FF83F34EA5B6BA9278FAB22DC011E908839919CA05A08F743084BCCN7F" TargetMode = "External"/>
	<Relationship Id="rId4473" Type="http://schemas.openxmlformats.org/officeDocument/2006/relationships/hyperlink" Target="consultantplus://offline/ref=79C28F75CE4A6013B230168B8FD2C97B75400253A016D09B610AE678AB7FF83F34EA5B6BA92788AC26DC011E908839919CA05A08F743084BCCN7F" TargetMode = "External"/>
	<Relationship Id="rId4474" Type="http://schemas.openxmlformats.org/officeDocument/2006/relationships/hyperlink" Target="consultantplus://offline/ref=79C28F75CE4A6013B230168B8FD2C97B74400C5DA214D09B610AE678AB7FF83F34EA5B6BA9278FAB26DC011E908839919CA05A08F743084BCCN7F" TargetMode = "External"/>
	<Relationship Id="rId4475" Type="http://schemas.openxmlformats.org/officeDocument/2006/relationships/hyperlink" Target="consultantplus://offline/ref=79C28F75CE4A6013B230168B8FD2C97B74480B58AA17D09B610AE678AB7FF83F34EA5B6BA9278FAB25DC011E908839919CA05A08F743084BCCN7F" TargetMode = "External"/>
	<Relationship Id="rId4476" Type="http://schemas.openxmlformats.org/officeDocument/2006/relationships/hyperlink" Target="consultantplus://offline/ref=79C28F75CE4A6013B230168B8FD2C97B75400253A016D09B610AE678AB7FF83F34EA5B6BA92788AC29DC011E908839919CA05A08F743084BCCN7F" TargetMode = "External"/>
	<Relationship Id="rId4477" Type="http://schemas.openxmlformats.org/officeDocument/2006/relationships/hyperlink" Target="consultantplus://offline/ref=79C28F75CE4A6013B230168B8FD2C97B74480B58AA13D09B610AE678AB7FF83F34EA5B6BA9278FAB22DC011E908839919CA05A08F743084BCCN7F" TargetMode = "External"/>
	<Relationship Id="rId4478" Type="http://schemas.openxmlformats.org/officeDocument/2006/relationships/hyperlink" Target="consultantplus://offline/ref=79C28F75CE4A6013B230168B8FD2C97B724A085BA510D09B610AE678AB7FF83F34EA5B6BA9278CAC25DC011E908839919CA05A08F743084BCCN7F" TargetMode = "External"/>
	<Relationship Id="rId4479" Type="http://schemas.openxmlformats.org/officeDocument/2006/relationships/hyperlink" Target="consultantplus://offline/ref=79C28F75CE4A6013B230168B8FD2C97B74400C5DA214D09B610AE678AB7FF83F34EA5B6BA9278FAB29DC011E908839919CA05A08F743084BCCN7F" TargetMode = "External"/>
	<Relationship Id="rId4480" Type="http://schemas.openxmlformats.org/officeDocument/2006/relationships/hyperlink" Target="consultantplus://offline/ref=79C28F75CE4A6013B230168B8FD2C97B74480B58AA17D09B610AE678AB7FF83F34EA5B6BA9278FAB24DC011E908839919CA05A08F743084BCCN7F" TargetMode = "External"/>
	<Relationship Id="rId4481" Type="http://schemas.openxmlformats.org/officeDocument/2006/relationships/hyperlink" Target="consultantplus://offline/ref=79C28F75CE4A6013B230168B8FD2C97B75400253A016D09B610AE678AB7FF83F34EA5B6BA92788AC28DC011E908839919CA05A08F743084BCCN7F" TargetMode = "External"/>
	<Relationship Id="rId4482" Type="http://schemas.openxmlformats.org/officeDocument/2006/relationships/hyperlink" Target="consultantplus://offline/ref=79C28F75CE4A6013B230168B8FD2C97B77400A52A615D09B610AE678AB7FF83F34EA5B6BA9278CAD21DC011E908839919CA05A08F743084BCCN7F" TargetMode = "External"/>
	<Relationship Id="rId4483" Type="http://schemas.openxmlformats.org/officeDocument/2006/relationships/hyperlink" Target="consultantplus://offline/ref=79C28F75CE4A6013B230168B8FD2C97B734C0A58A4188D916953EA7AAC70A72833A3576AA9278FA72A83040B81D0369382BF5B16EB410AC4NBF" TargetMode = "External"/>
	<Relationship Id="rId4484" Type="http://schemas.openxmlformats.org/officeDocument/2006/relationships/hyperlink" Target="consultantplus://offline/ref=79C28F75CE4A6013B230168B8FD2C97B74480B58AA17D09B610AE678AB7FF83F34EA5B6BA9278FAB26DC011E908839919CA05A08F743084BCCN7F" TargetMode = "External"/>
	<Relationship Id="rId4485" Type="http://schemas.openxmlformats.org/officeDocument/2006/relationships/hyperlink" Target="consultantplus://offline/ref=79C28F75CE4A6013B230168B8FD2C97B75400253A016D09B610AE678AB7FF83F34EA5B6BA92788AB20DC011E908839919CA05A08F743084BCCN7F" TargetMode = "External"/>
	<Relationship Id="rId4486" Type="http://schemas.openxmlformats.org/officeDocument/2006/relationships/hyperlink" Target="consultantplus://offline/ref=79C28F75CE4A6013B230168B8FD2C97B74480B58AA17D09B610AE678AB7FF83F34EA5B6BA9278FAB29DC011E908839919CA05A08F743084BCCN7F" TargetMode = "External"/>
	<Relationship Id="rId4487" Type="http://schemas.openxmlformats.org/officeDocument/2006/relationships/hyperlink" Target="consultantplus://offline/ref=79C28F75CE4A6013B230168B8FD2C97B75400253A016D09B610AE678AB7FF83F34EA5B6BA92788AB23DC011E908839919CA05A08F743084BCCN7F" TargetMode = "External"/>
	<Relationship Id="rId4488" Type="http://schemas.openxmlformats.org/officeDocument/2006/relationships/hyperlink" Target="consultantplus://offline/ref=79C28F75CE4A6013B230168B8FD2C97B77400A52A615D09B610AE678AB7FF83F34EA5B6BA9278CAD20DC011E908839919CA05A08F743084BCCN7F" TargetMode = "External"/>
	<Relationship Id="rId4489" Type="http://schemas.openxmlformats.org/officeDocument/2006/relationships/hyperlink" Target="consultantplus://offline/ref=79C28F75CE4A6013B230168B8FD2C97B72490B5CA214D09B610AE678AB7FF83F34EA5B6BA9278FAB20DC011E908839919CA05A08F743084BCCN7F" TargetMode = "External"/>
	<Relationship Id="rId4490" Type="http://schemas.openxmlformats.org/officeDocument/2006/relationships/hyperlink" Target="consultantplus://offline/ref=79C28F75CE4A6013B230168B8FD2C97B77400A52A615D09B610AE678AB7FF83F34EA5B6BA9278CAD25DC011E908839919CA05A08F743084BCCN7F" TargetMode = "External"/>
	<Relationship Id="rId4491" Type="http://schemas.openxmlformats.org/officeDocument/2006/relationships/hyperlink" Target="consultantplus://offline/ref=79C28F75CE4A6013B230168B8FD2C97B724A085BAA13D09B610AE678AB7FF83F34EA5B6BA9278FAD23DC011E908839919CA05A08F743084BCCN7F" TargetMode = "External"/>
	<Relationship Id="rId4492" Type="http://schemas.openxmlformats.org/officeDocument/2006/relationships/hyperlink" Target="consultantplus://offline/ref=79C28F75CE4A6013B230168B8FD2C97B73480A5BA5188D916953EA7AAC70A72833A3576AA9278DA62A83040B81D0369382BF5B16EB410AC4NBF" TargetMode = "External"/>
	<Relationship Id="rId4493" Type="http://schemas.openxmlformats.org/officeDocument/2006/relationships/hyperlink" Target="consultantplus://offline/ref=79C28F75CE4A6013B230168B8FD2C97B73480A5BA5188D916953EA7AAC70A72833A3576AA9278CAF2A83040B81D0369382BF5B16EB410AC4NBF" TargetMode = "External"/>
	<Relationship Id="rId4494" Type="http://schemas.openxmlformats.org/officeDocument/2006/relationships/hyperlink" Target="consultantplus://offline/ref=79C28F75CE4A6013B230168B8FD2C97B75400253A016D09B610AE678AB7FF83F34EA5B6BA92788AB25DC011E908839919CA05A08F743084BCCN7F" TargetMode = "External"/>
	<Relationship Id="rId4495" Type="http://schemas.openxmlformats.org/officeDocument/2006/relationships/hyperlink" Target="consultantplus://offline/ref=79C28F75CE4A6013B230168B8FD2C97B75400253A016D09B610AE678AB7FF83F34EA5B6BA92788AB24DC011E908839919CA05A08F743084BCCN7F" TargetMode = "External"/>
	<Relationship Id="rId4496" Type="http://schemas.openxmlformats.org/officeDocument/2006/relationships/hyperlink" Target="consultantplus://offline/ref=79C28F75CE4A6013B230168B8FD2C97B74480B58AA17D09B610AE678AB7FF83F34EA5B6BA9278FAB28DC011E908839919CA05A08F743084BCCN7F" TargetMode = "External"/>
	<Relationship Id="rId4497" Type="http://schemas.openxmlformats.org/officeDocument/2006/relationships/hyperlink" Target="consultantplus://offline/ref=79C28F75CE4A6013B230168B8FD2C97B754F025DA517D09B610AE678AB7FF83F34EA5B6BA9278EAF20DC011E908839919CA05A08F743084BCCN7F" TargetMode = "External"/>
	<Relationship Id="rId4498" Type="http://schemas.openxmlformats.org/officeDocument/2006/relationships/hyperlink" Target="consultantplus://offline/ref=79C28F75CE4A6013B230168B8FD2C97B74480B58AA14D09B610AE678AB7FF83F34EA5B6BA9278DAC26DC011E908839919CA05A08F743084BCCN7F" TargetMode = "External"/>
	<Relationship Id="rId4499" Type="http://schemas.openxmlformats.org/officeDocument/2006/relationships/hyperlink" Target="consultantplus://offline/ref=79C28F75CE4A6013B230168B8FD2C97B74480B5BA710D09B610AE678AB7FF83F34EA5B6BA9278EA929DC011E908839919CA05A08F743084BCCN7F" TargetMode = "External"/>
	<Relationship Id="rId4500" Type="http://schemas.openxmlformats.org/officeDocument/2006/relationships/hyperlink" Target="consultantplus://offline/ref=79C28F75CE4A6013B230168B8FD2C97B77400B52A717D09B610AE678AB7FF83F34EA5B6BA9278FAE25DC011E908839919CA05A08F743084BCCN7F" TargetMode = "External"/>
	<Relationship Id="rId4501" Type="http://schemas.openxmlformats.org/officeDocument/2006/relationships/hyperlink" Target="consultantplus://offline/ref=79C28F75CE4A6013B230168B8FD2C97B75400253A016D09B610AE678AB7FF83F34EA5B6BA92788AB26DC011E908839919CA05A08F743084BCCN7F" TargetMode = "External"/>
	<Relationship Id="rId4502" Type="http://schemas.openxmlformats.org/officeDocument/2006/relationships/hyperlink" Target="consultantplus://offline/ref=79C28F75CE4A6013B230168B8FD2C97B74480B5BA714D09B610AE678AB7FF83F34EA5B6BA9278FAB24DC011E908839919CA05A08F743084BCCN7F" TargetMode = "External"/>
	<Relationship Id="rId4503" Type="http://schemas.openxmlformats.org/officeDocument/2006/relationships/hyperlink" Target="consultantplus://offline/ref=79C28F75CE4A6013B230168B8FD2C97B724A085BA51AD09B610AE678AB7FF83F34EA5B6BA9278EAE21DC011E908839919CA05A08F743084BCCN7F" TargetMode = "External"/>
	<Relationship Id="rId4504" Type="http://schemas.openxmlformats.org/officeDocument/2006/relationships/hyperlink" Target="consultantplus://offline/ref=79C28F75CE4A6013B230168B8FD2C97B75400253A016D09B610AE678AB7FF83F34EA5B6BA92788AB29DC011E908839919CA05A08F743084BCCN7F" TargetMode = "External"/>
	<Relationship Id="rId4505" Type="http://schemas.openxmlformats.org/officeDocument/2006/relationships/hyperlink" Target="consultantplus://offline/ref=79C28F75CE4A6013B230168B8FD2C97B74480B5BA714D09B610AE678AB7FF83F34EA5B6BA9278FAB27DC011E908839919CA05A08F743084BCCN7F" TargetMode = "External"/>
	<Relationship Id="rId4506" Type="http://schemas.openxmlformats.org/officeDocument/2006/relationships/hyperlink" Target="consultantplus://offline/ref=79C28F75CE4A6013B230168B8FD2C97B754E0F5EA510D09B610AE678AB7FF83F34EA5B6BA92789A829DC011E908839919CA05A08F743084BCCN7F" TargetMode = "External"/>
	<Relationship Id="rId4507" Type="http://schemas.openxmlformats.org/officeDocument/2006/relationships/hyperlink" Target="consultantplus://offline/ref=79C28F75CE4A6013B230168B8FD2C97B724A085BA51AD09B610AE678AB7FF83F34EA5B6DAD2284FB70930042D6DD2A929CA05908EBC4N3F" TargetMode = "External"/>
	<Relationship Id="rId4508" Type="http://schemas.openxmlformats.org/officeDocument/2006/relationships/hyperlink" Target="consultantplus://offline/ref=79C28F75CE4A6013B230168B8FD2C97B774F085FA610D09B610AE678AB7FF83F34EA5B6BA9278FAB21DC011E908839919CA05A08F743084BCCN7F" TargetMode = "External"/>
	<Relationship Id="rId4509" Type="http://schemas.openxmlformats.org/officeDocument/2006/relationships/hyperlink" Target="consultantplus://offline/ref=79C28F75CE4A6013B230168B8FD2C97B74480B5BA714D09B610AE678AB7FF83F34EA5B6BA9278FAB29DC011E908839919CA05A08F743084BCCN7F" TargetMode = "External"/>
	<Relationship Id="rId4510" Type="http://schemas.openxmlformats.org/officeDocument/2006/relationships/hyperlink" Target="consultantplus://offline/ref=79C28F75CE4A6013B230168B8FD2C97B74480B5BA710D09B610AE678AB7FF83F34EA5B6BA9278EA928DC011E908839919CA05A08F743084BCCN7F" TargetMode = "External"/>
	<Relationship Id="rId4511" Type="http://schemas.openxmlformats.org/officeDocument/2006/relationships/hyperlink" Target="consultantplus://offline/ref=79C28F75CE4A6013B230168B8FD2C97B74400C5DA214D09B610AE678AB7FF83F34EA5B6BA9278FAA21DC011E908839919CA05A08F743084BCCN7F" TargetMode = "External"/>
	<Relationship Id="rId4512" Type="http://schemas.openxmlformats.org/officeDocument/2006/relationships/hyperlink" Target="consultantplus://offline/ref=79C28F75CE4A6013B230168B8FD2C97B75400253A016D09B610AE678AB7FF83F34EA5B6BA92788AB28DC011E908839919CA05A08F743084BCCN7F" TargetMode = "External"/>
	<Relationship Id="rId4513" Type="http://schemas.openxmlformats.org/officeDocument/2006/relationships/hyperlink" Target="consultantplus://offline/ref=79C28F75CE4A6013B230168B8FD2C97B74480B5BA714D09B610AE678AB7FF83F34EA5B6BA9278FAB28DC011E908839919CA05A08F743084BCCN7F" TargetMode = "External"/>
	<Relationship Id="rId4514" Type="http://schemas.openxmlformats.org/officeDocument/2006/relationships/hyperlink" Target="consultantplus://offline/ref=79C28F75CE4A6013B230168B8FD2C97B74480B5BA714D09B610AE678AB7FF83F34EA5B6BA9278FAA21DC011E908839919CA05A08F743084BCCN7F" TargetMode = "External"/>
	<Relationship Id="rId4515" Type="http://schemas.openxmlformats.org/officeDocument/2006/relationships/hyperlink" Target="consultantplus://offline/ref=79C28F75CE4A6013B230168B8FD2C97B744A0A5AAB14D09B610AE678AB7FF83F34EA5B6BA9278FAE25DC011E908839919CA05A08F743084BCCN7F" TargetMode = "External"/>
	<Relationship Id="rId4516" Type="http://schemas.openxmlformats.org/officeDocument/2006/relationships/hyperlink" Target="consultantplus://offline/ref=79C28F75CE4A6013B230168B8FD2C97B724A085BA51AD09B610AE678AB7FF83F34EA5B69AC2784FB70930042D6DD2A929CA05908EBC4N3F" TargetMode = "External"/>
	<Relationship Id="rId4517" Type="http://schemas.openxmlformats.org/officeDocument/2006/relationships/hyperlink" Target="consultantplus://offline/ref=79C28F75CE4A6013B230168B8FD2C97B74480B5BA710D09B610AE678AB7FF83F34EA5B6BA9278EA821DC011E908839919CA05A08F743084BCCN7F" TargetMode = "External"/>
	<Relationship Id="rId4518" Type="http://schemas.openxmlformats.org/officeDocument/2006/relationships/hyperlink" Target="consultantplus://offline/ref=79C28F75CE4A6013B230168B8FD2C97B74400C5DA214D09B610AE678AB7FF83F34EA5B6BA9278FAA20DC011E908839919CA05A08F743084BCCN7F" TargetMode = "External"/>
	<Relationship Id="rId4519" Type="http://schemas.openxmlformats.org/officeDocument/2006/relationships/hyperlink" Target="consultantplus://offline/ref=79C28F75CE4A6013B230168B8FD2C97B74480B5BA714D09B610AE678AB7FF83F34EA5B6BA9278FAA22DC011E908839919CA05A08F743084BCCN7F" TargetMode = "External"/>
	<Relationship Id="rId4520" Type="http://schemas.openxmlformats.org/officeDocument/2006/relationships/hyperlink" Target="consultantplus://offline/ref=79C28F75CE4A6013B230168B8FD2C97B74480B58AA17D09B610AE678AB7FF83F34EA5B6BA9278FA921DC011E908839919CA05A08F743084BCCN7F" TargetMode = "External"/>
	<Relationship Id="rId4521" Type="http://schemas.openxmlformats.org/officeDocument/2006/relationships/hyperlink" Target="consultantplus://offline/ref=79C28F75CE4A6013B230168B8FD2C97B75400253A016D09B610AE678AB7FF83F34EA5B6BA92788AA20DC011E908839919CA05A08F743084BCCN7F" TargetMode = "External"/>
	<Relationship Id="rId4522" Type="http://schemas.openxmlformats.org/officeDocument/2006/relationships/hyperlink" Target="consultantplus://offline/ref=79C28F75CE4A6013B230168B8FD2C97B74480B5BA714D09B610AE678AB7FF83F34EA5B6BA9278FAA26DC011E908839919CA05A08F743084BCCN7F" TargetMode = "External"/>
	<Relationship Id="rId4523" Type="http://schemas.openxmlformats.org/officeDocument/2006/relationships/hyperlink" Target="consultantplus://offline/ref=79C28F75CE4A6013B230168B8FD2C97B724A085BA51AD09B610AE678AB7FF83F34EA5B6BA9278EAE21DC011E908839919CA05A08F743084BCCN7F" TargetMode = "External"/>
	<Relationship Id="rId4524" Type="http://schemas.openxmlformats.org/officeDocument/2006/relationships/hyperlink" Target="consultantplus://offline/ref=79C28F75CE4A6013B230168B8FD2C97B74480B5BA710D09B610AE678AB7FF83F34EA5B6BA9278EA820DC011E908839919CA05A08F743084BCCN7F" TargetMode = "External"/>
	<Relationship Id="rId4525" Type="http://schemas.openxmlformats.org/officeDocument/2006/relationships/hyperlink" Target="consultantplus://offline/ref=79C28F75CE4A6013B230168B8FD2C97B75400253A016D09B610AE678AB7FF83F34EA5B6BA92788AA23DC011E908839919CA05A08F743084BCCN7F" TargetMode = "External"/>
	<Relationship Id="rId4526" Type="http://schemas.openxmlformats.org/officeDocument/2006/relationships/hyperlink" Target="consultantplus://offline/ref=79C28F75CE4A6013B230168B8FD2C97B74480B5BA714D09B610AE678AB7FF83F34EA5B6BA9278FAA29DC011E908839919CA05A08F743084BCCN7F" TargetMode = "External"/>
	<Relationship Id="rId4527" Type="http://schemas.openxmlformats.org/officeDocument/2006/relationships/hyperlink" Target="consultantplus://offline/ref=79C28F75CE4A6013B230168B8FD2C97B74480B5BA714D09B610AE678AB7FF83F34EA5B6BA9278FAA28DC011E908839919CA05A08F743084BCCN7F" TargetMode = "External"/>
	<Relationship Id="rId4528" Type="http://schemas.openxmlformats.org/officeDocument/2006/relationships/hyperlink" Target="consultantplus://offline/ref=79C28F75CE4A6013B230168B8FD2C97B74480B5BA714D09B610AE678AB7FF83F34EA5B6BA9278FA923DC011E908839919CA05A08F743084BCCN7F" TargetMode = "External"/>
	<Relationship Id="rId4529" Type="http://schemas.openxmlformats.org/officeDocument/2006/relationships/hyperlink" Target="consultantplus://offline/ref=79C28F75CE4A6013B230168B8FD2C97B74480B58AA17D09B610AE678AB7FF83F34EA5B6BA9278FA924DC011E908839919CA05A08F743084BCCN7F" TargetMode = "External"/>
	<Relationship Id="rId4530" Type="http://schemas.openxmlformats.org/officeDocument/2006/relationships/hyperlink" Target="consultantplus://offline/ref=79C28F75CE4A6013B230168B8FD2C97B75400253A016D09B610AE678AB7FF83F34EA5B6BA92788AA25DC011E908839919CA05A08F743084BCCN7F" TargetMode = "External"/>
	<Relationship Id="rId4531" Type="http://schemas.openxmlformats.org/officeDocument/2006/relationships/hyperlink" Target="consultantplus://offline/ref=79C28F75CE4A6013B230168B8FD2C97B74480B5BA714D09B610AE678AB7FF83F34EA5B6BA9278FA924DC011E908839919CA05A08F743084BCCN7F" TargetMode = "External"/>
	<Relationship Id="rId4532" Type="http://schemas.openxmlformats.org/officeDocument/2006/relationships/hyperlink" Target="consultantplus://offline/ref=79C28F75CE4A6013B230168B8FD2C97B75400253A016D09B610AE678AB7FF83F34EA5B6BA92788AA24DC011E908839919CA05A08F743084BCCN7F" TargetMode = "External"/>
	<Relationship Id="rId4533" Type="http://schemas.openxmlformats.org/officeDocument/2006/relationships/hyperlink" Target="consultantplus://offline/ref=79C28F75CE4A6013B230168B8FD2C97B75400253A016D09B610AE678AB7FF83F34EA5B6BA92788AA27DC011E908839919CA05A08F743084BCCN7F" TargetMode = "External"/>
	<Relationship Id="rId4534" Type="http://schemas.openxmlformats.org/officeDocument/2006/relationships/hyperlink" Target="consultantplus://offline/ref=79C28F75CE4A6013B230168B8FD2C97B74480B5BA714D09B610AE678AB7FF83F34EA5B6BA9278FA927DC011E908839919CA05A08F743084BCCN7F" TargetMode = "External"/>
	<Relationship Id="rId4535" Type="http://schemas.openxmlformats.org/officeDocument/2006/relationships/hyperlink" Target="consultantplus://offline/ref=79C28F75CE4A6013B230168B8FD2C97B774F0C59A116D09B610AE678AB7FF83F34EA5B6BA9278FAD22DC011E908839919CA05A08F743084BCCN7F" TargetMode = "External"/>
	<Relationship Id="rId4536" Type="http://schemas.openxmlformats.org/officeDocument/2006/relationships/hyperlink" Target="consultantplus://offline/ref=79C28F75CE4A6013B230168B8FD2C97B724A085BA51AD09B610AE678AB7FF83F26EA0367AB2791AE21C9574FD6CDNFF" TargetMode = "External"/>
	<Relationship Id="rId4537" Type="http://schemas.openxmlformats.org/officeDocument/2006/relationships/hyperlink" Target="consultantplus://offline/ref=79C28F75CE4A6013B230168B8FD2C97B774F0C59A61BD09B610AE678AB7FF83F34EA5B6BA9278FAE23DC011E908839919CA05A08F743084BCCN7F" TargetMode = "External"/>
	<Relationship Id="rId4538" Type="http://schemas.openxmlformats.org/officeDocument/2006/relationships/hyperlink" Target="consultantplus://offline/ref=79C28F75CE4A6013B230168B8FD2C97B724A085BA51AD09B610AE678AB7FF83F26EA0367AB2791AE21C9574FD6CDNFF" TargetMode = "External"/>
	<Relationship Id="rId4539" Type="http://schemas.openxmlformats.org/officeDocument/2006/relationships/hyperlink" Target="consultantplus://offline/ref=79C28F75CE4A6013B230168B8FD2C97B774F0C59A61BD09B610AE678AB7FF83F34EA5B6BA9278FAE22DC011E908839919CA05A08F743084BCCN7F" TargetMode = "External"/>
	<Relationship Id="rId4540" Type="http://schemas.openxmlformats.org/officeDocument/2006/relationships/hyperlink" Target="consultantplus://offline/ref=79C28F75CE4A6013B230168B8FD2C97B74400C5DA214D09B610AE678AB7FF83F34EA5B6BA9278FAA23DC011E908839919CA05A08F743084BCCN7F" TargetMode = "External"/>
	<Relationship Id="rId4541" Type="http://schemas.openxmlformats.org/officeDocument/2006/relationships/hyperlink" Target="consultantplus://offline/ref=79C28F75CE4A6013B230168B8FD2C97B774F0C59A61BD09B610AE678AB7FF83F34EA5B6BA9278FAE27DC011E908839919CA05A08F743084BCCN7F" TargetMode = "External"/>
	<Relationship Id="rId4542" Type="http://schemas.openxmlformats.org/officeDocument/2006/relationships/hyperlink" Target="consultantplus://offline/ref=79C28F75CE4A6013B230168B8FD2C97B74480B58A711D09B610AE678AB7FF83F34EA5B6BA9278FA624DC011E908839919CA05A08F743084BCCN7F" TargetMode = "External"/>
	<Relationship Id="rId4543" Type="http://schemas.openxmlformats.org/officeDocument/2006/relationships/hyperlink" Target="consultantplus://offline/ref=79C28F75CE4A6013B230168B8FD2C97B74400C5DA214D09B610AE678AB7FF83F34EA5B6BA9278FAA22DC011E908839919CA05A08F743084BCCN7F" TargetMode = "External"/>
	<Relationship Id="rId4544" Type="http://schemas.openxmlformats.org/officeDocument/2006/relationships/hyperlink" Target="consultantplus://offline/ref=79C28F75CE4A6013B230168B8FD2C97B74480B5BA710D09B610AE678AB7FF83F34EA5B6BA9278EA823DC011E908839919CA05A08F743084BCCN7F" TargetMode = "External"/>
	<Relationship Id="rId4545" Type="http://schemas.openxmlformats.org/officeDocument/2006/relationships/hyperlink" Target="consultantplus://offline/ref=79C28F75CE4A6013B230168B8FD2C97B724A085BA51AD09B610AE678AB7FF83F34EA5B6BA9258AA47586111AD9DF348D9DBE450AE943C0NAF" TargetMode = "External"/>
	<Relationship Id="rId4546" Type="http://schemas.openxmlformats.org/officeDocument/2006/relationships/hyperlink" Target="consultantplus://offline/ref=79C28F75CE4A6013B230168B8FD2C97B77400C53AA13D09B610AE678AB7FF83F34EA5B6BA9278FA722DC011E908839919CA05A08F743084BCCN7F" TargetMode = "External"/>
	<Relationship Id="rId4547" Type="http://schemas.openxmlformats.org/officeDocument/2006/relationships/hyperlink" Target="consultantplus://offline/ref=79C28F75CE4A6013B230168B8FD2C97B75400253A016D09B610AE678AB7FF83F34EA5B6BA92788AA26DC011E908839919CA05A08F743084BCCN7F" TargetMode = "External"/>
	<Relationship Id="rId4548" Type="http://schemas.openxmlformats.org/officeDocument/2006/relationships/hyperlink" Target="consultantplus://offline/ref=79C28F75CE4A6013B230168B8FD2C97B75400253A016D09B610AE678AB7FF83F34EA5B6BA92788AA29DC011E908839919CA05A08F743084BCCN7F" TargetMode = "External"/>
	<Relationship Id="rId4549" Type="http://schemas.openxmlformats.org/officeDocument/2006/relationships/hyperlink" Target="consultantplus://offline/ref=79C28F75CE4A6013B230168B8FD2C97B74480B59A316D09B610AE678AB7FF83F34EA5B6BA9278BAB20DC011E908839919CA05A08F743084BCCN7F" TargetMode = "External"/>
	<Relationship Id="rId4550" Type="http://schemas.openxmlformats.org/officeDocument/2006/relationships/hyperlink" Target="consultantplus://offline/ref=79C28F75CE4A6013B230168B8FD2C97B7341035CA4188D916953EA7AAC70A72833A3576AA9278DAA2A83040B81D0369382BF5B16EB410AC4NBF" TargetMode = "External"/>
	<Relationship Id="rId4551" Type="http://schemas.openxmlformats.org/officeDocument/2006/relationships/hyperlink" Target="consultantplus://offline/ref=79C28F75CE4A6013B230168B8FD2C97B7449035DAB14D09B610AE678AB7FF83F34EA5B6BA9278EA628DC011E908839919CA05A08F743084BCCN7F" TargetMode = "External"/>
	<Relationship Id="rId4552" Type="http://schemas.openxmlformats.org/officeDocument/2006/relationships/hyperlink" Target="consultantplus://offline/ref=79C28F75CE4A6013B230168B8FD2C97B7748095BA311D09B610AE678AB7FF83F34EA5B6BA9278FAD22DC011E908839919CA05A08F743084BCCN7F" TargetMode = "External"/>
	<Relationship Id="rId4553" Type="http://schemas.openxmlformats.org/officeDocument/2006/relationships/hyperlink" Target="consultantplus://offline/ref=79C28F75CE4A6013B230168B8FD2C97B74480B58A717D09B610AE678AB7FF83F34EA5B6BA9278EAA23DC011E908839919CA05A08F743084BCCN7F" TargetMode = "External"/>
	<Relationship Id="rId4554" Type="http://schemas.openxmlformats.org/officeDocument/2006/relationships/hyperlink" Target="consultantplus://offline/ref=79C28F75CE4A6013B230168B8FD2C97B7449035BA31AD09B610AE678AB7FF83F34EA5B6BA9278DA625DC011E908839919CA05A08F743084BCCN7F" TargetMode = "External"/>
	<Relationship Id="rId4555" Type="http://schemas.openxmlformats.org/officeDocument/2006/relationships/hyperlink" Target="consultantplus://offline/ref=79C28F75CE4A6013B230168B8FD2C97B74400C5DA214D09B610AE678AB7FF83F34EA5B6BA9278FAA24DC011E908839919CA05A08F743084BCCN7F" TargetMode = "External"/>
	<Relationship Id="rId4556" Type="http://schemas.openxmlformats.org/officeDocument/2006/relationships/hyperlink" Target="consultantplus://offline/ref=79C28F75CE4A6013B230168B8FD2C97B754D0D53A110D09B610AE678AB7FF83F34EA5B6BA9278BAA21DC011E908839919CA05A08F743084BCCN7F" TargetMode = "External"/>
	<Relationship Id="rId4557" Type="http://schemas.openxmlformats.org/officeDocument/2006/relationships/hyperlink" Target="consultantplus://offline/ref=79C28F75CE4A6013B230168B8FD2C97B75490A5BA214D09B610AE678AB7FF83F34EA5B6BA9278EA927DC011E908839919CA05A08F743084BCCN7F" TargetMode = "External"/>
	<Relationship Id="rId4558" Type="http://schemas.openxmlformats.org/officeDocument/2006/relationships/hyperlink" Target="consultantplus://offline/ref=79C28F75CE4A6013B230168B8FD2C97B7341035CA4188D916953EA7AAC70A72833A3576AA9278DA92A83040B81D0369382BF5B16EB410AC4NBF" TargetMode = "External"/>
	<Relationship Id="rId4559" Type="http://schemas.openxmlformats.org/officeDocument/2006/relationships/hyperlink" Target="consultantplus://offline/ref=79C28F75CE4A6013B230168B8FD2C97B74480B58A717D09B610AE678AB7FF83F34EA5B6BA9278EAA22DC011E908839919CA05A08F743084BCCN7F" TargetMode = "External"/>
	<Relationship Id="rId4560" Type="http://schemas.openxmlformats.org/officeDocument/2006/relationships/hyperlink" Target="consultantplus://offline/ref=79C28F75CE4A6013B230168B8FD2C97B754D0D53A110D09B610AE678AB7FF83F34EA5B6BA9278BAA20DC011E908839919CA05A08F743084BCCN7F" TargetMode = "External"/>
	<Relationship Id="rId4561" Type="http://schemas.openxmlformats.org/officeDocument/2006/relationships/hyperlink" Target="consultantplus://offline/ref=79C28F75CE4A6013B230168B8FD2C97B754F0D5CA112D09B610AE678AB7FF83F34EA5B6BA9278FAE20DC011E908839919CA05A08F743084BCCN7F" TargetMode = "External"/>
	<Relationship Id="rId4562" Type="http://schemas.openxmlformats.org/officeDocument/2006/relationships/hyperlink" Target="consultantplus://offline/ref=79C28F75CE4A6013B230168B8FD2C97B754F0D5CA112D09B610AE678AB7FF83F34EA5B6BA9278FAE22DC011E908839919CA05A08F743084BCCN7F" TargetMode = "External"/>
	<Relationship Id="rId4563" Type="http://schemas.openxmlformats.org/officeDocument/2006/relationships/hyperlink" Target="consultantplus://offline/ref=79C28F75CE4A6013B230168B8FD2C97B75490A5BA214D09B610AE678AB7FF83F34EA5B6BA9278EA926DC011E908839919CA05A08F743084BCCN7F" TargetMode = "External"/>
	<Relationship Id="rId4564" Type="http://schemas.openxmlformats.org/officeDocument/2006/relationships/hyperlink" Target="consultantplus://offline/ref=79C28F75CE4A6013B230168B8FD2C97B7341035CA4188D916953EA7AAC70A72833A3576AA9278DA82A83040B81D0369382BF5B16EB410AC4NBF" TargetMode = "External"/>
	<Relationship Id="rId4565" Type="http://schemas.openxmlformats.org/officeDocument/2006/relationships/hyperlink" Target="consultantplus://offline/ref=79C28F75CE4A6013B230168B8FD2C97B754F0D5CA112D09B610AE678AB7FF83F34EA5B6BA9278FAE24DC011E908839919CA05A08F743084BCCN7F" TargetMode = "External"/>
	<Relationship Id="rId4566" Type="http://schemas.openxmlformats.org/officeDocument/2006/relationships/hyperlink" Target="consultantplus://offline/ref=79C28F75CE4A6013B230168B8FD2C97B75490A5BA214D09B610AE678AB7FF83F34EA5B6BA9278EA821DC011E908839919CA05A08F743084BCCN7F" TargetMode = "External"/>
	<Relationship Id="rId4567" Type="http://schemas.openxmlformats.org/officeDocument/2006/relationships/hyperlink" Target="consultantplus://offline/ref=79C28F75CE4A6013B230168B8FD2C97B754F0D5CA112D09B610AE678AB7FF83F34EA5B6BA9278FAE26DC011E908839919CA05A08F743084BCCN7F" TargetMode = "External"/>
	<Relationship Id="rId4568" Type="http://schemas.openxmlformats.org/officeDocument/2006/relationships/hyperlink" Target="consultantplus://offline/ref=79C28F75CE4A6013B230168B8FD2C97B7748095BA311D09B610AE678AB7FF83F34EA5B6BA9278FAD25DC011E908839919CA05A08F743084BCCN7F" TargetMode = "External"/>
	<Relationship Id="rId4569" Type="http://schemas.openxmlformats.org/officeDocument/2006/relationships/hyperlink" Target="consultantplus://offline/ref=79C28F75CE4A6013B230168B8FD2C97B754F0D5CA112D09B610AE678AB7FF83F34EA5B6BA9278FAE28DC011E908839919CA05A08F743084BCCN7F" TargetMode = "External"/>
	<Relationship Id="rId4570" Type="http://schemas.openxmlformats.org/officeDocument/2006/relationships/hyperlink" Target="consultantplus://offline/ref=79C28F75CE4A6013B230168B8FD2C97B7449035BA31AD09B610AE678AB7FF83F34EA5B6BA9278DA624DC011E908839919CA05A08F743084BCCN7F" TargetMode = "External"/>
	<Relationship Id="rId4571" Type="http://schemas.openxmlformats.org/officeDocument/2006/relationships/hyperlink" Target="consultantplus://offline/ref=79C28F75CE4A6013B230168B8FD2C97B754F0D5CA112D09B610AE678AB7FF83F34EA5B6BA9278FAD20DC011E908839919CA05A08F743084BCCN7F" TargetMode = "External"/>
	<Relationship Id="rId4572" Type="http://schemas.openxmlformats.org/officeDocument/2006/relationships/hyperlink" Target="consultantplus://offline/ref=79C28F75CE4A6013B230168B8FD2C97B774E0F53A015D09B610AE678AB7FF83F34EA5B6BA9278FAD23DC011E908839919CA05A08F743084BCCN7F" TargetMode = "External"/>
	<Relationship Id="rId4573" Type="http://schemas.openxmlformats.org/officeDocument/2006/relationships/hyperlink" Target="consultantplus://offline/ref=79C28F75CE4A6013B230168B8FD2C97B724A095DA314D09B610AE678AB7FF83F34EA5B6BA82CDBFE6582584DD4C3359382BC5B0ACENBF" TargetMode = "External"/>
	<Relationship Id="rId4574" Type="http://schemas.openxmlformats.org/officeDocument/2006/relationships/hyperlink" Target="consultantplus://offline/ref=79C28F75CE4A6013B230168B8FD2C97B7748095BA311D09B610AE678AB7FF83F34EA5B6BA9278FAD26DC011E908839919CA05A08F743084BCCN7F" TargetMode = "External"/>
	<Relationship Id="rId4575" Type="http://schemas.openxmlformats.org/officeDocument/2006/relationships/hyperlink" Target="consultantplus://offline/ref=79C28F75CE4A6013B230168B8FD2C97B774E085FA513D09B610AE678AB7FF83F34EA5B6BA9278FAE21DC011E908839919CA05A08F743084BCCN7F" TargetMode = "External"/>
	<Relationship Id="rId4576" Type="http://schemas.openxmlformats.org/officeDocument/2006/relationships/hyperlink" Target="consultantplus://offline/ref=79C28F75CE4A6013B230168B8FD2C97B744A0B58A010D09B610AE678AB7FF83F34EA5B6BA9278FAE25DC011E908839919CA05A08F743084BCCN7F" TargetMode = "External"/>
	<Relationship Id="rId4577" Type="http://schemas.openxmlformats.org/officeDocument/2006/relationships/hyperlink" Target="consultantplus://offline/ref=79C28F75CE4A6013B230168B8FD2C97B774E085FA513D09B610AE678AB7FF83F34EA5B6BA9278FAE23DC011E908839919CA05A08F743084BCCN7F" TargetMode = "External"/>
	<Relationship Id="rId4578" Type="http://schemas.openxmlformats.org/officeDocument/2006/relationships/hyperlink" Target="consultantplus://offline/ref=79C28F75CE4A6013B230168B8FD2C97B77400D53AB10D09B610AE678AB7FF83F34EA5B6BA9278FAE21DC011E908839919CA05A08F743084BCCN7F" TargetMode = "External"/>
	<Relationship Id="rId4579" Type="http://schemas.openxmlformats.org/officeDocument/2006/relationships/hyperlink" Target="consultantplus://offline/ref=79C28F75CE4A6013B230168B8FD2C97B744A0B58A010D09B610AE678AB7FF83F34EA5B6BA9278FAE24DC011E908839919CA05A08F743084BCCN7F" TargetMode = "External"/>
	<Relationship Id="rId4580" Type="http://schemas.openxmlformats.org/officeDocument/2006/relationships/hyperlink" Target="consultantplus://offline/ref=79C28F75CE4A6013B230168B8FD2C97B75400253A016D09B610AE678AB7FF83F34EA5B6BA92788A925DC011E908839919CA05A08F743084BCCN7F" TargetMode = "External"/>
	<Relationship Id="rId4581" Type="http://schemas.openxmlformats.org/officeDocument/2006/relationships/hyperlink" Target="consultantplus://offline/ref=79C28F75CE4A6013B230168B8FD2C97B7748095BA310D09B610AE678AB7FF83F34EA5B6BA9278FAB26DC011E908839919CA05A08F743084BCCN7F" TargetMode = "External"/>
	<Relationship Id="rId4582" Type="http://schemas.openxmlformats.org/officeDocument/2006/relationships/hyperlink" Target="consultantplus://offline/ref=79C28F75CE4A6013B230168B8FD2C97B704A0353A4188D916953EA7AAC70A72833A3576AA9278EAB2A83040B81D0369382BF5B16EB410AC4NBF" TargetMode = "External"/>
	<Relationship Id="rId4583" Type="http://schemas.openxmlformats.org/officeDocument/2006/relationships/hyperlink" Target="consultantplus://offline/ref=79C28F75CE4A6013B230168B8FD2C97B75400253A016D09B610AE678AB7FF83F34EA5B6BA92788A924DC011E908839919CA05A08F743084BCCN7F" TargetMode = "External"/>
	<Relationship Id="rId4584" Type="http://schemas.openxmlformats.org/officeDocument/2006/relationships/hyperlink" Target="consultantplus://offline/ref=79C28F75CE4A6013B230168B8FD2C97B75400253A016D09B610AE678AB7FF83F34EA5B6BA92788A927DC011E908839919CA05A08F743084BCCN7F" TargetMode = "External"/>
	<Relationship Id="rId4585" Type="http://schemas.openxmlformats.org/officeDocument/2006/relationships/hyperlink" Target="consultantplus://offline/ref=79C28F75CE4A6013B230168B8FD2C97B75400253A016D09B610AE678AB7FF83F34EA5B6BA92788A926DC011E908839919CA05A08F743084BCCN7F" TargetMode = "External"/>
	<Relationship Id="rId4586" Type="http://schemas.openxmlformats.org/officeDocument/2006/relationships/hyperlink" Target="consultantplus://offline/ref=79C28F75CE4A6013B230168B8FD2C97B70480A52A5188D916953EA7AAC70A72833A3576AA9278EAF2A83040B81D0369382BF5B16EB410AC4NBF" TargetMode = "External"/>
	<Relationship Id="rId4587" Type="http://schemas.openxmlformats.org/officeDocument/2006/relationships/hyperlink" Target="consultantplus://offline/ref=79C28F75CE4A6013B230168B8FD2C97B77410D58A417D09B610AE678AB7FF83F34EA5B6BA92787A820DC011E908839919CA05A08F743084BCCN7F" TargetMode = "External"/>
	<Relationship Id="rId4588" Type="http://schemas.openxmlformats.org/officeDocument/2006/relationships/hyperlink" Target="consultantplus://offline/ref=79C28F75CE4A6013B230168B8FD2C97B744A0B58A112D09B610AE678AB7FF83F34EA5B6BA9278FAC20DC011E908839919CA05A08F743084BCCN7F" TargetMode = "External"/>
	<Relationship Id="rId4589" Type="http://schemas.openxmlformats.org/officeDocument/2006/relationships/hyperlink" Target="consultantplus://offline/ref=79C28F75CE4A6013B230168B8FD2C97B74480B58A71AD09B610AE678AB7FF83F34EA5B6BA9278FA628DC011E908839919CA05A08F743084BCCN7F" TargetMode = "External"/>
	<Relationship Id="rId4590" Type="http://schemas.openxmlformats.org/officeDocument/2006/relationships/hyperlink" Target="consultantplus://offline/ref=79C28F75CE4A6013B230168B8FD2C97B7540025EAA11D09B610AE678AB7FF83F34EA5B6BA9278FAE29DC011E908839919CA05A08F743084BCCN7F" TargetMode = "External"/>
	<Relationship Id="rId4591" Type="http://schemas.openxmlformats.org/officeDocument/2006/relationships/hyperlink" Target="consultantplus://offline/ref=79C28F75CE4A6013B230168B8FD2C97B774E085FA513D09B610AE678AB7FF83F34EA5B6BA9278FAE24DC011E908839919CA05A08F743084BCCN7F" TargetMode = "External"/>
	<Relationship Id="rId4592" Type="http://schemas.openxmlformats.org/officeDocument/2006/relationships/hyperlink" Target="consultantplus://offline/ref=79C28F75CE4A6013B230168B8FD2C97B744A0B58A010D09B610AE678AB7FF83F34EA5B6BA9278FAE26DC011E908839919CA05A08F743084BCCN7F" TargetMode = "External"/>
	<Relationship Id="rId4593" Type="http://schemas.openxmlformats.org/officeDocument/2006/relationships/hyperlink" Target="consultantplus://offline/ref=79C28F75CE4A6013B230168B8FD2C97B75400D58A21BD09B610AE678AB7FF83F34EA5B6BA9268FAC29DC011E908839919CA05A08F743084BCCN7F" TargetMode = "External"/>
	<Relationship Id="rId4594" Type="http://schemas.openxmlformats.org/officeDocument/2006/relationships/hyperlink" Target="consultantplus://offline/ref=79C28F75CE4A6013B230168B8FD2C97B774E085FA513D09B610AE678AB7FF83F34EA5B6BA9278FAE26DC011E908839919CA05A08F743084BCCN7F" TargetMode = "External"/>
	<Relationship Id="rId4595" Type="http://schemas.openxmlformats.org/officeDocument/2006/relationships/hyperlink" Target="consultantplus://offline/ref=79C28F75CE4A6013B230168B8FD2C97B74490A58A015D09B610AE678AB7FF83F34EA5B6BA9278AA721DC011E908839919CA05A08F743084BCCN7F" TargetMode = "External"/>
	<Relationship Id="rId4596" Type="http://schemas.openxmlformats.org/officeDocument/2006/relationships/hyperlink" Target="consultantplus://offline/ref=79C28F75CE4A6013B230168B8FD2C97B77400D53AB10D09B610AE678AB7FF83F34EA5B6BA9278FAE20DC011E908839919CA05A08F743084BCCN7F" TargetMode = "External"/>
	<Relationship Id="rId4597" Type="http://schemas.openxmlformats.org/officeDocument/2006/relationships/hyperlink" Target="consultantplus://offline/ref=79C28F75CE4A6013B230168B8FD2C97B744A0B58A010D09B610AE678AB7FF83F34EA5B6BA9278FAE29DC011E908839919CA05A08F743084BCCN7F" TargetMode = "External"/>
	<Relationship Id="rId4598" Type="http://schemas.openxmlformats.org/officeDocument/2006/relationships/hyperlink" Target="consultantplus://offline/ref=79C28F75CE4A6013B230168B8FD2C97B74490A58A015D09B610AE678AB7FF83F34EA5B6BA9278AA720DC011E908839919CA05A08F743084BCCN7F" TargetMode = "External"/>
	<Relationship Id="rId4599" Type="http://schemas.openxmlformats.org/officeDocument/2006/relationships/hyperlink" Target="consultantplus://offline/ref=79C28F75CE4A6013B230168B8FD2C97B724A0A5EAA14D09B610AE678AB7FF83F34EA5B6BA9278BA728DC011E908839919CA05A08F743084BCCN7F" TargetMode = "External"/>
	<Relationship Id="rId4600" Type="http://schemas.openxmlformats.org/officeDocument/2006/relationships/hyperlink" Target="consultantplus://offline/ref=79C28F75CE4A6013B230168B8FD2C97B774E085FA513D09B610AE678AB7FF83F34EA5B6BA9278FAD21DC011E908839919CA05A08F743084BCCN7F" TargetMode = "External"/>
	<Relationship Id="rId4601" Type="http://schemas.openxmlformats.org/officeDocument/2006/relationships/hyperlink" Target="consultantplus://offline/ref=79C28F75CE4A6013B230168B8FD2C97B744A0B58A010D09B610AE678AB7FF83F34EA5B6BA9278FAD21DC011E908839919CA05A08F743084BCCN7F" TargetMode = "External"/>
	<Relationship Id="rId4602" Type="http://schemas.openxmlformats.org/officeDocument/2006/relationships/hyperlink" Target="consultantplus://offline/ref=79C28F75CE4A6013B230168B8FD2C97B774E085FA513D09B610AE678AB7FF83F34EA5B6BA9278FAD23DC011E908839919CA05A08F743084BCCN7F" TargetMode = "External"/>
	<Relationship Id="rId4603" Type="http://schemas.openxmlformats.org/officeDocument/2006/relationships/hyperlink" Target="consultantplus://offline/ref=79C28F75CE4A6013B230168B8FD2C97B74480B59A315D09B610AE678AB7FF83F34EA5B6BA9278FA929DC011E908839919CA05A08F743084BCCN7F" TargetMode = "External"/>
	<Relationship Id="rId4604" Type="http://schemas.openxmlformats.org/officeDocument/2006/relationships/hyperlink" Target="consultantplus://offline/ref=79C28F75CE4A6013B230168B8FD2C97B75400253A016D09B610AE678AB7FF83F34EA5B6BA92788A928DC011E908839919CA05A08F743084BCCN7F" TargetMode = "External"/>
	<Relationship Id="rId4605" Type="http://schemas.openxmlformats.org/officeDocument/2006/relationships/hyperlink" Target="consultantplus://offline/ref=79C28F75CE4A6013B230168B8FD2C97B7240035EA6188D916953EA7AAC70A72833A3576AA9278EAD2A83040B81D0369382BF5B16EB410AC4NBF" TargetMode = "External"/>
	<Relationship Id="rId4606" Type="http://schemas.openxmlformats.org/officeDocument/2006/relationships/hyperlink" Target="consultantplus://offline/ref=79C28F75CE4A6013B230168B8FD2C97B70480A52A5188D916953EA7AAC70A72833A3576AA9278EAC2A83040B81D0369382BF5B16EB410AC4NBF" TargetMode = "External"/>
	<Relationship Id="rId4607" Type="http://schemas.openxmlformats.org/officeDocument/2006/relationships/hyperlink" Target="consultantplus://offline/ref=79C28F75CE4A6013B230168B8FD2C97B7340085CA4188D916953EA7AAC70A72833A3576AA9278CAA2A83040B81D0369382BF5B16EB410AC4NBF" TargetMode = "External"/>
	<Relationship Id="rId4608" Type="http://schemas.openxmlformats.org/officeDocument/2006/relationships/hyperlink" Target="consultantplus://offline/ref=79C28F75CE4A6013B230168B8FD2C97B74480B59A315D09B610AE678AB7FF83F34EA5B6BA9278FA821DC011E908839919CA05A08F743084BCCN7F" TargetMode = "External"/>
	<Relationship Id="rId4609" Type="http://schemas.openxmlformats.org/officeDocument/2006/relationships/hyperlink" Target="consultantplus://offline/ref=79C28F75CE4A6013B230168B8FD2C97B75400253A016D09B610AE678AB7FF83F34EA5B6BA92788A821DC011E908839919CA05A08F743084BCCN7F" TargetMode = "External"/>
	<Relationship Id="rId4610" Type="http://schemas.openxmlformats.org/officeDocument/2006/relationships/hyperlink" Target="consultantplus://offline/ref=79C28F75CE4A6013B230168B8FD2C97B774C035DAA1BD09B610AE678AB7FF83F34EA5B6BA9278FA921DC011E908839919CA05A08F743084BCCN7F" TargetMode = "External"/>
	<Relationship Id="rId4611" Type="http://schemas.openxmlformats.org/officeDocument/2006/relationships/hyperlink" Target="consultantplus://offline/ref=79C28F75CE4A6013B230168B8FD2C97B75400253A016D09B610AE678AB7FF83F34EA5B6BA92788A820DC011E908839919CA05A08F743084BCCN7F" TargetMode = "External"/>
	<Relationship Id="rId4612" Type="http://schemas.openxmlformats.org/officeDocument/2006/relationships/hyperlink" Target="consultantplus://offline/ref=79C28F75CE4A6013B230168B8FD2C97B7340085CA4188D916953EA7AAC70A72833A3576AA9278CA92A83040B81D0369382BF5B16EB410AC4NBF" TargetMode = "External"/>
	<Relationship Id="rId4613" Type="http://schemas.openxmlformats.org/officeDocument/2006/relationships/hyperlink" Target="consultantplus://offline/ref=79C28F75CE4A6013B230168B8FD2C97B75400253A016D09B610AE678AB7FF83F34EA5B6BA92788A823DC011E908839919CA05A08F743084BCCN7F" TargetMode = "External"/>
	<Relationship Id="rId4614" Type="http://schemas.openxmlformats.org/officeDocument/2006/relationships/hyperlink" Target="consultantplus://offline/ref=79C28F75CE4A6013B230168B8FD2C97B7340085CA4188D916953EA7AAC70A72833A3576AA9278CA62A83040B81D0369382BF5B16EB410AC4NBF" TargetMode = "External"/>
	<Relationship Id="rId4615" Type="http://schemas.openxmlformats.org/officeDocument/2006/relationships/hyperlink" Target="consultantplus://offline/ref=79C28F75CE4A6013B230168B8FD2C97B75400253A016D09B610AE678AB7FF83F34EA5B6BA92788A822DC011E908839919CA05A08F743084BCCN7F" TargetMode = "External"/>
	<Relationship Id="rId4616" Type="http://schemas.openxmlformats.org/officeDocument/2006/relationships/hyperlink" Target="consultantplus://offline/ref=79C28F75CE4A6013B230168B8FD2C97B7340085CA4188D916953EA7AAC70A72833A3576AA9278BAE2A83040B81D0369382BF5B16EB410AC4NBF" TargetMode = "External"/>
	<Relationship Id="rId4617" Type="http://schemas.openxmlformats.org/officeDocument/2006/relationships/hyperlink" Target="consultantplus://offline/ref=79C28F75CE4A6013B230168B8FD2C97B724A0859A713D09B610AE678AB7FF83F34EA5B6BA9278BAE22DC011E908839919CA05A08F743084BCCN7F" TargetMode = "External"/>
	<Relationship Id="rId4618" Type="http://schemas.openxmlformats.org/officeDocument/2006/relationships/hyperlink" Target="consultantplus://offline/ref=79C28F75CE4A6013B230168B8FD2C97B75400253A016D09B610AE678AB7FF83F34EA5B6BA92788A825DC011E908839919CA05A08F743084BCCN7F" TargetMode = "External"/>
	<Relationship Id="rId4619" Type="http://schemas.openxmlformats.org/officeDocument/2006/relationships/hyperlink" Target="consultantplus://offline/ref=79C28F75CE4A6013B230168B8FD2C97B7340085CA4188D916953EA7AAC70A72833A3576AA9278BAC2A83040B81D0369382BF5B16EB410AC4NBF" TargetMode = "External"/>
	<Relationship Id="rId4620" Type="http://schemas.openxmlformats.org/officeDocument/2006/relationships/hyperlink" Target="consultantplus://offline/ref=79C28F75CE4A6013B230168B8FD2C97B75400253A016D09B610AE678AB7FF83F34EA5B6BA92788A824DC011E908839919CA05A08F743084BCCN7F" TargetMode = "External"/>
	<Relationship Id="rId4621" Type="http://schemas.openxmlformats.org/officeDocument/2006/relationships/hyperlink" Target="consultantplus://offline/ref=79C28F75CE4A6013B230168B8FD2C97B7340085CA4188D916953EA7AAC70A72833A3576AA9278BAA2A83040B81D0369382BF5B16EB410AC4NBF" TargetMode = "External"/>
	<Relationship Id="rId4622" Type="http://schemas.openxmlformats.org/officeDocument/2006/relationships/hyperlink" Target="consultantplus://offline/ref=79C28F75CE4A6013B230168B8FD2C97B72490358A31BD09B610AE678AB7FF83F34EA5B6BA9278DAC28DC011E908839919CA05A08F743084BCCN7F" TargetMode = "External"/>
	<Relationship Id="rId4623" Type="http://schemas.openxmlformats.org/officeDocument/2006/relationships/hyperlink" Target="consultantplus://offline/ref=79C28F75CE4A6013B230168B8FD2C97B75400D58A311D09B610AE678AB7FF83F26EA0367AB2791AE21C9574FD6CDNFF" TargetMode = "External"/>
	<Relationship Id="rId4624" Type="http://schemas.openxmlformats.org/officeDocument/2006/relationships/hyperlink" Target="consultantplus://offline/ref=79C28F75CE4A6013B230168B8FD2C97B75400253A016D09B610AE678AB7FF83F34EA5B6BA92788A827DC011E908839919CA05A08F743084BCCN7F" TargetMode = "External"/>
	<Relationship Id="rId4625" Type="http://schemas.openxmlformats.org/officeDocument/2006/relationships/hyperlink" Target="consultantplus://offline/ref=79C28F75CE4A6013B230168B8FD2C97B7340085CA4188D916953EA7AAC70A72833A3576AA9278BA82A83040B81D0369382BF5B16EB410AC4NBF" TargetMode = "External"/>
	<Relationship Id="rId4626" Type="http://schemas.openxmlformats.org/officeDocument/2006/relationships/hyperlink" Target="consultantplus://offline/ref=79C28F75CE4A6013B230168B8FD2C97B724A085AA512D09B610AE678AB7FF83F34EA5B6BA9278FA825DC011E908839919CA05A08F743084BCCN7F" TargetMode = "External"/>
	<Relationship Id="rId4627" Type="http://schemas.openxmlformats.org/officeDocument/2006/relationships/hyperlink" Target="consultantplus://offline/ref=79C28F75CE4A6013B230168B8FD2C97B7748025FA414D09B610AE678AB7FF83F34EA5B6BA9278FAB23DC011E908839919CA05A08F743084BCCN7F" TargetMode = "External"/>
	<Relationship Id="rId4628" Type="http://schemas.openxmlformats.org/officeDocument/2006/relationships/hyperlink" Target="consultantplus://offline/ref=79C28F75CE4A6013B230168B8FD2C97B75400D58A311D09B610AE678AB7FF83F34EA5B6BA9278EAC25DC011E908839919CA05A08F743084BCCN7F" TargetMode = "External"/>
	<Relationship Id="rId4629" Type="http://schemas.openxmlformats.org/officeDocument/2006/relationships/hyperlink" Target="consultantplus://offline/ref=79C28F75CE4A6013B230168B8FD2C97B7240035EA6188D916953EA7AAC70A72833A3576AA9278EAC2A83040B81D0369382BF5B16EB410AC4NBF" TargetMode = "External"/>
	<Relationship Id="rId4630" Type="http://schemas.openxmlformats.org/officeDocument/2006/relationships/hyperlink" Target="consultantplus://offline/ref=79C28F75CE4A6013B230168B8FD2C97B74480B59A315D09B610AE678AB7FF83F34EA5B6BA9278FA823DC011E908839919CA05A08F743084BCCN7F" TargetMode = "External"/>
	<Relationship Id="rId4631" Type="http://schemas.openxmlformats.org/officeDocument/2006/relationships/hyperlink" Target="consultantplus://offline/ref=79C28F75CE4A6013B230168B8FD2C97B75400253A016D09B610AE678AB7FF83F34EA5B6BA92788A826DC011E908839919CA05A08F743084BCCN7F" TargetMode = "External"/>
	<Relationship Id="rId4632" Type="http://schemas.openxmlformats.org/officeDocument/2006/relationships/hyperlink" Target="consultantplus://offline/ref=79C28F75CE4A6013B230168B8FD2C97B74400C5DA214D09B610AE678AB7FF83F34EA5B6BA9278FAA29DC011E908839919CA05A08F743084BCCN7F" TargetMode = "External"/>
	<Relationship Id="rId4633" Type="http://schemas.openxmlformats.org/officeDocument/2006/relationships/hyperlink" Target="consultantplus://offline/ref=79C28F75CE4A6013B230168B8FD2C97B75400253A016D09B610AE678AB7FF83F34EA5B6BA92788A829DC011E908839919CA05A08F743084BCCN7F" TargetMode = "External"/>
	<Relationship Id="rId4634" Type="http://schemas.openxmlformats.org/officeDocument/2006/relationships/hyperlink" Target="consultantplus://offline/ref=79C28F75CE4A6013B230168B8FD2C97B72490B5FA410D09B610AE678AB7FF83F34EA5B6BA9278DAE20DC011E908839919CA05A08F743084BCCN7F" TargetMode = "External"/>
	<Relationship Id="rId4635" Type="http://schemas.openxmlformats.org/officeDocument/2006/relationships/hyperlink" Target="consultantplus://offline/ref=79C28F75CE4A6013B230168B8FD2C97B74400C5DA214D09B610AE678AB7FF83F34EA5B6BA9278FAA28DC011E908839919CA05A08F743084BCCN7F" TargetMode = "External"/>
	<Relationship Id="rId4636" Type="http://schemas.openxmlformats.org/officeDocument/2006/relationships/hyperlink" Target="consultantplus://offline/ref=79C28F75CE4A6013B230168B8FD2C97B75400253A016D09B610AE678AB7FF83F34EA5B6BA92788A828DC011E908839919CA05A08F743084BCCN7F" TargetMode = "External"/>
	<Relationship Id="rId4637" Type="http://schemas.openxmlformats.org/officeDocument/2006/relationships/hyperlink" Target="consultantplus://offline/ref=79C28F75CE4A6013B230168B8FD2C97B7740095EA212D09B610AE678AB7FF83F34EA5B6BA9278EA724DC011E908839919CA05A08F743084BCCN7F" TargetMode = "External"/>
	<Relationship Id="rId4638" Type="http://schemas.openxmlformats.org/officeDocument/2006/relationships/hyperlink" Target="consultantplus://offline/ref=79C28F75CE4A6013B230168B8FD2C97B774F0A5BA710D09B610AE678AB7FF83F34EA5B6BA92787AD23DC011E908839919CA05A08F743084BCCN7F" TargetMode = "External"/>
	<Relationship Id="rId4639" Type="http://schemas.openxmlformats.org/officeDocument/2006/relationships/hyperlink" Target="consultantplus://offline/ref=79C28F75CE4A6013B230168B8FD2C97B744A0B58A010D09B610AE678AB7FF83F34EA5B6BA9278FAD20DC011E908839919CA05A08F743084BCCN7F" TargetMode = "External"/>
	<Relationship Id="rId4640" Type="http://schemas.openxmlformats.org/officeDocument/2006/relationships/hyperlink" Target="consultantplus://offline/ref=79C28F75CE4A6013B230168B8FD2C97B75400253A016D09B610AE678AB7FF83F34EA5B6BA92788A721DC011E908839919CA05A08F743084BCCN7F" TargetMode = "External"/>
	<Relationship Id="rId4641" Type="http://schemas.openxmlformats.org/officeDocument/2006/relationships/hyperlink" Target="consultantplus://offline/ref=79C28F75CE4A6013B230168B8FD2C97B74480B5DA311D09B610AE678AB7FF83F34EA5B6BA9278AAB21DC011E908839919CA05A08F743084BCCN7F" TargetMode = "External"/>
	<Relationship Id="rId4642" Type="http://schemas.openxmlformats.org/officeDocument/2006/relationships/hyperlink" Target="consultantplus://offline/ref=79C28F75CE4A6013B230168B8FD2C97B774E085FA517D09B610AE678AB7FF83F34EA5B6BA9278FAC21DC011E908839919CA05A08F743084BCCN7F" TargetMode = "External"/>
	<Relationship Id="rId4643" Type="http://schemas.openxmlformats.org/officeDocument/2006/relationships/hyperlink" Target="consultantplus://offline/ref=79C28F75CE4A6013B230168B8FD2C97B75400353A310D09B610AE678AB7FF83F34EA5B6BA9278EA729DC011E908839919CA05A08F743084BCCN7F" TargetMode = "External"/>
	<Relationship Id="rId4644" Type="http://schemas.openxmlformats.org/officeDocument/2006/relationships/hyperlink" Target="consultantplus://offline/ref=79C28F75CE4A6013B230168B8FD2C97B774D0F5BA216D09B610AE678AB7FF83F34EA5B6BA9278FAB27DC011E908839919CA05A08F743084BCCN7F" TargetMode = "External"/>
	<Relationship Id="rId4645" Type="http://schemas.openxmlformats.org/officeDocument/2006/relationships/hyperlink" Target="consultantplus://offline/ref=79C28F75CE4A6013B230168B8FD2C97B72490F5BA712D09B610AE678AB7FF83F26EA0367AB2791AE21C9574FD6CDNFF" TargetMode = "External"/>
	<Relationship Id="rId4646" Type="http://schemas.openxmlformats.org/officeDocument/2006/relationships/hyperlink" Target="consultantplus://offline/ref=79C28F75CE4A6013B230168B8FD2C97B774E085FA517D09B610AE678AB7FF83F34EA5B6BA9278FAC20DC011E908839919CA05A08F743084BCCN7F" TargetMode = "External"/>
	<Relationship Id="rId4647" Type="http://schemas.openxmlformats.org/officeDocument/2006/relationships/hyperlink" Target="consultantplus://offline/ref=79C28F75CE4A6013B230168B8FD2C97B74480A5CA517D09B610AE678AB7FF83F34EA5B6BA9278FAB20DC011E908839919CA05A08F743084BCCN7F" TargetMode = "External"/>
	<Relationship Id="rId4648" Type="http://schemas.openxmlformats.org/officeDocument/2006/relationships/hyperlink" Target="consultantplus://offline/ref=79C28F75CE4A6013B230168B8FD2C97B74400C5DA214D09B610AE678AB7FF83F34EA5B6BA9278FA921DC011E908839919CA05A08F743084BCCN7F" TargetMode = "External"/>
	<Relationship Id="rId4649" Type="http://schemas.openxmlformats.org/officeDocument/2006/relationships/hyperlink" Target="consultantplus://offline/ref=79C28F75CE4A6013B230168B8FD2C97B754C0B5DA61AD09B610AE678AB7FF83F34EA5B6BA9278FAE20DC011E908839919CA05A08F743084BCCN7F" TargetMode = "External"/>
	<Relationship Id="rId4650" Type="http://schemas.openxmlformats.org/officeDocument/2006/relationships/hyperlink" Target="consultantplus://offline/ref=79C28F75CE4A6013B230168B8FD2C97B774C035CA615D09B610AE678AB7FF83F34EA5B6BA9278FAD25DC011E908839919CA05A08F743084BCCN7F" TargetMode = "External"/>
	<Relationship Id="rId4651" Type="http://schemas.openxmlformats.org/officeDocument/2006/relationships/hyperlink" Target="consultantplus://offline/ref=79C28F75CE4A6013B230168B8FD2C97B774C035CA615D09B610AE678AB7FF83F34EA5B6BA9278FAD26DC011E908839919CA05A08F743084BCCN7F" TargetMode = "External"/>
	<Relationship Id="rId4652" Type="http://schemas.openxmlformats.org/officeDocument/2006/relationships/hyperlink" Target="consultantplus://offline/ref=79C28F75CE4A6013B230168B8FD2C97B744A0B59A41AD09B610AE678AB7FF83F34EA5B6BA9278FA922DC011E908839919CA05A08F743084BCCN7F" TargetMode = "External"/>
	<Relationship Id="rId4653" Type="http://schemas.openxmlformats.org/officeDocument/2006/relationships/hyperlink" Target="consultantplus://offline/ref=79C28F75CE4A6013B230168B8FD2C97B75400B59AB17D09B610AE678AB7FF83F34EA5B6BA9278FAE20DC011E908839919CA05A08F743084BCCN7F" TargetMode = "External"/>
	<Relationship Id="rId4654" Type="http://schemas.openxmlformats.org/officeDocument/2006/relationships/hyperlink" Target="consultantplus://offline/ref=79C28F75CE4A6013B230168B8FD2C97B774C0352A71AD09B610AE678AB7FF83F34EA5B6BA9278EAE20DC011E908839919CA05A08F743084BCCN7F" TargetMode = "External"/>
	<Relationship Id="rId4655" Type="http://schemas.openxmlformats.org/officeDocument/2006/relationships/hyperlink" Target="consultantplus://offline/ref=79C28F75CE4A6013B230168B8FD2C97B75400B59AB17D09B610AE678AB7FF83F34EA5B6BA9278FAE23DC011E908839919CA05A08F743084BCCN7F" TargetMode = "External"/>
	<Relationship Id="rId4656" Type="http://schemas.openxmlformats.org/officeDocument/2006/relationships/hyperlink" Target="consultantplus://offline/ref=79C28F75CE4A6013B230168B8FD2C97B72490B5FA517D09B610AE678AB7FF83F34EA5B6BA9278EAF21DC011E908839919CA05A08F743084BCCN7F" TargetMode = "External"/>
	<Relationship Id="rId4657" Type="http://schemas.openxmlformats.org/officeDocument/2006/relationships/hyperlink" Target="consultantplus://offline/ref=79C28F75CE4A6013B230168B8FD2C97B74400C5DA214D09B610AE678AB7FF83F34EA5B6BA9278FA920DC011E908839919CA05A08F743084BCCN7F" TargetMode = "External"/>
	<Relationship Id="rId4658" Type="http://schemas.openxmlformats.org/officeDocument/2006/relationships/hyperlink" Target="consultantplus://offline/ref=79C28F75CE4A6013B230168B8FD2C97B7748095AA21BD09B610AE678AB7FF83F34EA5B6BA9278FAB29DC011E908839919CA05A08F743084BCCN7F" TargetMode = "External"/>
	<Relationship Id="rId4659" Type="http://schemas.openxmlformats.org/officeDocument/2006/relationships/hyperlink" Target="consultantplus://offline/ref=79C28F75CE4A6013B230168B8FD2C97B74400C5DA214D09B610AE678AB7FF83F34EA5B6BA9278FA923DC011E908839919CA05A08F743084BCCN7F" TargetMode = "External"/>
	<Relationship Id="rId4660" Type="http://schemas.openxmlformats.org/officeDocument/2006/relationships/hyperlink" Target="consultantplus://offline/ref=79C28F75CE4A6013B230168B8FD2C97B77480853A011D09B610AE678AB7FF83F34EA5B6BA9278FAD29DC011E908839919CA05A08F743084BCCN7F" TargetMode = "External"/>
	<Relationship Id="rId4661" Type="http://schemas.openxmlformats.org/officeDocument/2006/relationships/hyperlink" Target="consultantplus://offline/ref=79C28F75CE4A6013B230168B8FD2C97B74400C5DA214D09B610AE678AB7FF83F34EA5B6BA9278FA922DC011E908839919CA05A08F743084BCCN7F" TargetMode = "External"/>
	<Relationship Id="rId4662" Type="http://schemas.openxmlformats.org/officeDocument/2006/relationships/hyperlink" Target="consultantplus://offline/ref=79C28F75CE4A6013B230168B8FD2C97B74490D59A617D09B610AE678AB7FF83F34EA5B6BA9278FAE23DC011E908839919CA05A08F743084BCCN7F" TargetMode = "External"/>
	<Relationship Id="rId4663" Type="http://schemas.openxmlformats.org/officeDocument/2006/relationships/hyperlink" Target="consultantplus://offline/ref=79C28F75CE4A6013B230168B8FD2C97B74400C5DA214D09B610AE678AB7FF83F34EA5B6BA9278FA925DC011E908839919CA05A08F743084BCCN7F" TargetMode = "External"/>
	<Relationship Id="rId4664" Type="http://schemas.openxmlformats.org/officeDocument/2006/relationships/hyperlink" Target="consultantplus://offline/ref=79C28F75CE4A6013B230168B8FD2C97B74490D59A617D09B610AE678AB7FF83F34EA5B6BA9278FAE24DC011E908839919CA05A08F743084BCCN7F" TargetMode = "External"/>
	<Relationship Id="rId4665" Type="http://schemas.openxmlformats.org/officeDocument/2006/relationships/hyperlink" Target="consultantplus://offline/ref=79C28F75CE4A6013B230168B8FD2C97B74490D59A310D09B610AE678AB7FF83F34EA5B6BA9278FA828DC011E908839919CA05A08F743084BCCN7F" TargetMode = "External"/>
	<Relationship Id="rId4666" Type="http://schemas.openxmlformats.org/officeDocument/2006/relationships/hyperlink" Target="consultantplus://offline/ref=79C28F75CE4A6013B230168B8FD2C97B744A0B58A010D09B610AE678AB7FF83F34EA5B6BA9278FAD23DC011E908839919CA05A08F743084BCCN7F" TargetMode = "External"/>
	<Relationship Id="rId4667" Type="http://schemas.openxmlformats.org/officeDocument/2006/relationships/hyperlink" Target="consultantplus://offline/ref=79C28F75CE4A6013B230168B8FD2C97B77490C53A51BD09B610AE678AB7FF83F34EA5B6BA9278FA820DC011E908839919CA05A08F743084BCCN7F" TargetMode = "External"/>
	<Relationship Id="rId4668" Type="http://schemas.openxmlformats.org/officeDocument/2006/relationships/hyperlink" Target="consultantplus://offline/ref=79C28F75CE4A6013B230168B8FD2C97B7540035BA216D09B610AE678AB7FF83F34EA5B6EA12CDBFE6582584DD4C3359382BC5B0ACENBF" TargetMode = "External"/>
	<Relationship Id="rId4669" Type="http://schemas.openxmlformats.org/officeDocument/2006/relationships/hyperlink" Target="consultantplus://offline/ref=79C28F75CE4A6013B230168B8FD2C97B75400D58A213D09B610AE678AB7FF83F34EA5B6BA9278FAB25DC011E908839919CA05A08F743084BCCN7F" TargetMode = "External"/>
	<Relationship Id="rId4670" Type="http://schemas.openxmlformats.org/officeDocument/2006/relationships/hyperlink" Target="consultantplus://offline/ref=79C28F75CE4A6013B230168B8FD2C97B77490D5BAB12D09B610AE678AB7FF83F34EA5B6BA9278FAB27DC011E908839919CA05A08F743084BCCN7F" TargetMode = "External"/>
	<Relationship Id="rId4671" Type="http://schemas.openxmlformats.org/officeDocument/2006/relationships/hyperlink" Target="consultantplus://offline/ref=79C28F75CE4A6013B230168B8FD2C97B74400C5DA214D09B610AE678AB7FF83F34EA5B6BA9278FA924DC011E908839919CA05A08F743084BCCN7F" TargetMode = "External"/>
	<Relationship Id="rId4672" Type="http://schemas.openxmlformats.org/officeDocument/2006/relationships/hyperlink" Target="consultantplus://offline/ref=79C28F75CE4A6013B230168B8FD2C97B7441025CAA12D09B610AE678AB7FF83F34EA5B6BA9278EAD22DC011E908839919CA05A08F743084BCCN7F" TargetMode = "External"/>
	<Relationship Id="rId4673" Type="http://schemas.openxmlformats.org/officeDocument/2006/relationships/hyperlink" Target="consultantplus://offline/ref=79C28F75CE4A6013B230168B8FD2C97B75490F59A411D09B610AE678AB7FF83F34EA5B6BA9278FAB28DC011E908839919CA05A08F743084BCCN7F" TargetMode = "External"/>
	<Relationship Id="rId4674" Type="http://schemas.openxmlformats.org/officeDocument/2006/relationships/hyperlink" Target="consultantplus://offline/ref=79C28F75CE4A6013B230168B8FD2C97B74400C5DA214D09B610AE678AB7FF83F34EA5B6BA9278FA927DC011E908839919CA05A08F743084BCCN7F" TargetMode = "External"/>
	<Relationship Id="rId4675" Type="http://schemas.openxmlformats.org/officeDocument/2006/relationships/hyperlink" Target="consultantplus://offline/ref=79C28F75CE4A6013B230168B8FD2C97B774C035AA512D09B610AE678AB7FF83F34EA5B6BA9278FAB24DC011E908839919CA05A08F743084BCCN7F" TargetMode = "External"/>
	<Relationship Id="rId4676" Type="http://schemas.openxmlformats.org/officeDocument/2006/relationships/hyperlink" Target="consultantplus://offline/ref=79C28F75CE4A6013B230168B8FD2C97B774C035AA512D09B610AE678AB7FF83F34EA5B6BA9278FAB29DC011E908839919CA05A08F743084BCCN7F" TargetMode = "External"/>
	<Relationship Id="rId4677" Type="http://schemas.openxmlformats.org/officeDocument/2006/relationships/hyperlink" Target="consultantplus://offline/ref=79C28F75CE4A6013B230168B8FD2C97B77400D53AB10D09B610AE678AB7FF83F34EA5B6BA9278FAE23DC011E908839919CA05A08F743084BCCN7F" TargetMode = "External"/>
	<Relationship Id="rId4678" Type="http://schemas.openxmlformats.org/officeDocument/2006/relationships/hyperlink" Target="consultantplus://offline/ref=79C28F75CE4A6013B230168B8FD2C97B74490D52A614D09B610AE678AB7FF83F34EA5B6BA9278FAC25DC011E908839919CA05A08F743084BCCN7F" TargetMode = "External"/>
	<Relationship Id="rId4679" Type="http://schemas.openxmlformats.org/officeDocument/2006/relationships/hyperlink" Target="consultantplus://offline/ref=79C28F75CE4A6013B230168B8FD2C97B744A0A5DA211D09B610AE678AB7FF83F34EA5B6BA9278CAB20DC011E908839919CA05A08F743084BCCN7F" TargetMode = "External"/>
	<Relationship Id="rId4680" Type="http://schemas.openxmlformats.org/officeDocument/2006/relationships/hyperlink" Target="consultantplus://offline/ref=79C28F75CE4A6013B230168B8FD2C97B74480A5CA517D09B610AE678AB7FF83F34EA5B6BA9278FAB25DC011E908839919CA05A08F743084BCCN7F" TargetMode = "External"/>
	<Relationship Id="rId4681" Type="http://schemas.openxmlformats.org/officeDocument/2006/relationships/hyperlink" Target="consultantplus://offline/ref=79C28F75CE4A6013B230168B8FD2C97B77410D58A417D09B610AE678AB7FF83F34EA5B6BA92787A825DC011E908839919CA05A08F743084BCCN7F" TargetMode = "External"/>
	<Relationship Id="rId4682" Type="http://schemas.openxmlformats.org/officeDocument/2006/relationships/hyperlink" Target="consultantplus://offline/ref=79C28F75CE4A6013B230168B8FD2C97B74480B58A71AD09B610AE678AB7FF83F34EA5B6BA9278EAF23DC011E908839919CA05A08F743084BCCN7F" TargetMode = "External"/>
	<Relationship Id="rId4683" Type="http://schemas.openxmlformats.org/officeDocument/2006/relationships/hyperlink" Target="consultantplus://offline/ref=79C28F75CE4A6013B230168B8FD2C97B7540025FA11BD09B610AE678AB7FF83F34EA5B6BA9278EA820DC011E908839919CA05A08F743084BCCN7F" TargetMode = "External"/>
	<Relationship Id="rId4684" Type="http://schemas.openxmlformats.org/officeDocument/2006/relationships/hyperlink" Target="consultantplus://offline/ref=79C28F75CE4A6013B230168B8FD2C97B74400C5FA413D09B610AE678AB7FF83F34EA5B6BA9278FAB29DC011E908839919CA05A08F743084BCCN7F" TargetMode = "External"/>
	<Relationship Id="rId4685" Type="http://schemas.openxmlformats.org/officeDocument/2006/relationships/hyperlink" Target="consultantplus://offline/ref=79C28F75CE4A6013B230168B8FD2C97B74480A53A316D09B610AE678AB7FF83F34EA5B6BA9278EAA26DC011E908839919CA05A08F743084BCCN7F" TargetMode = "External"/>
	<Relationship Id="rId4686" Type="http://schemas.openxmlformats.org/officeDocument/2006/relationships/hyperlink" Target="consultantplus://offline/ref=79C28F75CE4A6013B230168B8FD2C97B72480F5DA41AD09B610AE678AB7FF83F26EA0367AB2791AE21C9574FD6CDNFF" TargetMode = "External"/>
	<Relationship Id="rId4687" Type="http://schemas.openxmlformats.org/officeDocument/2006/relationships/hyperlink" Target="consultantplus://offline/ref=79C28F75CE4A6013B230168B8FD2C97B74400C5FA413D09B610AE678AB7FF83F34EA5B6BA9278FAB28DC011E908839919CA05A08F743084BCCN7F" TargetMode = "External"/>
	<Relationship Id="rId4688" Type="http://schemas.openxmlformats.org/officeDocument/2006/relationships/hyperlink" Target="consultantplus://offline/ref=79C28F75CE4A6013B230168B8FD2C97B774F0C5BA511D09B610AE678AB7FF83F34EA5B6BA9278FAA24DC011E908839919CA05A08F743084BCCN7F" TargetMode = "External"/>
	<Relationship Id="rId4689" Type="http://schemas.openxmlformats.org/officeDocument/2006/relationships/hyperlink" Target="consultantplus://offline/ref=79C28F75CE4A6013B230168B8FD2C97B774F0C5BA511D09B610AE678AB7FF83F34EA5B6BA9278FAA29DC011E908839919CA05A08F743084BCCN7F" TargetMode = "External"/>
	<Relationship Id="rId4690" Type="http://schemas.openxmlformats.org/officeDocument/2006/relationships/hyperlink" Target="consultantplus://offline/ref=79C28F75CE4A6013B230168B8FD2C97B7449095DA215D09B610AE678AB7FF83F34EA5B6BA9278FAE28DC011E908839919CA05A08F743084BCCN7F" TargetMode = "External"/>
	<Relationship Id="rId4691" Type="http://schemas.openxmlformats.org/officeDocument/2006/relationships/hyperlink" Target="consultantplus://offline/ref=79C28F75CE4A6013B230168B8FD2C97B7449095DA215D09B610AE678AB7FF83F34EA5B6BA9278FAD23DC011E908839919CA05A08F743084BCCN7F" TargetMode = "External"/>
	<Relationship Id="rId4692" Type="http://schemas.openxmlformats.org/officeDocument/2006/relationships/hyperlink" Target="consultantplus://offline/ref=79C28F75CE4A6013B230168B8FD2C97B744A0B5BAB10D09B610AE678AB7FF83F34EA5B6BA9278DA723DC011E908839919CA05A08F743084BCCN7F" TargetMode = "External"/>
	<Relationship Id="rId4693" Type="http://schemas.openxmlformats.org/officeDocument/2006/relationships/hyperlink" Target="consultantplus://offline/ref=79C28F75CE4A6013B230168B8FD2C97B754A085EAB1BD09B610AE678AB7FF83F34EA5B6BA9278FAF28DC011E908839919CA05A08F743084BCCN7F" TargetMode = "External"/>
	<Relationship Id="rId4694" Type="http://schemas.openxmlformats.org/officeDocument/2006/relationships/hyperlink" Target="consultantplus://offline/ref=79C28F75CE4A6013B230168B8FD2C97B72490C58A515D09B610AE678AB7FF83F26EA0367AB2791AE21C9574FD6CDNFF" TargetMode = "External"/>
	<Relationship Id="rId4695" Type="http://schemas.openxmlformats.org/officeDocument/2006/relationships/hyperlink" Target="consultantplus://offline/ref=79C28F75CE4A6013B230168B8FD2C97B744A0B58A114D09B610AE678AB7FF83F34EA5B6BA9278CAF23DC011E908839919CA05A08F743084BCCN7F" TargetMode = "External"/>
	<Relationship Id="rId4696" Type="http://schemas.openxmlformats.org/officeDocument/2006/relationships/hyperlink" Target="consultantplus://offline/ref=79C28F75CE4A6013B230168B8FD2C97B744A0B58A114D09B610AE678AB7FF83F34EA5B6BA9278CAF24DC011E908839919CA05A08F743084BCCN7F" TargetMode = "External"/>
	<Relationship Id="rId4697" Type="http://schemas.openxmlformats.org/officeDocument/2006/relationships/hyperlink" Target="consultantplus://offline/ref=79C28F75CE4A6013B230168B8FD2C97B7540025DA511D09B610AE678AB7FF83F34EA5B6BA9278FAE25DC011E908839919CA05A08F743084BCCN7F" TargetMode = "External"/>
	<Relationship Id="rId4698" Type="http://schemas.openxmlformats.org/officeDocument/2006/relationships/hyperlink" Target="consultantplus://offline/ref=79C28F75CE4A6013B230168B8FD2C97B75480852A71AD09B610AE678AB7FF83F34EA5B6BA9278FAC25DC011E908839919CA05A08F743084BCCN7F" TargetMode = "External"/>
	<Relationship Id="rId4699" Type="http://schemas.openxmlformats.org/officeDocument/2006/relationships/hyperlink" Target="consultantplus://offline/ref=79C28F75CE4A6013B230168B8FD2C97B75480852A71AD09B610AE678AB7FF83F34EA5B6BA9278FAC26DC011E908839919CA05A08F743084BCCN7F" TargetMode = "External"/>
	<Relationship Id="rId4700" Type="http://schemas.openxmlformats.org/officeDocument/2006/relationships/hyperlink" Target="consultantplus://offline/ref=79C28F75CE4A6013B230168B8FD2C97B7540025EAA11D09B610AE678AB7FF83F34EA5B6BA9278FAD20DC011E908839919CA05A08F743084BCCN7F" TargetMode = "External"/>
	<Relationship Id="rId4701" Type="http://schemas.openxmlformats.org/officeDocument/2006/relationships/hyperlink" Target="consultantplus://offline/ref=79C28F75CE4A6013B230168B8FD2C97B7540025EAA11D09B610AE678AB7FF83F34EA5B6BA9278FAD25DC011E908839919CA05A08F743084BCCN7F" TargetMode = "External"/>
	<Relationship Id="rId4702" Type="http://schemas.openxmlformats.org/officeDocument/2006/relationships/hyperlink" Target="consultantplus://offline/ref=79C28F75CE4A6013B230168B8FD2C97B72480E5AA613D09B610AE678AB7FF83F34EA5B6BA9278FAD20DC011E908839919CA05A08F743084BCCN7F" TargetMode = "External"/>
	<Relationship Id="rId4703" Type="http://schemas.openxmlformats.org/officeDocument/2006/relationships/hyperlink" Target="consultantplus://offline/ref=79C28F75CE4A6013B230168B8FD2C97B72480E5AA613D09B610AE678AB7FF83F34EA5B6BA9278FAD25DC011E908839919CA05A08F743084BCCN7F" TargetMode = "External"/>
	<Relationship Id="rId4704" Type="http://schemas.openxmlformats.org/officeDocument/2006/relationships/hyperlink" Target="consultantplus://offline/ref=79C28F75CE4A6013B230168B8FD2C97B77480853A011D09B610AE678AB7FF83F34EA5B6BA9278FAC20DC011E908839919CA05A08F743084BCCN7F" TargetMode = "External"/>
	<Relationship Id="rId4705" Type="http://schemas.openxmlformats.org/officeDocument/2006/relationships/hyperlink" Target="consultantplus://offline/ref=79C28F75CE4A6013B230168B8FD2C97B744A0B58A114D09B610AE678AB7FF83F34EA5B6BA9278CAF26DC011E908839919CA05A08F743084BCCN7F" TargetMode = "External"/>
	<Relationship Id="rId4706" Type="http://schemas.openxmlformats.org/officeDocument/2006/relationships/hyperlink" Target="consultantplus://offline/ref=79C28F75CE4A6013B230168B8FD2C97B74480B58A714D09B610AE678AB7FF83F34EA5B6BA9278EAE26DC011E908839919CA05A08F743084BCCN7F" TargetMode = "External"/>
	<Relationship Id="rId4707" Type="http://schemas.openxmlformats.org/officeDocument/2006/relationships/hyperlink" Target="consultantplus://offline/ref=79C28F75CE4A6013B230168B8FD2C97B75400F5AA112D09B610AE678AB7FF83F34EA5B68AB2CDBFE6582584DD4C3359382BC5B0ACENBF" TargetMode = "External"/>
	<Relationship Id="rId4708" Type="http://schemas.openxmlformats.org/officeDocument/2006/relationships/hyperlink" Target="consultantplus://offline/ref=79C28F75CE4A6013B230168B8FD2C97B724A0B5DAB17D09B610AE678AB7FF83F34EA5B6BA9278FA925DC011E908839919CA05A08F743084BCCN7F" TargetMode = "External"/>
	<Relationship Id="rId4709" Type="http://schemas.openxmlformats.org/officeDocument/2006/relationships/hyperlink" Target="consultantplus://offline/ref=79C28F75CE4A6013B230168B8FD2C97B7540025DAA12D09B610AE678AB7FF83F34EA5B6BA9278EAE25DC011E908839919CA05A08F743084BCCN7F" TargetMode = "External"/>
	<Relationship Id="rId4710" Type="http://schemas.openxmlformats.org/officeDocument/2006/relationships/hyperlink" Target="consultantplus://offline/ref=79C28F75CE4A6013B230168B8FD2C97B74490D59A617D09B610AE678AB7FF83F34EA5B6BA9278FAE28DC011E908839919CA05A08F743084BCCN7F" TargetMode = "External"/>
	<Relationship Id="rId4711" Type="http://schemas.openxmlformats.org/officeDocument/2006/relationships/hyperlink" Target="consultantplus://offline/ref=79C28F75CE4A6013B230168B8FD2C97B774F085FA211D09B610AE678AB7FF83F34EA5B6BA9278FAE20DC011E908839919CA05A08F743084BCCN7F" TargetMode = "External"/>
	<Relationship Id="rId4712" Type="http://schemas.openxmlformats.org/officeDocument/2006/relationships/hyperlink" Target="consultantplus://offline/ref=79C28F75CE4A6013B230168B8FD2C97B72490B5BA114D09B610AE678AB7FF83F34EA5B6BA9278EAF23DC011E908839919CA05A08F743084BCCN7F" TargetMode = "External"/>
	<Relationship Id="rId4713" Type="http://schemas.openxmlformats.org/officeDocument/2006/relationships/hyperlink" Target="consultantplus://offline/ref=79C28F75CE4A6013B230168B8FD2C97B72490B5BA114D09B610AE678AB7FF83F34EA5B6BAE2F84FB70930042D6DD2A929CA05908EBC4N3F" TargetMode = "External"/>
	<Relationship Id="rId4714" Type="http://schemas.openxmlformats.org/officeDocument/2006/relationships/hyperlink" Target="consultantplus://offline/ref=79C28F75CE4A6013B230168B8FD2C97B744A0A53A211D09B610AE678AB7FF83F34EA5B6BA9278FAF28DC011E908839919CA05A08F743084BCCN7F" TargetMode = "External"/>
	<Relationship Id="rId4715" Type="http://schemas.openxmlformats.org/officeDocument/2006/relationships/hyperlink" Target="consultantplus://offline/ref=79C28F75CE4A6013B230168B8FD2C97B74480A53A316D09B610AE678AB7FF83F34EA5B6BA9278EA921DC011E908839919CA05A08F743084BCCN7F" TargetMode = "External"/>
	<Relationship Id="rId4716" Type="http://schemas.openxmlformats.org/officeDocument/2006/relationships/hyperlink" Target="consultantplus://offline/ref=79C28F75CE4A6013B230168B8FD2C97B724A0259AA13D09B610AE678AB7FF83F34EA5B6FA82584FB70930042D6DD2A929CA05908EBC4N3F" TargetMode = "External"/>
	<Relationship Id="rId4717" Type="http://schemas.openxmlformats.org/officeDocument/2006/relationships/hyperlink" Target="consultantplus://offline/ref=79C28F75CE4A6013B230168B8FD2C97B774E0F52A41BD09B610AE678AB7FF83F34EA5B6BA9278EAE24DC011E908839919CA05A08F743084BCCN7F" TargetMode = "External"/>
	<Relationship Id="rId4718" Type="http://schemas.openxmlformats.org/officeDocument/2006/relationships/hyperlink" Target="consultantplus://offline/ref=79C28F75CE4A6013B230168B8FD2C97B774E085FAB12D09B610AE678AB7FF83F34EA5B6BA9278FAE27DC011E908839919CA05A08F743084BCCN7F" TargetMode = "External"/>
	<Relationship Id="rId4719" Type="http://schemas.openxmlformats.org/officeDocument/2006/relationships/hyperlink" Target="consultantplus://offline/ref=79C28F75CE4A6013B230168B8FD2C97B774E085FA513D09B610AE678AB7FF83F34EA5B6BA9278FAD28DC011E908839919CA05A08F743084BCCN7F" TargetMode = "External"/>
	<Relationship Id="rId4720" Type="http://schemas.openxmlformats.org/officeDocument/2006/relationships/hyperlink" Target="consultantplus://offline/ref=79C28F75CE4A6013B230168B8FD2C97B74480A53A71BD09B610AE678AB7FF83F34EA5B6BA9278FAB29DC011E908839919CA05A08F743084BCCN7F" TargetMode = "External"/>
	<Relationship Id="rId4721" Type="http://schemas.openxmlformats.org/officeDocument/2006/relationships/hyperlink" Target="consultantplus://offline/ref=79C28F75CE4A6013B230168B8FD2C97B774F0B58A117D09B610AE678AB7FF83F34EA5B6BA9278FAF29DC011E908839919CA05A08F743084BCCN7F" TargetMode = "External"/>
	<Relationship Id="rId4722" Type="http://schemas.openxmlformats.org/officeDocument/2006/relationships/hyperlink" Target="consultantplus://offline/ref=79C28F75CE4A6013B230168B8FD2C97B77400D53AB10D09B610AE678AB7FF83F34EA5B6BA9278FAE22DC011E908839919CA05A08F743084BCCN7F" TargetMode = "External"/>
	<Relationship Id="rId4723" Type="http://schemas.openxmlformats.org/officeDocument/2006/relationships/hyperlink" Target="consultantplus://offline/ref=79C28F75CE4A6013B230168B8FD2C97B7740035FA217D09B610AE678AB7FF83F34EA5B6BA9278FAE27DC011E908839919CA05A08F743084BCCN7F" TargetMode = "External"/>
	<Relationship Id="rId4724" Type="http://schemas.openxmlformats.org/officeDocument/2006/relationships/hyperlink" Target="consultantplus://offline/ref=79C28F75CE4A6013B230168B8FD2C97B74400C53A710D09B610AE678AB7FF83F34EA5B6BA9278DAE21DC011E908839919CA05A08F743084BCCN7F" TargetMode = "External"/>
	<Relationship Id="rId4725" Type="http://schemas.openxmlformats.org/officeDocument/2006/relationships/hyperlink" Target="consultantplus://offline/ref=79C28F75CE4A6013B230168B8FD2C97B7249095FA61AD09B610AE678AB7FF83F34EA5B6BA9278AAB23DC011E908839919CA05A08F743084BCCN7F" TargetMode = "External"/>
	<Relationship Id="rId4726" Type="http://schemas.openxmlformats.org/officeDocument/2006/relationships/hyperlink" Target="consultantplus://offline/ref=79C28F75CE4A6013B230168B8FD2C97B74480353A214D09B610AE678AB7FF83F34EA5B6BA9278FAE28DC011E908839919CA05A08F743084BCCN7F" TargetMode = "External"/>
	<Relationship Id="rId4727" Type="http://schemas.openxmlformats.org/officeDocument/2006/relationships/hyperlink" Target="consultantplus://offline/ref=79C28F75CE4A6013B230168B8FD2C97B744A0A58AA17D09B610AE678AB7FF83F34EA5B6BA9278FAD22DC011E908839919CA05A08F743084BCCN7F" TargetMode = "External"/>
	<Relationship Id="rId4728" Type="http://schemas.openxmlformats.org/officeDocument/2006/relationships/hyperlink" Target="consultantplus://offline/ref=79C28F75CE4A6013B230168B8FD2C97B744A0B58A010D09B610AE678AB7FF83F34EA5B6BA9278FAD22DC011E908839919CA05A08F743084BCCN7F" TargetMode = "External"/>
	<Relationship Id="rId4729" Type="http://schemas.openxmlformats.org/officeDocument/2006/relationships/hyperlink" Target="consultantplus://offline/ref=79C28F75CE4A6013B230168B8FD2C97B7441085EAB1BD09B610AE678AB7FF83F34EA5B6BA9278FAF28DC011E908839919CA05A08F743084BCCN7F" TargetMode = "External"/>
	<Relationship Id="rId4730" Type="http://schemas.openxmlformats.org/officeDocument/2006/relationships/hyperlink" Target="consultantplus://offline/ref=79C28F75CE4A6013B230168B8FD2C97B754B0C5DA111D09B610AE678AB7FF83F34EA5B6BA9278FAE27DC011E908839919CA05A08F743084BCCN7F" TargetMode = "External"/>
	<Relationship Id="rId4731" Type="http://schemas.openxmlformats.org/officeDocument/2006/relationships/hyperlink" Target="consultantplus://offline/ref=79C28F75CE4A6013B230168B8FD2C97B754F0D5CA11BD09B610AE678AB7FF83F34EA5B6BA9278FAE29DC011E908839919CA05A08F743084BCCN7F" TargetMode = "External"/>
	<Relationship Id="rId4732" Type="http://schemas.openxmlformats.org/officeDocument/2006/relationships/hyperlink" Target="consultantplus://offline/ref=79C28F75CE4A6013B230168B8FD2C97B75400E52AB14D09B610AE678AB7FF83F34EA5B6BA9278FAE28DC011E908839919CA05A08F743084BCCN7F" TargetMode = "External"/>
	<Relationship Id="rId4733" Type="http://schemas.openxmlformats.org/officeDocument/2006/relationships/hyperlink" Target="consultantplus://offline/ref=79C28F75CE4A6013B230168B8FD2C97B75400253A016D09B610AE678AB7FF83F34EA5B6BA92788A723DC011E908839919CA05A08F743084BCCN7F" TargetMode = "External"/>
	<Relationship Id="rId4734" Type="http://schemas.openxmlformats.org/officeDocument/2006/relationships/hyperlink" Target="consultantplus://offline/ref=79C28F75CE4A6013B230168B8FD2C97B7748095BA310D09B610AE678AB7FF83F34EA5B6BA9278FAA27DC011E908839919CA05A08F743084BCCN7F" TargetMode = "External"/>
	<Relationship Id="rId4735" Type="http://schemas.openxmlformats.org/officeDocument/2006/relationships/hyperlink" Target="consultantplus://offline/ref=79C28F75CE4A6013B230168B8FD2C97B74400C5DA214D09B610AE678AB7FF83F34EA5B6BA9278FA929DC011E908839919CA05A08F743084BCCN7F" TargetMode = "External"/>
	<Relationship Id="rId4736" Type="http://schemas.openxmlformats.org/officeDocument/2006/relationships/hyperlink" Target="consultantplus://offline/ref=79C28F75CE4A6013B230168B8FD2C97B774F0A5BA710D09B610AE678AB7FF83F34EA5B6BA92787AD27DC011E908839919CA05A08F743084BCCN7F" TargetMode = "External"/>
	<Relationship Id="rId4737" Type="http://schemas.openxmlformats.org/officeDocument/2006/relationships/hyperlink" Target="consultantplus://offline/ref=79C28F75CE4A6013B230168B8FD2C97B7740095EA212D09B610AE678AB7FF83F34EA5B6BA9278EA726DC011E908839919CA05A08F743084BCCN7F" TargetMode = "External"/>
	<Relationship Id="rId4738" Type="http://schemas.openxmlformats.org/officeDocument/2006/relationships/hyperlink" Target="consultantplus://offline/ref=79C28F75CE4A6013B230168B8FD2C97B77400959A516D09B610AE678AB7FF83F34EA5B6BA9278FAA25DC011E908839919CA05A08F743084BCCN7F" TargetMode = "External"/>
	<Relationship Id="rId4739" Type="http://schemas.openxmlformats.org/officeDocument/2006/relationships/hyperlink" Target="consultantplus://offline/ref=79C28F75CE4A6013B230168B8FD2C97B74400C5DA214D09B610AE678AB7FF83F34EA5B6BA9278FA928DC011E908839919CA05A08F743084BCCN7F" TargetMode = "External"/>
	<Relationship Id="rId4740" Type="http://schemas.openxmlformats.org/officeDocument/2006/relationships/hyperlink" Target="consultantplus://offline/ref=79C28F75CE4A6013B230168B8FD2C97B75400A59A715D09B610AE678AB7FF83F34EA5B6BA9278FAE20DC011E908839919CA05A08F743084BCCN7F" TargetMode = "External"/>
	<Relationship Id="rId4741" Type="http://schemas.openxmlformats.org/officeDocument/2006/relationships/hyperlink" Target="consultantplus://offline/ref=79C28F75CE4A6013B230168B8FD2C97B77400959A516D09B610AE678AB7FF83F34EA5B6BA9278FAA24DC011E908839919CA05A08F743084BCCN7F" TargetMode = "External"/>
	<Relationship Id="rId4742" Type="http://schemas.openxmlformats.org/officeDocument/2006/relationships/hyperlink" Target="consultantplus://offline/ref=79C28F75CE4A6013B230168B8FD2C97B7740095EA212D09B610AE678AB7FF83F34EA5B6BA9278EA729DC011E908839919CA05A08F743084BCCN7F" TargetMode = "External"/>
	<Relationship Id="rId4743" Type="http://schemas.openxmlformats.org/officeDocument/2006/relationships/hyperlink" Target="consultantplus://offline/ref=79C28F75CE4A6013B230168B8FD2C97B77400959A516D09B610AE678AB7FF83F34EA5B6BA9278FAA29DC011E908839919CA05A08F743084BCCN7F" TargetMode = "External"/>
	<Relationship Id="rId4744" Type="http://schemas.openxmlformats.org/officeDocument/2006/relationships/hyperlink" Target="consultantplus://offline/ref=79C28F75CE4A6013B230168B8FD2C97B74400C5DA214D09B610AE678AB7FF83F34EA5B6BA9278FA821DC011E908839919CA05A08F743084BCCN7F" TargetMode = "External"/>
	<Relationship Id="rId4745" Type="http://schemas.openxmlformats.org/officeDocument/2006/relationships/hyperlink" Target="consultantplus://offline/ref=79C28F75CE4A6013B230168B8FD2C97B75400A59A715D09B610AE678AB7FF83F34EA5B6BA9278FAE23DC011E908839919CA05A08F743084BCCN7F" TargetMode = "External"/>
	<Relationship Id="rId4746" Type="http://schemas.openxmlformats.org/officeDocument/2006/relationships/hyperlink" Target="consultantplus://offline/ref=79C28F75CE4A6013B230168B8FD2C97B77400959A516D09B610AE678AB7FF83F34EA5B6BA9278FAA28DC011E908839919CA05A08F743084BCCN7F" TargetMode = "External"/>
	<Relationship Id="rId4747" Type="http://schemas.openxmlformats.org/officeDocument/2006/relationships/hyperlink" Target="consultantplus://offline/ref=79C28F75CE4A6013B230168B8FD2C97B77400959A516D09B610AE678AB7FF83F34EA5B6BA9278FA920DC011E908839919CA05A08F743084BCCN7F" TargetMode = "External"/>
	<Relationship Id="rId4748" Type="http://schemas.openxmlformats.org/officeDocument/2006/relationships/hyperlink" Target="consultantplus://offline/ref=79C28F75CE4A6013B230168B8FD2C97B74480A5CA517D09B610AE678AB7FF83F34EA5B6BA9278FAB29DC011E908839919CA05A08F743084BCCN7F" TargetMode = "External"/>
	<Relationship Id="rId4749" Type="http://schemas.openxmlformats.org/officeDocument/2006/relationships/hyperlink" Target="consultantplus://offline/ref=79C28F75CE4A6013B230168B8FD2C97B74490A58A015D09B610AE678AB7FF83F34EA5B6BA9278AA724DC011E908839919CA05A08F743084BCCN7F" TargetMode = "External"/>
	<Relationship Id="rId4750" Type="http://schemas.openxmlformats.org/officeDocument/2006/relationships/hyperlink" Target="consultantplus://offline/ref=79C28F75CE4A6013B230168B8FD2C97B74480A5CA517D09B610AE678AB7FF83F34EA5B6BA9278FAB28DC011E908839919CA05A08F743084BCCN7F" TargetMode = "External"/>
	<Relationship Id="rId4751" Type="http://schemas.openxmlformats.org/officeDocument/2006/relationships/hyperlink" Target="consultantplus://offline/ref=79C28F75CE4A6013B230168B8FD2C97B724A0A5EAA14D09B610AE678AB7FF83F34EA5B6BA9278BAA24DC011E908839919CA05A08F743084BCCN7F" TargetMode = "External"/>
	<Relationship Id="rId4752" Type="http://schemas.openxmlformats.org/officeDocument/2006/relationships/hyperlink" Target="consultantplus://offline/ref=79C28F75CE4A6013B230168B8FD2C97B774E085FA517D09B610AE678AB7FF83F34EA5B6BA9278FAC25DC011E908839919CA05A08F743084BCCN7F" TargetMode = "External"/>
	<Relationship Id="rId4753" Type="http://schemas.openxmlformats.org/officeDocument/2006/relationships/hyperlink" Target="consultantplus://offline/ref=79C28F75CE4A6013B230168B8FD2C97B724A0E5EA215D09B610AE678AB7FF83F34EA5B6BA9278FAB29DC011E908839919CA05A08F743084BCCN7F" TargetMode = "External"/>
	<Relationship Id="rId4754" Type="http://schemas.openxmlformats.org/officeDocument/2006/relationships/hyperlink" Target="consultantplus://offline/ref=79C28F75CE4A6013B230168B8FD2C97B72490F5BA712D09B610AE678AB7FF83F34EA5B6BA9278FA624DC011E908839919CA05A08F743084BCCN7F" TargetMode = "External"/>
	<Relationship Id="rId4755" Type="http://schemas.openxmlformats.org/officeDocument/2006/relationships/hyperlink" Target="consultantplus://offline/ref=79C28F75CE4A6013B230168B8FD2C97B75400B59AB17D09B610AE678AB7FF83F34EA5B6BA9278FAE24DC011E908839919CA05A08F743084BCCN7F" TargetMode = "External"/>
	<Relationship Id="rId4756" Type="http://schemas.openxmlformats.org/officeDocument/2006/relationships/hyperlink" Target="consultantplus://offline/ref=79C28F75CE4A6013B230168B8FD2C97B75400353A310D09B610AE678AB7FF83F34EA5B6BA9278EA627DC011E908839919CA05A08F743084BCCN7F" TargetMode = "External"/>
	<Relationship Id="rId4757" Type="http://schemas.openxmlformats.org/officeDocument/2006/relationships/hyperlink" Target="consultantplus://offline/ref=79C28F75CE4A6013B230168B8FD2C97B7748095AA21BD09B610AE678AB7FF83F34EA5B6BA9278FAA23DC011E908839919CA05A08F743084BCCN7F" TargetMode = "External"/>
	<Relationship Id="rId4758" Type="http://schemas.openxmlformats.org/officeDocument/2006/relationships/hyperlink" Target="consultantplus://offline/ref=79C28F75CE4A6013B230168B8FD2C97B7748095BA310D09B610AE678AB7FF83F34EA5B6BA9278FAA26DC011E908839919CA05A08F743084BCCN7F" TargetMode = "External"/>
	<Relationship Id="rId4759" Type="http://schemas.openxmlformats.org/officeDocument/2006/relationships/hyperlink" Target="consultantplus://offline/ref=79C28F75CE4A6013B230168B8FD2C97B754F0C5EA316D09B610AE678AB7FF83F34EA5B6BA9278EAF29DC011E908839919CA05A08F743084BCCN7F" TargetMode = "External"/>
	<Relationship Id="rId4760" Type="http://schemas.openxmlformats.org/officeDocument/2006/relationships/hyperlink" Target="consultantplus://offline/ref=79C28F75CE4A6013B230168B8FD2C97B74480B58A416D09B610AE678AB7FF83F34EA5B6BA9278CAE25DC011E908839919CA05A08F743084BCCN7F" TargetMode = "External"/>
	<Relationship Id="rId4761" Type="http://schemas.openxmlformats.org/officeDocument/2006/relationships/hyperlink" Target="consultantplus://offline/ref=79C28F75CE4A6013B230168B8FD2C97B774B0D5CA710D09B610AE678AB7FF83F34EA5B6BA9278FAE20DC011E908839919CA05A08F743084BCCN7F" TargetMode = "External"/>
	<Relationship Id="rId4762" Type="http://schemas.openxmlformats.org/officeDocument/2006/relationships/hyperlink" Target="consultantplus://offline/ref=79C28F75CE4A6013B230168B8FD2C97B724A0D5EA31BD09B610AE678AB7FF83F34EA5B6BA8258DA47586111AD9DF348D9DBE450AE943C0NAF" TargetMode = "External"/>
	<Relationship Id="rId4763" Type="http://schemas.openxmlformats.org/officeDocument/2006/relationships/hyperlink" Target="consultantplus://offline/ref=79C28F75CE4A6013B230168B8FD2C97B754F0D5CA11BD09B610AE678AB7FF83F34EA5B6BA9278FAE28DC011E908839919CA05A08F743084BCCN7F" TargetMode = "External"/>
	<Relationship Id="rId4764" Type="http://schemas.openxmlformats.org/officeDocument/2006/relationships/hyperlink" Target="consultantplus://offline/ref=79C28F75CE4A6013B230168B8FD2C97B724A0858A416D09B610AE678AB7FF83F34EA5B6BA9278CA822DC011E908839919CA05A08F743084BCCN7F" TargetMode = "External"/>
	<Relationship Id="rId4765" Type="http://schemas.openxmlformats.org/officeDocument/2006/relationships/hyperlink" Target="consultantplus://offline/ref=79C28F75CE4A6013B230168B8FD2C97B724A0858A416D09B610AE678AB7FF83F34EA5B6BA9278CA826DC011E908839919CA05A08F743084BCCN7F" TargetMode = "External"/>
	<Relationship Id="rId4766" Type="http://schemas.openxmlformats.org/officeDocument/2006/relationships/hyperlink" Target="consultantplus://offline/ref=79C28F75CE4A6013B230168B8FD2C97B724A0858A416D09B610AE678AB7FF83F34EA5B6BA9278CA826DC011E908839919CA05A08F743084BCCN7F" TargetMode = "External"/>
	<Relationship Id="rId4767" Type="http://schemas.openxmlformats.org/officeDocument/2006/relationships/hyperlink" Target="consultantplus://offline/ref=79C28F75CE4A6013B230168B8FD2C97B754F0D5CA11BD09B610AE678AB7FF83F34EA5B6BA9278FAD29DC011E908839919CA05A08F743084BCCN7F" TargetMode = "External"/>
	<Relationship Id="rId4768" Type="http://schemas.openxmlformats.org/officeDocument/2006/relationships/hyperlink" Target="consultantplus://offline/ref=79C28F75CE4A6013B230168B8FD2C97B7249085DA217D09B610AE678AB7FF83F34EA5B62A02786A47586111AD9DF348D9DBE450AE943C0NAF" TargetMode = "External"/>
	<Relationship Id="rId4769" Type="http://schemas.openxmlformats.org/officeDocument/2006/relationships/hyperlink" Target="consultantplus://offline/ref=79C28F75CE4A6013B230168B8FD2C97B724A0D5EA31BD09B610AE678AB7FF83F34EA5B68AE2F8FA47586111AD9DF348D9DBE450AE943C0NAF" TargetMode = "External"/>
	<Relationship Id="rId4770" Type="http://schemas.openxmlformats.org/officeDocument/2006/relationships/hyperlink" Target="consultantplus://offline/ref=79C28F75CE4A6013B230168B8FD2C97B74480A5CAA17D09B610AE678AB7FF83F34EA5B6BA9278AA722DC011E908839919CA05A08F743084BCCN7F" TargetMode = "External"/>
	<Relationship Id="rId4771" Type="http://schemas.openxmlformats.org/officeDocument/2006/relationships/hyperlink" Target="consultantplus://offline/ref=79C28F75CE4A6013B230168B8FD2C97B72490853AB1BD09B610AE678AB7FF83F34EA5B6BA92786AB28DC011E908839919CA05A08F743084BCCN7F" TargetMode = "External"/>
	<Relationship Id="rId4772" Type="http://schemas.openxmlformats.org/officeDocument/2006/relationships/hyperlink" Target="consultantplus://offline/ref=79C28F75CE4A6013B230168B8FD2C97B74480A5CA616D09B610AE678AB7FF83F34EA5B6BA9278FAE21DC011E908839919CA05A08F743084BCCN7F" TargetMode = "External"/>
	<Relationship Id="rId4773" Type="http://schemas.openxmlformats.org/officeDocument/2006/relationships/hyperlink" Target="consultantplus://offline/ref=79C28F75CE4A6013B230168B8FD2C97B724A085FA117D09B610AE678AB7FF83F34EA5B6BA92687A921DC011E908839919CA05A08F743084BCCN7F" TargetMode = "External"/>
	<Relationship Id="rId4774" Type="http://schemas.openxmlformats.org/officeDocument/2006/relationships/hyperlink" Target="consultantplus://offline/ref=79C28F75CE4A6013B230168B8FD2C97B77410D58A417D09B610AE678AB7FF83F34EA5B6BA92787A829DC011E908839919CA05A08F743084BCCN7F" TargetMode = "External"/>
	<Relationship Id="rId4775" Type="http://schemas.openxmlformats.org/officeDocument/2006/relationships/hyperlink" Target="consultantplus://offline/ref=79C28F75CE4A6013B230168B8FD2C97B774D025EA216D09B610AE678AB7FF83F34EA5B6BA9278FA922DC011E908839919CA05A08F743084BCCN7F" TargetMode = "External"/>
	<Relationship Id="rId4776" Type="http://schemas.openxmlformats.org/officeDocument/2006/relationships/hyperlink" Target="consultantplus://offline/ref=79C28F75CE4A6013B230168B8FD2C97B72490B5FA517D09B610AE678AB7FF83F34EA5B6BA9278EA720DC011E908839919CA05A08F743084BCCN7F" TargetMode = "External"/>
	<Relationship Id="rId4777" Type="http://schemas.openxmlformats.org/officeDocument/2006/relationships/hyperlink" Target="consultantplus://offline/ref=79C28F75CE4A6013B230168B8FD2C97B774F0E5CAA14D09B610AE678AB7FF83F34EA5B6BA9278FAE20DC011E908839919CA05A08F743084BCCN7F" TargetMode = "External"/>
	<Relationship Id="rId4778" Type="http://schemas.openxmlformats.org/officeDocument/2006/relationships/hyperlink" Target="consultantplus://offline/ref=79C28F75CE4A6013B230168B8FD2C97B744A0B59A510D09B610AE678AB7FF83F34EA5B6BA9278FA825DC011E908839919CA05A08F743084BCCN7F" TargetMode = "External"/>
	<Relationship Id="rId4779" Type="http://schemas.openxmlformats.org/officeDocument/2006/relationships/hyperlink" Target="consultantplus://offline/ref=79C28F75CE4A6013B230168B8FD2C97B74480A5AA31AD09B610AE678AB7FF83F34EA5B6BA9278FAB28DC011E908839919CA05A08F743084BCCN7F" TargetMode = "External"/>
	<Relationship Id="rId4780" Type="http://schemas.openxmlformats.org/officeDocument/2006/relationships/hyperlink" Target="consultantplus://offline/ref=79C28F75CE4A6013B230168B8FD2C97B74490C5AA41AD09B610AE678AB7FF83F34EA5B6BA9278FA926DC011E908839919CA05A08F743084BCCN7F" TargetMode = "External"/>
	<Relationship Id="rId4781" Type="http://schemas.openxmlformats.org/officeDocument/2006/relationships/hyperlink" Target="consultantplus://offline/ref=79C28F75CE4A6013B230168B8FD2C97B75480B5AA716D09B610AE678AB7FF83F34EA5B6BA9278FAE28DC011E908839919CA05A08F743084BCCN7F" TargetMode = "External"/>
	<Relationship Id="rId4782" Type="http://schemas.openxmlformats.org/officeDocument/2006/relationships/hyperlink" Target="consultantplus://offline/ref=79C28F75CE4A6013B230168B8FD2C97B75480B5AA716D09B610AE678AB7FF83F34EA5B6BA9278FAD21DC011E908839919CA05A08F743084BCCN7F" TargetMode = "External"/>
	<Relationship Id="rId4783" Type="http://schemas.openxmlformats.org/officeDocument/2006/relationships/hyperlink" Target="consultantplus://offline/ref=79C28F75CE4A6013B230168B8FD2C97B7540025DAA12D09B610AE678AB7FF83F34EA5B6BA9278FAA25DC011E908839919CA05A08F743084BCCN7F" TargetMode = "External"/>
	<Relationship Id="rId4784" Type="http://schemas.openxmlformats.org/officeDocument/2006/relationships/hyperlink" Target="consultantplus://offline/ref=79C28F75CE4A6013B230168B8FD2C97B724A0B5DAB17D09B610AE678AB7FF83F34EA5B6BA9278FA820DC011E908839919CA05A08F743084BCCN7F" TargetMode = "External"/>
	<Relationship Id="rId4785" Type="http://schemas.openxmlformats.org/officeDocument/2006/relationships/hyperlink" Target="consultantplus://offline/ref=79C28F75CE4A6013B230168B8FD2C97B7540025DAA12D09B610AE678AB7FF83F34EA5B6BA9278FAB24DC011E908839919CA05A08F743084BCCN7F" TargetMode = "External"/>
	<Relationship Id="rId4786" Type="http://schemas.openxmlformats.org/officeDocument/2006/relationships/hyperlink" Target="consultantplus://offline/ref=79C28F75CE4A6013B230168B8FD2C97B724A0B5DAB17D09B610AE678AB7FF83F34EA5B6BA9278FA825DC011E908839919CA05A08F743084BCCN7F" TargetMode = "External"/>
	<Relationship Id="rId4787" Type="http://schemas.openxmlformats.org/officeDocument/2006/relationships/hyperlink" Target="consultantplus://offline/ref=79C28F75CE4A6013B230168B8FD2C97B75480B5AA716D09B610AE678AB7FF83F34EA5B6BA9278FAD22DC011E908839919CA05A08F743084BCCN7F" TargetMode = "External"/>
	<Relationship Id="rId4788" Type="http://schemas.openxmlformats.org/officeDocument/2006/relationships/hyperlink" Target="consultantplus://offline/ref=79C28F75CE4A6013B230168B8FD2C97B724A0B5DAB17D09B610AE678AB7FF83F34EA5B6BA9278FA827DC011E908839919CA05A08F743084BCCN7F" TargetMode = "External"/>
	<Relationship Id="rId4789" Type="http://schemas.openxmlformats.org/officeDocument/2006/relationships/hyperlink" Target="consultantplus://offline/ref=79C28F75CE4A6013B230168B8FD2C97B72480C5DAB10D09B610AE678AB7FF83F34EA5B6FA82084FB70930042D6DD2A929CA05908EBC4N3F" TargetMode = "External"/>
	<Relationship Id="rId4790" Type="http://schemas.openxmlformats.org/officeDocument/2006/relationships/hyperlink" Target="consultantplus://offline/ref=79C28F75CE4A6013B230168B8FD2C97B72480C5DAB10D09B610AE678AB7FF83F26EA0367AB2791AE21C9574FD6CDNFF" TargetMode = "External"/>
	<Relationship Id="rId4791" Type="http://schemas.openxmlformats.org/officeDocument/2006/relationships/hyperlink" Target="consultantplus://offline/ref=79C28F75CE4A6013B230168B8FD2C97B754F0D5CA617D09B610AE678AB7FF83F34EA5B6BA9278FA722DC011E908839919CA05A08F743084BCCN7F" TargetMode = "External"/>
	<Relationship Id="rId4792" Type="http://schemas.openxmlformats.org/officeDocument/2006/relationships/hyperlink" Target="consultantplus://offline/ref=79C28F75CE4A6013B230168B8FD2C97B754F0D5CA617D09B610AE678AB7FF83F34EA5B6BA9278FA727DC011E908839919CA05A08F743084BCCN7F" TargetMode = "External"/>
	<Relationship Id="rId4793" Type="http://schemas.openxmlformats.org/officeDocument/2006/relationships/hyperlink" Target="consultantplus://offline/ref=79C28F75CE4A6013B230168B8FD2C97B74480A5AA31AD09B610AE678AB7FF83F34EA5B6BA9278FAA21DC011E908839919CA05A08F743084BCCN7F" TargetMode = "External"/>
	<Relationship Id="rId4794" Type="http://schemas.openxmlformats.org/officeDocument/2006/relationships/hyperlink" Target="consultantplus://offline/ref=79C28F75CE4A6013B230168B8FD2C97B74490C5AA41AD09B610AE678AB7FF83F34EA5B6BA9278FA929DC011E908839919CA05A08F743084BCCN7F" TargetMode = "External"/>
	<Relationship Id="rId4795" Type="http://schemas.openxmlformats.org/officeDocument/2006/relationships/hyperlink" Target="consultantplus://offline/ref=79C28F75CE4A6013B230168B8FD2C97B724A085AA717D09B610AE678AB7FF83F34EA5B68AE2184FB70930042D6DD2A929CA05908EBC4N3F" TargetMode = "External"/>
	<Relationship Id="rId4796" Type="http://schemas.openxmlformats.org/officeDocument/2006/relationships/hyperlink" Target="consultantplus://offline/ref=79C28F75CE4A6013B230168B8FD2C97B754F0D5CA617D09B610AE678AB7FF83F34EA5B6BA9278FA729DC011E908839919CA05A08F743084BCCN7F" TargetMode = "External"/>
	<Relationship Id="rId4797" Type="http://schemas.openxmlformats.org/officeDocument/2006/relationships/hyperlink" Target="consultantplus://offline/ref=79C28F75CE4A6013B230168B8FD2C97B724A085BA013D09B610AE678AB7FF83F34EA5B68AD2CDBFE6582584DD4C3359382BC5B0ACENBF" TargetMode = "External"/>
	<Relationship Id="rId4798" Type="http://schemas.openxmlformats.org/officeDocument/2006/relationships/hyperlink" Target="consultantplus://offline/ref=79C28F75CE4A6013B230168B8FD2C97B74480B5CA314D09B610AE678AB7FF83F34EA5B6BA9278DA826DC011E908839919CA05A08F743084BCCN7F" TargetMode = "External"/>
	<Relationship Id="rId4799" Type="http://schemas.openxmlformats.org/officeDocument/2006/relationships/hyperlink" Target="consultantplus://offline/ref=79C28F75CE4A6013B230168B8FD2C97B724A0259AA13D09B610AE678AB7FF83F34EA5B6BA9268CA620DC011E908839919CA05A08F743084BCCN7F" TargetMode = "External"/>
	<Relationship Id="rId4800" Type="http://schemas.openxmlformats.org/officeDocument/2006/relationships/hyperlink" Target="consultantplus://offline/ref=79C28F75CE4A6013B230168B8FD2C97B7740035FA217D09B610AE678AB7FF83F34EA5B6BA9278FAE26DC011E908839919CA05A08F743084BCCN7F" TargetMode = "External"/>
	<Relationship Id="rId4801" Type="http://schemas.openxmlformats.org/officeDocument/2006/relationships/hyperlink" Target="consultantplus://offline/ref=79C28F75CE4A6013B230168B8FD2C97B74480353A214D09B610AE678AB7FF83F34EA5B6BA9278FAD21DC011E908839919CA05A08F743084BCCN7F" TargetMode = "External"/>
	<Relationship Id="rId4802" Type="http://schemas.openxmlformats.org/officeDocument/2006/relationships/hyperlink" Target="consultantplus://offline/ref=79C28F75CE4A6013B230168B8FD2C97B75410E5EA71AD09B610AE678AB7FF83F34EA5B6BA9278FAB22DC011E908839919CA05A08F743084BCCN7F" TargetMode = "External"/>
	<Relationship Id="rId4803" Type="http://schemas.openxmlformats.org/officeDocument/2006/relationships/hyperlink" Target="consultantplus://offline/ref=79C28F75CE4A6013B230168B8FD2C97B7441085EAB1BD09B610AE678AB7FF83F34EA5B6BA9278FAE21DC011E908839919CA05A08F743084BCCN7F" TargetMode = "External"/>
	<Relationship Id="rId4804" Type="http://schemas.openxmlformats.org/officeDocument/2006/relationships/hyperlink" Target="consultantplus://offline/ref=79C28F75CE4A6013B230168B8FD2C97B75400E52AB14D09B610AE678AB7FF83F34EA5B6BA9278FAD21DC011E908839919CA05A08F743084BCCN7F" TargetMode = "External"/>
	<Relationship Id="rId4805" Type="http://schemas.openxmlformats.org/officeDocument/2006/relationships/hyperlink" Target="consultantplus://offline/ref=79C28F75CE4A6013B230168B8FD2C97B744A0A52AA16D09B610AE678AB7FF83F34EA5B6BA9278FA826DC011E908839919CA05A08F743084BCCN7F" TargetMode = "External"/>
	<Relationship Id="rId4806" Type="http://schemas.openxmlformats.org/officeDocument/2006/relationships/hyperlink" Target="consultantplus://offline/ref=79C28F75CE4A6013B230168B8FD2C97B724A0F5AA314D09B610AE678AB7FF83F34EA5B6BA9278FAE20DC011E908839919CA05A08F743084BCCN7F" TargetMode = "External"/>
	<Relationship Id="rId4807" Type="http://schemas.openxmlformats.org/officeDocument/2006/relationships/hyperlink" Target="consultantplus://offline/ref=79C28F75CE4A6013B230168B8FD2C97B75480C59A116D09B610AE678AB7FF83F34EA5B6BA9278FAD27DC011E908839919CA05A08F743084BCCN7F" TargetMode = "External"/>
	<Relationship Id="rId4808" Type="http://schemas.openxmlformats.org/officeDocument/2006/relationships/hyperlink" Target="consultantplus://offline/ref=79C28F75CE4A6013B230168B8FD2C97B70480A52A5188D916953EA7AAC70A72833A3576AA9278EAA2A83040B81D0369382BF5B16EB410AC4NBF" TargetMode = "External"/>
	<Relationship Id="rId4809" Type="http://schemas.openxmlformats.org/officeDocument/2006/relationships/hyperlink" Target="consultantplus://offline/ref=79C28F75CE4A6013B230168B8FD2C97B7240035EA6188D916953EA7AAC70A72833A3576AA9278EAB2A83040B81D0369382BF5B16EB410AC4NBF" TargetMode = "External"/>
	<Relationship Id="rId4810" Type="http://schemas.openxmlformats.org/officeDocument/2006/relationships/hyperlink" Target="consultantplus://offline/ref=79C28F75CE4A6013B230168B8FD2C97B75400D58A311D09B610AE678AB7FF83F34EA5B6BA9278FAD29DC011E908839919CA05A08F743084BCCN7F" TargetMode = "External"/>
	<Relationship Id="rId4811" Type="http://schemas.openxmlformats.org/officeDocument/2006/relationships/hyperlink" Target="consultantplus://offline/ref=79C28F75CE4A6013B230168B8FD2C97B75400D58A311D09B610AE678AB7FF83F34EA5B69A02CDBFE6582584DD4C3359382BC5B0ACENBF" TargetMode = "External"/>
	<Relationship Id="rId4812" Type="http://schemas.openxmlformats.org/officeDocument/2006/relationships/hyperlink" Target="consultantplus://offline/ref=79C28F75CE4A6013B230168B8FD2C97B7340085CA4188D916953EA7AAC70A72833A3576AA9278AAF2A83040B81D0369382BF5B16EB410AC4NBF" TargetMode = "External"/>
	<Relationship Id="rId4813" Type="http://schemas.openxmlformats.org/officeDocument/2006/relationships/hyperlink" Target="consultantplus://offline/ref=A7FD957B9EF2624113B46448FF795D4694C005471BE5DE7F42B0D9D08928278ABFD0AA9796998B7BFC8913DA4A497AB0E2BAC5A9EFA5473ED8N1F" TargetMode = "External"/>
	<Relationship Id="rId4814" Type="http://schemas.openxmlformats.org/officeDocument/2006/relationships/hyperlink" Target="consultantplus://offline/ref=A7FD957B9EF2624113B46448FF795D4691C80D461EEB83754AE9D5D28E27789DB899A69696998D75F0D616CF5B1175B2FCA5C4B7F3A745D3NEF" TargetMode = "External"/>
	<Relationship Id="rId4815" Type="http://schemas.openxmlformats.org/officeDocument/2006/relationships/hyperlink" Target="consultantplus://offline/ref=A7FD957B9EF2624113B46448FF795D4692C00F481FEB83754AE9D5D28E27789DB899A69696998972F0D616CF5B1175B2FCA5C4B7F3A745D3NEF" TargetMode = "External"/>
	<Relationship Id="rId4816" Type="http://schemas.openxmlformats.org/officeDocument/2006/relationships/hyperlink" Target="consultantplus://offline/ref=A7FD957B9EF2624113B46448FF795D4694C005471BE5DE7F42B0D9D08928278ABFD0AA9796998B7BF38913DA4A497AB0E2BAC5A9EFA5473ED8N1F" TargetMode = "External"/>
	<Relationship Id="rId4817" Type="http://schemas.openxmlformats.org/officeDocument/2006/relationships/hyperlink" Target="consultantplus://offline/ref=A7FD957B9EF2624113B46448FF795D4694C005471BE5DE7F42B0D9D08928278ABFD0AA9796998B7BF28913DA4A497AB0E2BAC5A9EFA5473ED8N1F" TargetMode = "External"/>
	<Relationship Id="rId4818" Type="http://schemas.openxmlformats.org/officeDocument/2006/relationships/hyperlink" Target="consultantplus://offline/ref=A7FD957B9EF2624113B46448FF795D4692C00F481FEB83754AE9D5D28E27789DB899A69696998971F0D616CF5B1175B2FCA5C4B7F3A745D3NEF" TargetMode = "External"/>
	<Relationship Id="rId4819" Type="http://schemas.openxmlformats.org/officeDocument/2006/relationships/hyperlink" Target="consultantplus://offline/ref=A7FD957B9EF2624113B46448FF795D4693C9044C18E8DE7F42B0D9D08928278ABFD0AA9796998F76F98913DA4A497AB0E2BAC5A9EFA5473ED8N1F" TargetMode = "External"/>
	<Relationship Id="rId4820" Type="http://schemas.openxmlformats.org/officeDocument/2006/relationships/hyperlink" Target="consultantplus://offline/ref=A7FD957B9EF2624113B46448FF795D4694C005471BE5DE7F42B0D9D08928278ABFD0AA9796998B7AFB8913DA4A497AB0E2BAC5A9EFA5473ED8N1F" TargetMode = "External"/>
	<Relationship Id="rId4821" Type="http://schemas.openxmlformats.org/officeDocument/2006/relationships/hyperlink" Target="consultantplus://offline/ref=A7FD957B9EF2624113B46448FF795D4692C00F481FEB83754AE9D5D28E27789DB899A69696998976F0D616CF5B1175B2FCA5C4B7F3A745D3NEF" TargetMode = "External"/>
	<Relationship Id="rId4822" Type="http://schemas.openxmlformats.org/officeDocument/2006/relationships/hyperlink" Target="consultantplus://offline/ref=A7FD957B9EF2624113B46448FF795D4693C9044C18E8DE7F42B0D9D08928278ABFD0AA9796998E7AFB8913DA4A497AB0E2BAC5A9EFA5473ED8N1F" TargetMode = "External"/>
	<Relationship Id="rId4823" Type="http://schemas.openxmlformats.org/officeDocument/2006/relationships/hyperlink" Target="consultantplus://offline/ref=A7FD957B9EF2624113B46448FF795D4696CC044911E8DE7F42B0D9D08928278ABFD0AA9796998C75FA8913DA4A497AB0E2BAC5A9EFA5473ED8N1F" TargetMode = "External"/>
	<Relationship Id="rId4824" Type="http://schemas.openxmlformats.org/officeDocument/2006/relationships/hyperlink" Target="consultantplus://offline/ref=A7FD957B9EF2624113B46448FF795D4696CD0E4610E9DE7F42B0D9D08928278ABFD0AA9796998C70FA8913DA4A497AB0E2BAC5A9EFA5473ED8N1F" TargetMode = "External"/>
	<Relationship Id="rId4825" Type="http://schemas.openxmlformats.org/officeDocument/2006/relationships/hyperlink" Target="consultantplus://offline/ref=A7FD957B9EF2624113B46448FF795D4694C005471BE5DE7F42B0D9D08928278ABFD0AA9796998B7AFA8913DA4A497AB0E2BAC5A9EFA5473ED8N1F" TargetMode = "External"/>
	<Relationship Id="rId4826" Type="http://schemas.openxmlformats.org/officeDocument/2006/relationships/hyperlink" Target="consultantplus://offline/ref=A7FD957B9EF2624113B46448FF795D4696CD084F1AE6DE7F42B0D9D08928278ABFD0AA9796998C73F28913DA4A497AB0E2BAC5A9EFA5473ED8N1F" TargetMode = "External"/>
	<Relationship Id="rId4827" Type="http://schemas.openxmlformats.org/officeDocument/2006/relationships/hyperlink" Target="consultantplus://offline/ref=A7FD957B9EF2624113B46448FF795D4692C00F481FEB83754AE9D5D28E27789DB899A69696998974F0D616CF5B1175B2FCA5C4B7F3A745D3NEF" TargetMode = "External"/>
	<Relationship Id="rId4828" Type="http://schemas.openxmlformats.org/officeDocument/2006/relationships/hyperlink" Target="consultantplus://offline/ref=A7FD957B9EF2624113B46448FF795D4693CA0F4D1CE0DE7F42B0D9D08928278ABFD0AA9796998871FB8913DA4A497AB0E2BAC5A9EFA5473ED8N1F" TargetMode = "External"/>
	<Relationship Id="rId4829" Type="http://schemas.openxmlformats.org/officeDocument/2006/relationships/hyperlink" Target="consultantplus://offline/ref=A7FD957B9EF2624113B46448FF795D4695C80C4C11E5DE7F42B0D9D08928278ABFD0AA9796998D77FD8913DA4A497AB0E2BAC5A9EFA5473ED8N1F" TargetMode = "External"/>
	<Relationship Id="rId4830" Type="http://schemas.openxmlformats.org/officeDocument/2006/relationships/hyperlink" Target="consultantplus://offline/ref=A7FD957B9EF2624113B46448FF795D4696CD0E4610E9DE7F42B0D9D08928278ABFD0AA9796998C70F98913DA4A497AB0E2BAC5A9EFA5473ED8N1F" TargetMode = "External"/>
	<Relationship Id="rId4831" Type="http://schemas.openxmlformats.org/officeDocument/2006/relationships/hyperlink" Target="consultantplus://offline/ref=A7FD957B9EF2624113B46448FF795D4696CD0E4610E9DE7F42B0D9D08928278ABFD0AA9796998C70FE8913DA4A497AB0E2BAC5A9EFA5473ED8N1F" TargetMode = "External"/>
	<Relationship Id="rId4832" Type="http://schemas.openxmlformats.org/officeDocument/2006/relationships/hyperlink" Target="consultantplus://offline/ref=A7FD957B9EF2624113B46448FF795D4695C00B4B1FE0DE7F42B0D9D08928278ABFD0AA9796998C76F88913DA4A497AB0E2BAC5A9EFA5473ED8N1F" TargetMode = "External"/>
	<Relationship Id="rId4833" Type="http://schemas.openxmlformats.org/officeDocument/2006/relationships/hyperlink" Target="consultantplus://offline/ref=A7FD957B9EF2624113B46448FF795D4696C00E4A19E1DE7F42B0D9D08928278ABFD0AA9796998D7BF28913DA4A497AB0E2BAC5A9EFA5473ED8N1F" TargetMode = "External"/>
	<Relationship Id="rId4834" Type="http://schemas.openxmlformats.org/officeDocument/2006/relationships/hyperlink" Target="consultantplus://offline/ref=A7FD957B9EF2624113B46448FF795D4695C00B4B1FE0DE7F42B0D9D08928278ABFD0AA9796998C76FF8913DA4A497AB0E2BAC5A9EFA5473ED8N1F" TargetMode = "External"/>
	<Relationship Id="rId4835" Type="http://schemas.openxmlformats.org/officeDocument/2006/relationships/hyperlink" Target="consultantplus://offline/ref=A7FD957B9EF2624113B46448FF795D4696CC044911E8DE7F42B0D9D08928278ABFD0AA9796998C75F98913DA4A497AB0E2BAC5A9EFA5473ED8N1F" TargetMode = "External"/>
	<Relationship Id="rId4836" Type="http://schemas.openxmlformats.org/officeDocument/2006/relationships/hyperlink" Target="consultantplus://offline/ref=A7FD957B9EF2624113B46448FF795D4693C9044710E5DE7F42B0D9D08928278ABFD0AA9796998D75F88913DA4A497AB0E2BAC5A9EFA5473ED8N1F" TargetMode = "External"/>
	<Relationship Id="rId4837" Type="http://schemas.openxmlformats.org/officeDocument/2006/relationships/hyperlink" Target="consultantplus://offline/ref=A7FD957B9EF2624113B46448FF795D4696CD0E4610E9DE7F42B0D9D08928278ABFD0AA9796998C70F38913DA4A497AB0E2BAC5A9EFA5473ED8N1F" TargetMode = "External"/>
	<Relationship Id="rId4838" Type="http://schemas.openxmlformats.org/officeDocument/2006/relationships/hyperlink" Target="consultantplus://offline/ref=A7FD957B9EF2624113B46448FF795D4695C80D471CE8DE7F42B0D9D08928278ABFD0AA9796998C77F28913DA4A497AB0E2BAC5A9EFA5473ED8N1F" TargetMode = "External"/>
	<Relationship Id="rId4839" Type="http://schemas.openxmlformats.org/officeDocument/2006/relationships/hyperlink" Target="consultantplus://offline/ref=A7FD957B9EF2624113B46448FF795D4694CD0D471FE1DE7F42B0D9D08928278ABFD0AA9796998C71FA8913DA4A497AB0E2BAC5A9EFA5473ED8N1F" TargetMode = "External"/>
	<Relationship Id="rId4840" Type="http://schemas.openxmlformats.org/officeDocument/2006/relationships/hyperlink" Target="consultantplus://offline/ref=A7FD957B9EF2624113B46448FF795D4696CD084F1BE9DE7F42B0D9D08928278ABFD0AA9796998C71FB8913DA4A497AB0E2BAC5A9EFA5473ED8N1F" TargetMode = "External"/>
	<Relationship Id="rId4841" Type="http://schemas.openxmlformats.org/officeDocument/2006/relationships/hyperlink" Target="consultantplus://offline/ref=A7FD957B9EF2624113B46448FF795D4694C005471BE5DE7F42B0D9D08928278ABFD0AA9796998B7AFE8913DA4A497AB0E2BAC5A9EFA5473ED8N1F" TargetMode = "External"/>
	<Relationship Id="rId4842" Type="http://schemas.openxmlformats.org/officeDocument/2006/relationships/hyperlink" Target="consultantplus://offline/ref=A7FD957B9EF2624113B46448FF795D4694CA044710E6DE7F42B0D9D08928278ABFD0AA9796998C73F28913DA4A497AB0E2BAC5A9EFA5473ED8N1F" TargetMode = "External"/>
	<Relationship Id="rId4843" Type="http://schemas.openxmlformats.org/officeDocument/2006/relationships/hyperlink" Target="consultantplus://offline/ref=A7FD957B9EF2624113B46448FF795D4696CC0F4B18E6DE7F42B0D9D08928278ABFD0AA9796998C73F28913DA4A497AB0E2BAC5A9EFA5473ED8N1F" TargetMode = "External"/>
	<Relationship Id="rId4844" Type="http://schemas.openxmlformats.org/officeDocument/2006/relationships/hyperlink" Target="consultantplus://offline/ref=A7FD957B9EF2624113B46448FF795D4696CC0F4B18E6DE7F42B0D9D08928278ABFD0AA9796998C72FB8913DA4A497AB0E2BAC5A9EFA5473ED8N1F" TargetMode = "External"/>
	<Relationship Id="rId4845" Type="http://schemas.openxmlformats.org/officeDocument/2006/relationships/hyperlink" Target="consultantplus://offline/ref=A7FD957B9EF2624113B46448FF795D4694C005471BE5DE7F42B0D9D08928278ABFD0AA9796998B7AFC8913DA4A497AB0E2BAC5A9EFA5473ED8N1F" TargetMode = "External"/>
	<Relationship Id="rId4846" Type="http://schemas.openxmlformats.org/officeDocument/2006/relationships/hyperlink" Target="consultantplus://offline/ref=A7FD957B9EF2624113B46448FF795D4696CC0F4B18E6DE7F42B0D9D08928278ABFD0AA9796998C72FA8913DA4A497AB0E2BAC5A9EFA5473ED8N1F" TargetMode = "External"/>
	<Relationship Id="rId4847" Type="http://schemas.openxmlformats.org/officeDocument/2006/relationships/hyperlink" Target="consultantplus://offline/ref=A7FD957B9EF2624113B46448FF795D4695C80C4C1CE4DE7F42B0D9D08928278ABFD0AA9796998D76FF8913DA4A497AB0E2BAC5A9EFA5473ED8N1F" TargetMode = "External"/>
	<Relationship Id="rId4848" Type="http://schemas.openxmlformats.org/officeDocument/2006/relationships/hyperlink" Target="consultantplus://offline/ref=A7FD957B9EF2624113B46448FF795D4694C005471BE5DE7F42B0D9D08928278ABFD0AA9796998B7AF38913DA4A497AB0E2BAC5A9EFA5473ED8N1F" TargetMode = "External"/>
	<Relationship Id="rId4849" Type="http://schemas.openxmlformats.org/officeDocument/2006/relationships/hyperlink" Target="consultantplus://offline/ref=A7FD957B9EF2624113B46448FF795D4694CC0C4618E8DE7F42B0D9D08928278ABFD0AA9796998C77FE8913DA4A497AB0E2BAC5A9EFA5473ED8N1F" TargetMode = "External"/>
	<Relationship Id="rId4850" Type="http://schemas.openxmlformats.org/officeDocument/2006/relationships/hyperlink" Target="consultantplus://offline/ref=A7FD957B9EF2624113B46448FF795D4696CF0E4B1FE1DE7F42B0D9D08928278ABFD0AA9796998C75FD8913DA4A497AB0E2BAC5A9EFA5473ED8N1F" TargetMode = "External"/>
	<Relationship Id="rId4851" Type="http://schemas.openxmlformats.org/officeDocument/2006/relationships/hyperlink" Target="consultantplus://offline/ref=A7FD957B9EF2624113B46448FF795D4693C8094710E6DE7F42B0D9D08928278ABFD0AA9796998C71FC8913DA4A497AB0E2BAC5A9EFA5473ED8N1F" TargetMode = "External"/>
	<Relationship Id="rId4852" Type="http://schemas.openxmlformats.org/officeDocument/2006/relationships/hyperlink" Target="consultantplus://offline/ref=A7FD957B9EF2624113B46448FF795D4693C8094710E6DE7F42B0D9D08928278ABFD0AA9796998C77F88913DA4A497AB0E2BAC5A9EFA5473ED8N1F" TargetMode = "External"/>
	<Relationship Id="rId4853" Type="http://schemas.openxmlformats.org/officeDocument/2006/relationships/hyperlink" Target="consultantplus://offline/ref=A7FD957B9EF2624113B46448FF795D4696CF0E4B1FE1DE7F42B0D9D08928278ABFD0AA9796998C74F98913DA4A497AB0E2BAC5A9EFA5473ED8N1F" TargetMode = "External"/>
	<Relationship Id="rId4854" Type="http://schemas.openxmlformats.org/officeDocument/2006/relationships/hyperlink" Target="consultantplus://offline/ref=A7FD957B9EF2624113B46448FF795D4695C9094911E4DE7F42B0D9D08928278ABFD0AA9796998C72FD8913DA4A497AB0E2BAC5A9EFA5473ED8N1F" TargetMode = "External"/>
	<Relationship Id="rId4855" Type="http://schemas.openxmlformats.org/officeDocument/2006/relationships/hyperlink" Target="consultantplus://offline/ref=A7FD957B9EF2624113B46448FF795D4694CF0A4C1FE1DE7F42B0D9D08928278ABFD0AA9796998C72FB8913DA4A497AB0E2BAC5A9EFA5473ED8N1F" TargetMode = "External"/>
	<Relationship Id="rId4856" Type="http://schemas.openxmlformats.org/officeDocument/2006/relationships/hyperlink" Target="consultantplus://offline/ref=A7FD957B9EF2624113B46448FF795D4694CF0A4C1FE1DE7F42B0D9D08928278ABFD0AA9796998C72F98913DA4A497AB0E2BAC5A9EFA5473ED8N1F" TargetMode = "External"/>
	<Relationship Id="rId4857" Type="http://schemas.openxmlformats.org/officeDocument/2006/relationships/hyperlink" Target="consultantplus://offline/ref=A7FD957B9EF2624113B46448FF795D4696CF0E4B1FE1DE7F42B0D9D08928278ABFD0AA9796998C7BFF8913DA4A497AB0E2BAC5A9EFA5473ED8N1F" TargetMode = "External"/>
	<Relationship Id="rId4858" Type="http://schemas.openxmlformats.org/officeDocument/2006/relationships/hyperlink" Target="consultantplus://offline/ref=A7FD957B9EF2624113B46448FF795D4693CA0B4919E8DE7F42B0D9D08928278ABFD0AA9796998C72FE8913DA4A497AB0E2BAC5A9EFA5473ED8N1F" TargetMode = "External"/>
	<Relationship Id="rId4859" Type="http://schemas.openxmlformats.org/officeDocument/2006/relationships/hyperlink" Target="consultantplus://offline/ref=A7FD957B9EF2624113B46448FF795D4693CA0A4A18E8DE7F42B0D9D08928278ABFD0AA9792908478AFD303DE031E77ACE3A4DAABF1A5D4N5F" TargetMode = "External"/>
	<Relationship Id="rId4860" Type="http://schemas.openxmlformats.org/officeDocument/2006/relationships/hyperlink" Target="consultantplus://offline/ref=A7FD957B9EF2624113B46448FF795D4694C005471AE9DE7F42B0D9D08928278ABFD0AA9796998C74FF8913DA4A497AB0E2BAC5A9EFA5473ED8N1F" TargetMode = "External"/>
	<Relationship Id="rId4861" Type="http://schemas.openxmlformats.org/officeDocument/2006/relationships/hyperlink" Target="consultantplus://offline/ref=A7FD957B9EF2624113B46448FF795D4694CF0A4C1FE1DE7F42B0D9D08928278ABFD0AA9796998C72FF8913DA4A497AB0E2BAC5A9EFA5473ED8N1F" TargetMode = "External"/>
	<Relationship Id="rId4862" Type="http://schemas.openxmlformats.org/officeDocument/2006/relationships/hyperlink" Target="consultantplus://offline/ref=A7FD957B9EF2624113B46448FF795D4695C9094911E4DE7F42B0D9D08928278ABFD0AA9796998C72F28913DA4A497AB0E2BAC5A9EFA5473ED8N1F" TargetMode = "External"/>
	<Relationship Id="rId4863" Type="http://schemas.openxmlformats.org/officeDocument/2006/relationships/hyperlink" Target="consultantplus://offline/ref=A7FD957B9EF2624113B46448FF795D4696CF0E4B1FE1DE7F42B0D9D08928278ABFD0AA9796998D73F88913DA4A497AB0E2BAC5A9EFA5473ED8N1F" TargetMode = "External"/>
	<Relationship Id="rId4864" Type="http://schemas.openxmlformats.org/officeDocument/2006/relationships/hyperlink" Target="consultantplus://offline/ref=A7FD957B9EF2624113B46448FF795D4693C8094710E6DE7F42B0D9D08928278ABFD0AA9796998D77F88913DA4A497AB0E2BAC5A9EFA5473ED8N1F" TargetMode = "External"/>
	<Relationship Id="rId4865" Type="http://schemas.openxmlformats.org/officeDocument/2006/relationships/hyperlink" Target="consultantplus://offline/ref=A7FD957B9EF2624113B46448FF795D4696CF0E4B1FE1DE7F42B0D9D08928278ABFD0AA9796998D73FF8913DA4A497AB0E2BAC5A9EFA5473ED8N1F" TargetMode = "External"/>
	<Relationship Id="rId4866" Type="http://schemas.openxmlformats.org/officeDocument/2006/relationships/hyperlink" Target="consultantplus://offline/ref=A7FD957B9EF2624113B46448FF795D4694C005471BE5DE7F42B0D9D08928278ABFD0AA9796998473F88913DA4A497AB0E2BAC5A9EFA5473ED8N1F" TargetMode = "External"/>
	<Relationship Id="rId4867" Type="http://schemas.openxmlformats.org/officeDocument/2006/relationships/hyperlink" Target="consultantplus://offline/ref=A7FD957B9EF2624113B46448FF795D4696CF0E4B1FE1DE7F42B0D9D08928278ABFD0AA9796998D73FC8913DA4A497AB0E2BAC5A9EFA5473ED8N1F" TargetMode = "External"/>
	<Relationship Id="rId4868" Type="http://schemas.openxmlformats.org/officeDocument/2006/relationships/hyperlink" Target="consultantplus://offline/ref=A7FD957B9EF2624113B46448FF795D4693C8094710E6DE7F42B0D9D08928278ABFD0AA9796998C7BFE8913DA4A497AB0E2BAC5A9EFA5473ED8N1F" TargetMode = "External"/>
	<Relationship Id="rId4869" Type="http://schemas.openxmlformats.org/officeDocument/2006/relationships/hyperlink" Target="consultantplus://offline/ref=A7FD957B9EF2624113B46448FF795D4696CF0E4B1FE1DE7F42B0D9D08928278ABFD0AA9796998D73F38913DA4A497AB0E2BAC5A9EFA5473ED8N1F" TargetMode = "External"/>
	<Relationship Id="rId4870" Type="http://schemas.openxmlformats.org/officeDocument/2006/relationships/hyperlink" Target="consultantplus://offline/ref=A7FD957B9EF2624113B46448FF795D4694C005471BE5DE7F42B0D9D08928278ABFD0AA9796998473FE8913DA4A497AB0E2BAC5A9EFA5473ED8N1F" TargetMode = "External"/>
	<Relationship Id="rId4871" Type="http://schemas.openxmlformats.org/officeDocument/2006/relationships/hyperlink" Target="consultantplus://offline/ref=A7FD957B9EF2624113B46448FF795D4696CF0E4B1FE1DE7F42B0D9D08928278ABFD0AA9796998D73F28913DA4A497AB0E2BAC5A9EFA5473ED8N1F" TargetMode = "External"/>
	<Relationship Id="rId4872" Type="http://schemas.openxmlformats.org/officeDocument/2006/relationships/hyperlink" Target="consultantplus://offline/ref=A7FD957B9EF2624113B46448FF795D4694C005471BE5DE7F42B0D9D08928278ABFD0AA9796998473FD8913DA4A497AB0E2BAC5A9EFA5473ED8N1F" TargetMode = "External"/>
	<Relationship Id="rId4873" Type="http://schemas.openxmlformats.org/officeDocument/2006/relationships/hyperlink" Target="consultantplus://offline/ref=A7FD957B9EF2624113B46448FF795D4694CA044710E6DE7F42B0D9D08928278ABFD0AA9796998C72FE8913DA4A497AB0E2BAC5A9EFA5473ED8N1F" TargetMode = "External"/>
	<Relationship Id="rId4874" Type="http://schemas.openxmlformats.org/officeDocument/2006/relationships/hyperlink" Target="consultantplus://offline/ref=A7FD957B9EF2624113B46448FF795D4696C90B471EE8DE7F42B0D9D08928278ABFD0AA9796998C74FE8913DA4A497AB0E2BAC5A9EFA5473ED8N1F" TargetMode = "External"/>
	<Relationship Id="rId4875" Type="http://schemas.openxmlformats.org/officeDocument/2006/relationships/hyperlink" Target="consultantplus://offline/ref=A7FD957B9EF2624113B46448FF795D4694C00A4818E9DE7F42B0D9D08928278AADD0F29B94999272FB9C458B0CD1NEF" TargetMode = "External"/>
	<Relationship Id="rId4876" Type="http://schemas.openxmlformats.org/officeDocument/2006/relationships/hyperlink" Target="consultantplus://offline/ref=A7FD957B9EF2624113B46448FF795D4694CE054A1CE3DE7F42B0D9D08928278ABFD0AA9796998C72FF8913DA4A497AB0E2BAC5A9EFA5473ED8N1F" TargetMode = "External"/>
	<Relationship Id="rId4877" Type="http://schemas.openxmlformats.org/officeDocument/2006/relationships/hyperlink" Target="consultantplus://offline/ref=A7FD957B9EF2624113B46448FF795D4696CF0D4F18E8DE7F42B0D9D08928278ABFD0AA9796998F74F38913DA4A497AB0E2BAC5A9EFA5473ED8N1F" TargetMode = "External"/>
	<Relationship Id="rId4878" Type="http://schemas.openxmlformats.org/officeDocument/2006/relationships/hyperlink" Target="consultantplus://offline/ref=A7FD957B9EF2624113B46448FF795D4696C80D4918E0DE7F42B0D9D08928278AADD0F29B94999272FB9C458B0CD1NEF" TargetMode = "External"/>
	<Relationship Id="rId4879" Type="http://schemas.openxmlformats.org/officeDocument/2006/relationships/hyperlink" Target="consultantplus://offline/ref=A7FD957B9EF2624113B46448FF795D4695C80D4C1EE5DE7F42B0D9D08928278ABFD0AA9796998C77FE8913DA4A497AB0E2BAC5A9EFA5473ED8N1F" TargetMode = "External"/>
	<Relationship Id="rId4880" Type="http://schemas.openxmlformats.org/officeDocument/2006/relationships/hyperlink" Target="consultantplus://offline/ref=A7FD957B9EF2624113B46448FF795D4695C80D4C1EE5DE7F42B0D9D08928278ABFD0AA9796998C77FD8913DA4A497AB0E2BAC5A9EFA5473ED8N1F" TargetMode = "External"/>
	<Relationship Id="rId4881" Type="http://schemas.openxmlformats.org/officeDocument/2006/relationships/hyperlink" Target="consultantplus://offline/ref=A7FD957B9EF2624113B46448FF795D4695C80D4C1EE5DE7F42B0D9D08928278ABFD0AA9796998C77FC8913DA4A497AB0E2BAC5A9EFA5473ED8N1F" TargetMode = "External"/>
	<Relationship Id="rId4882" Type="http://schemas.openxmlformats.org/officeDocument/2006/relationships/hyperlink" Target="consultantplus://offline/ref=A7FD957B9EF2624113B46448FF795D4695C80C4818E7DE7F42B0D9D08928278ABFD0AA9796998E7BF98913DA4A497AB0E2BAC5A9EFA5473ED8N1F" TargetMode = "External"/>
	<Relationship Id="rId4883" Type="http://schemas.openxmlformats.org/officeDocument/2006/relationships/hyperlink" Target="consultantplus://offline/ref=A7FD957B9EF2624113B46448FF795D4694C005471BE5DE7F42B0D9D08928278ABFD0AA9796998472FD8913DA4A497AB0E2BAC5A9EFA5473ED8N1F" TargetMode = "External"/>
	<Relationship Id="rId4884" Type="http://schemas.openxmlformats.org/officeDocument/2006/relationships/hyperlink" Target="consultantplus://offline/ref=A7FD957B9EF2624113B46448FF795D4693C90D4C1BE7DE7F42B0D9D08928278ABFD0AA9796988C7AFE8913DA4A497AB0E2BAC5A9EFA5473ED8N1F" TargetMode = "External"/>
	<Relationship Id="rId4885" Type="http://schemas.openxmlformats.org/officeDocument/2006/relationships/hyperlink" Target="consultantplus://offline/ref=A7FD957B9EF2624113B46448FF795D4695C80C4818E7DE7F42B0D9D08928278ABFD0AA9796998E7BF88913DA4A497AB0E2BAC5A9EFA5473ED8N1F" TargetMode = "External"/>
	<Relationship Id="rId4886" Type="http://schemas.openxmlformats.org/officeDocument/2006/relationships/hyperlink" Target="consultantplus://offline/ref=A7FD957B9EF2624113B46448FF795D4693CA054D11E0DE7F42B0D9D08928278ABFD0AA90959E8727AAC612860C1C69B3E2BAC6A9F3DAN5F" TargetMode = "External"/>
	<Relationship Id="rId4887" Type="http://schemas.openxmlformats.org/officeDocument/2006/relationships/hyperlink" Target="consultantplus://offline/ref=A7FD957B9EF2624113B46448FF795D4695C80C4818E7DE7F42B0D9D08928278ABFD0AA9796998E7BFD8913DA4A497AB0E2BAC5A9EFA5473ED8N1F" TargetMode = "External"/>
	<Relationship Id="rId4888" Type="http://schemas.openxmlformats.org/officeDocument/2006/relationships/hyperlink" Target="consultantplus://offline/ref=A7FD957B9EF2624113B46448FF795D4696CA084A1FE4DE7F42B0D9D08928278ABFD0AA9796998C72FC8913DA4A497AB0E2BAC5A9EFA5473ED8N1F" TargetMode = "External"/>
	<Relationship Id="rId4889" Type="http://schemas.openxmlformats.org/officeDocument/2006/relationships/hyperlink" Target="consultantplus://offline/ref=A7FD957B9EF2624113B46448FF795D4695C8044E18E3DE7F42B0D9D08928278ABFD0AA9796998C72FB8913DA4A497AB0E2BAC5A9EFA5473ED8N1F" TargetMode = "External"/>
	<Relationship Id="rId4890" Type="http://schemas.openxmlformats.org/officeDocument/2006/relationships/hyperlink" Target="consultantplus://offline/ref=A7FD957B9EF2624113B46448FF795D4696CD0E4718E9DE7F42B0D9D08928278ABFD0AA9796998C73F38913DA4A497AB0E2BAC5A9EFA5473ED8N1F" TargetMode = "External"/>
	<Relationship Id="rId4891" Type="http://schemas.openxmlformats.org/officeDocument/2006/relationships/hyperlink" Target="consultantplus://offline/ref=A7FD957B9EF2624113B46448FF795D4695C8044E18E3DE7F42B0D9D08928278ABFD0AA9796998C72FA8913DA4A497AB0E2BAC5A9EFA5473ED8N1F" TargetMode = "External"/>
	<Relationship Id="rId4892" Type="http://schemas.openxmlformats.org/officeDocument/2006/relationships/hyperlink" Target="consultantplus://offline/ref=A7FD957B9EF2624113B46448FF795D4694CA044710E6DE7F42B0D9D08928278ABFD0AA9796998C71FA8913DA4A497AB0E2BAC5A9EFA5473ED8N1F" TargetMode = "External"/>
	<Relationship Id="rId4893" Type="http://schemas.openxmlformats.org/officeDocument/2006/relationships/hyperlink" Target="consultantplus://offline/ref=A7FD957B9EF2624113B46448FF795D4696CF0B4D1BE5DE7F42B0D9D08928278ABFD0AA9796998C70F38913DA4A497AB0E2BAC5A9EFA5473ED8N1F" TargetMode = "External"/>
	<Relationship Id="rId4894" Type="http://schemas.openxmlformats.org/officeDocument/2006/relationships/hyperlink" Target="consultantplus://offline/ref=A7FD957B9EF2624113B46448FF795D4694CB094B1AE0DE7F42B0D9D08928278ABFD0AA9796998C71FE8913DA4A497AB0E2BAC5A9EFA5473ED8N1F" TargetMode = "External"/>
	<Relationship Id="rId4895" Type="http://schemas.openxmlformats.org/officeDocument/2006/relationships/hyperlink" Target="consultantplus://offline/ref=A7FD957B9EF2624113B46448FF795D4694CB094B1AE0DE7F42B0D9D08928278ABFD0AA9796998C74FD8913DA4A497AB0E2BAC5A9EFA5473ED8N1F" TargetMode = "External"/>
	<Relationship Id="rId4896" Type="http://schemas.openxmlformats.org/officeDocument/2006/relationships/hyperlink" Target="consultantplus://offline/ref=A7FD957B9EF2624113B46448FF795D4693CA0A4A18E8DE7F42B0D9D08928278ABFD0AA92929C8727AAC612860C1C69B3E2BAC6A9F3DAN5F" TargetMode = "External"/>
	<Relationship Id="rId4897" Type="http://schemas.openxmlformats.org/officeDocument/2006/relationships/hyperlink" Target="consultantplus://offline/ref=A7FD957B9EF2624113B46448FF795D4694CA0B4C1CE6DE7F42B0D9D08928278ABFD0AA9796998C73F38913DA4A497AB0E2BAC5A9EFA5473ED8N1F" TargetMode = "External"/>
	<Relationship Id="rId4898" Type="http://schemas.openxmlformats.org/officeDocument/2006/relationships/hyperlink" Target="consultantplus://offline/ref=A7FD957B9EF2624113B46448FF795D4695C804461EE3DE7F42B0D9D08928278ABFD0AA9796998C71FA8913DA4A497AB0E2BAC5A9EFA5473ED8N1F" TargetMode = "External"/>
	<Relationship Id="rId4899" Type="http://schemas.openxmlformats.org/officeDocument/2006/relationships/hyperlink" Target="consultantplus://offline/ref=A7FD957B9EF2624113B46448FF795D4694C005471BE5DE7F42B0D9D08928278ABFD0AA9796998471FB8913DA4A497AB0E2BAC5A9EFA5473ED8N1F" TargetMode = "External"/>
	<Relationship Id="rId4900" Type="http://schemas.openxmlformats.org/officeDocument/2006/relationships/hyperlink" Target="consultantplus://offline/ref=A7FD957B9EF2624113B46448FF795D4695C00F4919E8DE7F42B0D9D08928278ABFD0AA9796998D76FE8913DA4A497AB0E2BAC5A9EFA5473ED8N1F" TargetMode = "External"/>
	<Relationship Id="rId4901" Type="http://schemas.openxmlformats.org/officeDocument/2006/relationships/hyperlink" Target="consultantplus://offline/ref=A7FD957B9EF2624113B46448FF795D4694C80C4911E5DE7F42B0D9D08928278ABFD0AA9796998C70F88913DA4A497AB0E2BAC5A9EFA5473ED8N1F" TargetMode = "External"/>
	<Relationship Id="rId4902" Type="http://schemas.openxmlformats.org/officeDocument/2006/relationships/hyperlink" Target="consultantplus://offline/ref=A7FD957B9EF2624113B46448FF795D4695C00B4919E7DE7F42B0D9D08928278ABFD0AA9796998C74FA8913DA4A497AB0E2BAC5A9EFA5473ED8N1F" TargetMode = "External"/>
	<Relationship Id="rId4903" Type="http://schemas.openxmlformats.org/officeDocument/2006/relationships/hyperlink" Target="consultantplus://offline/ref=A7FD957B9EF2624113B46448FF795D4694C1094F1BE3DE7F42B0D9D08928278ABFD0AA9796998E7AF28913DA4A497AB0E2BAC5A9EFA5473ED8N1F" TargetMode = "External"/>
	<Relationship Id="rId4904" Type="http://schemas.openxmlformats.org/officeDocument/2006/relationships/hyperlink" Target="consultantplus://offline/ref=A7FD957B9EF2624113B46448FF795D4694C80C4911E5DE7F42B0D9D08928278ABFD0AA9796998C70FF8913DA4A497AB0E2BAC5A9EFA5473ED8N1F" TargetMode = "External"/>
	<Relationship Id="rId4905" Type="http://schemas.openxmlformats.org/officeDocument/2006/relationships/hyperlink" Target="consultantplus://offline/ref=A7FD957B9EF2624113B46448FF795D4695C80C4C11E4DE7F42B0D9D08928278ABFD0AA9796998C74F98913DA4A497AB0E2BAC5A9EFA5473ED8N1F" TargetMode = "External"/>
	<Relationship Id="rId4906" Type="http://schemas.openxmlformats.org/officeDocument/2006/relationships/hyperlink" Target="consultantplus://offline/ref=A7FD957B9EF2624113B46448FF795D4696CF0E4B1FE1DE7F42B0D9D08928278ABFD0AA9796998D72FF8913DA4A497AB0E2BAC5A9EFA5473ED8N1F" TargetMode = "External"/>
	<Relationship Id="rId4907" Type="http://schemas.openxmlformats.org/officeDocument/2006/relationships/hyperlink" Target="consultantplus://offline/ref=A7FD957B9EF2624113B46448FF795D4694C005471BE5DE7F42B0D9D08928278ABFD0AA9796998471F88913DA4A497AB0E2BAC5A9EFA5473ED8N1F" TargetMode = "External"/>
	<Relationship Id="rId4908" Type="http://schemas.openxmlformats.org/officeDocument/2006/relationships/hyperlink" Target="consultantplus://offline/ref=A7FD957B9EF2624113B46448FF795D4696CF0E4B1FE1DE7F42B0D9D08928278ABFD0AA9796998D72FE8913DA4A497AB0E2BAC5A9EFA5473ED8N1F" TargetMode = "External"/>
	<Relationship Id="rId4909" Type="http://schemas.openxmlformats.org/officeDocument/2006/relationships/hyperlink" Target="consultantplus://offline/ref=A7FD957B9EF2624113B46448FF795D4694C005471BE5DE7F42B0D9D08928278ABFD0AA9796998471FF8913DA4A497AB0E2BAC5A9EFA5473ED8N1F" TargetMode = "External"/>
	<Relationship Id="rId4910" Type="http://schemas.openxmlformats.org/officeDocument/2006/relationships/hyperlink" Target="consultantplus://offline/ref=A7FD957B9EF2624113B46448FF795D4695C80C4F1CE7DE7F42B0D9D08928278ABFD0AA9796998C75FC8913DA4A497AB0E2BAC5A9EFA5473ED8N1F" TargetMode = "External"/>
	<Relationship Id="rId4911" Type="http://schemas.openxmlformats.org/officeDocument/2006/relationships/hyperlink" Target="consultantplus://offline/ref=A7FD957B9EF2624113B46448FF795D4696CE0E471CE0DE7F42B0D9D08928278ABFD0AA9796998C7BFE8913DA4A497AB0E2BAC5A9EFA5473ED8N1F" TargetMode = "External"/>
	<Relationship Id="rId4912" Type="http://schemas.openxmlformats.org/officeDocument/2006/relationships/hyperlink" Target="consultantplus://offline/ref=A7FD957B9EF2624113B46448FF795D4694C9094810E8DE7F42B0D9D08928278ABFD0AA9796998C73F38913DA4A497AB0E2BAC5A9EFA5473ED8N1F" TargetMode = "External"/>
	<Relationship Id="rId4913" Type="http://schemas.openxmlformats.org/officeDocument/2006/relationships/hyperlink" Target="consultantplus://offline/ref=A7FD957B9EF2624113B46448FF795D4693CA0A4A18E8DE7F42B0D9D08928278ABFD0AA939492D822BFD74A890E0276B2FCA6C4ABDFN3F" TargetMode = "External"/>
	<Relationship Id="rId4914" Type="http://schemas.openxmlformats.org/officeDocument/2006/relationships/hyperlink" Target="consultantplus://offline/ref=A7FD957B9EF2624113B46448FF795D4693CA0A4A18E8DE7F42B0D9D08928278ABFD0AA9796988474F98913DA4A497AB0E2BAC5A9EFA5473ED8N1F" TargetMode = "External"/>
	<Relationship Id="rId4915" Type="http://schemas.openxmlformats.org/officeDocument/2006/relationships/hyperlink" Target="consultantplus://offline/ref=A7FD957B9EF2624113B46448FF795D4693CA0A4A18E8DE7F42B0D9D08928278ABFD0AA97969B8472FE8913DA4A497AB0E2BAC5A9EFA5473ED8N1F" TargetMode = "External"/>
	<Relationship Id="rId4916" Type="http://schemas.openxmlformats.org/officeDocument/2006/relationships/hyperlink" Target="consultantplus://offline/ref=A7FD957B9EF2624113B46448FF795D4694C8094E11E7DE7F42B0D9D08928278ABFD0AA9796998C72FB8913DA4A497AB0E2BAC5A9EFA5473ED8N1F" TargetMode = "External"/>
	<Relationship Id="rId4917" Type="http://schemas.openxmlformats.org/officeDocument/2006/relationships/hyperlink" Target="consultantplus://offline/ref=A7FD957B9EF2624113B46448FF795D4694C8094E11E7DE7F42B0D9D08928278ABFD0AA9796998C72F98913DA4A497AB0E2BAC5A9EFA5473ED8N1F" TargetMode = "External"/>
	<Relationship Id="rId4918" Type="http://schemas.openxmlformats.org/officeDocument/2006/relationships/hyperlink" Target="consultantplus://offline/ref=A7FD957B9EF2624113B46448FF795D4693C8094A1DE6DE7F42B0D9D08928278ABFD0AA9796998E77FD8913DA4A497AB0E2BAC5A9EFA5473ED8N1F" TargetMode = "External"/>
	<Relationship Id="rId4919" Type="http://schemas.openxmlformats.org/officeDocument/2006/relationships/hyperlink" Target="consultantplus://offline/ref=A7FD957B9EF2624113B46448FF795D4693CA054A19E5DE7F42B0D9D08928278ABFD0AA9791988F78AFD303DE031E77ACE3A4DAABF1A5D4N5F" TargetMode = "External"/>
	<Relationship Id="rId4920" Type="http://schemas.openxmlformats.org/officeDocument/2006/relationships/hyperlink" Target="consultantplus://offline/ref=A7FD957B9EF2624113B46448FF795D4696C80F4910E3DE7F42B0D9D08928278ABFD0AA9796998C73FC8913DA4A497AB0E2BAC5A9EFA5473ED8N1F" TargetMode = "External"/>
	<Relationship Id="rId4921" Type="http://schemas.openxmlformats.org/officeDocument/2006/relationships/hyperlink" Target="consultantplus://offline/ref=A7FD957B9EF2624113B46448FF795D4693CA054D11E8DE7F42B0D9D08928278ABFD0AA959592D822BFD74A890E0276B2FCA6C4ABDFN3F" TargetMode = "External"/>
	<Relationship Id="rId4922" Type="http://schemas.openxmlformats.org/officeDocument/2006/relationships/hyperlink" Target="consultantplus://offline/ref=A7FD957B9EF2624113B46448FF795D4695C8054E1DE8DE7F42B0D9D08928278ABFD0AA9796998C76F28913DA4A497AB0E2BAC5A9EFA5473ED8N1F" TargetMode = "External"/>
	<Relationship Id="rId4923" Type="http://schemas.openxmlformats.org/officeDocument/2006/relationships/hyperlink" Target="consultantplus://offline/ref=A7FD957B9EF2624113B46448FF795D469ECB0B461BEB83754AE9D5D28E27789DB899A69696998D7BF0D616CF5B1175B2FCA5C4B7F3A745D3NEF" TargetMode = "External"/>
	<Relationship Id="rId4924" Type="http://schemas.openxmlformats.org/officeDocument/2006/relationships/hyperlink" Target="consultantplus://offline/ref=A7FD957B9EF2624113B46448FF795D4693CA0F4A1BE8DE7F42B0D9D08928278ABFD0AA9796998F75F28913DA4A497AB0E2BAC5A9EFA5473ED8N1F" TargetMode = "External"/>
	<Relationship Id="rId4925" Type="http://schemas.openxmlformats.org/officeDocument/2006/relationships/hyperlink" Target="consultantplus://offline/ref=A7FD957B9EF2624113B46448FF795D4694C0054B1CE5DE7F42B0D9D08928278ABFD0AA9796988E7AFD8913DA4A497AB0E2BAC5A9EFA5473ED8N1F" TargetMode = "External"/>
	<Relationship Id="rId4926" Type="http://schemas.openxmlformats.org/officeDocument/2006/relationships/hyperlink" Target="consultantplus://offline/ref=A7FD957B9EF2624113B46448FF795D4694C0054B1CE5DE7F42B0D9D08928278ABFD0AA9796988E7AFC8913DA4A497AB0E2BAC5A9EFA5473ED8N1F" TargetMode = "External"/>
	<Relationship Id="rId4927" Type="http://schemas.openxmlformats.org/officeDocument/2006/relationships/hyperlink" Target="consultantplus://offline/ref=A7FD957B9EF2624113B46448FF795D4694C0054B1CE5DE7F42B0D9D08928278ABFD0AA9796988E7AF28913DA4A497AB0E2BAC5A9EFA5473ED8N1F" TargetMode = "External"/>
	<Relationship Id="rId4928" Type="http://schemas.openxmlformats.org/officeDocument/2006/relationships/hyperlink" Target="consultantplus://offline/ref=A7FD957B9EF2624113B46448FF795D4694C0054B1CE5DE7F42B0D9D08928278ABFD0AA9796988F73FA8913DA4A497AB0E2BAC5A9EFA5473ED8N1F" TargetMode = "External"/>
	<Relationship Id="rId4929" Type="http://schemas.openxmlformats.org/officeDocument/2006/relationships/hyperlink" Target="consultantplus://offline/ref=A7FD957B9EF2624113B46448FF795D4693CA0F4A1BE8DE7F42B0D9D08928278ABFD0AA9796998B76FF8913DA4A497AB0E2BAC5A9EFA5473ED8N1F" TargetMode = "External"/>
	<Relationship Id="rId4930" Type="http://schemas.openxmlformats.org/officeDocument/2006/relationships/hyperlink" Target="consultantplus://offline/ref=A7FD957B9EF2624113B46448FF795D4694C0054B1CE5DE7F42B0D9D08928278ABFD0AA9796988F73F98913DA4A497AB0E2BAC5A9EFA5473ED8N1F" TargetMode = "External"/>
	<Relationship Id="rId4931" Type="http://schemas.openxmlformats.org/officeDocument/2006/relationships/hyperlink" Target="consultantplus://offline/ref=A7FD957B9EF2624113B46448FF795D4694CF0F4919E2DE7F42B0D9D08928278ABFD0AA9796998C72FB8913DA4A497AB0E2BAC5A9EFA5473ED8N1F" TargetMode = "External"/>
	<Relationship Id="rId4932" Type="http://schemas.openxmlformats.org/officeDocument/2006/relationships/hyperlink" Target="consultantplus://offline/ref=A7FD957B9EF2624113B46448FF795D4693CA0F4F1EE9DE7F42B0D9D08928278ABFD0AA9794908878AFD303DE031E77ACE3A4DAABF1A5D4N5F" TargetMode = "External"/>
	<Relationship Id="rId4933" Type="http://schemas.openxmlformats.org/officeDocument/2006/relationships/hyperlink" Target="consultantplus://offline/ref=A7FD957B9EF2624113B46448FF795D4693CA0F4F1EE9DE7F42B0D9D08928278ABFD0AA9794908F78AFD303DE031E77ACE3A4DAABF1A5D4N5F" TargetMode = "External"/>
	<Relationship Id="rId4934" Type="http://schemas.openxmlformats.org/officeDocument/2006/relationships/hyperlink" Target="consultantplus://offline/ref=A7FD957B9EF2624113B46448FF795D4694CF0F4919E2DE7F42B0D9D08928278ABFD0AA9796998C71F98913DA4A497AB0E2BAC5A9EFA5473ED8N1F" TargetMode = "External"/>
	<Relationship Id="rId4935" Type="http://schemas.openxmlformats.org/officeDocument/2006/relationships/hyperlink" Target="consultantplus://offline/ref=A7FD957B9EF2624113B46448FF795D4693C80C471DE5DE7F42B0D9D08928278ABFD0AA9796998C71F88913DA4A497AB0E2BAC5A9EFA5473ED8N1F" TargetMode = "External"/>
	<Relationship Id="rId4936" Type="http://schemas.openxmlformats.org/officeDocument/2006/relationships/hyperlink" Target="consultantplus://offline/ref=A7FD957B9EF2624113B46448FF795D4695C80C4C11E5DE7F42B0D9D08928278ABFD0AA9796998D76F98913DA4A497AB0E2BAC5A9EFA5473ED8N1F" TargetMode = "External"/>
	<Relationship Id="rId4937" Type="http://schemas.openxmlformats.org/officeDocument/2006/relationships/hyperlink" Target="consultantplus://offline/ref=A7FD957B9EF2624113B46448FF795D4693CA0F4D1CE0DE7F42B0D9D08928278ABFD0AA9796998D72F28913DA4A497AB0E2BAC5A9EFA5473ED8N1F" TargetMode = "External"/>
	<Relationship Id="rId4938" Type="http://schemas.openxmlformats.org/officeDocument/2006/relationships/hyperlink" Target="consultantplus://offline/ref=A7FD957B9EF2624113B46448FF795D4696C80F4E10E3DE7F42B0D9D08928278ABFD0AA9796998C77FD8913DA4A497AB0E2BAC5A9EFA5473ED8N1F" TargetMode = "External"/>
	<Relationship Id="rId4939" Type="http://schemas.openxmlformats.org/officeDocument/2006/relationships/hyperlink" Target="consultantplus://offline/ref=A7FD957B9EF2624113B46448FF795D4694C00E4A1EE1DE7F42B0D9D08928278AADD0F29B94999272FB9C458B0CD1NEF" TargetMode = "External"/>
	<Relationship Id="rId4940" Type="http://schemas.openxmlformats.org/officeDocument/2006/relationships/hyperlink" Target="consultantplus://offline/ref=A7FD957B9EF2624113B46448FF795D4693C9044C1DE1DE7F42B0D9D08928278AADD0F29B94999272FB9C458B0CD1NEF" TargetMode = "External"/>
	<Relationship Id="rId4941" Type="http://schemas.openxmlformats.org/officeDocument/2006/relationships/hyperlink" Target="consultantplus://offline/ref=A7FD957B9EF2624113B46448FF795D4696C90B471EE8DE7F42B0D9D08928278ABFD0AA9796998C7BF88913DA4A497AB0E2BAC5A9EFA5473ED8N1F" TargetMode = "External"/>
	<Relationship Id="rId4942" Type="http://schemas.openxmlformats.org/officeDocument/2006/relationships/hyperlink" Target="consultantplus://offline/ref=A7FD957B9EF2624113B46448FF795D4696CB0A481CE3DE7F42B0D9D08928278ABFD0AA9796998C72FE8913DA4A497AB0E2BAC5A9EFA5473ED8N1F" TargetMode = "External"/>
	<Relationship Id="rId4943" Type="http://schemas.openxmlformats.org/officeDocument/2006/relationships/hyperlink" Target="consultantplus://offline/ref=A7FD957B9EF2624113B46448FF795D4696CE0C4810E0DE7F42B0D9D08928278ABFD0AA9796998D72FA8913DA4A497AB0E2BAC5A9EFA5473ED8N1F" TargetMode = "External"/>
	<Relationship Id="rId4944" Type="http://schemas.openxmlformats.org/officeDocument/2006/relationships/hyperlink" Target="consultantplus://offline/ref=A7FD957B9EF2624113B46448FF795D4693CA054D1EE7DE7F42B0D9D08928278ABFD0AA9294908727AAC612860C1C69B3E2BAC6A9F3DAN5F" TargetMode = "External"/>
	<Relationship Id="rId4945" Type="http://schemas.openxmlformats.org/officeDocument/2006/relationships/hyperlink" Target="consultantplus://offline/ref=A7FD957B9EF2624113B46448FF795D4693CA054D1EE7DE7F42B0D9D08928278ABFD0AA9796998F75F88913DA4A497AB0E2BAC5A9EFA5473ED8N1F" TargetMode = "External"/>
	<Relationship Id="rId4946" Type="http://schemas.openxmlformats.org/officeDocument/2006/relationships/hyperlink" Target="consultantplus://offline/ref=A7FD957B9EF2624113B46448FF795D4694CF0A481AE8DE7F42B0D9D08928278ABFD0AA9796998C70FF8913DA4A497AB0E2BAC5A9EFA5473ED8N1F" TargetMode = "External"/>
	<Relationship Id="rId4947" Type="http://schemas.openxmlformats.org/officeDocument/2006/relationships/hyperlink" Target="consultantplus://offline/ref=A7FD957B9EF2624113B46448FF795D4693CA054D1EE7DE7F42B0D9D08928278ABFD0AA9796998F75FF8913DA4A497AB0E2BAC5A9EFA5473ED8N1F" TargetMode = "External"/>
	<Relationship Id="rId4948" Type="http://schemas.openxmlformats.org/officeDocument/2006/relationships/hyperlink" Target="consultantplus://offline/ref=A7FD957B9EF2624113B46448FF795D4694C00D4D1CE6DE7F42B0D9D08928278ABFD0AA9796998C72F88913DA4A497AB0E2BAC5A9EFA5473ED8N1F" TargetMode = "External"/>
	<Relationship Id="rId4949" Type="http://schemas.openxmlformats.org/officeDocument/2006/relationships/hyperlink" Target="consultantplus://offline/ref=A7FD957B9EF2624113B46448FF795D4694CF0A481AE8DE7F42B0D9D08928278ABFD0AA9796998C70FC8913DA4A497AB0E2BAC5A9EFA5473ED8N1F" TargetMode = "External"/>
	<Relationship Id="rId4950" Type="http://schemas.openxmlformats.org/officeDocument/2006/relationships/hyperlink" Target="consultantplus://offline/ref=A7FD957B9EF2624113B46448FF795D4694CC0D4C1DE3DE7F42B0D9D08928278ABFD0AA9796998C72FA8913DA4A497AB0E2BAC5A9EFA5473ED8N1F" TargetMode = "External"/>
	<Relationship Id="rId4951" Type="http://schemas.openxmlformats.org/officeDocument/2006/relationships/hyperlink" Target="consultantplus://offline/ref=A7FD957B9EF2624113B46448FF795D4694CF0A481AE8DE7F42B0D9D08928278ABFD0AA9796998C77FB8913DA4A497AB0E2BAC5A9EFA5473ED8N1F" TargetMode = "External"/>
	<Relationship Id="rId4952" Type="http://schemas.openxmlformats.org/officeDocument/2006/relationships/hyperlink" Target="consultantplus://offline/ref=A7FD957B9EF2624113B46448FF795D4693CA0F4F1AE4DE7F42B0D9D08928278AADD0F29B94999272FB9C458B0CD1NEF" TargetMode = "External"/>
	<Relationship Id="rId4953" Type="http://schemas.openxmlformats.org/officeDocument/2006/relationships/hyperlink" Target="consultantplus://offline/ref=A7FD957B9EF2624113B46448FF795D4696CE0C4C18E6DE7F42B0D9D08928278ABFD0AA9796998C72F28913DA4A497AB0E2BAC5A9EFA5473ED8N1F" TargetMode = "External"/>
	<Relationship Id="rId4954" Type="http://schemas.openxmlformats.org/officeDocument/2006/relationships/hyperlink" Target="consultantplus://offline/ref=A7FD957B9EF2624113B46448FF795D4693CA0F4F1DE2DE7F42B0D9D08928278ABFD0AA9796998E71F28913DA4A497AB0E2BAC5A9EFA5473ED8N1F" TargetMode = "External"/>
	<Relationship Id="rId4955" Type="http://schemas.openxmlformats.org/officeDocument/2006/relationships/hyperlink" Target="consultantplus://offline/ref=A7FD957B9EF2624113B46448FF795D4696CE0C4C18E6DE7F42B0D9D08928278ABFD0AA9796998C72F28913DA4A497AB0E2BAC5A9EFA5473ED8N1F" TargetMode = "External"/>
	<Relationship Id="rId4956" Type="http://schemas.openxmlformats.org/officeDocument/2006/relationships/hyperlink" Target="consultantplus://offline/ref=A7FD957B9EF2624113B46448FF795D4696CE0F4B10E3DE7F42B0D9D08928278ABFD0AA9796998C71FA8913DA4A497AB0E2BAC5A9EFA5473ED8N1F" TargetMode = "External"/>
	<Relationship Id="rId4957" Type="http://schemas.openxmlformats.org/officeDocument/2006/relationships/hyperlink" Target="consultantplus://offline/ref=A7FD957B9EF2624113B46448FF795D4693CA0A4A18E8DE7F42B0D9D08928278ABFD0AA97909B8978AFD303DE031E77ACE3A4DAABF1A5D4N5F" TargetMode = "External"/>
	<Relationship Id="rId4958" Type="http://schemas.openxmlformats.org/officeDocument/2006/relationships/hyperlink" Target="consultantplus://offline/ref=A7FD957B9EF2624113B46448FF795D4695C80C4D18E2DE7F42B0D9D08928278ABFD0AA9796998E7AFC8913DA4A497AB0E2BAC5A9EFA5473ED8N1F" TargetMode = "External"/>
	<Relationship Id="rId4959" Type="http://schemas.openxmlformats.org/officeDocument/2006/relationships/hyperlink" Target="consultantplus://offline/ref=A7FD957B9EF2624113B46448FF795D4694C005471BE5DE7F42B0D9D08928278ABFD0AA9796998471FD8913DA4A497AB0E2BAC5A9EFA5473ED8N1F" TargetMode = "External"/>
	<Relationship Id="rId4960" Type="http://schemas.openxmlformats.org/officeDocument/2006/relationships/hyperlink" Target="consultantplus://offline/ref=A7FD957B9EF2624113B46448FF795D4694C005471BE5DE7F42B0D9D08928278ABFD0AA9796998471FC8913DA4A497AB0E2BAC5A9EFA5473ED8N1F" TargetMode = "External"/>
	<Relationship Id="rId4961" Type="http://schemas.openxmlformats.org/officeDocument/2006/relationships/hyperlink" Target="consultantplus://offline/ref=A7FD957B9EF2624113B46448FF795D4695C00A4B12B6897D13E5D7D581787D9AA999A59688988C6DF98245D8N9F" TargetMode = "External"/>
	<Relationship Id="rId4962" Type="http://schemas.openxmlformats.org/officeDocument/2006/relationships/hyperlink" Target="consultantplus://offline/ref=A7FD957B9EF2624113B46448FF795D4694CA0D4A19E3DE7F42B0D9D08928278ABFD0AA9796998C72FA8913DA4A497AB0E2BAC5A9EFA5473ED8N1F" TargetMode = "External"/>
	<Relationship Id="rId4963" Type="http://schemas.openxmlformats.org/officeDocument/2006/relationships/hyperlink" Target="consultantplus://offline/ref=A7FD957B9EF2624113B46448FF795D4694CA0D4A19E3DE7F42B0D9D08928278ABFD0AA9796998C72FF8913DA4A497AB0E2BAC5A9EFA5473ED8N1F" TargetMode = "External"/>
	<Relationship Id="rId4964" Type="http://schemas.openxmlformats.org/officeDocument/2006/relationships/hyperlink" Target="consultantplus://offline/ref=A7FD957B9EF2624113B46448FF795D4694CA0D4A19E3DE7F42B0D9D08928278ABFD0AA9796998C72FD8913DA4A497AB0E2BAC5A9EFA5473ED8N1F" TargetMode = "External"/>
	<Relationship Id="rId4965" Type="http://schemas.openxmlformats.org/officeDocument/2006/relationships/hyperlink" Target="consultantplus://offline/ref=A7FD957B9EF2624113B46448FF795D4694CA0D4A19E3DE7F42B0D9D08928278ABFD0AA9796998C72F38913DA4A497AB0E2BAC5A9EFA5473ED8N1F" TargetMode = "External"/>
	<Relationship Id="rId4966" Type="http://schemas.openxmlformats.org/officeDocument/2006/relationships/hyperlink" Target="consultantplus://offline/ref=A7FD957B9EF2624113B46448FF795D4696CB0D471AE6DE7F42B0D9D08928278ABFD0AA9796998C71FF8913DA4A497AB0E2BAC5A9EFA5473ED8N1F" TargetMode = "External"/>
	<Relationship Id="rId4967" Type="http://schemas.openxmlformats.org/officeDocument/2006/relationships/hyperlink" Target="consultantplus://offline/ref=A7FD957B9EF2624113B46448FF795D4696CB0D471AE6DE7F42B0D9D08928278ABFD0AA9796998C71FF8913DA4A497AB0E2BAC5A9EFA5473ED8N1F" TargetMode = "External"/>
	<Relationship Id="rId4968" Type="http://schemas.openxmlformats.org/officeDocument/2006/relationships/hyperlink" Target="consultantplus://offline/ref=A7FD957B9EF2624113B46448FF795D4694CF0F461AE7DE7F42B0D9D08928278ABFD0AA9796998C71F38913DA4A497AB0E2BAC5A9EFA5473ED8N1F" TargetMode = "External"/>
	<Relationship Id="rId4969" Type="http://schemas.openxmlformats.org/officeDocument/2006/relationships/hyperlink" Target="consultantplus://offline/ref=A7FD957B9EF2624113B46448FF795D4693C90F4919E4DE7F42B0D9D08928278ABFD0AA9F959D8F78AFD303DE031E77ACE3A4DAABF1A5D4N5F" TargetMode = "External"/>
	<Relationship Id="rId4970" Type="http://schemas.openxmlformats.org/officeDocument/2006/relationships/hyperlink" Target="consultantplus://offline/ref=A7FD957B9EF2624113B46448FF795D4694CF0A481AE1DE7F42B0D9D08928278ABFD0AA9796998C71FF8913DA4A497AB0E2BAC5A9EFA5473ED8N1F" TargetMode = "External"/>
	<Relationship Id="rId4971" Type="http://schemas.openxmlformats.org/officeDocument/2006/relationships/hyperlink" Target="consultantplus://offline/ref=A7FD957B9EF2624113B46448FF795D4694C9094810E0DE7F42B0D9D08928278ABFD0AA9796998C73F38913DA4A497AB0E2BAC5A9EFA5473ED8N1F" TargetMode = "External"/>
	<Relationship Id="rId4972" Type="http://schemas.openxmlformats.org/officeDocument/2006/relationships/hyperlink" Target="consultantplus://offline/ref=A7FD957B9EF2624113B46448FF795D4694C0094A1BE4DE7F42B0D9D08928278ABFD0AA9796998C76FD8913DA4A497AB0E2BAC5A9EFA5473ED8N1F" TargetMode = "External"/>
	<Relationship Id="rId4973" Type="http://schemas.openxmlformats.org/officeDocument/2006/relationships/hyperlink" Target="consultantplus://offline/ref=A7FD957B9EF2624113B46448FF795D4694CF0F461AE7DE7F42B0D9D08928278ABFD0AA9796998C75FC8913DA4A497AB0E2BAC5A9EFA5473ED8N1F" TargetMode = "External"/>
	<Relationship Id="rId4974" Type="http://schemas.openxmlformats.org/officeDocument/2006/relationships/hyperlink" Target="consultantplus://offline/ref=A7FD957B9EF2624113B46448FF795D4696CE08471BE6DE7F42B0D9D08928278ABFD0AA9796998C71FD8913DA4A497AB0E2BAC5A9EFA5473ED8N1F" TargetMode = "External"/>
	<Relationship Id="rId4975" Type="http://schemas.openxmlformats.org/officeDocument/2006/relationships/hyperlink" Target="consultantplus://offline/ref=A7FD957B9EF2624113B46448FF795D4693CA0A4A18E8DE7F42B0D9D08928278ABFD0AA94919D8578AFD303DE031E77ACE3A4DAABF1A5D4N5F" TargetMode = "External"/>
	<Relationship Id="rId4976" Type="http://schemas.openxmlformats.org/officeDocument/2006/relationships/hyperlink" Target="consultantplus://offline/ref=A7FD957B9EF2624113B46448FF795D4694CF0F4919E7DE7F42B0D9D08928278ABFD0AA9796998C71FD8913DA4A497AB0E2BAC5A9EFA5473ED8N1F" TargetMode = "External"/>
	<Relationship Id="rId4977" Type="http://schemas.openxmlformats.org/officeDocument/2006/relationships/hyperlink" Target="consultantplus://offline/ref=A7FD957B9EF2624113B46448FF795D4696CE08471BE6DE7F42B0D9D08928278ABFD0AA9796998C71FC8913DA4A497AB0E2BAC5A9EFA5473ED8N1F" TargetMode = "External"/>
	<Relationship Id="rId4978" Type="http://schemas.openxmlformats.org/officeDocument/2006/relationships/hyperlink" Target="consultantplus://offline/ref=A7FD957B9EF2624113B46448FF795D4696CE08471BE6DE7F42B0D9D08928278ABFD0AA9796998C70FB8913DA4A497AB0E2BAC5A9EFA5473ED8N1F" TargetMode = "External"/>
	<Relationship Id="rId4979" Type="http://schemas.openxmlformats.org/officeDocument/2006/relationships/hyperlink" Target="consultantplus://offline/ref=A7FD957B9EF2624113B46448FF795D4694CF0F461AE7DE7F42B0D9D08928278ABFD0AA9796998C76F38913DA4A497AB0E2BAC5A9EFA5473ED8N1F" TargetMode = "External"/>
	<Relationship Id="rId4980" Type="http://schemas.openxmlformats.org/officeDocument/2006/relationships/hyperlink" Target="consultantplus://offline/ref=A7FD957B9EF2624113B46448FF795D4696CE08471BE6DE7F42B0D9D08928278ABFD0AA9796998C70FA8913DA4A497AB0E2BAC5A9EFA5473ED8N1F" TargetMode = "External"/>
	<Relationship Id="rId4981" Type="http://schemas.openxmlformats.org/officeDocument/2006/relationships/hyperlink" Target="consultantplus://offline/ref=A7FD957B9EF2624113B46448FF795D4696CE08471BE6DE7F42B0D9D08928278ABFD0AA9796998C70F98913DA4A497AB0E2BAC5A9EFA5473ED8N1F" TargetMode = "External"/>
	<Relationship Id="rId4982" Type="http://schemas.openxmlformats.org/officeDocument/2006/relationships/hyperlink" Target="consultantplus://offline/ref=A7FD957B9EF2624113B46448FF795D4694CF0F461AE7DE7F42B0D9D08928278ABFD0AA949192D822BFD74A890E0276B2FCA6C4ABDFN3F" TargetMode = "External"/>
	<Relationship Id="rId4983" Type="http://schemas.openxmlformats.org/officeDocument/2006/relationships/hyperlink" Target="consultantplus://offline/ref=A7FD957B9EF2624113B46448FF795D4694C00E4D1DE2DE7F42B0D9D08928278ABFD0AA9796998C72F88913DA4A497AB0E2BAC5A9EFA5473ED8N1F" TargetMode = "External"/>
	<Relationship Id="rId4984" Type="http://schemas.openxmlformats.org/officeDocument/2006/relationships/hyperlink" Target="consultantplus://offline/ref=A7FD957B9EF2624113B46448FF795D4693CA0A4A18E8DE7F42B0D9D08928278ABFD0AA97909E8F78AFD303DE031E77ACE3A4DAABF1A5D4N5F" TargetMode = "External"/>
	<Relationship Id="rId4985" Type="http://schemas.openxmlformats.org/officeDocument/2006/relationships/hyperlink" Target="consultantplus://offline/ref=A7FD957B9EF2624113B46448FF795D4696CE08471BE6DE7F42B0D9D08928278ABFD0AA9796998C70FE8913DA4A497AB0E2BAC5A9EFA5473ED8N1F" TargetMode = "External"/>
	<Relationship Id="rId4986" Type="http://schemas.openxmlformats.org/officeDocument/2006/relationships/hyperlink" Target="consultantplus://offline/ref=A7FD957B9EF2624113B46448FF795D4694CF0A481AE1DE7F42B0D9D08928278ABFD0AA9796998C71FE8913DA4A497AB0E2BAC5A9EFA5473ED8N1F" TargetMode = "External"/>
	<Relationship Id="rId4987" Type="http://schemas.openxmlformats.org/officeDocument/2006/relationships/hyperlink" Target="consultantplus://offline/ref=A7FD957B9EF2624113B46448FF795D4694CF0F461AE7DE7F42B0D9D08928278ABFD0AA939792D822BFD74A890E0276B2FCA6C4ABDFN3F" TargetMode = "External"/>
	<Relationship Id="rId4988" Type="http://schemas.openxmlformats.org/officeDocument/2006/relationships/hyperlink" Target="consultantplus://offline/ref=A7FD957B9EF2624113B46448FF795D4694CF0A481AE1DE7F42B0D9D08928278ABFD0AA9796998C71F38913DA4A497AB0E2BAC5A9EFA5473ED8N1F" TargetMode = "External"/>
	<Relationship Id="rId4989" Type="http://schemas.openxmlformats.org/officeDocument/2006/relationships/hyperlink" Target="consultantplus://offline/ref=A7FD957B9EF2624113B46448FF795D4692C104481FEB83754AE9D5D28E27789DB899A69696998E7BF0D616CF5B1175B2FCA5C4B7F3A745D3NEF" TargetMode = "External"/>
	<Relationship Id="rId4990" Type="http://schemas.openxmlformats.org/officeDocument/2006/relationships/hyperlink" Target="consultantplus://offline/ref=A7FD957B9EF2624113B46448FF795D4696CB0D471AE6DE7F42B0D9D08928278ABFD0AA9796998C77FB8913DA4A497AB0E2BAC5A9EFA5473ED8N1F" TargetMode = "External"/>
	<Relationship Id="rId4991" Type="http://schemas.openxmlformats.org/officeDocument/2006/relationships/hyperlink" Target="consultantplus://offline/ref=A7FD957B9EF2624113B46448FF795D4696CB0D471AE6DE7F42B0D9D08928278ABFD0AA9796998C77FB8913DA4A497AB0E2BAC5A9EFA5473ED8N1F" TargetMode = "External"/>
	<Relationship Id="rId4992" Type="http://schemas.openxmlformats.org/officeDocument/2006/relationships/hyperlink" Target="consultantplus://offline/ref=A7FD957B9EF2624113B46448FF795D4696CD084C1AE5DE7F42B0D9D08928278ABFD0AA9796998C72FF8913DA4A497AB0E2BAC5A9EFA5473ED8N1F" TargetMode = "External"/>
	<Relationship Id="rId4993" Type="http://schemas.openxmlformats.org/officeDocument/2006/relationships/hyperlink" Target="consultantplus://offline/ref=A7FD957B9EF2624113B46448FF795D4693CA0A4A18E8DE7F42B0D9D08928278ABFD0AA94919D8578AFD303DE031E77ACE3A4DAABF1A5D4N5F" TargetMode = "External"/>
	<Relationship Id="rId4994" Type="http://schemas.openxmlformats.org/officeDocument/2006/relationships/hyperlink" Target="consultantplus://offline/ref=A7FD957B9EF2624113B46448FF795D4696CE08471BE6DE7F42B0D9D08928278ABFD0AA9796998C77FB8913DA4A497AB0E2BAC5A9EFA5473ED8N1F" TargetMode = "External"/>
	<Relationship Id="rId4995" Type="http://schemas.openxmlformats.org/officeDocument/2006/relationships/hyperlink" Target="consultantplus://offline/ref=A7FD957B9EF2624113B46448FF795D4694CF0F4919E7DE7F42B0D9D08928278ABFD0AA9796998C71F38913DA4A497AB0E2BAC5A9EFA5473ED8N1F" TargetMode = "External"/>
	<Relationship Id="rId4996" Type="http://schemas.openxmlformats.org/officeDocument/2006/relationships/hyperlink" Target="consultantplus://offline/ref=A7FD957B9EF2624113B46448FF795D4696CE08471BE6DE7F42B0D9D08928278ABFD0AA9796998C77FA8913DA4A497AB0E2BAC5A9EFA5473ED8N1F" TargetMode = "External"/>
	<Relationship Id="rId4997" Type="http://schemas.openxmlformats.org/officeDocument/2006/relationships/hyperlink" Target="consultantplus://offline/ref=A7FD957B9EF2624113B46448FF795D4696CE08471BE6DE7F42B0D9D08928278ABFD0AA9796998C77F88913DA4A497AB0E2BAC5A9EFA5473ED8N1F" TargetMode = "External"/>
	<Relationship Id="rId4998" Type="http://schemas.openxmlformats.org/officeDocument/2006/relationships/hyperlink" Target="consultantplus://offline/ref=A7FD957B9EF2624113B46448FF795D4694CF0F4919E7DE7F42B0D9D08928278ABFD0AA9796998C71F28913DA4A497AB0E2BAC5A9EFA5473ED8N1F" TargetMode = "External"/>
	<Relationship Id="rId4999" Type="http://schemas.openxmlformats.org/officeDocument/2006/relationships/hyperlink" Target="consultantplus://offline/ref=A7FD957B9EF2624113B46448FF795D4696CE08471BE6DE7F42B0D9D08928278ABFD0AA9796998C77FF8913DA4A497AB0E2BAC5A9EFA5473ED8N1F" TargetMode = "External"/>
	<Relationship Id="rId5000" Type="http://schemas.openxmlformats.org/officeDocument/2006/relationships/hyperlink" Target="consultantplus://offline/ref=A7FD957B9EF2624113B46448FF795D4696CE08471BE6DE7F42B0D9D08928278ABFD0AA9796998C77FC8913DA4A497AB0E2BAC5A9EFA5473ED8N1F" TargetMode = "External"/>
	<Relationship Id="rId5001" Type="http://schemas.openxmlformats.org/officeDocument/2006/relationships/hyperlink" Target="consultantplus://offline/ref=A7FD957B9EF2624113B46448FF795D4694C8044711E4DE7F42B0D9D08928278ABFD0AA9796998C72FB8913DA4A497AB0E2BAC5A9EFA5473ED8N1F" TargetMode = "External"/>
	<Relationship Id="rId5002" Type="http://schemas.openxmlformats.org/officeDocument/2006/relationships/hyperlink" Target="consultantplus://offline/ref=A7FD957B9EF2624113B46448FF795D4694CF0F461AE7DE7F42B0D9D08928278ABFD0AA949692D822BFD74A890E0276B2FCA6C4ABDFN3F" TargetMode = "External"/>
	<Relationship Id="rId5003" Type="http://schemas.openxmlformats.org/officeDocument/2006/relationships/hyperlink" Target="consultantplus://offline/ref=A7FD957B9EF2624113B46448FF795D4696CF0D4A11E6DE7F42B0D9D08928278ABFD0AA9796998C72FC8913DA4A497AB0E2BAC5A9EFA5473ED8N1F" TargetMode = "External"/>
	<Relationship Id="rId5004" Type="http://schemas.openxmlformats.org/officeDocument/2006/relationships/hyperlink" Target="consultantplus://offline/ref=A7FD957B9EF2624113B46448FF795D4694C00E4B1DE0DE7F42B0D9D08928278ABFD0AA979492D822BFD74A890E0276B2FCA6C4ABDFN3F" TargetMode = "External"/>
	<Relationship Id="rId5005" Type="http://schemas.openxmlformats.org/officeDocument/2006/relationships/hyperlink" Target="consultantplus://offline/ref=A7FD957B9EF2624113B46448FF795D4693CA0A4A18E8DE7F42B0D9D08928278ABFD0AA97969A8577FC8913DA4A497AB0E2BAC5A9EFA5473ED8N1F" TargetMode = "External"/>
	<Relationship Id="rId5006" Type="http://schemas.openxmlformats.org/officeDocument/2006/relationships/hyperlink" Target="consultantplus://offline/ref=A7FD957B9EF2624113B46448FF795D4693CA0C4910E4DE7F42B0D9D08928278ABFD0AA9796998C74F38913DA4A497AB0E2BAC5A9EFA5473ED8N1F" TargetMode = "External"/>
	<Relationship Id="rId5007" Type="http://schemas.openxmlformats.org/officeDocument/2006/relationships/hyperlink" Target="consultantplus://offline/ref=A7FD957B9EF2624113B46448FF795D4693CA0A4A18E8DE7F42B0D9D08928278ABFD0AA97969A8577F28913DA4A497AB0E2BAC5A9EFA5473ED8N1F" TargetMode = "External"/>
	<Relationship Id="rId5008" Type="http://schemas.openxmlformats.org/officeDocument/2006/relationships/hyperlink" Target="consultantplus://offline/ref=A7FD957B9EF2624113B46448FF795D4693CA0C4910E4DE7F42B0D9D08928278ABFD0AA9796998C74F28913DA4A497AB0E2BAC5A9EFA5473ED8N1F" TargetMode = "External"/>
	<Relationship Id="rId5009" Type="http://schemas.openxmlformats.org/officeDocument/2006/relationships/hyperlink" Target="consultantplus://offline/ref=A7FD957B9EF2624113B46448FF795D4694CC0B481FE1DE7F42B0D9D08928278ABFD0AA9796998C73F38913DA4A497AB0E2BAC5A9EFA5473ED8N1F" TargetMode = "External"/>
	<Relationship Id="rId5010" Type="http://schemas.openxmlformats.org/officeDocument/2006/relationships/hyperlink" Target="consultantplus://offline/ref=A7FD957B9EF2624113B46448FF795D4694C909481FE2DE7F42B0D9D08928278ABFD0AA9796998C72F88913DA4A497AB0E2BAC5A9EFA5473ED8N1F" TargetMode = "External"/>
	<Relationship Id="rId5011" Type="http://schemas.openxmlformats.org/officeDocument/2006/relationships/hyperlink" Target="consultantplus://offline/ref=A7FD957B9EF2624113B46448FF795D4693CA0A4A18E8DE7F42B0D9D08928278ABFD0AA9493988C78AFD303DE031E77ACE3A4DAABF1A5D4N5F" TargetMode = "External"/>
	<Relationship Id="rId5012" Type="http://schemas.openxmlformats.org/officeDocument/2006/relationships/hyperlink" Target="consultantplus://offline/ref=A7FD957B9EF2624113B46448FF795D4694CF0D4F19E3DE7F42B0D9D08928278ABFD0AA9796998C72F88913DA4A497AB0E2BAC5A9EFA5473ED8N1F" TargetMode = "External"/>
	<Relationship Id="rId5013" Type="http://schemas.openxmlformats.org/officeDocument/2006/relationships/hyperlink" Target="consultantplus://offline/ref=A7FD957B9EF2624113B46448FF795D4693CA0A4A18E8DE7F42B0D9D08928278ABFD0AA97939D8878AFD303DE031E77ACE3A4DAABF1A5D4N5F" TargetMode = "External"/>
	<Relationship Id="rId5014" Type="http://schemas.openxmlformats.org/officeDocument/2006/relationships/hyperlink" Target="consultantplus://offline/ref=A7FD957B9EF2624113B46448FF795D4693C90F481EE3DE7F42B0D9D08928278ABFD0AA9796998C72FA8913DA4A497AB0E2BAC5A9EFA5473ED8N1F" TargetMode = "External"/>
	<Relationship Id="rId5015" Type="http://schemas.openxmlformats.org/officeDocument/2006/relationships/hyperlink" Target="consultantplus://offline/ref=A7FD957B9EF2624113B46448FF795D4693CA0F4F18E4DE7F42B0D9D08928278ABFD0AA9796998C70FD8913DA4A497AB0E2BAC5A9EFA5473ED8N1F" TargetMode = "External"/>
	<Relationship Id="rId5016" Type="http://schemas.openxmlformats.org/officeDocument/2006/relationships/hyperlink" Target="consultantplus://offline/ref=A7FD957B9EF2624113B46448FF795D4693CA0A4A18E8DE7F42B0D9D08928278ABFD0AA97969A8573F88913DA4A497AB0E2BAC5A9EFA5473ED8N1F" TargetMode = "External"/>
	<Relationship Id="rId5017" Type="http://schemas.openxmlformats.org/officeDocument/2006/relationships/hyperlink" Target="consultantplus://offline/ref=A7FD957B9EF2624113B46448FF795D4693C90F481EE3DE7F42B0D9D08928278ABFD0AA9796998C72F98913DA4A497AB0E2BAC5A9EFA5473ED8N1F" TargetMode = "External"/>
	<Relationship Id="rId5018" Type="http://schemas.openxmlformats.org/officeDocument/2006/relationships/hyperlink" Target="consultantplus://offline/ref=A7FD957B9EF2624113B46448FF795D4693CA0F4F18E4DE7F42B0D9D08928278ABFD0AA9796998C77F98913DA4A497AB0E2BAC5A9EFA5473ED8N1F" TargetMode = "External"/>
	<Relationship Id="rId5019" Type="http://schemas.openxmlformats.org/officeDocument/2006/relationships/hyperlink" Target="consultantplus://offline/ref=A7FD957B9EF2624113B46448FF795D4693CA0A4A18E8DE7F42B0D9D08928278ABFD0AA97969A8573F38913DA4A497AB0E2BAC5A9EFA5473ED8N1F" TargetMode = "External"/>
	<Relationship Id="rId5020" Type="http://schemas.openxmlformats.org/officeDocument/2006/relationships/hyperlink" Target="consultantplus://offline/ref=A7FD957B9EF2624113B46448FF795D4696C80B4F1BE5DE7F42B0D9D08928278AADD0F29B94999272FB9C458B0CD1NEF" TargetMode = "External"/>
	<Relationship Id="rId5021" Type="http://schemas.openxmlformats.org/officeDocument/2006/relationships/hyperlink" Target="consultantplus://offline/ref=A7FD957B9EF2624113B46448FF795D4695C90A4D1DE4DE7F42B0D9D08928278ABFD0AA9796998C71F98913DA4A497AB0E2BAC5A9EFA5473ED8N1F" TargetMode = "External"/>
	<Relationship Id="rId5022" Type="http://schemas.openxmlformats.org/officeDocument/2006/relationships/hyperlink" Target="consultantplus://offline/ref=A7FD957B9EF2624113B46448FF795D4693C90A461FE2DE7F42B0D9D08928278ABFD0AA9796998C71F98913DA4A497AB0E2BAC5A9EFA5473ED8N1F" TargetMode = "External"/>
	<Relationship Id="rId5023" Type="http://schemas.openxmlformats.org/officeDocument/2006/relationships/hyperlink" Target="consultantplus://offline/ref=A7FD957B9EF2624113B46448FF795D4695C90A4D18E3DE7F42B0D9D08928278ABFD0AA9796998C7BF88913DA4A497AB0E2BAC5A9EFA5473ED8N1F" TargetMode = "External"/>
	<Relationship Id="rId5024" Type="http://schemas.openxmlformats.org/officeDocument/2006/relationships/hyperlink" Target="consultantplus://offline/ref=A7FD957B9EF2624113B46448FF795D4693CA0F4D18E6DE7F42B0D9D08928278ABFD0AA9796998F73FD8913DA4A497AB0E2BAC5A9EFA5473ED8N1F" TargetMode = "External"/>
	<Relationship Id="rId5025" Type="http://schemas.openxmlformats.org/officeDocument/2006/relationships/hyperlink" Target="consultantplus://offline/ref=A7FD957B9EF2624113B46448FF795D4693C90A461FE2DE7F42B0D9D08928278ABFD0AA9796998C71FF8913DA4A497AB0E2BAC5A9EFA5473ED8N1F" TargetMode = "External"/>
	<Relationship Id="rId5026" Type="http://schemas.openxmlformats.org/officeDocument/2006/relationships/hyperlink" Target="consultantplus://offline/ref=A7FD957B9EF2624113B46448FF795D4695C90A4D18E3DE7F42B0D9D08928278ABFD0AA9796998C7BFD8913DA4A497AB0E2BAC5A9EFA5473ED8N1F" TargetMode = "External"/>
	<Relationship Id="rId5027" Type="http://schemas.openxmlformats.org/officeDocument/2006/relationships/hyperlink" Target="consultantplus://offline/ref=A7FD957B9EF2624113B46448FF795D4693C90A461FE2DE7F42B0D9D08928278ABFD0AA9796998C71FD8913DA4A497AB0E2BAC5A9EFA5473ED8N1F" TargetMode = "External"/>
	<Relationship Id="rId5028" Type="http://schemas.openxmlformats.org/officeDocument/2006/relationships/hyperlink" Target="consultantplus://offline/ref=A7FD957B9EF2624113B46448FF795D4694CF054811E4DE7F42B0D9D08928278ABFD0AA9796998C72FA8913DA4A497AB0E2BAC5A9EFA5473ED8N1F" TargetMode = "External"/>
	<Relationship Id="rId5029" Type="http://schemas.openxmlformats.org/officeDocument/2006/relationships/hyperlink" Target="consultantplus://offline/ref=A7FD957B9EF2624113B46448FF795D4695C90A4D18E3DE7F42B0D9D08928278ABFD0AA9796998C7BF28913DA4A497AB0E2BAC5A9EFA5473ED8N1F" TargetMode = "External"/>
	<Relationship Id="rId5030" Type="http://schemas.openxmlformats.org/officeDocument/2006/relationships/hyperlink" Target="consultantplus://offline/ref=A7FD957B9EF2624113B46448FF795D4693C90A461FE2DE7F42B0D9D08928278ABFD0AA9796998C71F38913DA4A497AB0E2BAC5A9EFA5473ED8N1F" TargetMode = "External"/>
	<Relationship Id="rId5031" Type="http://schemas.openxmlformats.org/officeDocument/2006/relationships/hyperlink" Target="consultantplus://offline/ref=A7FD957B9EF2624113B46448FF795D4693C90A461FE2DE7F42B0D9D08928278ABFD0AA9796998C70FB8913DA4A497AB0E2BAC5A9EFA5473ED8N1F" TargetMode = "External"/>
	<Relationship Id="rId5032" Type="http://schemas.openxmlformats.org/officeDocument/2006/relationships/hyperlink" Target="consultantplus://offline/ref=A7FD957B9EF2624113B46448FF795D4696CB054A18E6DE7F42B0D9D08928278ABFD0AA9796998C73F28913DA4A497AB0E2BAC5A9EFA5473ED8N1F" TargetMode = "External"/>
	<Relationship Id="rId5033" Type="http://schemas.openxmlformats.org/officeDocument/2006/relationships/hyperlink" Target="consultantplus://offline/ref=A7FD957B9EF2624113B46448FF795D4695C90A4D18E3DE7F42B0D9D08928278ABFD0AA9796998C7BF28913DA4A497AB0E2BAC5A9EFA5473ED8N1F" TargetMode = "External"/>
	<Relationship Id="rId5034" Type="http://schemas.openxmlformats.org/officeDocument/2006/relationships/hyperlink" Target="consultantplus://offline/ref=A7FD957B9EF2624113B46448FF795D4693CA0F4F1FE6DE7F42B0D9D08928278ABFD0AA9796988E74FF8913DA4A497AB0E2BAC5A9EFA5473ED8N1F" TargetMode = "External"/>
	<Relationship Id="rId5035" Type="http://schemas.openxmlformats.org/officeDocument/2006/relationships/hyperlink" Target="consultantplus://offline/ref=A7FD957B9EF2624113B46448FF795D4695C90A4D18E3DE7F42B0D9D08928278ABFD0AA9796998C7AFB8913DA4A497AB0E2BAC5A9EFA5473ED8N1F" TargetMode = "External"/>
	<Relationship Id="rId5036" Type="http://schemas.openxmlformats.org/officeDocument/2006/relationships/hyperlink" Target="consultantplus://offline/ref=A7FD957B9EF2624113B46448FF795D4695C80D4818E0DE7F42B0D9D08928278ABFD0AA9796998C77FE8913DA4A497AB0E2BAC5A9EFA5473ED8N1F" TargetMode = "External"/>
	<Relationship Id="rId5037" Type="http://schemas.openxmlformats.org/officeDocument/2006/relationships/hyperlink" Target="consultantplus://offline/ref=A7FD957B9EF2624113B46448FF795D4695C80D4818E0DE7F42B0D9D08928278ABFD0AA9796998C75FB8913DA4A497AB0E2BAC5A9EFA5473ED8N1F" TargetMode = "External"/>
	<Relationship Id="rId5038" Type="http://schemas.openxmlformats.org/officeDocument/2006/relationships/hyperlink" Target="consultantplus://offline/ref=A7FD957B9EF2624113B46448FF795D4694C005471BE5DE7F42B0D9D08928278ABFD0AA9796998477F98913DA4A497AB0E2BAC5A9EFA5473ED8N1F" TargetMode = "External"/>
	<Relationship Id="rId5039" Type="http://schemas.openxmlformats.org/officeDocument/2006/relationships/hyperlink" Target="consultantplus://offline/ref=A7FD957B9EF2624113B46448FF795D4693C8094E1DE0DE7F42B0D9D08928278ABFD0AA9796998C71FC8913DA4A497AB0E2BAC5A9EFA5473ED8N1F" TargetMode = "External"/>
	<Relationship Id="rId5040" Type="http://schemas.openxmlformats.org/officeDocument/2006/relationships/hyperlink" Target="consultantplus://offline/ref=A7FD957B9EF2624113B46448FF795D4694C005471BE5DE7F42B0D9D08928278ABFD0AA9796998477FF8913DA4A497AB0E2BAC5A9EFA5473ED8N1F" TargetMode = "External"/>
	<Relationship Id="rId5041" Type="http://schemas.openxmlformats.org/officeDocument/2006/relationships/hyperlink" Target="consultantplus://offline/ref=A7FD957B9EF2624113B46448FF795D4696CA0C4C19E0DE7F42B0D9D08928278ABFD0AA9796998C72FB8913DA4A497AB0E2BAC5A9EFA5473ED8N1F" TargetMode = "External"/>
	<Relationship Id="rId5042" Type="http://schemas.openxmlformats.org/officeDocument/2006/relationships/hyperlink" Target="consultantplus://offline/ref=A7FD957B9EF2624113B46448FF795D4693C90E471DE9DE7F42B0D9D08928278AADD0F29B94999272FB9C458B0CD1NEF" TargetMode = "External"/>
	<Relationship Id="rId5043" Type="http://schemas.openxmlformats.org/officeDocument/2006/relationships/hyperlink" Target="consultantplus://offline/ref=A7FD957B9EF2624113B46448FF795D4693C8094E1DE0DE7F42B0D9D08928278ABFD0AA9796998C71F38913DA4A497AB0E2BAC5A9EFA5473ED8N1F" TargetMode = "External"/>
	<Relationship Id="rId5044" Type="http://schemas.openxmlformats.org/officeDocument/2006/relationships/hyperlink" Target="consultantplus://offline/ref=A7FD957B9EF2624113B46448FF795D4694C005471BE5DE7F42B0D9D08928278ABFD0AA9796998477FE8913DA4A497AB0E2BAC5A9EFA5473ED8N1F" TargetMode = "External"/>
	<Relationship Id="rId5045" Type="http://schemas.openxmlformats.org/officeDocument/2006/relationships/hyperlink" Target="consultantplus://offline/ref=A7FD957B9EF2624113B46448FF795D4696CA0C4C19E0DE7F42B0D9D08928278ABFD0AA9796998C72FA8913DA4A497AB0E2BAC5A9EFA5473ED8N1F" TargetMode = "External"/>
	<Relationship Id="rId5046" Type="http://schemas.openxmlformats.org/officeDocument/2006/relationships/hyperlink" Target="consultantplus://offline/ref=A7FD957B9EF2624113B46448FF795D4694CD0E491CE6DE7F42B0D9D08928278AADD0F29B94999272FB9C458B0CD1NEF" TargetMode = "External"/>
	<Relationship Id="rId5047" Type="http://schemas.openxmlformats.org/officeDocument/2006/relationships/hyperlink" Target="consultantplus://offline/ref=A7FD957B9EF2624113B46448FF795D4693C8084B10E3DE7F42B0D9D08928278ABFD0AA9796998C70FC8913DA4A497AB0E2BAC5A9EFA5473ED8N1F" TargetMode = "External"/>
	<Relationship Id="rId5048" Type="http://schemas.openxmlformats.org/officeDocument/2006/relationships/hyperlink" Target="consultantplus://offline/ref=A7FD957B9EF2624113B46448FF795D4694CC044D18E4DE7F42B0D9D08928278ABFD0AA9796998C73F28913DA4A497AB0E2BAC5A9EFA5473ED8N1F" TargetMode = "External"/>
	<Relationship Id="rId5049" Type="http://schemas.openxmlformats.org/officeDocument/2006/relationships/hyperlink" Target="consultantplus://offline/ref=A7FD957B9EF2624113B46448FF795D4694CC04471AE2DE7F42B0D9D08928278AADD0F29B94999272FB9C458B0CD1NEF" TargetMode = "External"/>
	<Relationship Id="rId5050" Type="http://schemas.openxmlformats.org/officeDocument/2006/relationships/hyperlink" Target="consultantplus://offline/ref=A7FD957B9EF2624113B46448FF795D4696CA0C4C19E0DE7F42B0D9D08928278ABFD0AA9796998C72F98913DA4A497AB0E2BAC5A9EFA5473ED8N1F" TargetMode = "External"/>
	<Relationship Id="rId5051" Type="http://schemas.openxmlformats.org/officeDocument/2006/relationships/hyperlink" Target="consultantplus://offline/ref=A7FD957B9EF2624113B46448FF795D4694C1084610E7DE7F42B0D9D08928278ABFD0AA9796998D70FF8913DA4A497AB0E2BAC5A9EFA5473ED8N1F" TargetMode = "External"/>
	<Relationship Id="rId5052" Type="http://schemas.openxmlformats.org/officeDocument/2006/relationships/hyperlink" Target="consultantplus://offline/ref=A7FD957B9EF2624113B46448FF795D4696CF0C4C1AE8DE7F42B0D9D08928278ABFD0AA9796998C74FA8913DA4A497AB0E2BAC5A9EFA5473ED8N1F" TargetMode = "External"/>
	<Relationship Id="rId5053" Type="http://schemas.openxmlformats.org/officeDocument/2006/relationships/hyperlink" Target="consultantplus://offline/ref=A7FD957B9EF2624113B46448FF795D4694C0054A11E2DE7F42B0D9D08928278ABFD0AA9796998C71FC8913DA4A497AB0E2BAC5A9EFA5473ED8N1F" TargetMode = "External"/>
	<Relationship Id="rId5054" Type="http://schemas.openxmlformats.org/officeDocument/2006/relationships/hyperlink" Target="consultantplus://offline/ref=A7FD957B9EF2624113B46448FF795D4695C80D4911E2DE7F42B0D9D08928278ABFD0AA9796998D75F88913DA4A497AB0E2BAC5A9EFA5473ED8N1F" TargetMode = "External"/>
	<Relationship Id="rId5055" Type="http://schemas.openxmlformats.org/officeDocument/2006/relationships/hyperlink" Target="consultantplus://offline/ref=A7FD957B9EF2624113B46448FF795D4696C00C461FE2DE7F42B0D9D08928278ABFD0AA9796998C72F88913DA4A497AB0E2BAC5A9EFA5473ED8N1F" TargetMode = "External"/>
	<Relationship Id="rId5056" Type="http://schemas.openxmlformats.org/officeDocument/2006/relationships/hyperlink" Target="consultantplus://offline/ref=A7FD957B9EF2624113B46448FF795D4696CF0C4C1AE8DE7F42B0D9D08928278ABFD0AA9796998C74F88913DA4A497AB0E2BAC5A9EFA5473ED8N1F" TargetMode = "External"/>
	<Relationship Id="rId5057" Type="http://schemas.openxmlformats.org/officeDocument/2006/relationships/hyperlink" Target="consultantplus://offline/ref=A7FD957B9EF2624113B46448FF795D4693CA0A4A18E8DE7F42B0D9D08928278ABFD0AA9796988876FA8913DA4A497AB0E2BAC5A9EFA5473ED8N1F" TargetMode = "External"/>
	<Relationship Id="rId5058" Type="http://schemas.openxmlformats.org/officeDocument/2006/relationships/hyperlink" Target="consultantplus://offline/ref=A7FD957B9EF2624113B46448FF795D4696CE08461BE4DE7F42B0D9D08928278ABFD0AA9796998C76FA8913DA4A497AB0E2BAC5A9EFA5473ED8N1F" TargetMode = "External"/>
	<Relationship Id="rId5059" Type="http://schemas.openxmlformats.org/officeDocument/2006/relationships/hyperlink" Target="consultantplus://offline/ref=A7FD957B9EF2624113B46448FF795D4694C0054A11E2DE7F42B0D9D08928278ABFD0AA9796998C71F38913DA4A497AB0E2BAC5A9EFA5473ED8N1F" TargetMode = "External"/>
	<Relationship Id="rId5060" Type="http://schemas.openxmlformats.org/officeDocument/2006/relationships/hyperlink" Target="consultantplus://offline/ref=A7FD957B9EF2624113B46448FF795D4696CE08461BE4DE7F42B0D9D08928278ABFD0AA9796998C76F98913DA4A497AB0E2BAC5A9EFA5473ED8N1F" TargetMode = "External"/>
	<Relationship Id="rId5061" Type="http://schemas.openxmlformats.org/officeDocument/2006/relationships/hyperlink" Target="consultantplus://offline/ref=A7FD957B9EF2624113B46448FF795D4694C0054A11E2DE7F42B0D9D08928278ABFD0AA9796998C71F28913DA4A497AB0E2BAC5A9EFA5473ED8N1F" TargetMode = "External"/>
	<Relationship Id="rId5062" Type="http://schemas.openxmlformats.org/officeDocument/2006/relationships/hyperlink" Target="consultantplus://offline/ref=A7FD957B9EF2624113B46448FF795D4696CE08461BE4DE7F42B0D9D08928278ABFD0AA9796998C76FE8913DA4A497AB0E2BAC5A9EFA5473ED8N1F" TargetMode = "External"/>
	<Relationship Id="rId5063" Type="http://schemas.openxmlformats.org/officeDocument/2006/relationships/hyperlink" Target="consultantplus://offline/ref=A7FD957B9EF2624113B46448FF795D4694C0054A11E2DE7F42B0D9D08928278ABFD0AA9796998C70FB8913DA4A497AB0E2BAC5A9EFA5473ED8N1F" TargetMode = "External"/>
	<Relationship Id="rId5064" Type="http://schemas.openxmlformats.org/officeDocument/2006/relationships/hyperlink" Target="consultantplus://offline/ref=A7FD957B9EF2624113B46448FF795D4694C0054A11E2DE7F42B0D9D08928278ABFD0AA9796998C70F88913DA4A497AB0E2BAC5A9EFA5473ED8N1F" TargetMode = "External"/>
	<Relationship Id="rId5065" Type="http://schemas.openxmlformats.org/officeDocument/2006/relationships/hyperlink" Target="consultantplus://offline/ref=A7FD957B9EF2624113B46448FF795D4694C0054A11E2DE7F42B0D9D08928278ABFD0AA9796998C70FE8913DA4A497AB0E2BAC5A9EFA5473ED8N1F" TargetMode = "External"/>
	<Relationship Id="rId5066" Type="http://schemas.openxmlformats.org/officeDocument/2006/relationships/hyperlink" Target="consultantplus://offline/ref=A7FD957B9EF2624113B46448FF795D4694C0054A11E2DE7F42B0D9D08928278ABFD0AA9796998C70FC8913DA4A497AB0E2BAC5A9EFA5473ED8N1F" TargetMode = "External"/>
	<Relationship Id="rId5067" Type="http://schemas.openxmlformats.org/officeDocument/2006/relationships/hyperlink" Target="consultantplus://offline/ref=A7FD957B9EF2624113B46448FF795D4693C90D4D19E8DE7F42B0D9D08928278ABFD0AA9796998C74FF8913DA4A497AB0E2BAC5A9EFA5473ED8N1F" TargetMode = "External"/>
	<Relationship Id="rId5068" Type="http://schemas.openxmlformats.org/officeDocument/2006/relationships/hyperlink" Target="consultantplus://offline/ref=A7FD957B9EF2624113B46448FF795D4694C005471BE5DE7F42B0D9D08928278ABFD0AA9796998476FA8913DA4A497AB0E2BAC5A9EFA5473ED8N1F" TargetMode = "External"/>
	<Relationship Id="rId5069" Type="http://schemas.openxmlformats.org/officeDocument/2006/relationships/hyperlink" Target="consultantplus://offline/ref=A7FD957B9EF2624113B46448FF795D4694C0054A11E2DE7F42B0D9D08928278ABFD0AA9796998C77FB8913DA4A497AB0E2BAC5A9EFA5473ED8N1F" TargetMode = "External"/>
	<Relationship Id="rId5070" Type="http://schemas.openxmlformats.org/officeDocument/2006/relationships/hyperlink" Target="consultantplus://offline/ref=A7FD957B9EF2624113B46448FF795D4694CD0A471AE3DE7F42B0D9D08928278ABFD0AA9796998876F88913DA4A497AB0E2BAC5A9EFA5473ED8N1F" TargetMode = "External"/>
	<Relationship Id="rId5071" Type="http://schemas.openxmlformats.org/officeDocument/2006/relationships/hyperlink" Target="consultantplus://offline/ref=A7FD957B9EF2624113B46448FF795D4694C0054A11E2DE7F42B0D9D08928278ABFD0AA9796998C77F28913DA4A497AB0E2BAC5A9EFA5473ED8N1F" TargetMode = "External"/>
	<Relationship Id="rId5072" Type="http://schemas.openxmlformats.org/officeDocument/2006/relationships/hyperlink" Target="consultantplus://offline/ref=A7FD957B9EF2624113B46448FF795D4694C005471BE5DE7F42B0D9D08928278ABFD0AA9796998476FC8913DA4A497AB0E2BAC5A9EFA5473ED8N1F" TargetMode = "External"/>
	<Relationship Id="rId5073" Type="http://schemas.openxmlformats.org/officeDocument/2006/relationships/hyperlink" Target="consultantplus://offline/ref=A7FD957B9EF2624113B46448FF795D4694C0054A11E2DE7F42B0D9D08928278ABFD0AA9796998C76FB8913DA4A497AB0E2BAC5A9EFA5473ED8N1F" TargetMode = "External"/>
	<Relationship Id="rId5074" Type="http://schemas.openxmlformats.org/officeDocument/2006/relationships/hyperlink" Target="consultantplus://offline/ref=A7FD957B9EF2624113B46448FF795D4694C005471BE5DE7F42B0D9D08928278ABFD0AA9796998476F38913DA4A497AB0E2BAC5A9EFA5473ED8N1F" TargetMode = "External"/>
	<Relationship Id="rId5075" Type="http://schemas.openxmlformats.org/officeDocument/2006/relationships/hyperlink" Target="consultantplus://offline/ref=A7FD957B9EF2624113B46448FF795D4694C005471BE5DE7F42B0D9D08928278ABFD0AA9796998476F28913DA4A497AB0E2BAC5A9EFA5473ED8N1F" TargetMode = "External"/>
	<Relationship Id="rId5076" Type="http://schemas.openxmlformats.org/officeDocument/2006/relationships/hyperlink" Target="consultantplus://offline/ref=A7FD957B9EF2624113B46448FF795D4695C80D4911E2DE7F42B0D9D08928278ABFD0AA9796998D7BFB8913DA4A497AB0E2BAC5A9EFA5473ED8N1F" TargetMode = "External"/>
	<Relationship Id="rId5077" Type="http://schemas.openxmlformats.org/officeDocument/2006/relationships/hyperlink" Target="consultantplus://offline/ref=A7FD957B9EF2624113B46448FF795D4694C0054A11E2DE7F42B0D9D08928278ABFD0AA9796998C76FA8913DA4A497AB0E2BAC5A9EFA5473ED8N1F" TargetMode = "External"/>
	<Relationship Id="rId5078" Type="http://schemas.openxmlformats.org/officeDocument/2006/relationships/hyperlink" Target="consultantplus://offline/ref=A7FD957B9EF2624113B46448FF795D4696CC054A11E8DE7F42B0D9D08928278ABFD0AA9796998C72FA8913DA4A497AB0E2BAC5A9EFA5473ED8N1F" TargetMode = "External"/>
	<Relationship Id="rId5079" Type="http://schemas.openxmlformats.org/officeDocument/2006/relationships/hyperlink" Target="consultantplus://offline/ref=A7FD957B9EF2624113B46448FF795D469EC109491BEB83754AE9D5D28E27789DB899A696969A8D7AF0D616CF5B1175B2FCA5C4B7F3A745D3NEF" TargetMode = "External"/>
	<Relationship Id="rId5080" Type="http://schemas.openxmlformats.org/officeDocument/2006/relationships/hyperlink" Target="consultantplus://offline/ref=A7FD957B9EF2624113B46448FF795D4694C005471BE5DE7F42B0D9D08928278ABFD0AA9796998475FA8913DA4A497AB0E2BAC5A9EFA5473ED8N1F" TargetMode = "External"/>
	<Relationship Id="rId5081" Type="http://schemas.openxmlformats.org/officeDocument/2006/relationships/hyperlink" Target="consultantplus://offline/ref=A7FD957B9EF2624113B46448FF795D4694C005471BE5DE7F42B0D9D08928278ABFD0AA9796998475F98913DA4A497AB0E2BAC5A9EFA5473ED8N1F" TargetMode = "External"/>
	<Relationship Id="rId5082" Type="http://schemas.openxmlformats.org/officeDocument/2006/relationships/hyperlink" Target="consultantplus://offline/ref=A7FD957B9EF2624113B46448FF795D4693CA0D4B18E5DE7F42B0D9D08928278ABFD0AA909192D822BFD74A890E0276B2FCA6C4ABDFN3F" TargetMode = "External"/>
	<Relationship Id="rId5083" Type="http://schemas.openxmlformats.org/officeDocument/2006/relationships/hyperlink" Target="consultantplus://offline/ref=A7FD957B9EF2624113B46448FF795D4693C8084B10E3DE7F42B0D9D08928278ABFD0AA9796998C77FF8913DA4A497AB0E2BAC5A9EFA5473ED8N1F" TargetMode = "External"/>
	<Relationship Id="rId5084" Type="http://schemas.openxmlformats.org/officeDocument/2006/relationships/hyperlink" Target="consultantplus://offline/ref=A7FD957B9EF2624113B46448FF795D4693C8084B10E3DE7F42B0D9D08928278ABFD0AA9796998C77FC8913DA4A497AB0E2BAC5A9EFA5473ED8N1F" TargetMode = "External"/>
	<Relationship Id="rId5085" Type="http://schemas.openxmlformats.org/officeDocument/2006/relationships/hyperlink" Target="consultantplus://offline/ref=A7FD957B9EF2624113B46448FF795D4693CA0D4B18E5DE7F42B0D9D08928278ABFD0AA94959C8727AAC612860C1C69B3E2BAC6A9F3DAN5F" TargetMode = "External"/>
	<Relationship Id="rId5086" Type="http://schemas.openxmlformats.org/officeDocument/2006/relationships/hyperlink" Target="consultantplus://offline/ref=A7FD957B9EF2624113B46448FF795D4693C8084B10E3DE7F42B0D9D08928278ABFD0AA9796998C76FB8913DA4A497AB0E2BAC5A9EFA5473ED8N1F" TargetMode = "External"/>
	<Relationship Id="rId5087" Type="http://schemas.openxmlformats.org/officeDocument/2006/relationships/hyperlink" Target="consultantplus://offline/ref=A7FD957B9EF2624113B46448FF795D4695C80D4818E9DE7F42B0D9D08928278ABFD0AA9796998E7AFF8913DA4A497AB0E2BAC5A9EFA5473ED8N1F" TargetMode = "External"/>
	<Relationship Id="rId5088" Type="http://schemas.openxmlformats.org/officeDocument/2006/relationships/hyperlink" Target="consultantplus://offline/ref=A7FD957B9EF2624113B46448FF795D4693CA0D4B18E5DE7F42B0D9D08928278ABFD0AA9792988727AAC612860C1C69B3E2BAC6A9F3DAN5F" TargetMode = "External"/>
	<Relationship Id="rId5089" Type="http://schemas.openxmlformats.org/officeDocument/2006/relationships/hyperlink" Target="consultantplus://offline/ref=A7FD957B9EF2624113B46448FF795D4695C80D4818E9DE7F42B0D9D08928278ABFD0AA9796998E7AFC8913DA4A497AB0E2BAC5A9EFA5473ED8N1F" TargetMode = "External"/>
	<Relationship Id="rId5090" Type="http://schemas.openxmlformats.org/officeDocument/2006/relationships/hyperlink" Target="consultantplus://offline/ref=A7FD957B9EF2624113B46448FF795D4694C0054B1CE5DE7F42B0D9D08928278ABFD0AA9796988F73F88913DA4A497AB0E2BAC5A9EFA5473ED8N1F" TargetMode = "External"/>
	<Relationship Id="rId5091" Type="http://schemas.openxmlformats.org/officeDocument/2006/relationships/hyperlink" Target="consultantplus://offline/ref=A7FD957B9EF2624113B46448FF795D4694C005471BE5DE7F42B0D9D08928278ABFD0AA9796998475FD8913DA4A497AB0E2BAC5A9EFA5473ED8N1F" TargetMode = "External"/>
	<Relationship Id="rId5092" Type="http://schemas.openxmlformats.org/officeDocument/2006/relationships/hyperlink" Target="consultantplus://offline/ref=A7FD957B9EF2624113B46448FF795D4695C80D4818E9DE7F42B0D9D08928278ABFD0AA9796998E7AF38913DA4A497AB0E2BAC5A9EFA5473ED8N1F" TargetMode = "External"/>
	<Relationship Id="rId5093" Type="http://schemas.openxmlformats.org/officeDocument/2006/relationships/hyperlink" Target="consultantplus://offline/ref=A7FD957B9EF2624113B46448FF795D4693CA0D4B18E5DE7F42B0D9D08928278ABFD0AA979E92D822BFD74A890E0276B2FCA6C4ABDFN3F" TargetMode = "External"/>
	<Relationship Id="rId5094" Type="http://schemas.openxmlformats.org/officeDocument/2006/relationships/hyperlink" Target="consultantplus://offline/ref=A7FD957B9EF2624113B46448FF795D4693C8084B10E3DE7F42B0D9D08928278ABFD0AA9796998C76F98913DA4A497AB0E2BAC5A9EFA5473ED8N1F" TargetMode = "External"/>
	<Relationship Id="rId5095" Type="http://schemas.openxmlformats.org/officeDocument/2006/relationships/hyperlink" Target="consultantplus://offline/ref=A7FD957B9EF2624113B46448FF795D4694C005471BE5DE7F42B0D9D08928278ABFD0AA9796998475FC8913DA4A497AB0E2BAC5A9EFA5473ED8N1F" TargetMode = "External"/>
	<Relationship Id="rId5096" Type="http://schemas.openxmlformats.org/officeDocument/2006/relationships/hyperlink" Target="consultantplus://offline/ref=A7FD957B9EF2624113B46448FF795D4695C80D4818E9DE7F42B0D9D08928278ABFD0AA9796998E7AF28913DA4A497AB0E2BAC5A9EFA5473ED8N1F" TargetMode = "External"/>
	<Relationship Id="rId5097" Type="http://schemas.openxmlformats.org/officeDocument/2006/relationships/hyperlink" Target="consultantplus://offline/ref=A7FD957B9EF2624113B46448FF795D4696C10C4A10E1DE7F42B0D9D08928278ABFD0AA9796998C72FF8913DA4A497AB0E2BAC5A9EFA5473ED8N1F" TargetMode = "External"/>
	<Relationship Id="rId5098" Type="http://schemas.openxmlformats.org/officeDocument/2006/relationships/hyperlink" Target="consultantplus://offline/ref=A7FD957B9EF2624113B46448FF795D4693CA0A4A18E8DE7F42B0D9D08928278ABFD0AA979E9E8978AFD303DE031E77ACE3A4DAABF1A5D4N5F" TargetMode = "External"/>
	<Relationship Id="rId5099" Type="http://schemas.openxmlformats.org/officeDocument/2006/relationships/hyperlink" Target="consultantplus://offline/ref=A7FD957B9EF2624113B46448FF795D4696CB0D471AE6DE7F42B0D9D08928278ABFD0AA9796998C77FC8913DA4A497AB0E2BAC5A9EFA5473ED8N1F" TargetMode = "External"/>
	<Relationship Id="rId5100" Type="http://schemas.openxmlformats.org/officeDocument/2006/relationships/hyperlink" Target="consultantplus://offline/ref=A7FD957B9EF2624113B46448FF795D4693CA0A4A18E8DE7F42B0D9D08928278ABFD0AA94919D8578AFD303DE031E77ACE3A4DAABF1A5D4N5F" TargetMode = "External"/>
	<Relationship Id="rId5101" Type="http://schemas.openxmlformats.org/officeDocument/2006/relationships/hyperlink" Target="consultantplus://offline/ref=A7FD957B9EF2624113B46448FF795D4696CB0D471AE6DE7F42B0D9D08928278ABFD0AA9796998C77F38913DA4A497AB0E2BAC5A9EFA5473ED8N1F" TargetMode = "External"/>
	<Relationship Id="rId5102" Type="http://schemas.openxmlformats.org/officeDocument/2006/relationships/hyperlink" Target="consultantplus://offline/ref=A7FD957B9EF2624113B46448FF795D4694CF0F4919E7DE7F42B0D9D08928278ABFD0AA9796998C70FB8913DA4A497AB0E2BAC5A9EFA5473ED8N1F" TargetMode = "External"/>
	<Relationship Id="rId5103" Type="http://schemas.openxmlformats.org/officeDocument/2006/relationships/hyperlink" Target="consultantplus://offline/ref=A7FD957B9EF2624113B46448FF795D4696CB0D471AE6DE7F42B0D9D08928278ABFD0AA9796998C77F28913DA4A497AB0E2BAC5A9EFA5473ED8N1F" TargetMode = "External"/>
	<Relationship Id="rId5104" Type="http://schemas.openxmlformats.org/officeDocument/2006/relationships/hyperlink" Target="consultantplus://offline/ref=A7FD957B9EF2624113B46448FF795D4693C909491DE3DE7F42B0D9D08928278ABFD0AA9796998C70FA8913DA4A497AB0E2BAC5A9EFA5473ED8N1F" TargetMode = "External"/>
	<Relationship Id="rId5105" Type="http://schemas.openxmlformats.org/officeDocument/2006/relationships/hyperlink" Target="consultantplus://offline/ref=A7FD957B9EF2624113B46448FF795D4694C005471BE5DE7F42B0D9D08928278ABFD0AA9796998474FB8913DA4A497AB0E2BAC5A9EFA5473ED8N1F" TargetMode = "External"/>
	<Relationship Id="rId5106" Type="http://schemas.openxmlformats.org/officeDocument/2006/relationships/hyperlink" Target="consultantplus://offline/ref=A7FD957B9EF2624113B46448FF795D4696CF0A4F11E3DE7F42B0D9D08928278ABFD0AA9796998C73F38913DA4A497AB0E2BAC5A9EFA5473ED8N1F" TargetMode = "External"/>
	<Relationship Id="rId5107" Type="http://schemas.openxmlformats.org/officeDocument/2006/relationships/hyperlink" Target="consultantplus://offline/ref=A7FD957B9EF2624113B46448FF795D4695C80C4C11E1DE7F42B0D9D08928278ABFD0AA9796998C74FF8913DA4A497AB0E2BAC5A9EFA5473ED8N1F" TargetMode = "External"/>
	<Relationship Id="rId5108" Type="http://schemas.openxmlformats.org/officeDocument/2006/relationships/hyperlink" Target="consultantplus://offline/ref=A7FD957B9EF2624113B46448FF795D4695C80C4C1CE9DE7F42B0D9D08928278ABFD0AA9796998D73FE8913DA4A497AB0E2BAC5A9EFA5473ED8N1F" TargetMode = "External"/>
	<Relationship Id="rId5109" Type="http://schemas.openxmlformats.org/officeDocument/2006/relationships/hyperlink" Target="consultantplus://offline/ref=A7FD957B9EF2624113B46448FF795D4693C90F491AE2DE7F42B0D9D08928278ABFD0AA9796998475FF8913DA4A497AB0E2BAC5A9EFA5473ED8N1F" TargetMode = "External"/>
	<Relationship Id="rId5110" Type="http://schemas.openxmlformats.org/officeDocument/2006/relationships/hyperlink" Target="consultantplus://offline/ref=A7FD957B9EF2624113B46448FF795D4694C10C481DE8DE7F42B0D9D08928278ABFD0AA9796998C73F38913DA4A497AB0E2BAC5A9EFA5473ED8N1F" TargetMode = "External"/>
	<Relationship Id="rId5111" Type="http://schemas.openxmlformats.org/officeDocument/2006/relationships/hyperlink" Target="consultantplus://offline/ref=A7FD957B9EF2624113B46448FF795D4695C80C4C11E1DE7F42B0D9D08928278ABFD0AA9796998C74FD8913DA4A497AB0E2BAC5A9EFA5473ED8N1F" TargetMode = "External"/>
	<Relationship Id="rId5112" Type="http://schemas.openxmlformats.org/officeDocument/2006/relationships/hyperlink" Target="consultantplus://offline/ref=A7FD957B9EF2624113B46448FF795D4696C00F481AE1DE7F42B0D9D08928278ABFD0AA9796998C7AFF8913DA4A497AB0E2BAC5A9EFA5473ED8N1F" TargetMode = "External"/>
	<Relationship Id="rId5113" Type="http://schemas.openxmlformats.org/officeDocument/2006/relationships/hyperlink" Target="consultantplus://offline/ref=A7FD957B9EF2624113B46448FF795D4694C005471BE5DE7F42B0D9D08928278ABFD0AA9796998474FE8913DA4A497AB0E2BAC5A9EFA5473ED8N1F" TargetMode = "External"/>
	<Relationship Id="rId5114" Type="http://schemas.openxmlformats.org/officeDocument/2006/relationships/hyperlink" Target="consultantplus://offline/ref=A7FD957B9EF2624113B46448FF795D4695C80C4C1CE9DE7F42B0D9D08928278ABFD0AA9796998D72F88913DA4A497AB0E2BAC5A9EFA5473ED8N1F" TargetMode = "External"/>
	<Relationship Id="rId5115" Type="http://schemas.openxmlformats.org/officeDocument/2006/relationships/hyperlink" Target="consultantplus://offline/ref=A7FD957B9EF2624113B46448FF795D4695C80C4C11E1DE7F42B0D9D08928278ABFD0AA9796998C74F38913DA4A497AB0E2BAC5A9EFA5473ED8N1F" TargetMode = "External"/>
	<Relationship Id="rId5116" Type="http://schemas.openxmlformats.org/officeDocument/2006/relationships/hyperlink" Target="consultantplus://offline/ref=A7FD957B9EF2624113B46448FF795D4695C80C4C1CE9DE7F42B0D9D08928278ABFD0AA9796998D72FF8913DA4A497AB0E2BAC5A9EFA5473ED8N1F" TargetMode = "External"/>
	<Relationship Id="rId5117" Type="http://schemas.openxmlformats.org/officeDocument/2006/relationships/hyperlink" Target="consultantplus://offline/ref=A7FD957B9EF2624113B46448FF795D4695C80C4C11E1DE7F42B0D9D08928278ABFD0AA9796998C7BFB8913DA4A497AB0E2BAC5A9EFA5473ED8N1F" TargetMode = "External"/>
	<Relationship Id="rId5118" Type="http://schemas.openxmlformats.org/officeDocument/2006/relationships/hyperlink" Target="consultantplus://offline/ref=A7FD957B9EF2624113B46448FF795D4694C005471BE5DE7F42B0D9D08928278ABFD0AA9796998474F38913DA4A497AB0E2BAC5A9EFA5473ED8N1F" TargetMode = "External"/>
	<Relationship Id="rId5119" Type="http://schemas.openxmlformats.org/officeDocument/2006/relationships/hyperlink" Target="consultantplus://offline/ref=A7FD957B9EF2624113B46448FF795D4694C005471BE5DE7F42B0D9D08928278ABFD0AA9796998474F28913DA4A497AB0E2BAC5A9EFA5473ED8N1F" TargetMode = "External"/>
	<Relationship Id="rId5120" Type="http://schemas.openxmlformats.org/officeDocument/2006/relationships/hyperlink" Target="consultantplus://offline/ref=A7FD957B9EF2624113B46448FF795D4693CA0A4A18E8DE7F42B0D9D08928278ABFD0AA9490998578AFD303DE031E77ACE3A4DAABF1A5D4N5F" TargetMode = "External"/>
	<Relationship Id="rId5121" Type="http://schemas.openxmlformats.org/officeDocument/2006/relationships/hyperlink" Target="consultantplus://offline/ref=A7FD957B9EF2624113B46448FF795D4694CB0D4811E2DE7F42B0D9D08928278ABFD0AA9796998C73F38913DA4A497AB0E2BAC5A9EFA5473ED8N1F" TargetMode = "External"/>
	<Relationship Id="rId5122" Type="http://schemas.openxmlformats.org/officeDocument/2006/relationships/hyperlink" Target="consultantplus://offline/ref=A7FD957B9EF2624113B46448FF795D4694CF0A4B10EB83754AE9D5D28E27789DB899A69696998D77F0D616CF5B1175B2FCA5C4B7F3A745D3NEF" TargetMode = "External"/>
	<Relationship Id="rId5123" Type="http://schemas.openxmlformats.org/officeDocument/2006/relationships/hyperlink" Target="consultantplus://offline/ref=A7FD957B9EF2624113B46448FF795D4694C005471BE5DE7F42B0D9D08928278ABFD0AA979699847BFB8913DA4A497AB0E2BAC5A9EFA5473ED8N1F" TargetMode = "External"/>
	<Relationship Id="rId5124" Type="http://schemas.openxmlformats.org/officeDocument/2006/relationships/hyperlink" Target="consultantplus://offline/ref=A7FD957B9EF2624113B46448FF795D4695C80D4818E9DE7F42B0D9D08928278ABFD0AA9796998F73FB8913DA4A497AB0E2BAC5A9EFA5473ED8N1F" TargetMode = "External"/>
	<Relationship Id="rId5125" Type="http://schemas.openxmlformats.org/officeDocument/2006/relationships/hyperlink" Target="consultantplus://offline/ref=A7FD957B9EF2624113B46448FF795D4695C80C4C10E4DE7F42B0D9D08928278ABFD0AA9796998C70F28913DA4A497AB0E2BAC5A9EFA5473ED8N1F" TargetMode = "External"/>
	<Relationship Id="rId5126" Type="http://schemas.openxmlformats.org/officeDocument/2006/relationships/hyperlink" Target="consultantplus://offline/ref=A7FD957B9EF2624113B46448FF795D4695C80C4D18E2DE7F42B0D9D08928278ABFD0AA9796998F73F88913DA4A497AB0E2BAC5A9EFA5473ED8N1F" TargetMode = "External"/>
	<Relationship Id="rId5127" Type="http://schemas.openxmlformats.org/officeDocument/2006/relationships/hyperlink" Target="consultantplus://offline/ref=A7FD957B9EF2624113B46448FF795D4696C90B471FE7DE7F42B0D9D08928278ABFD0AA9796998C72FB8913DA4A497AB0E2BAC5A9EFA5473ED8N1F" TargetMode = "External"/>
	<Relationship Id="rId5128" Type="http://schemas.openxmlformats.org/officeDocument/2006/relationships/hyperlink" Target="consultantplus://offline/ref=A7FD957B9EF2624113B46448FF795D4696CF0B4D1AE3DE7F42B0D9D08928278ABFD0AA9796998C74F98913DA4A497AB0E2BAC5A9EFA5473ED8N1F" TargetMode = "External"/>
	<Relationship Id="rId5129" Type="http://schemas.openxmlformats.org/officeDocument/2006/relationships/hyperlink" Target="consultantplus://offline/ref=A7FD957B9EF2624113B46448FF795D4694CB094B1CE1DE7F42B0D9D08928278ABFD0AA9796998C72FE8913DA4A497AB0E2BAC5A9EFA5473ED8N1F" TargetMode = "External"/>
	<Relationship Id="rId5130" Type="http://schemas.openxmlformats.org/officeDocument/2006/relationships/hyperlink" Target="consultantplus://offline/ref=A7FD957B9EF2624113B46448FF795D4696CC084D11E5DE7F42B0D9D08928278ABFD0AA9796998C72FB8913DA4A497AB0E2BAC5A9EFA5473ED8N1F" TargetMode = "External"/>
	<Relationship Id="rId5131" Type="http://schemas.openxmlformats.org/officeDocument/2006/relationships/hyperlink" Target="consultantplus://offline/ref=A7FD957B9EF2624113B46448FF795D4696CF0B4D1AE3DE7F42B0D9D08928278ABFD0AA9796998C74F88913DA4A497AB0E2BAC5A9EFA5473ED8N1F" TargetMode = "External"/>
	<Relationship Id="rId5132" Type="http://schemas.openxmlformats.org/officeDocument/2006/relationships/hyperlink" Target="consultantplus://offline/ref=A7FD957B9EF2624113B46448FF795D4695C80C4F1CE7DE7F42B0D9D08928278ABFD0AA9796998C74FA8913DA4A497AB0E2BAC5A9EFA5473ED8N1F" TargetMode = "External"/>
	<Relationship Id="rId5133" Type="http://schemas.openxmlformats.org/officeDocument/2006/relationships/hyperlink" Target="consultantplus://offline/ref=A7FD957B9EF2624113B46448FF795D4695C80C4C10E4DE7F42B0D9D08928278ABFD0AA9796998C77FA8913DA4A497AB0E2BAC5A9EFA5473ED8N1F" TargetMode = "External"/>
	<Relationship Id="rId5134" Type="http://schemas.openxmlformats.org/officeDocument/2006/relationships/hyperlink" Target="consultantplus://offline/ref=A7FD957B9EF2624113B46448FF795D4696CB0D471AE6DE7F42B0D9D08928278ABFD0AA9796998C76FA8913DA4A497AB0E2BAC5A9EFA5473ED8N1F" TargetMode = "External"/>
	<Relationship Id="rId5135" Type="http://schemas.openxmlformats.org/officeDocument/2006/relationships/hyperlink" Target="consultantplus://offline/ref=A7FD957B9EF2624113B46448FF795D4696CC0F4C1AE4DE7F42B0D9D08928278ABFD0AA9796998E71F38913DA4A497AB0E2BAC5A9EFA5473ED8N1F" TargetMode = "External"/>
	<Relationship Id="rId5136" Type="http://schemas.openxmlformats.org/officeDocument/2006/relationships/hyperlink" Target="consultantplus://offline/ref=A7FD957B9EF2624113B46448FF795D4693CA0F4F18E7DE7F42B0D9D08928278ABFD0AA94929B8727AAC612860C1C69B3E2BAC6A9F3DAN5F" TargetMode = "External"/>
	<Relationship Id="rId5137" Type="http://schemas.openxmlformats.org/officeDocument/2006/relationships/hyperlink" Target="consultantplus://offline/ref=A7FD957B9EF2624113B46448FF795D4696CB0D471AE6DE7F42B0D9D08928278ABFD0AA9796998C76FA8913DA4A497AB0E2BAC5A9EFA5473ED8N1F" TargetMode = "External"/>
	<Relationship Id="rId5138" Type="http://schemas.openxmlformats.org/officeDocument/2006/relationships/hyperlink" Target="consultantplus://offline/ref=A7FD957B9EF2624113B46448FF795D4695C9084A11E6DE7F42B0D9D08928278ABFD0AA9796998C72F38913DA4A497AB0E2BAC5A9EFA5473ED8N1F" TargetMode = "External"/>
	<Relationship Id="rId5139" Type="http://schemas.openxmlformats.org/officeDocument/2006/relationships/hyperlink" Target="consultantplus://offline/ref=A7FD957B9EF2624113B46448FF795D4696CC04481AE9DE7F42B0D9D08928278ABFD0AA9796998D73FB8913DA4A497AB0E2BAC5A9EFA5473ED8N1F" TargetMode = "External"/>
	<Relationship Id="rId5140" Type="http://schemas.openxmlformats.org/officeDocument/2006/relationships/hyperlink" Target="consultantplus://offline/ref=A7FD957B9EF2624113B46448FF795D4694C00A4C19E0DE7F42B0D9D08928278ABFD0AA9796998C77FE8913DA4A497AB0E2BAC5A9EFA5473ED8N1F" TargetMode = "External"/>
	<Relationship Id="rId5141" Type="http://schemas.openxmlformats.org/officeDocument/2006/relationships/hyperlink" Target="consultantplus://offline/ref=A7FD957B9EF2624113B46448FF795D4696CD0B4B19E8DE7F42B0D9D08928278ABFD0AA9796998C72FB8913DA4A497AB0E2BAC5A9EFA5473ED8N1F" TargetMode = "External"/>
	<Relationship Id="rId5142" Type="http://schemas.openxmlformats.org/officeDocument/2006/relationships/hyperlink" Target="consultantplus://offline/ref=A7FD957B9EF2624113B46448FF795D4693CA054A19E5DE7F42B0D9D08928278ABFD0AA97969B8E74FD8913DA4A497AB0E2BAC5A9EFA5473ED8N1F" TargetMode = "External"/>
	<Relationship Id="rId5143" Type="http://schemas.openxmlformats.org/officeDocument/2006/relationships/hyperlink" Target="consultantplus://offline/ref=A7FD957B9EF2624113B46448FF795D4694C005471BE5DE7F42B0D9D08928278ABFD0AA979699847BF98913DA4A497AB0E2BAC5A9EFA5473ED8N1F" TargetMode = "External"/>
	<Relationship Id="rId5144" Type="http://schemas.openxmlformats.org/officeDocument/2006/relationships/hyperlink" Target="consultantplus://offline/ref=A7FD957B9EF2624113B46448FF795D4694C005471BE5DE7F42B0D9D08928278ABFD0AA979699847BF88913DA4A497AB0E2BAC5A9EFA5473ED8N1F" TargetMode = "External"/>
	<Relationship Id="rId5145" Type="http://schemas.openxmlformats.org/officeDocument/2006/relationships/hyperlink" Target="consultantplus://offline/ref=A7FD957B9EF2624113B46448FF795D4694C0084E1AE1DE7F42B0D9D08928278ABFD0AA9796998C7BF38913DA4A497AB0E2BAC5A9EFA5473ED8N1F" TargetMode = "External"/>
	<Relationship Id="rId5146" Type="http://schemas.openxmlformats.org/officeDocument/2006/relationships/hyperlink" Target="consultantplus://offline/ref=A7FD957B9EF2624113B46448FF795D4693C8094C1AE1DE7F42B0D9D08928278ABFD0AA9796998E74FD8913DA4A497AB0E2BAC5A9EFA5473ED8N1F" TargetMode = "External"/>
	<Relationship Id="rId5147" Type="http://schemas.openxmlformats.org/officeDocument/2006/relationships/hyperlink" Target="consultantplus://offline/ref=A7FD957B9EF2624113B46448FF795D4694C0084E1AE1DE7F42B0D9D08928278ABFD0AA9796998C7AFA8913DA4A497AB0E2BAC5A9EFA5473ED8N1F" TargetMode = "External"/>
	<Relationship Id="rId5148" Type="http://schemas.openxmlformats.org/officeDocument/2006/relationships/hyperlink" Target="consultantplus://offline/ref=A7FD957B9EF2624113B46448FF795D4694C005471BE5DE7F42B0D9D08928278ABFD0AA979699847BFE8913DA4A497AB0E2BAC5A9EFA5473ED8N1F" TargetMode = "External"/>
	<Relationship Id="rId5149" Type="http://schemas.openxmlformats.org/officeDocument/2006/relationships/hyperlink" Target="consultantplus://offline/ref=A7FD957B9EF2624113B46448FF795D4694C005471BE5DE7F42B0D9D08928278ABFD0AA979699847BFD8913DA4A497AB0E2BAC5A9EFA5473ED8N1F" TargetMode = "External"/>
	<Relationship Id="rId5150" Type="http://schemas.openxmlformats.org/officeDocument/2006/relationships/hyperlink" Target="consultantplus://offline/ref=A7FD957B9EF2624113B46448FF795D4694C005471BE5DE7F42B0D9D08928278ABFD0AA979699847BFC8913DA4A497AB0E2BAC5A9EFA5473ED8N1F" TargetMode = "External"/>
	<Relationship Id="rId5151" Type="http://schemas.openxmlformats.org/officeDocument/2006/relationships/hyperlink" Target="consultantplus://offline/ref=A7FD957B9EF2624113B46448FF795D4693CA0F4F1AE4DE7F42B0D9D08928278ABFD0AA9796998871FE8913DA4A497AB0E2BAC5A9EFA5473ED8N1F" TargetMode = "External"/>
	<Relationship Id="rId5152" Type="http://schemas.openxmlformats.org/officeDocument/2006/relationships/hyperlink" Target="consultantplus://offline/ref=A7FD957B9EF2624113B46448FF795D4694C005471BE5DE7F42B0D9D08928278ABFD0AA979699847BF38913DA4A497AB0E2BAC5A9EFA5473ED8N1F" TargetMode = "External"/>
	<Relationship Id="rId5153" Type="http://schemas.openxmlformats.org/officeDocument/2006/relationships/hyperlink" Target="consultantplus://offline/ref=A7FD957B9EF2624113B46448FF795D4692C104481FEB83754AE9D5D28E27789DB899A69696998E7AF0D616CF5B1175B2FCA5C4B7F3A745D3NEF" TargetMode = "External"/>
	<Relationship Id="rId5154" Type="http://schemas.openxmlformats.org/officeDocument/2006/relationships/hyperlink" Target="consultantplus://offline/ref=A7FD957B9EF2624113B46448FF795D4696CB0A481CE3DE7F42B0D9D08928278ABFD0AA9796998C71F98913DA4A497AB0E2BAC5A9EFA5473ED8N1F" TargetMode = "External"/>
	<Relationship Id="rId5155" Type="http://schemas.openxmlformats.org/officeDocument/2006/relationships/hyperlink" Target="consultantplus://offline/ref=A7FD957B9EF2624113B46448FF795D4696CB0A481CE3DE7F42B0D9D08928278ABFD0AA9796998C71F98913DA4A497AB0E2BAC5A9EFA5473ED8N1F" TargetMode = "External"/>
	<Relationship Id="rId5156" Type="http://schemas.openxmlformats.org/officeDocument/2006/relationships/hyperlink" Target="consultantplus://offline/ref=A7FD957B9EF2624113B46448FF795D4694C005471BE5DE7F42B0D9D08928278ABFD0AA979699847BF28913DA4A497AB0E2BAC5A9EFA5473ED8N1F" TargetMode = "External"/>
	<Relationship Id="rId5157" Type="http://schemas.openxmlformats.org/officeDocument/2006/relationships/hyperlink" Target="consultantplus://offline/ref=A7FD957B9EF2624113B46448FF795D4696CB0A481CE3DE7F42B0D9D08928278ABFD0AA9796998C71F88913DA4A497AB0E2BAC5A9EFA5473ED8N1F" TargetMode = "External"/>
	<Relationship Id="rId5158" Type="http://schemas.openxmlformats.org/officeDocument/2006/relationships/hyperlink" Target="consultantplus://offline/ref=A7FD957B9EF2624113B46448FF795D4695C8084A1CE7DE7F42B0D9D08928278ABFD0AA9796998C74F88913DA4A497AB0E2BAC5A9EFA5473ED8N1F" TargetMode = "External"/>
	<Relationship Id="rId5159" Type="http://schemas.openxmlformats.org/officeDocument/2006/relationships/hyperlink" Target="consultantplus://offline/ref=A7FD957B9EF2624113B46448FF795D4693CA0F4F18E1DE7F42B0D9D08928278ABFD0AA9796998D76F38913DA4A497AB0E2BAC5A9EFA5473ED8N1F" TargetMode = "External"/>
	<Relationship Id="rId5160" Type="http://schemas.openxmlformats.org/officeDocument/2006/relationships/hyperlink" Target="consultantplus://offline/ref=A7FD957B9EF2624113B46448FF795D4694CF0D4F19E3DE7F42B0D9D08928278ABFD0AA9796998C72F28913DA4A497AB0E2BAC5A9EFA5473ED8N1F" TargetMode = "External"/>
	<Relationship Id="rId5161" Type="http://schemas.openxmlformats.org/officeDocument/2006/relationships/hyperlink" Target="consultantplus://offline/ref=A7FD957B9EF2624113B46448FF795D4696CF05461FE1DE7F42B0D9D08928278ABFD0AA9796998C72F98913DA4A497AB0E2BAC5A9EFA5473ED8N1F" TargetMode = "External"/>
	<Relationship Id="rId5162" Type="http://schemas.openxmlformats.org/officeDocument/2006/relationships/hyperlink" Target="consultantplus://offline/ref=A7FD957B9EF2624113B46448FF795D4694CE084F1DE5DE7F42B0D9D08928278ABFD0AA9796998C72FA8913DA4A497AB0E2BAC5A9EFA5473ED8N1F" TargetMode = "External"/>
	<Relationship Id="rId5163" Type="http://schemas.openxmlformats.org/officeDocument/2006/relationships/hyperlink" Target="consultantplus://offline/ref=A7FD957B9EF2624113B46448FF795D4693CA0D4B1BE6DE7F42B0D9D08928278AADD0F29B94999272FB9C458B0CD1NEF" TargetMode = "External"/>
	<Relationship Id="rId5164" Type="http://schemas.openxmlformats.org/officeDocument/2006/relationships/hyperlink" Target="consultantplus://offline/ref=A7FD957B9EF2624113B46448FF795D4693CA0A4A18E8DE7F42B0D9D08928278ABFD0AA9395918727AAC612860C1C69B3E2BAC6A9F3DAN5F" TargetMode = "External"/>
	<Relationship Id="rId5165" Type="http://schemas.openxmlformats.org/officeDocument/2006/relationships/hyperlink" Target="consultantplus://offline/ref=A7FD957B9EF2624113B46448FF795D4696CC04481AE9DE7F42B0D9D08928278ABFD0AA9796998D73F98913DA4A497AB0E2BAC5A9EFA5473ED8N1F" TargetMode = "External"/>
	<Relationship Id="rId5166" Type="http://schemas.openxmlformats.org/officeDocument/2006/relationships/hyperlink" Target="consultantplus://offline/ref=A7FD957B9EF2624113B46448FF795D4695C104471DE8DE7F42B0D9D08928278ABFD0AA9796998C73FE8913DA4A497AB0E2BAC5A9EFA5473ED8N1F" TargetMode = "External"/>
	<Relationship Id="rId5167" Type="http://schemas.openxmlformats.org/officeDocument/2006/relationships/hyperlink" Target="consultantplus://offline/ref=A7FD957B9EF2624113B46448FF795D4695C9084A11E6DE7F42B0D9D08928278ABFD0AA9796998C71FA8913DA4A497AB0E2BAC5A9EFA5473ED8N1F" TargetMode = "External"/>
	<Relationship Id="rId5168" Type="http://schemas.openxmlformats.org/officeDocument/2006/relationships/hyperlink" Target="consultantplus://offline/ref=A7FD957B9EF2624113B46448FF795D4695C9084A11E6DE7F42B0D9D08928278ABFD0AA9796998C71F98913DA4A497AB0E2BAC5A9EFA5473ED8N1F" TargetMode = "External"/>
	<Relationship Id="rId5169" Type="http://schemas.openxmlformats.org/officeDocument/2006/relationships/hyperlink" Target="consultantplus://offline/ref=A7FD957B9EF2624113B46448FF795D4695C9084A11E6DE7F42B0D9D08928278ABFD0AA9796998C71F88913DA4A497AB0E2BAC5A9EFA5473ED8N1F" TargetMode = "External"/>
	<Relationship Id="rId5170" Type="http://schemas.openxmlformats.org/officeDocument/2006/relationships/hyperlink" Target="consultantplus://offline/ref=A7FD957B9EF2624113B46448FF795D4695C9084A11E6DE7F42B0D9D08928278ABFD0AA9796998C71FD8913DA4A497AB0E2BAC5A9EFA5473ED8N1F" TargetMode = "External"/>
	<Relationship Id="rId5171" Type="http://schemas.openxmlformats.org/officeDocument/2006/relationships/hyperlink" Target="consultantplus://offline/ref=A7FD957B9EF2624113B46448FF795D4695C9084A11E6DE7F42B0D9D08928278ABFD0AA9796998C71F28913DA4A497AB0E2BAC5A9EFA5473ED8N1F" TargetMode = "External"/>
	<Relationship Id="rId5172" Type="http://schemas.openxmlformats.org/officeDocument/2006/relationships/hyperlink" Target="consultantplus://offline/ref=A7FD957B9EF2624113B46448FF795D4695C9084A11E6DE7F42B0D9D08928278ABFD0AA9796998C70F98913DA4A497AB0E2BAC5A9EFA5473ED8N1F" TargetMode = "External"/>
	<Relationship Id="rId5173" Type="http://schemas.openxmlformats.org/officeDocument/2006/relationships/hyperlink" Target="consultantplus://offline/ref=A7FD957B9EF2624113B46448FF795D4696CC04481AE9DE7F42B0D9D08928278ABFD0AA9796998D73F38913DA4A497AB0E2BAC5A9EFA5473ED8N1F" TargetMode = "External"/>
	<Relationship Id="rId5174" Type="http://schemas.openxmlformats.org/officeDocument/2006/relationships/hyperlink" Target="consultantplus://offline/ref=A7FD957B9EF2624113B46448FF795D4693C808481AE5DE7F42B0D9D08928278ABFD0AA9796998F72FA8913DA4A497AB0E2BAC5A9EFA5473ED8N1F" TargetMode = "External"/>
	<Relationship Id="rId5175" Type="http://schemas.openxmlformats.org/officeDocument/2006/relationships/hyperlink" Target="consultantplus://offline/ref=A7FD957B9EF2624113B46448FF795D4696C00C461DE0DE7F42B0D9D08928278ABFD0AA9796998D71F88913DA4A497AB0E2BAC5A9EFA5473ED8N1F" TargetMode = "External"/>
	<Relationship Id="rId5176" Type="http://schemas.openxmlformats.org/officeDocument/2006/relationships/hyperlink" Target="consultantplus://offline/ref=A7FD957B9EF2624113B46448FF795D4694C0054A11E2DE7F42B0D9D08928278ABFD0AA9796998C76FF8913DA4A497AB0E2BAC5A9EFA5473ED8N1F" TargetMode = "External"/>
	<Relationship Id="rId5177" Type="http://schemas.openxmlformats.org/officeDocument/2006/relationships/hyperlink" Target="consultantplus://offline/ref=A7FD957B9EF2624113B46448FF795D4693CA0F4F1BE0DE7F42B0D9D08928278ABFD0AA939DCDDD37AE8F458B101D77ACE0A4C6DANBF" TargetMode = "External"/>
	<Relationship Id="rId5178" Type="http://schemas.openxmlformats.org/officeDocument/2006/relationships/hyperlink" Target="consultantplus://offline/ref=A7FD957B9EF2624113B46448FF795D4693CA0F4F1BE0DE7F42B0D9D08928278AADD0F29B94999272FB9C458B0CD1NEF" TargetMode = "External"/>
	<Relationship Id="rId5179" Type="http://schemas.openxmlformats.org/officeDocument/2006/relationships/hyperlink" Target="consultantplus://offline/ref=A7FD957B9EF2624113B46448FF795D4693CA0A4A18E8DE7F42B0D9D08928278ABFD0AA979E9D8878AFD303DE031E77ACE3A4DAABF1A5D4N5F" TargetMode = "External"/>
	<Relationship Id="rId5180" Type="http://schemas.openxmlformats.org/officeDocument/2006/relationships/hyperlink" Target="consultantplus://offline/ref=A7FD957B9EF2624113B46448FF795D4694CD0A471AE3DE7F42B0D9D08928278ABFD0AA9796998876F28913DA4A497AB0E2BAC5A9EFA5473ED8N1F" TargetMode = "External"/>
	<Relationship Id="rId5181" Type="http://schemas.openxmlformats.org/officeDocument/2006/relationships/hyperlink" Target="consultantplus://offline/ref=A7FD957B9EF2624113B46448FF795D4693CA0F4F19E1DE7F42B0D9D08928278ABFD0AA9796998D73FC8913DA4A497AB0E2BAC5A9EFA5473ED8N1F" TargetMode = "External"/>
	<Relationship Id="rId5182" Type="http://schemas.openxmlformats.org/officeDocument/2006/relationships/hyperlink" Target="consultantplus://offline/ref=A7FD957B9EF2624113B46448FF795D4694CC0D4C1CE0DE7F42B0D9D08928278ABFD0AA9796998C72FB8913DA4A497AB0E2BAC5A9EFA5473ED8N1F" TargetMode = "External"/>
	<Relationship Id="rId5183" Type="http://schemas.openxmlformats.org/officeDocument/2006/relationships/hyperlink" Target="consultantplus://offline/ref=A7FD957B9EF2624113B46448FF795D4694CC0A4E1CE7DE7F42B0D9D08928278AADD0F29B94999272FB9C458B0CD1NEF" TargetMode = "External"/>
	<Relationship Id="rId5184" Type="http://schemas.openxmlformats.org/officeDocument/2006/relationships/hyperlink" Target="consultantplus://offline/ref=A7FD957B9EF2624113B46448FF795D4693CA0F4A1AE2DE7F42B0D9D08928278ABFD0AA9796998B7BFC8913DA4A497AB0E2BAC5A9EFA5473ED8N1F" TargetMode = "External"/>
	<Relationship Id="rId5185" Type="http://schemas.openxmlformats.org/officeDocument/2006/relationships/hyperlink" Target="consultantplus://offline/ref=A7FD957B9EF2624113B46448FF795D4694C005471BE5DE7F42B0D9D08928278ABFD0AA979699847AFB8913DA4A497AB0E2BAC5A9EFA5473ED8N1F" TargetMode = "External"/>
	<Relationship Id="rId5186" Type="http://schemas.openxmlformats.org/officeDocument/2006/relationships/hyperlink" Target="consultantplus://offline/ref=A7FD957B9EF2624113B46448FF795D4694CD0C4F1AE9DE7F42B0D9D08928278ABFD0AA9796998C72FB8913DA4A497AB0E2BAC5A9EFA5473ED8N1F" TargetMode = "External"/>
	<Relationship Id="rId5187" Type="http://schemas.openxmlformats.org/officeDocument/2006/relationships/hyperlink" Target="consultantplus://offline/ref=A7FD957B9EF2624113B46448FF795D4694C005471BE5DE7F42B0D9D08928278ABFD0AA979699847AFA8913DA4A497AB0E2BAC5A9EFA5473ED8N1F" TargetMode = "External"/>
	<Relationship Id="rId5188" Type="http://schemas.openxmlformats.org/officeDocument/2006/relationships/hyperlink" Target="consultantplus://offline/ref=A7FD957B9EF2624113B46448FF795D4694CD0C4F1AE9DE7F42B0D9D08928278ABFD0AA9796998C72FA8913DA4A497AB0E2BAC5A9EFA5473ED8N1F" TargetMode = "External"/>
	<Relationship Id="rId5189" Type="http://schemas.openxmlformats.org/officeDocument/2006/relationships/hyperlink" Target="consultantplus://offline/ref=A7FD957B9EF2624113B46448FF795D4693CA0F4A1AE2DE7F42B0D9D08928278ABFD0AA959392D822BFD74A890E0276B2FCA6C4ABDFN3F" TargetMode = "External"/>
	<Relationship Id="rId5190" Type="http://schemas.openxmlformats.org/officeDocument/2006/relationships/hyperlink" Target="consultantplus://offline/ref=A7FD957B9EF2624113B46448FF795D4694C005471BE5DE7F42B0D9D08928278ABFD0AA979699847AF98913DA4A497AB0E2BAC5A9EFA5473ED8N1F" TargetMode = "External"/>
	<Relationship Id="rId5191" Type="http://schemas.openxmlformats.org/officeDocument/2006/relationships/hyperlink" Target="consultantplus://offline/ref=A7FD957B9EF2624113B46448FF795D4694CD0C4F1AE9DE7F42B0D9D08928278ABFD0AA9796998C72F98913DA4A497AB0E2BAC5A9EFA5473ED8N1F" TargetMode = "External"/>
	<Relationship Id="rId5192" Type="http://schemas.openxmlformats.org/officeDocument/2006/relationships/hyperlink" Target="consultantplus://offline/ref=A7FD957B9EF2624113B46448FF795D4693CA0F4A1AE2DE7F42B0D9D08928278ABFD0AA979F9D8727AAC612860C1C69B3E2BAC6A9F3DAN5F" TargetMode = "External"/>
	<Relationship Id="rId5193" Type="http://schemas.openxmlformats.org/officeDocument/2006/relationships/hyperlink" Target="consultantplus://offline/ref=A7FD957B9EF2624113B46448FF795D4694C005471BE5DE7F42B0D9D08928278ABFD0AA979699847AFF8913DA4A497AB0E2BAC5A9EFA5473ED8N1F" TargetMode = "External"/>
	<Relationship Id="rId5194" Type="http://schemas.openxmlformats.org/officeDocument/2006/relationships/hyperlink" Target="consultantplus://offline/ref=A7FD957B9EF2624113B46448FF795D4694CD0C4F1AE9DE7F42B0D9D08928278ABFD0AA9796998C72FF8913DA4A497AB0E2BAC5A9EFA5473ED8N1F" TargetMode = "External"/>
	<Relationship Id="rId5195" Type="http://schemas.openxmlformats.org/officeDocument/2006/relationships/hyperlink" Target="consultantplus://offline/ref=A7FD957B9EF2624113B46448FF795D4693CA0F4A1AE2DE7F42B0D9D08928278ABFD0AA959E92D822BFD74A890E0276B2FCA6C4ABDFN3F" TargetMode = "External"/>
	<Relationship Id="rId5196" Type="http://schemas.openxmlformats.org/officeDocument/2006/relationships/hyperlink" Target="consultantplus://offline/ref=A7FD957B9EF2624113B46448FF795D4694C005471BE5DE7F42B0D9D08928278ABFD0AA979699847AFE8913DA4A497AB0E2BAC5A9EFA5473ED8N1F" TargetMode = "External"/>
	<Relationship Id="rId5197" Type="http://schemas.openxmlformats.org/officeDocument/2006/relationships/hyperlink" Target="consultantplus://offline/ref=A7FD957B9EF2624113B46448FF795D4694CD0C4F1AE9DE7F42B0D9D08928278ABFD0AA9796998C72FE8913DA4A497AB0E2BAC5A9EFA5473ED8N1F" TargetMode = "External"/>
	<Relationship Id="rId5198" Type="http://schemas.openxmlformats.org/officeDocument/2006/relationships/hyperlink" Target="consultantplus://offline/ref=A7FD957B9EF2624113B46448FF795D4694C105481EE4DE7F42B0D9D08928278ABFD0AA9796998D70FC8913DA4A497AB0E2BAC5A9EFA5473ED8N1F" TargetMode = "External"/>
	<Relationship Id="rId5199" Type="http://schemas.openxmlformats.org/officeDocument/2006/relationships/hyperlink" Target="consultantplus://offline/ref=A7FD957B9EF2624113B46448FF795D4694C0054B1CE5DE7F42B0D9D08928278ABFD0AA9796988F73FF8913DA4A497AB0E2BAC5A9EFA5473ED8N1F" TargetMode = "External"/>
	<Relationship Id="rId5200" Type="http://schemas.openxmlformats.org/officeDocument/2006/relationships/hyperlink" Target="consultantplus://offline/ref=A7FD957B9EF2624113B46448FF795D4694C005471BE5DE7F42B0D9D08928278ABFD0AA979699847AFD8913DA4A497AB0E2BAC5A9EFA5473ED8N1F" TargetMode = "External"/>
	<Relationship Id="rId5201" Type="http://schemas.openxmlformats.org/officeDocument/2006/relationships/hyperlink" Target="consultantplus://offline/ref=A7FD957B9EF2624113B46448FF795D4694CD0C4F1AE9DE7F42B0D9D08928278ABFD0AA9796998C72FD8913DA4A497AB0E2BAC5A9EFA5473ED8N1F" TargetMode = "External"/>
	<Relationship Id="rId5202" Type="http://schemas.openxmlformats.org/officeDocument/2006/relationships/hyperlink" Target="consultantplus://offline/ref=A7FD957B9EF2624113B46448FF795D4693CA0F4A1AE2DE7F42B0D9D08928278ABFD0AA929292D822BFD74A890E0276B2FCA6C4ABDFN3F" TargetMode = "External"/>
	<Relationship Id="rId5203" Type="http://schemas.openxmlformats.org/officeDocument/2006/relationships/hyperlink" Target="consultantplus://offline/ref=A7FD957B9EF2624113B46448FF795D4693CA0F4A1AE2DE7F42B0D9D08928278ABFD0AA95949A8727AAC612860C1C69B3E2BAC6A9F3DAN5F" TargetMode = "External"/>
	<Relationship Id="rId5204" Type="http://schemas.openxmlformats.org/officeDocument/2006/relationships/hyperlink" Target="consultantplus://offline/ref=A7FD957B9EF2624113B46448FF795D4693CA0F4A1AE2DE7F42B0D9D08928278ABFD0AA9796998472F28913DA4A497AB0E2BAC5A9EFA5473ED8N1F" TargetMode = "External"/>
	<Relationship Id="rId5205" Type="http://schemas.openxmlformats.org/officeDocument/2006/relationships/hyperlink" Target="consultantplus://offline/ref=A7FD957B9EF2624113B46448FF795D469EC00F491EEB83754AE9D5D28E27789DB899A69696998B72F0D616CF5B1175B2FCA5C4B7F3A745D3NEF" TargetMode = "External"/>
	<Relationship Id="rId5206" Type="http://schemas.openxmlformats.org/officeDocument/2006/relationships/hyperlink" Target="consultantplus://offline/ref=A7FD957B9EF2624113B46448FF795D4694C005471BE5DE7F42B0D9D08928278ABFD0AA979699847AFC8913DA4A497AB0E2BAC5A9EFA5473ED8N1F" TargetMode = "External"/>
	<Relationship Id="rId5207" Type="http://schemas.openxmlformats.org/officeDocument/2006/relationships/hyperlink" Target="consultantplus://offline/ref=A7FD957B9EF2624113B46448FF795D4694CD0C4F1AE9DE7F42B0D9D08928278ABFD0AA9796998C72FC8913DA4A497AB0E2BAC5A9EFA5473ED8N1F" TargetMode = "External"/>
	<Relationship Id="rId5208" Type="http://schemas.openxmlformats.org/officeDocument/2006/relationships/hyperlink" Target="consultantplus://offline/ref=A7FD957B9EF2624113B46448FF795D4693CA0F4A1AE2DE7F42B0D9D08928278ABFD0AA9796998B74F88913DA4A497AB0E2BAC5A9EFA5473ED8N1F" TargetMode = "External"/>
	<Relationship Id="rId5209" Type="http://schemas.openxmlformats.org/officeDocument/2006/relationships/hyperlink" Target="consultantplus://offline/ref=A7FD957B9EF2624113B46448FF795D4693CA0F4A1AE2DE7F42B0D9D08928278ABFD0AA9796998B7BFA8913DA4A497AB0E2BAC5A9EFA5473ED8N1F" TargetMode = "External"/>
	<Relationship Id="rId5210" Type="http://schemas.openxmlformats.org/officeDocument/2006/relationships/hyperlink" Target="consultantplus://offline/ref=A7FD957B9EF2624113B46448FF795D4694C005471BE5DE7F42B0D9D08928278ABFD0AA979699847AF38913DA4A497AB0E2BAC5A9EFA5473ED8N1F" TargetMode = "External"/>
	<Relationship Id="rId5211" Type="http://schemas.openxmlformats.org/officeDocument/2006/relationships/hyperlink" Target="consultantplus://offline/ref=A7FD957B9EF2624113B46448FF795D4694CD0C4F1AE9DE7F42B0D9D08928278ABFD0AA9796998C72F38913DA4A497AB0E2BAC5A9EFA5473ED8N1F" TargetMode = "External"/>
	<Relationship Id="rId5212" Type="http://schemas.openxmlformats.org/officeDocument/2006/relationships/hyperlink" Target="consultantplus://offline/ref=A7FD957B9EF2624113B46448FF795D4693CA0F4A1AE2DE7F42B0D9D08928278ABFD0AA95949D8727AAC612860C1C69B3E2BAC6A9F3DAN5F" TargetMode = "External"/>
	<Relationship Id="rId5213" Type="http://schemas.openxmlformats.org/officeDocument/2006/relationships/hyperlink" Target="consultantplus://offline/ref=A7FD957B9EF2624113B46448FF795D4694CA0C4A19E3DE7F42B0D9D08928278ABFD0AA9796998C73F28913DA4A497AB0E2BAC5A9EFA5473ED8N1F" TargetMode = "External"/>
	<Relationship Id="rId5214" Type="http://schemas.openxmlformats.org/officeDocument/2006/relationships/hyperlink" Target="consultantplus://offline/ref=A7FD957B9EF2624113B46448FF795D4694C005471BE5DE7F42B0D9D08928278ABFD0AA979699847AF28913DA4A497AB0E2BAC5A9EFA5473ED8N1F" TargetMode = "External"/>
	<Relationship Id="rId5215" Type="http://schemas.openxmlformats.org/officeDocument/2006/relationships/hyperlink" Target="consultantplus://offline/ref=A7FD957B9EF2624113B46448FF795D4694CD0C4F1AE9DE7F42B0D9D08928278ABFD0AA9796998C72F28913DA4A497AB0E2BAC5A9EFA5473ED8N1F" TargetMode = "External"/>
	<Relationship Id="rId5216" Type="http://schemas.openxmlformats.org/officeDocument/2006/relationships/hyperlink" Target="consultantplus://offline/ref=A7FD957B9EF2624113B46448FF795D4695C80C4C11E5DE7F42B0D9D08928278ABFD0AA9796998D76FC8913DA4A497AB0E2BAC5A9EFA5473ED8N1F" TargetMode = "External"/>
	<Relationship Id="rId5217" Type="http://schemas.openxmlformats.org/officeDocument/2006/relationships/hyperlink" Target="consultantplus://offline/ref=A7FD957B9EF2624113B46448FF795D4694C00A4C19E0DE7F42B0D9D08928278ABFD0AA9796998C77F38913DA4A497AB0E2BAC5A9EFA5473ED8N1F" TargetMode = "External"/>
	<Relationship Id="rId5218" Type="http://schemas.openxmlformats.org/officeDocument/2006/relationships/hyperlink" Target="consultantplus://offline/ref=A7FD957B9EF2624113B46448FF795D4695C80C4C11E5DE7F42B0D9D08928278ABFD0AA9796998D76F28913DA4A497AB0E2BAC5A9EFA5473ED8N1F" TargetMode = "External"/>
	<Relationship Id="rId5219" Type="http://schemas.openxmlformats.org/officeDocument/2006/relationships/hyperlink" Target="consultantplus://offline/ref=A7FD957B9EF2624113B46448FF795D4694C00A4C19E0DE7F42B0D9D08928278ABFD0AA9796998C76FB8913DA4A497AB0E2BAC5A9EFA5473ED8N1F" TargetMode = "External"/>
	<Relationship Id="rId5220" Type="http://schemas.openxmlformats.org/officeDocument/2006/relationships/hyperlink" Target="consultantplus://offline/ref=A7FD957B9EF2624113B46448FF795D4694C00A4C19E0DE7F42B0D9D08928278ABFD0AA9796998C76FA8913DA4A497AB0E2BAC5A9EFA5473ED8N1F" TargetMode = "External"/>
	<Relationship Id="rId5221" Type="http://schemas.openxmlformats.org/officeDocument/2006/relationships/hyperlink" Target="consultantplus://offline/ref=A7FD957B9EF2624113B46448FF795D4694C00A4C19E0DE7F42B0D9D08928278ABFD0AA9796998C76F88913DA4A497AB0E2BAC5A9EFA5473ED8N1F" TargetMode = "External"/>
	<Relationship Id="rId5222" Type="http://schemas.openxmlformats.org/officeDocument/2006/relationships/hyperlink" Target="consultantplus://offline/ref=A7FD957B9EF2624113B46448FF795D4694C00A4C19E8DE7F42B0D9D08928278ABFD0AA9796988C77F28913DA4A497AB0E2BAC5A9EFA5473ED8N1F" TargetMode = "External"/>
	<Relationship Id="rId5223" Type="http://schemas.openxmlformats.org/officeDocument/2006/relationships/hyperlink" Target="consultantplus://offline/ref=A7FD957B9EF2624113B46448FF795D4696C10A4B1DE6DE7F42B0D9D08928278ABFD0AA9796998C71FB8913DA4A497AB0E2BAC5A9EFA5473ED8N1F" TargetMode = "External"/>
	<Relationship Id="rId5224" Type="http://schemas.openxmlformats.org/officeDocument/2006/relationships/hyperlink" Target="consultantplus://offline/ref=A7FD957B9EF2624113B46448FF795D4695C80C4C11E5DE7F42B0D9D08928278ABFD0AA9796998D75F88913DA4A497AB0E2BAC5A9EFA5473ED8N1F" TargetMode = "External"/>
	<Relationship Id="rId5225" Type="http://schemas.openxmlformats.org/officeDocument/2006/relationships/hyperlink" Target="consultantplus://offline/ref=A7FD957B9EF2624113B46448FF795D4694C00A4C19E0DE7F42B0D9D08928278ABFD0AA9796998C76FE8913DA4A497AB0E2BAC5A9EFA5473ED8N1F" TargetMode = "External"/>
	<Relationship Id="rId5226" Type="http://schemas.openxmlformats.org/officeDocument/2006/relationships/hyperlink" Target="consultantplus://offline/ref=A7FD957B9EF2624113B46448FF795D4694C00A4C19E0DE7F42B0D9D08928278ABFD0AA9796998C76FD8913DA4A497AB0E2BAC5A9EFA5473ED8N1F" TargetMode = "External"/>
	<Relationship Id="rId5227" Type="http://schemas.openxmlformats.org/officeDocument/2006/relationships/hyperlink" Target="consultantplus://offline/ref=A7FD957B9EF2624113B46448FF795D4696C108471BE6DE7F42B0D9D08928278ABFD0AA9796998C73F28913DA4A497AB0E2BAC5A9EFA5473ED8N1F" TargetMode = "External"/>
	<Relationship Id="rId5228" Type="http://schemas.openxmlformats.org/officeDocument/2006/relationships/hyperlink" Target="consultantplus://offline/ref=A7FD957B9EF2624113B46448FF795D4694C00A4C19E0DE7F42B0D9D08928278ABFD0AA9796998C76F38913DA4A497AB0E2BAC5A9EFA5473ED8N1F" TargetMode = "External"/>
	<Relationship Id="rId5229" Type="http://schemas.openxmlformats.org/officeDocument/2006/relationships/hyperlink" Target="consultantplus://offline/ref=A7FD957B9EF2624113B46448FF795D4693CA0C4610E0DE7F42B0D9D08928278ABFD0AA9796998C72FD8913DA4A497AB0E2BAC5A9EFA5473ED8N1F" TargetMode = "External"/>
	<Relationship Id="rId5230" Type="http://schemas.openxmlformats.org/officeDocument/2006/relationships/hyperlink" Target="consultantplus://offline/ref=A7FD957B9EF2624113B46448FF795D4694C0044C1BE5DE7F42B0D9D08928278ABFD0AA9796998D73F38913DA4A497AB0E2BAC5A9EFA5473ED8N1F" TargetMode = "External"/>
	<Relationship Id="rId5231" Type="http://schemas.openxmlformats.org/officeDocument/2006/relationships/hyperlink" Target="consultantplus://offline/ref=A7FD957B9EF2624113B46448FF795D4696CF0F491AE0DE7F42B0D9D08928278ABFD0AA9796998E72FA8913DA4A497AB0E2BAC5A9EFA5473ED8N1F" TargetMode = "External"/>
	<Relationship Id="rId5232" Type="http://schemas.openxmlformats.org/officeDocument/2006/relationships/hyperlink" Target="consultantplus://offline/ref=A7FD957B9EF2624113B46448FF795D4696C90B471EE8DE7F42B0D9D08928278ABFD0AA9796998C7BF38913DA4A497AB0E2BAC5A9EFA5473ED8N1F" TargetMode = "External"/>
	<Relationship Id="rId5233" Type="http://schemas.openxmlformats.org/officeDocument/2006/relationships/hyperlink" Target="consultantplus://offline/ref=A7FD957B9EF2624113B46448FF795D4696C90A4F10E1DE7F42B0D9D08928278ABFD0AA9796998C77F28913DA4A497AB0E2BAC5A9EFA5473ED8N1F" TargetMode = "External"/>
	<Relationship Id="rId5234" Type="http://schemas.openxmlformats.org/officeDocument/2006/relationships/hyperlink" Target="consultantplus://offline/ref=A7FD957B9EF2624113B46448FF795D4695C80C4918E8DE7F42B0D9D08928278ABFD0AA9796998C77FF8913DA4A497AB0E2BAC5A9EFA5473ED8N1F" TargetMode = "External"/>
	<Relationship Id="rId5235" Type="http://schemas.openxmlformats.org/officeDocument/2006/relationships/hyperlink" Target="consultantplus://offline/ref=A7FD957B9EF2624113B46448FF795D4694CA0C4B1DE7DE7F42B0D9D08928278ABFD0AA9796998D75FB8913DA4A497AB0E2BAC5A9EFA5473ED8N1F" TargetMode = "External"/>
	<Relationship Id="rId5236" Type="http://schemas.openxmlformats.org/officeDocument/2006/relationships/hyperlink" Target="consultantplus://offline/ref=A7FD957B9EF2624113B46448FF795D4696CF0C4F1EE5DE7F42B0D9D08928278ABFD0AA9796998C71F98913DA4A497AB0E2BAC5A9EFA5473ED8N1F" TargetMode = "External"/>
	<Relationship Id="rId5237" Type="http://schemas.openxmlformats.org/officeDocument/2006/relationships/hyperlink" Target="consultantplus://offline/ref=A7FD957B9EF2624113B46448FF795D4695C80C4C1EE6DE7F42B0D9D08928278ABFD0AA9796998C71F38913DA4A497AB0E2BAC5A9EFA5473ED8N1F" TargetMode = "External"/>
	<Relationship Id="rId5238" Type="http://schemas.openxmlformats.org/officeDocument/2006/relationships/hyperlink" Target="consultantplus://offline/ref=A7FD957B9EF2624113B46448FF795D4695C80D471BE0DE7F42B0D9D08928278ABFD0AA9796988E71FB8913DA4A497AB0E2BAC5A9EFA5473ED8N1F" TargetMode = "External"/>
	<Relationship Id="rId5239" Type="http://schemas.openxmlformats.org/officeDocument/2006/relationships/hyperlink" Target="consultantplus://offline/ref=A7FD957B9EF2624113B46448FF795D4695C9044F18E9DE7F42B0D9D08928278ABFD0AA9796998E7AF38913DA4A497AB0E2BAC5A9EFA5473ED8N1F" TargetMode = "External"/>
	<Relationship Id="rId5240" Type="http://schemas.openxmlformats.org/officeDocument/2006/relationships/hyperlink" Target="consultantplus://offline/ref=A7FD957B9EF2624113B46448FF795D4695C80C4D19E9DE7F42B0D9D08928278ABFD0AA9796998D70FF8913DA4A497AB0E2BAC5A9EFA5473ED8N1F" TargetMode = "External"/>
	<Relationship Id="rId5241" Type="http://schemas.openxmlformats.org/officeDocument/2006/relationships/hyperlink" Target="consultantplus://offline/ref=A7FD957B9EF2624113B46448FF795D4696CB0D471AE6DE7F42B0D9D08928278ABFD0AA9796998C76FE8913DA4A497AB0E2BAC5A9EFA5473ED8N1F" TargetMode = "External"/>
	<Relationship Id="rId5242" Type="http://schemas.openxmlformats.org/officeDocument/2006/relationships/hyperlink" Target="consultantplus://offline/ref=A7FD957B9EF2624113B46448FF795D4696CE04491FE5DE7F42B0D9D08928278ABFD0AA9796998C72FC8913DA4A497AB0E2BAC5A9EFA5473ED8N1F" TargetMode = "External"/>
	<Relationship Id="rId5243" Type="http://schemas.openxmlformats.org/officeDocument/2006/relationships/hyperlink" Target="consultantplus://offline/ref=A7FD957B9EF2624113B46448FF795D4695C80C4C1FE5DE7F42B0D9D08928278ABFD0AA9796998F72FE8913DA4A497AB0E2BAC5A9EFA5473ED8N1F" TargetMode = "External"/>
	<Relationship Id="rId5244" Type="http://schemas.openxmlformats.org/officeDocument/2006/relationships/hyperlink" Target="consultantplus://offline/ref=A7FD957B9EF2624113B46448FF795D4696CB0E4C11E4DE7F42B0D9D08928278ABFD0AA9796998C77FA8913DA4A497AB0E2BAC5A9EFA5473ED8N1F" TargetMode = "External"/>
	<Relationship Id="rId5245" Type="http://schemas.openxmlformats.org/officeDocument/2006/relationships/hyperlink" Target="consultantplus://offline/ref=A7FD957B9EF2624113B46448FF795D4696CB0A481CE2DE7F42B0D9D08928278ABFD0AA9796998C72F38913DA4A497AB0E2BAC5A9EFA5473ED8N1F" TargetMode = "External"/>
	<Relationship Id="rId5246" Type="http://schemas.openxmlformats.org/officeDocument/2006/relationships/hyperlink" Target="consultantplus://offline/ref=A7FD957B9EF2624113B46448FF795D4696CB0A481CE3DE7F42B0D9D08928278ABFD0AA9796998C71FD8913DA4A497AB0E2BAC5A9EFA5473ED8N1F" TargetMode = "External"/>
	<Relationship Id="rId5247" Type="http://schemas.openxmlformats.org/officeDocument/2006/relationships/hyperlink" Target="consultantplus://offline/ref=A7FD957B9EF2624113B46448FF795D4696CE04491FE7DE7F42B0D9D08928278ABFD0AA9796998C71FF8913DA4A497AB0E2BAC5A9EFA5473ED8N1F" TargetMode = "External"/>
	<Relationship Id="rId5248" Type="http://schemas.openxmlformats.org/officeDocument/2006/relationships/hyperlink" Target="consultantplus://offline/ref=A7FD957B9EF2624113B46448FF795D4696CE08471DE8DE7F42B0D9D08928278ABFD0AA9796998C71F88913DA4A497AB0E2BAC5A9EFA5473ED8N1F" TargetMode = "External"/>
	<Relationship Id="rId5249" Type="http://schemas.openxmlformats.org/officeDocument/2006/relationships/hyperlink" Target="consultantplus://offline/ref=A7FD957B9EF2624113B46448FF795D4696CC09481AE8DE7F42B0D9D08928278ABFD0AA9796998C77F88913DA4A497AB0E2BAC5A9EFA5473ED8N1F" TargetMode = "External"/>
	<Relationship Id="rId5250" Type="http://schemas.openxmlformats.org/officeDocument/2006/relationships/hyperlink" Target="consultantplus://offline/ref=A7FD957B9EF2624113B46448FF795D4696CC044E1EE1DE7F42B0D9D08928278ABFD0AA9796998C76F98913DA4A497AB0E2BAC5A9EFA5473ED8N1F" TargetMode = "External"/>
	<Relationship Id="rId5251" Type="http://schemas.openxmlformats.org/officeDocument/2006/relationships/hyperlink" Target="consultantplus://offline/ref=A7FD957B9EF2624113B46448FF795D4696CE0B4F19E1DE7F42B0D9D08928278ABFD0AA9796998C76FE8913DA4A497AB0E2BAC5A9EFA5473ED8N1F" TargetMode = "External"/>
	<Relationship Id="rId5252" Type="http://schemas.openxmlformats.org/officeDocument/2006/relationships/hyperlink" Target="consultantplus://offline/ref=A7FD957B9EF2624113B46448FF795D4695CA0C4619E0DE7F42B0D9D08928278ABFD0AA9796998875FB8913DA4A497AB0E2BAC5A9EFA5473ED8N1F" TargetMode = "External"/>
	<Relationship Id="rId5253" Type="http://schemas.openxmlformats.org/officeDocument/2006/relationships/hyperlink" Target="consultantplus://offline/ref=A7FD957B9EF2624113B46448FF795D4696CC054C1FE9DE7F42B0D9D08928278ABFD0AA9796998C71F28913DA4A497AB0E2BAC5A9EFA5473ED8N1F" TargetMode = "External"/>
	<Relationship Id="rId5254" Type="http://schemas.openxmlformats.org/officeDocument/2006/relationships/hyperlink" Target="consultantplus://offline/ref=A7FD957B9EF2624113B46448FF795D4696CF0F4B1DE3DE7F42B0D9D08928278ABFD0AA9796998C77FA8913DA4A497AB0E2BAC5A9EFA5473ED8N1F" TargetMode = "External"/>
	<Relationship Id="rId5255" Type="http://schemas.openxmlformats.org/officeDocument/2006/relationships/hyperlink" Target="consultantplus://offline/ref=A7FD957B9EF2624113B46448FF795D4696CC04481AE9DE7F42B0D9D08928278ABFD0AA9796998D72F88913DA4A497AB0E2BAC5A9EFA5473ED8N1F" TargetMode = "External"/>
	<Relationship Id="rId5256" Type="http://schemas.openxmlformats.org/officeDocument/2006/relationships/hyperlink" Target="consultantplus://offline/ref=A7FD957B9EF2624113B46448FF795D4696CF0E461BE3DE7F42B0D9D08928278ABFD0AA9796998D70F38913DA4A497AB0E2BAC5A9EFA5473ED8N1F" TargetMode = "External"/>
	<Relationship Id="rId5257" Type="http://schemas.openxmlformats.org/officeDocument/2006/relationships/hyperlink" Target="consultantplus://offline/ref=A7FD957B9EF2624113B46448FF795D4696CC04481DE4DE7F42B0D9D08928278ABFD0AA9796998C72FA8913DA4A497AB0E2BAC5A9EFA5473ED8N1F" TargetMode = "External"/>
	<Relationship Id="rId5258" Type="http://schemas.openxmlformats.org/officeDocument/2006/relationships/hyperlink" Target="consultantplus://offline/ref=A7FD957B9EF2624113B46448FF795D4695C80C4F1BE0DE7F42B0D9D08928278ABFD0AA9796998D73FD8913DA4A497AB0E2BAC5A9EFA5473ED8N1F" TargetMode = "External"/>
	<Relationship Id="rId5259" Type="http://schemas.openxmlformats.org/officeDocument/2006/relationships/hyperlink" Target="consultantplus://offline/ref=A7FD957B9EF2624113B46448FF795D4696CC04481DE7DE7F42B0D9D08928278ABFD0AA9796998C7BF88913DA4A497AB0E2BAC5A9EFA5473ED8N1F" TargetMode = "External"/>
	<Relationship Id="rId5260" Type="http://schemas.openxmlformats.org/officeDocument/2006/relationships/hyperlink" Target="consultantplus://offline/ref=A7FD957B9EF2624113B46448FF795D4695C80C4C1CE2DE7F42B0D9D08928278ABFD0AA9796998D73F88913DA4A497AB0E2BAC5A9EFA5473ED8N1F" TargetMode = "External"/>
	<Relationship Id="rId5261" Type="http://schemas.openxmlformats.org/officeDocument/2006/relationships/hyperlink" Target="consultantplus://offline/ref=A7FD957B9EF2624113B46448FF795D4695C80C4F1CE7DE7F42B0D9D08928278ABFD0AA9796998C74FE8913DA4A497AB0E2BAC5A9EFA5473ED8N1F" TargetMode = "External"/>
	<Relationship Id="rId5262" Type="http://schemas.openxmlformats.org/officeDocument/2006/relationships/hyperlink" Target="consultantplus://offline/ref=A7FD957B9EF2624113B46448FF795D4695CA0C4D1FE9DE7F42B0D9D08928278ABFD0AA9796998C75F38913DA4A497AB0E2BAC5A9EFA5473ED8N1F" TargetMode = "External"/>
	<Relationship Id="rId5263" Type="http://schemas.openxmlformats.org/officeDocument/2006/relationships/hyperlink" Target="consultantplus://offline/ref=A7FD957B9EF2624113B46448FF795D4695C80C4C1FE0DE7F42B0D9D08928278ABFD0AA9796998C77FF8913DA4A497AB0E2BAC5A9EFA5473ED8N1F" TargetMode = "External"/>
	<Relationship Id="rId5264" Type="http://schemas.openxmlformats.org/officeDocument/2006/relationships/hyperlink" Target="consultantplus://offline/ref=A7FD957B9EF2624113B46448FF795D4696C10A4C1FE4DE7F42B0D9D08928278ABFD0AA979699847BF98913DA4A497AB0E2BAC5A9EFA5473ED8N1F" TargetMode = "External"/>
	<Relationship Id="rId5265" Type="http://schemas.openxmlformats.org/officeDocument/2006/relationships/hyperlink" Target="consultantplus://offline/ref=A7FD957B9EF2624113B46448FF795D4696CD084F19E5DE7F42B0D9D08928278ABFD0AA9796998C76FB8913DA4A497AB0E2BAC5A9EFA5473ED8N1F" TargetMode = "External"/>
	<Relationship Id="rId5266" Type="http://schemas.openxmlformats.org/officeDocument/2006/relationships/hyperlink" Target="consultantplus://offline/ref=A7FD957B9EF2624113B46448FF795D4696CE054E1FE7DE7F42B0D9D08928278ABFD0AA9796998C75FE8913DA4A497AB0E2BAC5A9EFA5473ED8N1F" TargetMode = "External"/>
	<Relationship Id="rId5267" Type="http://schemas.openxmlformats.org/officeDocument/2006/relationships/hyperlink" Target="consultantplus://offline/ref=A7FD957B9EF2624113B46448FF795D4695C80C4C1CE9DE7F42B0D9D08928278ABFD0AA9796998D72F28913DA4A497AB0E2BAC5A9EFA5473ED8N1F" TargetMode = "External"/>
	<Relationship Id="rId5268" Type="http://schemas.openxmlformats.org/officeDocument/2006/relationships/hyperlink" Target="consultantplus://offline/ref=A7FD957B9EF2624113B46448FF795D4695C80D4718E9DE7F42B0D9D08928278ABFD0AA9796998C76FF8913DA4A497AB0E2BAC5A9EFA5473ED8N1F" TargetMode = "External"/>
	<Relationship Id="rId5269" Type="http://schemas.openxmlformats.org/officeDocument/2006/relationships/hyperlink" Target="consultantplus://offline/ref=A7FD957B9EF2624113B46448FF795D4696CE08461FE8DE7F42B0D9D08928278ABFD0AA9796998D72FD8913DA4A497AB0E2BAC5A9EFA5473ED8N1F" TargetMode = "External"/>
	<Relationship Id="rId5270" Type="http://schemas.openxmlformats.org/officeDocument/2006/relationships/hyperlink" Target="consultantplus://offline/ref=A7FD957B9EF2624113B46448FF795D4694C0054B1AE8DE7F42B0D9D08928278ABFD0AA9796998D74FE8913DA4A497AB0E2BAC5A9EFA5473ED8N1F" TargetMode = "External"/>
	<Relationship Id="rId5271" Type="http://schemas.openxmlformats.org/officeDocument/2006/relationships/hyperlink" Target="consultantplus://offline/ref=A7FD957B9EF2624113B46448FF795D4696CD0B4B1EE4DE7F42B0D9D08928278ABFD0AA9796998C75FE8913DA4A497AB0E2BAC5A9EFA5473ED8N1F" TargetMode = "External"/>
	<Relationship Id="rId5272" Type="http://schemas.openxmlformats.org/officeDocument/2006/relationships/hyperlink" Target="consultantplus://offline/ref=A7FD957B9EF2624113B46448FF795D4696CD054A19E5DE7F42B0D9D08928278ABFD0AA9796998C74F98913DA4A497AB0E2BAC5A9EFA5473ED8N1F" TargetMode = "External"/>
	<Relationship Id="rId5273" Type="http://schemas.openxmlformats.org/officeDocument/2006/relationships/hyperlink" Target="consultantplus://offline/ref=A7FD957B9EF2624113B46448FF795D4696CE0C4C18E6DE7F42B0D9D08928278ABFD0AA9796998C71FD8913DA4A497AB0E2BAC5A9EFA5473ED8N1F" TargetMode = "External"/>
	<Relationship Id="rId5274" Type="http://schemas.openxmlformats.org/officeDocument/2006/relationships/hyperlink" Target="consultantplus://offline/ref=A7FD957B9EF2624113B46448FF795D4695CA0C4D1EE3DE7F42B0D9D08928278ABFD0AA9796998C7BFA8913DA4A497AB0E2BAC5A9EFA5473ED8N1F" TargetMode = "External"/>
	<Relationship Id="rId5275" Type="http://schemas.openxmlformats.org/officeDocument/2006/relationships/hyperlink" Target="consultantplus://offline/ref=A7FD957B9EF2624113B46448FF795D4696CE0F4B1CE8DE7F42B0D9D08928278ABFD0AA9796998C76FF8913DA4A497AB0E2BAC5A9EFA5473ED8N1F" TargetMode = "External"/>
	<Relationship Id="rId5276" Type="http://schemas.openxmlformats.org/officeDocument/2006/relationships/hyperlink" Target="consultantplus://offline/ref=A7FD957B9EF2624113B46448FF795D4696CE0F4B10E3DE7F42B0D9D08928278ABFD0AA9796998C71FE8913DA4A497AB0E2BAC5A9EFA5473ED8N1F" TargetMode = "External"/>
	<Relationship Id="rId5277" Type="http://schemas.openxmlformats.org/officeDocument/2006/relationships/hyperlink" Target="consultantplus://offline/ref=A7FD957B9EF2624113B46448FF795D4696CE0F4819E3DE7F42B0D9D08928278ABFD0AA9796998C72FE8913DA4A497AB0E2BAC5A9EFA5473ED8N1F" TargetMode = "External"/>
	<Relationship Id="rId5278" Type="http://schemas.openxmlformats.org/officeDocument/2006/relationships/hyperlink" Target="consultantplus://offline/ref=A7FD957B9EF2624113B46448FF795D4696CE0F4B1EE4DE7F42B0D9D08928278ABFD0AA9796998C70F38913DA4A497AB0E2BAC5A9EFA5473ED8N1F" TargetMode = "External"/>
	<Relationship Id="rId5279" Type="http://schemas.openxmlformats.org/officeDocument/2006/relationships/hyperlink" Target="consultantplus://offline/ref=A7FD957B9EF2624113B46448FF795D4695C80C4C1CE7DE7F42B0D9D08928278ABFD0AA9796998D71FA8913DA4A497AB0E2BAC5A9EFA5473ED8N1F" TargetMode = "External"/>
	<Relationship Id="rId5280" Type="http://schemas.openxmlformats.org/officeDocument/2006/relationships/hyperlink" Target="consultantplus://offline/ref=A7FD957B9EF2624113B46448FF795D4694C80C4911E5DE7F42B0D9D08928278ABFD0AA9796998C70FC8913DA4A497AB0E2BAC5A9EFA5473ED8N1F" TargetMode = "External"/>
	<Relationship Id="rId5281" Type="http://schemas.openxmlformats.org/officeDocument/2006/relationships/hyperlink" Target="consultantplus://offline/ref=A7FD957B9EF2624113B46448FF795D4694CB044C1EE1DE7F42B0D9D08928278ABFD0AA9796998C76FF8913DA4A497AB0E2BAC5A9EFA5473ED8N1F" TargetMode = "External"/>
	<Relationship Id="rId5282" Type="http://schemas.openxmlformats.org/officeDocument/2006/relationships/hyperlink" Target="consultantplus://offline/ref=A7FD957B9EF2624113B46448FF795D4696CE084619E0DE7F42B0D9D08928278ABFD0AA9796998C70FC8913DA4A497AB0E2BAC5A9EFA5473ED8N1F" TargetMode = "External"/>
	<Relationship Id="rId5283" Type="http://schemas.openxmlformats.org/officeDocument/2006/relationships/hyperlink" Target="consultantplus://offline/ref=A7FD957B9EF2624113B46448FF795D4696CE08461BE4DE7F42B0D9D08928278ABFD0AA9796998C76F38913DA4A497AB0E2BAC5A9EFA5473ED8N1F" TargetMode = "External"/>
	<Relationship Id="rId5284" Type="http://schemas.openxmlformats.org/officeDocument/2006/relationships/hyperlink" Target="consultantplus://offline/ref=A7FD957B9EF2624113B46448FF795D4695C80D4718E5DE7F42B0D9D08928278ABFD0AA9796998D75FF8913DA4A497AB0E2BAC5A9EFA5473ED8N1F" TargetMode = "External"/>
	<Relationship Id="rId5285" Type="http://schemas.openxmlformats.org/officeDocument/2006/relationships/hyperlink" Target="consultantplus://offline/ref=A7FD957B9EF2624113B46448FF795D4696CE08471BE6DE7F42B0D9D08928278ABFD0AA9796998C77F28913DA4A497AB0E2BAC5A9EFA5473ED8N1F" TargetMode = "External"/>
	<Relationship Id="rId5286" Type="http://schemas.openxmlformats.org/officeDocument/2006/relationships/hyperlink" Target="consultantplus://offline/ref=A7FD957B9EF2624113B46448FF795D4695C00A4E1AE8DE7F42B0D9D08928278ABFD0AA9796998C71F28913DA4A497AB0E2BAC5A9EFA5473ED8N1F" TargetMode = "External"/>
	<Relationship Id="rId5287" Type="http://schemas.openxmlformats.org/officeDocument/2006/relationships/hyperlink" Target="consultantplus://offline/ref=A7FD957B9EF2624113B46448FF795D4694C00A4C19E0DE7F42B0D9D08928278ABFD0AA9796998C75FA8913DA4A497AB0E2BAC5A9EFA5473ED8N1F" TargetMode = "External"/>
	<Relationship Id="rId5288" Type="http://schemas.openxmlformats.org/officeDocument/2006/relationships/hyperlink" Target="consultantplus://offline/ref=A7FD957B9EF2624113B46448FF795D4696CF0C4C1BE9DE7F42B0D9D08928278ABFD0AA9796998C7BF98913DA4A497AB0E2BAC5A9EFA5473ED8N1F" TargetMode = "External"/>
	<Relationship Id="rId5289" Type="http://schemas.openxmlformats.org/officeDocument/2006/relationships/hyperlink" Target="consultantplus://offline/ref=A7FD957B9EF2624113B46448FF795D4695C804461EE3DE7F42B0D9D08928278ABFD0AA9796998C71FF8913DA4A497AB0E2BAC5A9EFA5473ED8N1F" TargetMode = "External"/>
	<Relationship Id="rId5290" Type="http://schemas.openxmlformats.org/officeDocument/2006/relationships/hyperlink" Target="consultantplus://offline/ref=A7FD957B9EF2624113B46448FF795D4696CF0E4F11E6DE7F42B0D9D08928278ABFD0AA9796998C72FE8913DA4A497AB0E2BAC5A9EFA5473ED8N1F" TargetMode = "External"/>
	<Relationship Id="rId5291" Type="http://schemas.openxmlformats.org/officeDocument/2006/relationships/hyperlink" Target="consultantplus://offline/ref=A7FD957B9EF2624113B46448FF795D4696CF0E4C19E2DE7F42B0D9D08928278ABFD0AA9796998C75FB8913DA4A497AB0E2BAC5A9EFA5473ED8N1F" TargetMode = "External"/>
	<Relationship Id="rId5292" Type="http://schemas.openxmlformats.org/officeDocument/2006/relationships/hyperlink" Target="consultantplus://offline/ref=A7FD957B9EF2624113B46448FF795D4696C00F4611E6DE7F42B0D9D08928278ABFD0AA9796998C71FA8913DA4A497AB0E2BAC5A9EFA5473ED8N1F" TargetMode = "External"/>
	<Relationship Id="rId5293" Type="http://schemas.openxmlformats.org/officeDocument/2006/relationships/hyperlink" Target="consultantplus://offline/ref=A7FD957B9EF2624113B46448FF795D4696CF0B4F1EE2DE7F42B0D9D08928278ABFD0AA9796998C75FB8913DA4A497AB0E2BAC5A9EFA5473ED8N1F" TargetMode = "External"/>
	<Relationship Id="rId5294" Type="http://schemas.openxmlformats.org/officeDocument/2006/relationships/hyperlink" Target="consultantplus://offline/ref=A7FD957B9EF2624113B46448FF795D4696C00F4E1DE1DE7F42B0D9D08928278ABFD0AA9796998D74F28913DA4A497AB0E2BAC5A9EFA5473ED8N1F" TargetMode = "External"/>
	<Relationship Id="rId5295" Type="http://schemas.openxmlformats.org/officeDocument/2006/relationships/hyperlink" Target="consultantplus://offline/ref=A7FD957B9EF2624113B46448FF795D4696CF04471EE9DE7F42B0D9D08928278ABFD0AA9796998C71F38913DA4A497AB0E2BAC5A9EFA5473ED8N1F" TargetMode = "External"/>
	<Relationship Id="rId5296" Type="http://schemas.openxmlformats.org/officeDocument/2006/relationships/hyperlink" Target="consultantplus://offline/ref=A7FD957B9EF2624113B46448FF795D4696C00F481DE2DE7F42B0D9D08928278ABFD0AA9796998C70FF8913DA4A497AB0E2BAC5A9EFA5473ED8N1F" TargetMode = "External"/>
	<Relationship Id="rId5297" Type="http://schemas.openxmlformats.org/officeDocument/2006/relationships/hyperlink" Target="consultantplus://offline/ref=A7FD957B9EF2624113B46448FF795D4696C0044B19E5DE7F42B0D9D08928278ABFD0AA9796998C77FD8913DA4A497AB0E2BAC5A9EFA5473ED8N1F" TargetMode = "External"/>
	<Relationship Id="rId5298" Type="http://schemas.openxmlformats.org/officeDocument/2006/relationships/hyperlink" Target="consultantplus://offline/ref=A7FD957B9EF2624113B46448FF795D4696C0044B19E4DE7F42B0D9D08928278ABFD0AA9796998C71F98913DA4A497AB0E2BAC5A9EFA5473ED8N1F" TargetMode = "External"/>
	<Relationship Id="rId5299" Type="http://schemas.openxmlformats.org/officeDocument/2006/relationships/hyperlink" Target="consultantplus://offline/ref=A7FD957B9EF2624113B46448FF795D4696C10D4A1DE5DE7F42B0D9D08928278ABFD0AA9796998C72FA8913DA4A497AB0E2BAC5A9EFA5473ED8N1F" TargetMode = "External"/>
	<Relationship Id="rId5300" Type="http://schemas.openxmlformats.org/officeDocument/2006/relationships/hyperlink" Target="consultantplus://offline/ref=A7FD957B9EF2624113B46448FF795D4695CA0C4B11E2DE7F42B0D9D08928278ABFD0AA9796998E76F38913DA4A497AB0E2BAC5A9EFA5473ED8N1F" TargetMode = "External"/>
	<Relationship Id="rId5301" Type="http://schemas.openxmlformats.org/officeDocument/2006/relationships/hyperlink" Target="consultantplus://offline/ref=A7FD957B9EF2624113B46448FF795D4696C10C4A1EE0DE7F42B0D9D08928278ABFD0AA9796998C72FC8913DA4A497AB0E2BAC5A9EFA5473ED8N1F" TargetMode = "External"/>
	<Relationship Id="rId5302" Type="http://schemas.openxmlformats.org/officeDocument/2006/relationships/hyperlink" Target="consultantplus://offline/ref=A7FD957B9EF2624113B46448FF795D4694C80C4C11E4DE7F42B0D9D08928278ABFD0AA9796998873F38913DA4A497AB0E2BAC5A9EFA5473ED8N1F" TargetMode = "External"/>
	<Relationship Id="rId5303" Type="http://schemas.openxmlformats.org/officeDocument/2006/relationships/hyperlink" Target="consultantplus://offline/ref=A7FD957B9EF2624113B46448FF795D4696C1094611E8DE7F42B0D9D08928278ABFD0AA9796998C72FD8913DA4A497AB0E2BAC5A9EFA5473ED8N1F" TargetMode = "External"/>
	<Relationship Id="rId5304" Type="http://schemas.openxmlformats.org/officeDocument/2006/relationships/hyperlink" Target="consultantplus://offline/ref=A7FD957B9EF2624113B46448FF795D4696C105461DE4DE7F42B0D9D08928278ABFD0AA9796998C72FC8913DA4A497AB0E2BAC5A9EFA5473ED8N1F" TargetMode = "External"/>
	<Relationship Id="rId5305" Type="http://schemas.openxmlformats.org/officeDocument/2006/relationships/hyperlink" Target="consultantplus://offline/ref=A7FD957B9EF2624113B46448FF795D4696C1044710E0DE7F42B0D9D08928278ABFD0AA9796998C71F28913DA4A497AB0E2BAC5A9EFA5473ED8N1F" TargetMode = "External"/>
	<Relationship Id="rId5306" Type="http://schemas.openxmlformats.org/officeDocument/2006/relationships/hyperlink" Target="consultantplus://offline/ref=A7FD957B9EF2624113B46448FF795D4695C00B471CE3DE7F42B0D9D08928278ABFD0AA9796998E72FA8913DA4A497AB0E2BAC5A9EFA5473ED8N1F" TargetMode = "External"/>
	<Relationship Id="rId5307" Type="http://schemas.openxmlformats.org/officeDocument/2006/relationships/hyperlink" Target="consultantplus://offline/ref=A7FD957B9EF2624113B46448FF795D4694CD0A471AE3DE7F42B0D9D08928278ABFD0AA9796998875FF8913DA4A497AB0E2BAC5A9EFA5473ED8N1F" TargetMode = "External"/>
	<Relationship Id="rId5308" Type="http://schemas.openxmlformats.org/officeDocument/2006/relationships/hyperlink" Target="consultantplus://offline/ref=A7FD957B9EF2624113B46448FF795D4694C00E4B19E8DE7F42B0D9D08928278ABFD0AA9796998B73FA8913DA4A497AB0E2BAC5A9EFA5473ED8N1F" TargetMode = "External"/>
	<Relationship Id="rId5309" Type="http://schemas.openxmlformats.org/officeDocument/2006/relationships/hyperlink" Target="consultantplus://offline/ref=A7FD957B9EF2624113B46448FF795D4695C80D4B11E2DE7F42B0D9D08928278ABFD0AA9796998C70F98913DA4A497AB0E2BAC5A9EFA5473ED8N1F" TargetMode = "External"/>
	<Relationship Id="rId5310" Type="http://schemas.openxmlformats.org/officeDocument/2006/relationships/hyperlink" Target="consultantplus://offline/ref=A7FD957B9EF2624113B46448FF795D4694C0054B1AE9DE7F42B0D9D08928278ABFD0AA9796998C71FC8913DA4A497AB0E2BAC5A9EFA5473ED8N1F" TargetMode = "External"/>
	<Relationship Id="rId5311" Type="http://schemas.openxmlformats.org/officeDocument/2006/relationships/hyperlink" Target="consultantplus://offline/ref=A7FD957B9EF2624113B46448FF795D4693C90E4B1DE9DE7F42B0D9D08928278ABFD0AA9796998977F88913DA4A497AB0E2BAC5A9EFA5473ED8N1F" TargetMode = "External"/>
	<Relationship Id="rId5312" Type="http://schemas.openxmlformats.org/officeDocument/2006/relationships/hyperlink" Target="consultantplus://offline/ref=A7FD957B9EF2624113B46448FF795D4694C90D4F19E7DE7F42B0D9D08928278ABFD0AA9796998D74FA8913DA4A497AB0E2BAC5A9EFA5473ED8N1F" TargetMode = "External"/>
	<Relationship Id="rId5313" Type="http://schemas.openxmlformats.org/officeDocument/2006/relationships/hyperlink" Target="consultantplus://offline/ref=A7FD957B9EF2624113B46448FF795D4695C80D481EE4DE7F42B0D9D08928278ABFD0AA9796998C76FB8913DA4A497AB0E2BAC5A9EFA5473ED8N1F" TargetMode = "External"/>
	<Relationship Id="rId5314" Type="http://schemas.openxmlformats.org/officeDocument/2006/relationships/hyperlink" Target="consultantplus://offline/ref=A7FD957B9EF2624113B46448FF795D4695C80D4919E5DE7F42B0D9D08928278ABFD0AA9796998C71F38913DA4A497AB0E2BAC5A9EFA5473ED8N1F" TargetMode = "External"/>
	<Relationship Id="rId5315" Type="http://schemas.openxmlformats.org/officeDocument/2006/relationships/hyperlink" Target="consultantplus://offline/ref=A7FD957B9EF2624113B46448FF795D4695C90D4F1FE8DE7F42B0D9D08928278ABFD0AA9796998874F28913DA4A497AB0E2BAC5A9EFA5473ED8N1F" TargetMode = "External"/>
	<Relationship Id="rId5316" Type="http://schemas.openxmlformats.org/officeDocument/2006/relationships/hyperlink" Target="consultantplus://offline/ref=A7FD957B9EF2624113B46448FF795D4695C80C4E1EE8DE7F42B0D9D08928278ABFD0AA9796998D75FA8913DA4A497AB0E2BAC5A9EFA5473ED8N1F" TargetMode = "External"/>
	<Relationship Id="rId5317" Type="http://schemas.openxmlformats.org/officeDocument/2006/relationships/hyperlink" Target="consultantplus://offline/ref=A7FD957B9EF2624113B46448FF795D4695C8054F1EE4DE7F42B0D9D08928278ABFD0AA9796998C71FE8913DA4A497AB0E2BAC5A9EFA5473ED8N1F" TargetMode = "External"/>
	<Relationship Id="rId5318" Type="http://schemas.openxmlformats.org/officeDocument/2006/relationships/hyperlink" Target="consultantplus://offline/ref=A7FD957B9EF2624113B46448FF795D4695C8044911E1DE7F42B0D9D08928278ABFD0AA9796998C77FE8913DA4A497AB0E2BAC5A9EFA5473ED8N1F" TargetMode = "External"/>
	<Relationship Id="rId5319" Type="http://schemas.openxmlformats.org/officeDocument/2006/relationships/hyperlink" Target="consultantplus://offline/ref=A7FD957B9EF2624113B46448FF795D4695C804461FE9DE7F42B0D9D08928278ABFD0AA9796998C71FA8913DA4A497AB0E2BAC5A9EFA5473ED8N1F" TargetMode = "External"/>
	<Relationship Id="rId5320" Type="http://schemas.openxmlformats.org/officeDocument/2006/relationships/hyperlink" Target="consultantplus://offline/ref=A7FD957B9EF2624113B46448FF795D4695C90E4F1CE4DE7F42B0D9D08928278ABFD0AA9796998C72FF8913DA4A497AB0E2BAC5A9EFA5473ED8N1F" TargetMode = "External"/>
	<Relationship Id="rId5321" Type="http://schemas.openxmlformats.org/officeDocument/2006/relationships/hyperlink" Target="consultantplus://offline/ref=A7FD957B9EF2624113B46448FF795D4695C90E4919E6DE7F42B0D9D08928278ABFD0AA9796998C71FF8913DA4A497AB0E2BAC5A9EFA5473ED8N1F" TargetMode = "External"/>
	<Relationship Id="rId5322" Type="http://schemas.openxmlformats.org/officeDocument/2006/relationships/hyperlink" Target="consultantplus://offline/ref=A7FD957B9EF2624113B46448FF795D4695C9084A11E0DE7F42B0D9D08928278ABFD0AA9796998C71FE8913DA4A497AB0E2BAC5A9EFA5473ED8N1F" TargetMode = "External"/>
	<Relationship Id="rId5323" Type="http://schemas.openxmlformats.org/officeDocument/2006/relationships/hyperlink" Target="consultantplus://offline/ref=A7FD957B9EF2624113B46448FF795D4695CA0D4C11E4DE7F42B0D9D08928278ABFD0AA9796998C71FE8913DA4A497AB0E2BAC5A9EFA5473ED8N1F" TargetMode = "External"/>
	<Relationship Id="rId5324" Type="http://schemas.openxmlformats.org/officeDocument/2006/relationships/hyperlink" Target="consultantplus://offline/ref=A7FD957B9EF2624113B46448FF795D4695CA0D4719E9DE7F42B0D9D08928278ABFD0AA9796998C72FC8913DA4A497AB0E2BAC5A9EFA5473ED8N1F" TargetMode = "External"/>
	<Relationship Id="rId5325" Type="http://schemas.openxmlformats.org/officeDocument/2006/relationships/hyperlink" Target="consultantplus://offline/ref=A7FD957B9EF2624113B46448FF795D4695CA0C4C1AE1DE7F42B0D9D08928278ABFD0AA9796998C70FF8913DA4A497AB0E2BAC5A9EFA5473ED8N1F" TargetMode = "External"/>
	<Relationship Id="rId5326" Type="http://schemas.openxmlformats.org/officeDocument/2006/relationships/hyperlink" Target="consultantplus://offline/ref=A7FD957B9EF2624113B46448FF795D4695CA0C4F10E3DE7F42B0D9D08928278ABFD0AA9796998E7BFE8913DA4A497AB0E2BAC5A9EFA5473ED8N1F" TargetMode = "External"/>
	<Relationship Id="rId5327" Type="http://schemas.openxmlformats.org/officeDocument/2006/relationships/hyperlink" Target="consultantplus://offline/ref=A7FD957B9EF2624113B46448FF795D4694CF0C491FE3DE7F42B0D9D08928278ABFD0AA9796998F70FA8913DA4A497AB0E2BAC5A9EFA5473ED8N1F" TargetMode = "External"/>
	<Relationship Id="rId5328" Type="http://schemas.openxmlformats.org/officeDocument/2006/relationships/hyperlink" Target="consultantplus://offline/ref=A7FD957B9EF2624113B46448FF795D4695CA0C4C1AE7DE7F42B0D9D08928278ABFD0AA9796998F73F38913DA4A497AB0E2BAC5A9EFA5473ED8N1F" TargetMode = "External"/>
	<Relationship Id="rId5329" Type="http://schemas.openxmlformats.org/officeDocument/2006/relationships/hyperlink" Target="consultantplus://offline/ref=A7FD957B9EF2624113B46448FF795D4695C00F4818E5DE7F42B0D9D08928278ABFD0AA9796998C72FD8913DA4A497AB0E2BAC5A9EFA5473ED8N1F" TargetMode = "External"/>
	<Relationship Id="rId5330" Type="http://schemas.openxmlformats.org/officeDocument/2006/relationships/hyperlink" Target="consultantplus://offline/ref=A7FD957B9EF2624113B46448FF795D4695C00F4818E6DE7F42B0D9D08928278ABFD0AA9796998C70F38913DA4A497AB0E2BAC5A9EFA5473ED8N1F" TargetMode = "External"/>
	<Relationship Id="rId5331" Type="http://schemas.openxmlformats.org/officeDocument/2006/relationships/hyperlink" Target="consultantplus://offline/ref=A7FD957B9EF2624113B46448FF795D4695C0084B1EE9DE7F42B0D9D08928278ABFD0AA9796998C72FE8913DA4A497AB0E2BAC5A9EFA5473ED8N1F" TargetMode = "External"/>
	<Relationship Id="rId5332" Type="http://schemas.openxmlformats.org/officeDocument/2006/relationships/hyperlink" Target="consultantplus://offline/ref=A7FD957B9EF2624113B46448FF795D4695C00B4B1FE0DE7F42B0D9D08928278ABFD0AA9796998C76FD8913DA4A497AB0E2BAC5A9EFA5473ED8N1F" TargetMode = "External"/>
	<Relationship Id="rId5333" Type="http://schemas.openxmlformats.org/officeDocument/2006/relationships/hyperlink" Target="consultantplus://offline/ref=A7FD957B9EF2624113B46448FF795D4695C00B4919E4DE7F42B0D9D08928278ABFD0AA9796998C71F28913DA4A497AB0E2BAC5A9EFA5473ED8N1F" TargetMode = "External"/>
	<Relationship Id="rId5334" Type="http://schemas.openxmlformats.org/officeDocument/2006/relationships/hyperlink" Target="consultantplus://offline/ref=A7FD957B9EF2624113B46448FF795D4694C005471BE4DE7F42B0D9D08928278ABFD0AA9796998D77FE8913DA4A497AB0E2BAC5A9EFA5473ED8N1F" TargetMode = "External"/>
	<Relationship Id="rId5335" Type="http://schemas.openxmlformats.org/officeDocument/2006/relationships/hyperlink" Target="consultantplus://offline/ref=A7FD957B9EF2624113B46448FF795D4695C0044911E4DE7F42B0D9D08928278ABFD0AA9796998C71FF8913DA4A497AB0E2BAC5A9EFA5473ED8N1F" TargetMode = "External"/>
	<Relationship Id="rId5336" Type="http://schemas.openxmlformats.org/officeDocument/2006/relationships/hyperlink" Target="consultantplus://offline/ref=A7FD957B9EF2624113B46448FF795D4694C80E4A1AE0DE7F42B0D9D08928278ABFD0AA9796998C71FA8913DA4A497AB0E2BAC5A9EFA5473ED8N1F" TargetMode = "External"/>
	<Relationship Id="rId5337" Type="http://schemas.openxmlformats.org/officeDocument/2006/relationships/hyperlink" Target="consultantplus://offline/ref=A7FD957B9EF2624113B46448FF795D4694C1094F1BE3DE7F42B0D9D08928278ABFD0AA9796998F73F98913DA4A497AB0E2BAC5A9EFA5473ED8N1F" TargetMode = "External"/>
	<Relationship Id="rId5338" Type="http://schemas.openxmlformats.org/officeDocument/2006/relationships/hyperlink" Target="consultantplus://offline/ref=A7FD957B9EF2624113B46448FF795D4694C80A4710E0DE7F42B0D9D08928278ABFD0AA9796998C72FC8913DA4A497AB0E2BAC5A9EFA5473ED8N1F" TargetMode = "External"/>
	<Relationship Id="rId5339" Type="http://schemas.openxmlformats.org/officeDocument/2006/relationships/hyperlink" Target="consultantplus://offline/ref=A7FD957B9EF2624113B46448FF795D4694C8044711E4DE7F42B0D9D08928278ABFD0AA9796998C72FF8913DA4A497AB0E2BAC5A9EFA5473ED8N1F" TargetMode = "External"/>
	<Relationship Id="rId5340" Type="http://schemas.openxmlformats.org/officeDocument/2006/relationships/hyperlink" Target="consultantplus://offline/ref=A7FD957B9EF2624113B46448FF795D4694C90D4910E9DE7F42B0D9D08928278ABFD0AA9796998C72FF8913DA4A497AB0E2BAC5A9EFA5473ED8N1F" TargetMode = "External"/>
	<Relationship Id="rId5341" Type="http://schemas.openxmlformats.org/officeDocument/2006/relationships/hyperlink" Target="consultantplus://offline/ref=A7FD957B9EF2624113B46448FF795D4694C909481FE2DE7F42B0D9D08928278ABFD0AA9796998C72F38913DA4A497AB0E2BAC5A9EFA5473ED8N1F" TargetMode = "External"/>
	<Relationship Id="rId5342" Type="http://schemas.openxmlformats.org/officeDocument/2006/relationships/hyperlink" Target="consultantplus://offline/ref=A7FD957B9EF2624113B46448FF795D4694C90A4B1FE8DE7F42B0D9D08928278ABFD0AA9796998C72FD8913DA4A497AB0E2BAC5A9EFA5473ED8N1F" TargetMode = "External"/>
	<Relationship Id="rId5343" Type="http://schemas.openxmlformats.org/officeDocument/2006/relationships/hyperlink" Target="consultantplus://offline/ref=A7FD957B9EF2624113B46448FF795D4694C9044B11E8DE7F42B0D9D08928278ABFD0AA9796998C72FC8913DA4A497AB0E2BAC5A9EFA5473ED8N1F" TargetMode = "External"/>
	<Relationship Id="rId5344" Type="http://schemas.openxmlformats.org/officeDocument/2006/relationships/hyperlink" Target="consultantplus://offline/ref=A7FD957B9EF2624113B46448FF795D4694CA0D4A19E2DE7F42B0D9D08928278ABFD0AA9796998C71FF8913DA4A497AB0E2BAC5A9EFA5473ED8N1F" TargetMode = "External"/>
	<Relationship Id="rId5345" Type="http://schemas.openxmlformats.org/officeDocument/2006/relationships/hyperlink" Target="consultantplus://offline/ref=A7FD957B9EF2624113B46448FF795D4694CA0D4A19E3DE7F42B0D9D08928278ABFD0AA9796998C71FA8913DA4A497AB0E2BAC5A9EFA5473ED8N1F" TargetMode = "External"/>
	<Relationship Id="rId5346" Type="http://schemas.openxmlformats.org/officeDocument/2006/relationships/hyperlink" Target="consultantplus://offline/ref=A7FD957B9EF2624113B46448FF795D4694CA044C1EE6DE7F42B0D9D08928278ABFD0AA9796998C72FF8913DA4A497AB0E2BAC5A9EFA5473ED8N1F" TargetMode = "External"/>
	<Relationship Id="rId5347" Type="http://schemas.openxmlformats.org/officeDocument/2006/relationships/hyperlink" Target="consultantplus://offline/ref=A7FD957B9EF2624113B46448FF795D4694CD084810E2DE7F42B0D9D08928278ABFD0AA9796998C77F38913DA4A497AB0E2BAC5A9EFA5473ED8N1F" TargetMode = "External"/>
	<Relationship Id="rId5348" Type="http://schemas.openxmlformats.org/officeDocument/2006/relationships/hyperlink" Target="consultantplus://offline/ref=A7FD957B9EF2624113B46448FF795D4694CB0D4E18E3DE7F42B0D9D08928278ABFD0AA9796998C72FF8913DA4A497AB0E2BAC5A9EFA5473ED8N1F" TargetMode = "External"/>
	<Relationship Id="rId5349" Type="http://schemas.openxmlformats.org/officeDocument/2006/relationships/hyperlink" Target="consultantplus://offline/ref=A7FD957B9EF2624113B46448FF795D4694CB084819E8DE7F42B0D9D08928278ABFD0AA9796998C72FC8913DA4A497AB0E2BAC5A9EFA5473ED8N1F" TargetMode = "External"/>
	<Relationship Id="rId5350" Type="http://schemas.openxmlformats.org/officeDocument/2006/relationships/hyperlink" Target="consultantplus://offline/ref=A7FD957B9EF2624113B46448FF795D4694CB0B491AE2DE7F42B0D9D08928278ABFD0AA9796998C72FC8913DA4A497AB0E2BAC5A9EFA5473ED8N1F" TargetMode = "External"/>
	<Relationship Id="rId5351" Type="http://schemas.openxmlformats.org/officeDocument/2006/relationships/hyperlink" Target="consultantplus://offline/ref=A7FD957B9EF2624113B46448FF795D4694CB044E11E2DE7F42B0D9D08928278ABFD0AA9796998C76F38913DA4A497AB0E2BAC5A9EFA5473ED8N1F" TargetMode = "External"/>
	<Relationship Id="rId5352" Type="http://schemas.openxmlformats.org/officeDocument/2006/relationships/hyperlink" Target="consultantplus://offline/ref=A7FD957B9EF2624113B46448FF795D4694CC0D4C1CE0DE7F42B0D9D08928278ABFD0AA9796998C72FD8913DA4A497AB0E2BAC5A9EFA5473ED8N1F" TargetMode = "External"/>
	<Relationship Id="rId5353" Type="http://schemas.openxmlformats.org/officeDocument/2006/relationships/hyperlink" Target="consultantplus://offline/ref=A7FD957B9EF2624113B46448FF795D4694CC0D4C1DE7DE7F42B0D9D08928278ABFD0AA9796998C72F88913DA4A497AB0E2BAC5A9EFA5473ED8N1F" TargetMode = "External"/>
	<Relationship Id="rId5354" Type="http://schemas.openxmlformats.org/officeDocument/2006/relationships/hyperlink" Target="consultantplus://offline/ref=A7FD957B9EF2624113B46448FF795D4694CC0D4C1DE3DE7F42B0D9D08928278ABFD0AA9796998C71F98913DA4A497AB0E2BAC5A9EFA5473ED8N1F" TargetMode = "External"/>
	<Relationship Id="rId5355" Type="http://schemas.openxmlformats.org/officeDocument/2006/relationships/hyperlink" Target="consultantplus://offline/ref=A7FD957B9EF2624113B46448FF795D4694CC0C4911E5DE7F42B0D9D08928278ABFD0AA9796998C71FA8913DA4A497AB0E2BAC5A9EFA5473ED8N1F" TargetMode = "External"/>
	<Relationship Id="rId5356" Type="http://schemas.openxmlformats.org/officeDocument/2006/relationships/hyperlink" Target="consultantplus://offline/ref=A7FD957B9EF2624113B46448FF795D4694CC0C4618E8DE7F42B0D9D08928278ABFD0AA9796998C77FD8913DA4A497AB0E2BAC5A9EFA5473ED8N1F" TargetMode = "External"/>
	<Relationship Id="rId5357" Type="http://schemas.openxmlformats.org/officeDocument/2006/relationships/hyperlink" Target="consultantplus://offline/ref=A7FD957B9EF2624113B46448FF795D4694CC044E1DE9DE7F42B0D9D08928278ABFD0AA9796998C72FC8913DA4A497AB0E2BAC5A9EFA5473ED8N1F" TargetMode = "External"/>
	<Relationship Id="rId5358" Type="http://schemas.openxmlformats.org/officeDocument/2006/relationships/hyperlink" Target="consultantplus://offline/ref=A7FD957B9EF2624113B46448FF795D4694CC044E1FE8DE7F42B0D9D08928278ABFD0AA9796998C70FC8913DA4A497AB0E2BAC5A9EFA5473ED8N1F" TargetMode = "External"/>
	<Relationship Id="rId5359" Type="http://schemas.openxmlformats.org/officeDocument/2006/relationships/hyperlink" Target="consultantplus://offline/ref=A7FD957B9EF2624113B46448FF795D4693C8084B10E3DE7F42B0D9D08928278ABFD0AA9796998C76FF8913DA4A497AB0E2BAC5A9EFA5473ED8N1F" TargetMode = "External"/>
	<Relationship Id="rId5360" Type="http://schemas.openxmlformats.org/officeDocument/2006/relationships/hyperlink" Target="consultantplus://offline/ref=A7FD957B9EF2624113B46448FF795D4694CF0D4F19E3DE7F42B0D9D08928278ABFD0AA9796998C71FA8913DA4A497AB0E2BAC5A9EFA5473ED8N1F" TargetMode = "External"/>
	<Relationship Id="rId5361" Type="http://schemas.openxmlformats.org/officeDocument/2006/relationships/hyperlink" Target="consultantplus://offline/ref=A7FD957B9EF2624113B46448FF795D4694CF0F4919E7DE7F42B0D9D08928278ABFD0AA9796998C70FA8913DA4A497AB0E2BAC5A9EFA5473ED8N1F" TargetMode = "External"/>
	<Relationship Id="rId5362" Type="http://schemas.openxmlformats.org/officeDocument/2006/relationships/hyperlink" Target="consultantplus://offline/ref=A7FD957B9EF2624113B46448FF795D4694CF0F4919E2DE7F42B0D9D08928278ABFD0AA9796998C71FC8913DA4A497AB0E2BAC5A9EFA5473ED8N1F" TargetMode = "External"/>
	<Relationship Id="rId5363" Type="http://schemas.openxmlformats.org/officeDocument/2006/relationships/hyperlink" Target="consultantplus://offline/ref=A7FD957B9EF2624113B46448FF795D4694CF0A481AE8DE7F42B0D9D08928278ABFD0AA9796998C77F88913DA4A497AB0E2BAC5A9EFA5473ED8N1F" TargetMode = "External"/>
	<Relationship Id="rId5364" Type="http://schemas.openxmlformats.org/officeDocument/2006/relationships/hyperlink" Target="consultantplus://offline/ref=A7FD957B9EF2624113B46448FF795D4694CF0A481DE4DE7F42B0D9D08928278ABFD0AA9796998C7AFF8913DA4A497AB0E2BAC5A9EFA5473ED8N1F" TargetMode = "External"/>
	<Relationship Id="rId5365" Type="http://schemas.openxmlformats.org/officeDocument/2006/relationships/hyperlink" Target="consultantplus://offline/ref=A7FD957B9EF2624113B46448FF795D4694C00C4D1EE3DE7F42B0D9D08928278ABFD0AA9796998C71FF8913DA4A497AB0E2BAC5A9EFA5473ED8N1F" TargetMode = "External"/>
	<Relationship Id="rId5366" Type="http://schemas.openxmlformats.org/officeDocument/2006/relationships/hyperlink" Target="consultantplus://offline/ref=A7FD957B9EF2624113B46448FF795D4694C00B4610E6DE7F42B0D9D08928278ABFD0AA9796998C71F38913DA4A497AB0E2BAC5A9EFA5473ED8N1F" TargetMode = "External"/>
	<Relationship Id="rId5367" Type="http://schemas.openxmlformats.org/officeDocument/2006/relationships/hyperlink" Target="consultantplus://offline/ref=A7FD957B9EF2624113B46448FF795D4694C00B4611E3DE7F42B0D9D08928278ABFD0AA9796998C72FC8913DA4A497AB0E2BAC5A9EFA5473ED8N1F" TargetMode = "External"/>
	<Relationship Id="rId5368" Type="http://schemas.openxmlformats.org/officeDocument/2006/relationships/hyperlink" Target="consultantplus://offline/ref=A7FD957B9EF2624113B46448FF795D4694C0054A11E2DE7F42B0D9D08928278ABFD0AA9796998C76F28913DA4A497AB0E2BAC5A9EFA5473ED8N1F" TargetMode = "External"/>
	<Relationship Id="rId5369" Type="http://schemas.openxmlformats.org/officeDocument/2006/relationships/hyperlink" Target="consultantplus://offline/ref=A7FD957B9EF2624113B46448FF795D4694C005491EE2DE7F42B0D9D08928278ABFD0AA9796998C72FD8913DA4A497AB0E2BAC5A9EFA5473ED8N1F" TargetMode = "External"/>
	<Relationship Id="rId5370" Type="http://schemas.openxmlformats.org/officeDocument/2006/relationships/hyperlink" Target="consultantplus://offline/ref=A7FD957B9EF2624113B46448FF795D4693C8084D1DE2DE7F42B0D9D08928278ABFD0AA9796998C72FC8913DA4A497AB0E2BAC5A9EFA5473ED8N1F" TargetMode = "External"/>
	<Relationship Id="rId5371" Type="http://schemas.openxmlformats.org/officeDocument/2006/relationships/hyperlink" Target="consultantplus://offline/ref=A7FD957B9EF2624113B46448FF795D4693C8084A1FE1DE7F42B0D9D08928278ABFD0AA9796998C72FC8913DA4A497AB0E2BAC5A9EFA5473ED8N1F" TargetMode = "External"/>
	<Relationship Id="rId5372" Type="http://schemas.openxmlformats.org/officeDocument/2006/relationships/hyperlink" Target="consultantplus://offline/ref=A7FD957B9EF2624113B46448FF795D4693C8084A1FE7DE7F42B0D9D08928278ABFD0AA9796998C71FA8913DA4A497AB0E2BAC5A9EFA5473ED8N1F" TargetMode = "External"/>
	<Relationship Id="rId5373" Type="http://schemas.openxmlformats.org/officeDocument/2006/relationships/hyperlink" Target="consultantplus://offline/ref=A7FD957B9EF2624113B46448FF795D4693C8054E1AE7DE7F42B0D9D08928278ABFD0AA9796998C72F38913DA4A497AB0E2BAC5A9EFA5473ED8N1F" TargetMode = "External"/>
	<Relationship Id="rId5374" Type="http://schemas.openxmlformats.org/officeDocument/2006/relationships/hyperlink" Target="consultantplus://offline/ref=A7FD957B9EF2624113B46448FF795D4693CA0F4F18E4DE7F42B0D9D08928278ABFD0AA9796998C77FC8913DA4A497AB0E2BAC5A9EFA5473ED8N1F" TargetMode = "External"/>
	<Relationship Id="rId5375" Type="http://schemas.openxmlformats.org/officeDocument/2006/relationships/hyperlink" Target="consultantplus://offline/ref=A7FD957B9EF2624113B46448FF795D4693C90C4E1CE7DE7F42B0D9D08928278ABFD0AA9796998C72FF8913DA4A497AB0E2BAC5A9EFA5473ED8N1F" TargetMode = "External"/>
	<Relationship Id="rId5376" Type="http://schemas.openxmlformats.org/officeDocument/2006/relationships/hyperlink" Target="consultantplus://offline/ref=A7FD957B9EF2624113B46448FF795D4693C909461BE7DE7F42B0D9D08928278ABFD0AA9796998C72FE8913DA4A497AB0E2BAC5A9EFA5473ED8N1F" TargetMode = "External"/>
	<Relationship Id="rId5377" Type="http://schemas.openxmlformats.org/officeDocument/2006/relationships/hyperlink" Target="consultantplus://offline/ref=A7FD957B9EF2624113B46448FF795D4693CA0C4910E1DE7F42B0D9D08928278ABFD0AA9796998C72F88913DA4A497AB0E2BAC5A9EFA5473ED8N1F" TargetMode = "External"/>
	<Relationship Id="rId5378" Type="http://schemas.openxmlformats.org/officeDocument/2006/relationships/hyperlink" Target="consultantplus://offline/ref=A7FD957B9EF2624113B46448FF795D4693CA0C4910E4DE7F42B0D9D08928278ABFD0AA9796998C7BFB8913DA4A497AB0E2BAC5A9EFA5473ED8N1F" TargetMode = "External"/>
	<Relationship Id="rId5379" Type="http://schemas.openxmlformats.org/officeDocument/2006/relationships/hyperlink" Target="consultantplus://offline/ref=A7FD957B9EF2624113B46448FF795D4693CA0A4D1BE4DE7F42B0D9D08928278ABFD0AA9796998C72FD8913DA4A497AB0E2BAC5A9EFA5473ED8N1F" TargetMode = "External"/>
	<Relationship Id="rId5380" Type="http://schemas.openxmlformats.org/officeDocument/2006/relationships/hyperlink" Target="consultantplus://offline/ref=A7FD957B9EF2624113B46448FF795D4696C00A4710E3DE7F42B0D9D08928278ABFD0AA9796998C72FF8913DA4A497AB0E2BAC5A9EFA5473ED8N1F" TargetMode = "External"/>
	<Relationship Id="rId5381" Type="http://schemas.openxmlformats.org/officeDocument/2006/relationships/hyperlink" Target="consultantplus://offline/ref=A7FD957B9EF2624113B46448FF795D4694C909481AE4DE7F42B0D9D08928278ABFD0AA9796998C72F38913DA4A497AB0E2BAC5A9EFA5473ED8N1F" TargetMode = "External"/>
	<Relationship Id="rId5382" Type="http://schemas.openxmlformats.org/officeDocument/2006/relationships/hyperlink" Target="consultantplus://offline/ref=A7FD957B9EF2624113B46448FF795D4695CA0C4C1BE3DE7F42B0D9D08928278ABFD0AA9796998C71FF8913DA4A497AB0E2BAC5A9EFA5473ED8N1F" TargetMode = "External"/>
	<Relationship Id="rId5383" Type="http://schemas.openxmlformats.org/officeDocument/2006/relationships/hyperlink" Target="consultantplus://offline/ref=A7FD957B9EF2624113B46448FF795D4693C8084B10E3DE7F42B0D9D08928278ABFD0AA9796998C76FE8913DA4A497AB0E2BAC5A9EFA5473ED8N1F" TargetMode = "External"/>
	<Relationship Id="rId5384" Type="http://schemas.openxmlformats.org/officeDocument/2006/relationships/hyperlink" Target="consultantplus://offline/ref=A7FD957B9EF2624113B46448FF795D4694CF054811E4DE7F42B0D9D08928278ABFD0AA9796998C72FD8913DA4A497AB0E2BAC5A9EFA5473ED8N1F" TargetMode = "External"/>
	<Relationship Id="rId5385" Type="http://schemas.openxmlformats.org/officeDocument/2006/relationships/hyperlink" Target="consultantplus://offline/ref=A7FD957B9EF2624113B46448FF795D4694C805491BE4DE7F42B0D9D08928278ABFD0AA9796998C72FE8913DA4A497AB0E2BAC5A9EFA5473ED8N1F" TargetMode = "External"/>
	<Relationship Id="rId5386" Type="http://schemas.openxmlformats.org/officeDocument/2006/relationships/hyperlink" Target="consultantplus://offline/ref=A7FD957B9EF2624113B46448FF795D4693C8084D1DE2DE7F42B0D9D08928278ABFD0AA9796998C72F38913DA4A497AB0E2BAC5A9EFA5473ED8N1F" TargetMode = "External"/>
	<Relationship Id="rId5387" Type="http://schemas.openxmlformats.org/officeDocument/2006/relationships/hyperlink" Target="consultantplus://offline/ref=A7FD957B9EF2624113B46448FF795D4693CB0D4610EB83754AE9D5D28E27789DB899A69696998D70F0D616CF5B1175B2FCA5C4B7F3A745D3NEF" TargetMode = "External"/>
	<Relationship Id="rId5388" Type="http://schemas.openxmlformats.org/officeDocument/2006/relationships/hyperlink" Target="consultantplus://offline/ref=A7FD957B9EF2624113B46448FF795D4693C00B4D18EB83754AE9D5D28E27789DB899A69696998D70F0D616CF5B1175B2FCA5C4B7F3A745D3NEF" TargetMode = "External"/>
	<Relationship Id="rId5389" Type="http://schemas.openxmlformats.org/officeDocument/2006/relationships/hyperlink" Target="consultantplus://offline/ref=A7FD957B9EF2624113B46448FF795D4695C00F4919E8DE7F42B0D9D08928278ABFD0AA9796998D75FA8913DA4A497AB0E2BAC5A9EFA5473ED8N1F" TargetMode = "External"/>
	<Relationship Id="rId5390" Type="http://schemas.openxmlformats.org/officeDocument/2006/relationships/hyperlink" Target="consultantplus://offline/ref=A7FD957B9EF2624113B46448FF795D4695C80C4C11E0DE7F42B0D9D08928278ABFD0AA9796998C77FC8913DA4A497AB0E2BAC5A9EFA5473ED8N1F" TargetMode = "External"/>
	<Relationship Id="rId5391" Type="http://schemas.openxmlformats.org/officeDocument/2006/relationships/hyperlink" Target="consultantplus://offline/ref=A7FD957B9EF2624113B46448FF795D4696CC04491EE8DE7F42B0D9D08928278ABFD0AA9796998C75FA8913DA4A497AB0E2BAC5A9EFA5473ED8N1F" TargetMode = "External"/>
	<Relationship Id="rId5392" Type="http://schemas.openxmlformats.org/officeDocument/2006/relationships/hyperlink" Target="consultantplus://offline/ref=A7FD957B9EF2624113B46448FF795D4692CA0E4D10EB83754AE9D5D28E27789DB899A69696998D75F0D616CF5B1175B2FCA5C4B7F3A745D3NEF" TargetMode = "External"/>
	<Relationship Id="rId5393" Type="http://schemas.openxmlformats.org/officeDocument/2006/relationships/hyperlink" Target="consultantplus://offline/ref=A7FD957B9EF2624113B46448FF795D4695C80C4D18E6DE7F42B0D9D08928278ABFD0AA9796998C74FC8913DA4A497AB0E2BAC5A9EFA5473ED8N1F" TargetMode = "External"/>
	<Relationship Id="rId5394" Type="http://schemas.openxmlformats.org/officeDocument/2006/relationships/hyperlink" Target="consultantplus://offline/ref=A7FD957B9EF2624113B46448FF795D4692CC0F4A1AEB83754AE9D5D28E27789DB899A69696998E71F0D616CF5B1175B2FCA5C4B7F3A745D3NEF" TargetMode = "External"/>
	<Relationship Id="rId5395" Type="http://schemas.openxmlformats.org/officeDocument/2006/relationships/hyperlink" Target="consultantplus://offline/ref=A7FD957B9EF2624113B46448FF795D4692CC08491EEB83754AE9D5D28E27789DB899A69696998874F0D616CF5B1175B2FCA5C4B7F3A745D3NEF" TargetMode = "External"/>
	<Relationship Id="rId5396" Type="http://schemas.openxmlformats.org/officeDocument/2006/relationships/hyperlink" Target="consultantplus://offline/ref=A7FD957B9EF2624113B46448FF795D4695C80C4D18E4DE7F42B0D9D08928278ABFD0AA9796998C70FD8913DA4A497AB0E2BAC5A9EFA5473ED8N1F" TargetMode = "External"/>
	<Relationship Id="rId5397" Type="http://schemas.openxmlformats.org/officeDocument/2006/relationships/hyperlink" Target="consultantplus://offline/ref=A7FD957B9EF2624113B46448FF795D4692C104481FEB83754AE9D5D28E27789DB899A69696998F76F0D616CF5B1175B2FCA5C4B7F3A745D3NEF" TargetMode = "External"/>
	<Relationship Id="rId5398" Type="http://schemas.openxmlformats.org/officeDocument/2006/relationships/hyperlink" Target="consultantplus://offline/ref=A7FD957B9EF2624113B46448FF795D4695C80C4C11E4DE7F42B0D9D08928278ABFD0AA9796998C7BFB8913DA4A497AB0E2BAC5A9EFA5473ED8N1F" TargetMode = "External"/>
	<Relationship Id="rId5399" Type="http://schemas.openxmlformats.org/officeDocument/2006/relationships/hyperlink" Target="consultantplus://offline/ref=A7FD957B9EF2624113B46448FF795D4695C80C4918E2DE7F42B0D9D08928278ABFD0AA9796998977FF8913DA4A497AB0E2BAC5A9EFA5473ED8N1F" TargetMode = "External"/>
	<Relationship Id="rId5400" Type="http://schemas.openxmlformats.org/officeDocument/2006/relationships/hyperlink" Target="consultantplus://offline/ref=A7FD957B9EF2624113B46448FF795D4692C00F481FEB83754AE9D5D28E27789DB899A69696998A73F0D616CF5B1175B2FCA5C4B7F3A745D3NEF" TargetMode = "External"/>
	<Relationship Id="rId5401" Type="http://schemas.openxmlformats.org/officeDocument/2006/relationships/hyperlink" Target="consultantplus://offline/ref=A7FD957B9EF2624113B46448FF795D4696CF0E461FE7DE7F42B0D9D08928278ABFD0AA9796998D76FB8913DA4A497AB0E2BAC5A9EFA5473ED8N1F" TargetMode = "External"/>
	<Relationship Id="rId5402" Type="http://schemas.openxmlformats.org/officeDocument/2006/relationships/hyperlink" Target="consultantplus://offline/ref=A7FD957B9EF2624113B46448FF795D4695C90C4E1FE7DE7F42B0D9D08928278ABFD0AA9796998F77F28913DA4A497AB0E2BAC5A9EFA5473ED8N1F" TargetMode = "External"/>
	<Relationship Id="rId5403" Type="http://schemas.openxmlformats.org/officeDocument/2006/relationships/hyperlink" Target="consultantplus://offline/ref=A7FD957B9EF2624113B46448FF795D469FCA0F481EEB83754AE9D5D28E27789DB899A69696998E71F0D616CF5B1175B2FCA5C4B7F3A745D3NEF" TargetMode = "External"/>
	<Relationship Id="rId5404" Type="http://schemas.openxmlformats.org/officeDocument/2006/relationships/hyperlink" Target="consultantplus://offline/ref=A7FD957B9EF2624113B46448FF795D4696C00E4A19E1DE7F42B0D9D08928278ABFD0AA9796998D7AFC8913DA4A497AB0E2BAC5A9EFA5473ED8N1F" TargetMode = "External"/>
	<Relationship Id="rId5405" Type="http://schemas.openxmlformats.org/officeDocument/2006/relationships/hyperlink" Target="consultantplus://offline/ref=A7FD957B9EF2624113B46448FF795D4696CC04461CE9DE7F42B0D9D08928278ABFD0AA9796998D71FA8913DA4A497AB0E2BAC5A9EFA5473ED8N1F" TargetMode = "External"/>
	<Relationship Id="rId5406" Type="http://schemas.openxmlformats.org/officeDocument/2006/relationships/hyperlink" Target="consultantplus://offline/ref=A7FD957B9EF2624113B46448FF795D4696C00B471EE8DE7F42B0D9D08928278ABFD0AA9796998D77FD8913DA4A497AB0E2BAC5A9EFA5473ED8N1F" TargetMode = "External"/>
	<Relationship Id="rId5407" Type="http://schemas.openxmlformats.org/officeDocument/2006/relationships/hyperlink" Target="consultantplus://offline/ref=A7FD957B9EF2624113B46448FF795D4693CA0F4F1DE1DE7F42B0D9D08928278ABFD0AA9796998870FE8913DA4A497AB0E2BAC5A9EFA5473ED8N1F" TargetMode = "External"/>
	<Relationship Id="rId5408" Type="http://schemas.openxmlformats.org/officeDocument/2006/relationships/hyperlink" Target="consultantplus://offline/ref=A7FD957B9EF2624113B46448FF795D469ECC0C4F1AEB83754AE9D5D28E27789DB899A69696998C7BF0D616CF5B1175B2FCA5C4B7F3A745D3NEF" TargetMode = "External"/>
	<Relationship Id="rId5409" Type="http://schemas.openxmlformats.org/officeDocument/2006/relationships/hyperlink" Target="consultantplus://offline/ref=A7FD957B9EF2624113B46448FF795D469ECD0C491EEB83754AE9D5D28E27789DB899A69696998B75F0D616CF5B1175B2FCA5C4B7F3A745D3NEF" TargetMode = "External"/>
	<Relationship Id="rId5410" Type="http://schemas.openxmlformats.org/officeDocument/2006/relationships/hyperlink" Target="consultantplus://offline/ref=A7FD957B9EF2624113B46448FF795D4695C80C4C11E5DE7F42B0D9D08928278ABFD0AA9796998D7BF88913DA4A497AB0E2BAC5A9EFA5473ED8N1F" TargetMode = "External"/>
	<Relationship Id="rId5411" Type="http://schemas.openxmlformats.org/officeDocument/2006/relationships/hyperlink" Target="consultantplus://offline/ref=A7FD957B9EF2624113B46448FF795D4696C80F471BE2DE7F42B0D9D08928278ABFD0AA9796998C70FE8913DA4A497AB0E2BAC5A9EFA5473ED8N1F" TargetMode = "External"/>
	<Relationship Id="rId5412" Type="http://schemas.openxmlformats.org/officeDocument/2006/relationships/hyperlink" Target="consultantplus://offline/ref=A7FD957B9EF2624113B46448FF795D4696C80F461FE6DE7F42B0D9D08928278ABFD0AA9796998C70F28913DA4A497AB0E2BAC5A9EFA5473ED8N1F" TargetMode = "External"/>
	<Relationship Id="rId5413" Type="http://schemas.openxmlformats.org/officeDocument/2006/relationships/hyperlink" Target="consultantplus://offline/ref=A7FD957B9EF2624113B46448FF795D4696CE04461AE9DE7F42B0D9D08928278ABFD0AA9796998C75F88913DA4A497AB0E2BAC5A9EFA5473ED8N1F" TargetMode = "External"/>
	<Relationship Id="rId5414" Type="http://schemas.openxmlformats.org/officeDocument/2006/relationships/hyperlink" Target="consultantplus://offline/ref=A7FD957B9EF2624113B46448FF795D4696C90A4B1AE2DE7F42B0D9D08928278ABFD0AA9796998C77FA8913DA4A497AB0E2BAC5A9EFA5473ED8N1F" TargetMode = "External"/>
	<Relationship Id="rId5415" Type="http://schemas.openxmlformats.org/officeDocument/2006/relationships/hyperlink" Target="consultantplus://offline/ref=A7FD957B9EF2624113B46448FF795D4696C80E4E19E8DE7F42B0D9D08928278ABFD0AA9796998C76F38913DA4A497AB0E2BAC5A9EFA5473ED8N1F" TargetMode = "External"/>
	<Relationship Id="rId5416" Type="http://schemas.openxmlformats.org/officeDocument/2006/relationships/hyperlink" Target="consultantplus://offline/ref=A7FD957B9EF2624113B46448FF795D4693CA054D1EE2DE7F42B0D9D08928278ABFD0AA9796998E76FE8913DA4A497AB0E2BAC5A9EFA5473ED8N1F" TargetMode = "External"/>
	<Relationship Id="rId5417" Type="http://schemas.openxmlformats.org/officeDocument/2006/relationships/hyperlink" Target="consultantplus://offline/ref=A7FD957B9EF2624113B46448FF795D4695C80D4911E2DE7F42B0D9D08928278ABFD0AA9796998D7BFF8913DA4A497AB0E2BAC5A9EFA5473ED8N1F" TargetMode = "External"/>
	<Relationship Id="rId5418" Type="http://schemas.openxmlformats.org/officeDocument/2006/relationships/hyperlink" Target="consultantplus://offline/ref=A7FD957B9EF2624113B46448FF795D4696C8054B1FE7DE7F42B0D9D08928278ABFD0AA9796998C77FE8913DA4A497AB0E2BAC5A9EFA5473ED8N1F" TargetMode = "External"/>
	<Relationship Id="rId5419" Type="http://schemas.openxmlformats.org/officeDocument/2006/relationships/hyperlink" Target="consultantplus://offline/ref=A7FD957B9EF2624113B46448FF795D4696CF0B4D1BE5DE7F42B0D9D08928278ABFD0AA9796998C77FF8913DA4A497AB0E2BAC5A9EFA5473ED8N1F" TargetMode = "External"/>
	<Relationship Id="rId5420" Type="http://schemas.openxmlformats.org/officeDocument/2006/relationships/hyperlink" Target="consultantplus://offline/ref=A7FD957B9EF2624113B46448FF795D4696C90E481CE7DE7F42B0D9D08928278ABFD0AA9796998C71F98913DA4A497AB0E2BAC5A9EFA5473ED8N1F" TargetMode = "External"/>
	<Relationship Id="rId5421" Type="http://schemas.openxmlformats.org/officeDocument/2006/relationships/hyperlink" Target="consultantplus://offline/ref=A7FD957B9EF2624113B46448FF795D4695C90A4D1DE4DE7F42B0D9D08928278ABFD0AA9796998C77F98913DA4A497AB0E2BAC5A9EFA5473ED8N1F" TargetMode = "External"/>
	<Relationship Id="rId5422" Type="http://schemas.openxmlformats.org/officeDocument/2006/relationships/hyperlink" Target="consultantplus://offline/ref=A7FD957B9EF2624113B46448FF795D4696C90B471EE8DE7F42B0D9D08928278ABFD0AA9796998C7BF28913DA4A497AB0E2BAC5A9EFA5473ED8N1F" TargetMode = "External"/>
	<Relationship Id="rId5423" Type="http://schemas.openxmlformats.org/officeDocument/2006/relationships/hyperlink" Target="consultantplus://offline/ref=A7FD957B9EF2624113B46448FF795D4696C90A4F10E2DE7F42B0D9D08928278ABFD0AA9796998C71FD8913DA4A497AB0E2BAC5A9EFA5473ED8N1F" TargetMode = "External"/>
	<Relationship Id="rId5424" Type="http://schemas.openxmlformats.org/officeDocument/2006/relationships/hyperlink" Target="consultantplus://offline/ref=A7FD957B9EF2624113B46448FF795D4696CE04491EE6DE7F42B0D9D08928278ABFD0AA9796998C76FB8913DA4A497AB0E2BAC5A9EFA5473ED8N1F" TargetMode = "External"/>
	<Relationship Id="rId5425" Type="http://schemas.openxmlformats.org/officeDocument/2006/relationships/hyperlink" Target="consultantplus://offline/ref=A7FD957B9EF2624113B46448FF795D4696C10C4D11E8DE7F42B0D9D08928278ABFD0AA9796998E71F28913DA4A497AB0E2BAC5A9EFA5473ED8N1F" TargetMode = "External"/>
	<Relationship Id="rId5426" Type="http://schemas.openxmlformats.org/officeDocument/2006/relationships/hyperlink" Target="consultantplus://offline/ref=A7FD957B9EF2624113B46448FF795D4695C1054811E1DE7F42B0D9D08928278ABFD0AA9796998D71FD8913DA4A497AB0E2BAC5A9EFA5473ED8N1F" TargetMode = "External"/>
	<Relationship Id="rId5427" Type="http://schemas.openxmlformats.org/officeDocument/2006/relationships/hyperlink" Target="consultantplus://offline/ref=A7FD957B9EF2624113B46448FF795D4695C9044910E6DE7F42B0D9D08928278ABFD0AA9796998C71FD8913DA4A497AB0E2BAC5A9EFA5473ED8N1F" TargetMode = "External"/>
	<Relationship Id="rId5428" Type="http://schemas.openxmlformats.org/officeDocument/2006/relationships/hyperlink" Target="consultantplus://offline/ref=A7FD957B9EF2624113B46448FF795D4695C00B4B1AE2DE7F42B0D9D08928278ABFD0AA9796998876F88913DA4A497AB0E2BAC5A9EFA5473ED8N1F" TargetMode = "External"/>
	<Relationship Id="rId5429" Type="http://schemas.openxmlformats.org/officeDocument/2006/relationships/hyperlink" Target="consultantplus://offline/ref=A7FD957B9EF2624113B46448FF795D4696CA084A1FE4DE7F42B0D9D08928278ABFD0AA9796998C71F88913DA4A497AB0E2BAC5A9EFA5473ED8N1F" TargetMode = "External"/>
	<Relationship Id="rId5430" Type="http://schemas.openxmlformats.org/officeDocument/2006/relationships/hyperlink" Target="consultantplus://offline/ref=A7FD957B9EF2624113B46448FF795D4695C80C4D19E9DE7F42B0D9D08928278ABFD0AA9796998D70FE8913DA4A497AB0E2BAC5A9EFA5473ED8N1F" TargetMode = "External"/>
	<Relationship Id="rId5431" Type="http://schemas.openxmlformats.org/officeDocument/2006/relationships/hyperlink" Target="consultantplus://offline/ref=A7FD957B9EF2624113B46448FF795D4696CB0D491DE6DE7F42B0D9D08928278ABFD0AA9796998C71FA8913DA4A497AB0E2BAC5A9EFA5473ED8N1F" TargetMode = "External"/>
	<Relationship Id="rId5432" Type="http://schemas.openxmlformats.org/officeDocument/2006/relationships/hyperlink" Target="consultantplus://offline/ref=A7FD957B9EF2624113B46448FF795D4696CB054A18E6DE7F42B0D9D08928278ABFD0AA9796998C72F98913DA4A497AB0E2BAC5A9EFA5473ED8N1F" TargetMode = "External"/>
	<Relationship Id="rId5433" Type="http://schemas.openxmlformats.org/officeDocument/2006/relationships/hyperlink" Target="consultantplus://offline/ref=A7FD957B9EF2624113B46448FF795D4696CE04491FE7DE7F42B0D9D08928278ABFD0AA9796998C71FE8913DA4A497AB0E2BAC5A9EFA5473ED8N1F" TargetMode = "External"/>
	<Relationship Id="rId5434" Type="http://schemas.openxmlformats.org/officeDocument/2006/relationships/hyperlink" Target="consultantplus://offline/ref=A7FD957B9EF2624113B46448FF795D4695CA0C4619E0DE7F42B0D9D08928278ABFD0AA9796998875FA8913DA4A497AB0E2BAC5A9EFA5473ED8N1F" TargetMode = "External"/>
	<Relationship Id="rId5435" Type="http://schemas.openxmlformats.org/officeDocument/2006/relationships/hyperlink" Target="consultantplus://offline/ref=A7FD957B9EF2624113B46448FF795D4696CF0B4D1AE5DE7F42B0D9D08928278ABFD0AA9796998C71F28913DA4A497AB0E2BAC5A9EFA5473ED8N1F" TargetMode = "External"/>
	<Relationship Id="rId5436" Type="http://schemas.openxmlformats.org/officeDocument/2006/relationships/hyperlink" Target="consultantplus://offline/ref=A7FD957B9EF2624113B46448FF795D4696CF0E461BE3DE7F42B0D9D08928278ABFD0AA9796998D70F28913DA4A497AB0E2BAC5A9EFA5473ED8N1F" TargetMode = "External"/>
	<Relationship Id="rId5437" Type="http://schemas.openxmlformats.org/officeDocument/2006/relationships/hyperlink" Target="consultantplus://offline/ref=A7FD957B9EF2624113B46448FF795D4696CC04481DE4DE7F42B0D9D08928278ABFD0AA9796998C72F98913DA4A497AB0E2BAC5A9EFA5473ED8N1F" TargetMode = "External"/>
	<Relationship Id="rId5438" Type="http://schemas.openxmlformats.org/officeDocument/2006/relationships/hyperlink" Target="consultantplus://offline/ref=A7FD957B9EF2624113B46448FF795D4696CC04481DE6DE7F42B0D9D08928278ABFD0AA9796998C70FB8913DA4A497AB0E2BAC5A9EFA5473ED8N1F" TargetMode = "External"/>
	<Relationship Id="rId5439" Type="http://schemas.openxmlformats.org/officeDocument/2006/relationships/hyperlink" Target="consultantplus://offline/ref=A7FD957B9EF2624113B46448FF795D4696CC04481DE7DE7F42B0D9D08928278ABFD0AA9796998C7BFF8913DA4A497AB0E2BAC5A9EFA5473ED8N1F" TargetMode = "External"/>
	<Relationship Id="rId5440" Type="http://schemas.openxmlformats.org/officeDocument/2006/relationships/hyperlink" Target="consultantplus://offline/ref=A7FD957B9EF2624113B46448FF795D4695C80C4F1CE7DE7F42B0D9D08928278ABFD0AA9796998C74FD8913DA4A497AB0E2BAC5A9EFA5473ED8N1F" TargetMode = "External"/>
	<Relationship Id="rId5441" Type="http://schemas.openxmlformats.org/officeDocument/2006/relationships/hyperlink" Target="consultantplus://offline/ref=A7FD957B9EF2624113B46448FF795D4696CD0B471BE1DE7F42B0D9D08928278ABFD0AA9796998C77FF8913DA4A497AB0E2BAC5A9EFA5473ED8N1F" TargetMode = "External"/>
	<Relationship Id="rId5442" Type="http://schemas.openxmlformats.org/officeDocument/2006/relationships/hyperlink" Target="consultantplus://offline/ref=A7FD957B9EF2624113B46448FF795D4695CA0D4919E2DE7F42B0D9D08928278ABFD0AA9796998F77FF8913DA4A497AB0E2BAC5A9EFA5473ED8N1F" TargetMode = "External"/>
	<Relationship Id="rId5443" Type="http://schemas.openxmlformats.org/officeDocument/2006/relationships/hyperlink" Target="consultantplus://offline/ref=A7FD957B9EF2624113B46448FF795D4696CD0E4A1EE1DE7F42B0D9D08928278ABFD0AA9796998C72F98913DA4A497AB0E2BAC5A9EFA5473ED8N1F" TargetMode = "External"/>
	<Relationship Id="rId5444" Type="http://schemas.openxmlformats.org/officeDocument/2006/relationships/hyperlink" Target="consultantplus://offline/ref=A7FD957B9EF2624113B46448FF795D4696CE044911E2DE7F42B0D9D08928278ABFD0AA9796998D72FE8913DA4A497AB0E2BAC5A9EFA5473ED8N1F" TargetMode = "External"/>
	<Relationship Id="rId5445" Type="http://schemas.openxmlformats.org/officeDocument/2006/relationships/hyperlink" Target="consultantplus://offline/ref=A7FD957B9EF2624113B46448FF795D4696CD0E4718E8DE7F42B0D9D08928278ABFD0AA9796998C70FA8913DA4A497AB0E2BAC5A9EFA5473ED8N1F" TargetMode = "External"/>
	<Relationship Id="rId5446" Type="http://schemas.openxmlformats.org/officeDocument/2006/relationships/hyperlink" Target="consultantplus://offline/ref=A7FD957B9EF2624113B46448FF795D4696CD084F19E5DE7F42B0D9D08928278ABFD0AA9796998C76FA8913DA4A497AB0E2BAC5A9EFA5473ED8N1F" TargetMode = "External"/>
	<Relationship Id="rId5447" Type="http://schemas.openxmlformats.org/officeDocument/2006/relationships/hyperlink" Target="consultantplus://offline/ref=A7FD957B9EF2624113B46448FF795D4695C80C4C1CE9DE7F42B0D9D08928278ABFD0AA9796998D71FB8913DA4A497AB0E2BAC5A9EFA5473ED8N1F" TargetMode = "External"/>
	<Relationship Id="rId5448" Type="http://schemas.openxmlformats.org/officeDocument/2006/relationships/hyperlink" Target="consultantplus://offline/ref=A7FD957B9EF2624113B46448FF795D4694C0054B1AE8DE7F42B0D9D08928278ABFD0AA9796998D74FD8913DA4A497AB0E2BAC5A9EFA5473ED8N1F" TargetMode = "External"/>
	<Relationship Id="rId5449" Type="http://schemas.openxmlformats.org/officeDocument/2006/relationships/hyperlink" Target="consultantplus://offline/ref=A7FD957B9EF2624113B46448FF795D4696CE0D4E1FE6DE7F42B0D9D08928278ABFD0AA9796998C72FF8913DA4A497AB0E2BAC5A9EFA5473ED8N1F" TargetMode = "External"/>
	<Relationship Id="rId5450" Type="http://schemas.openxmlformats.org/officeDocument/2006/relationships/hyperlink" Target="consultantplus://offline/ref=A7FD957B9EF2624113B46448FF795D4695CA0C4D1EE3DE7F42B0D9D08928278ABFD0AA9796998C7BF98913DA4A497AB0E2BAC5A9EFA5473ED8N1F" TargetMode = "External"/>
	<Relationship Id="rId5451" Type="http://schemas.openxmlformats.org/officeDocument/2006/relationships/hyperlink" Target="consultantplus://offline/ref=A7FD957B9EF2624113B46448FF795D4696CE0F4B10E1DE7F42B0D9D08928278ABFD0AA9796998C72FC8913DA4A497AB0E2BAC5A9EFA5473ED8N1F" TargetMode = "External"/>
	<Relationship Id="rId5452" Type="http://schemas.openxmlformats.org/officeDocument/2006/relationships/hyperlink" Target="consultantplus://offline/ref=A7FD957B9EF2624113B46448FF795D4695C80C4818E7DE7F42B0D9D08928278ABFD0AA9796998E7BF38913DA4A497AB0E2BAC5A9EFA5473ED8N1F" TargetMode = "External"/>
	<Relationship Id="rId5453" Type="http://schemas.openxmlformats.org/officeDocument/2006/relationships/hyperlink" Target="consultantplus://offline/ref=A7FD957B9EF2624113B46448FF795D4696CE08461BE4DE7F42B0D9D08928278ABFD0AA9796998C76F28913DA4A497AB0E2BAC5A9EFA5473ED8N1F" TargetMode = "External"/>
	<Relationship Id="rId5454" Type="http://schemas.openxmlformats.org/officeDocument/2006/relationships/hyperlink" Target="consultantplus://offline/ref=A7FD957B9EF2624113B46448FF795D4694C00A4C19E0DE7F42B0D9D08928278ABFD0AA9796998C75F98913DA4A497AB0E2BAC5A9EFA5473ED8N1F" TargetMode = "External"/>
	<Relationship Id="rId5455" Type="http://schemas.openxmlformats.org/officeDocument/2006/relationships/hyperlink" Target="consultantplus://offline/ref=A7FD957B9EF2624113B46448FF795D4696CF0F4B18E6DE7F42B0D9D08928278ABFD0AA9796998D72F88913DA4A497AB0E2BAC5A9EFA5473ED8N1F" TargetMode = "External"/>
	<Relationship Id="rId5456" Type="http://schemas.openxmlformats.org/officeDocument/2006/relationships/hyperlink" Target="consultantplus://offline/ref=A7FD957B9EF2624113B46448FF795D4696CF0E4F11E6DE7F42B0D9D08928278ABFD0AA9796998C72FD8913DA4A497AB0E2BAC5A9EFA5473ED8N1F" TargetMode = "External"/>
	<Relationship Id="rId5457" Type="http://schemas.openxmlformats.org/officeDocument/2006/relationships/hyperlink" Target="consultantplus://offline/ref=A7FD957B9EF2624113B46448FF795D4696CF0E4F11E8DE7F42B0D9D08928278ABFD0AA9796998C7AFF8913DA4A497AB0E2BAC5A9EFA5473ED8N1F" TargetMode = "External"/>
	<Relationship Id="rId5458" Type="http://schemas.openxmlformats.org/officeDocument/2006/relationships/hyperlink" Target="consultantplus://offline/ref=A7FD957B9EF2624113B46448FF795D4696C00F481DE3DE7F42B0D9D08928278ABFD0AA9796998D73FF8913DA4A497AB0E2BAC5A9EFA5473ED8N1F" TargetMode = "External"/>
	<Relationship Id="rId5459" Type="http://schemas.openxmlformats.org/officeDocument/2006/relationships/hyperlink" Target="consultantplus://offline/ref=A7FD957B9EF2624113B46448FF795D4696C00B4711E0DE7F42B0D9D08928278ABFD0AA9796998C7BFE8913DA4A497AB0E2BAC5A9EFA5473ED8N1F" TargetMode = "External"/>
	<Relationship Id="rId5460" Type="http://schemas.openxmlformats.org/officeDocument/2006/relationships/hyperlink" Target="consultantplus://offline/ref=A7FD957B9EF2624113B46448FF795D4696C00B471BE4DE7F42B0D9D08928278ABFD0AA9796998F73FC8913DA4A497AB0E2BAC5A9EFA5473ED8N1F" TargetMode = "External"/>
	<Relationship Id="rId5461" Type="http://schemas.openxmlformats.org/officeDocument/2006/relationships/hyperlink" Target="consultantplus://offline/ref=A7FD957B9EF2624113B46448FF795D4696C0054D1AE1DE7F42B0D9D08928278ABFD0AA9796998C74F88913DA4A497AB0E2BAC5A9EFA5473ED8N1F" TargetMode = "External"/>
	<Relationship Id="rId5462" Type="http://schemas.openxmlformats.org/officeDocument/2006/relationships/hyperlink" Target="consultantplus://offline/ref=A7FD957B9EF2624113B46448FF795D4695CA0C4B11E2DE7F42B0D9D08928278ABFD0AA9796998E75FA8913DA4A497AB0E2BAC5A9EFA5473ED8N1F" TargetMode = "External"/>
	<Relationship Id="rId5463" Type="http://schemas.openxmlformats.org/officeDocument/2006/relationships/hyperlink" Target="consultantplus://offline/ref=A7FD957B9EF2624113B46448FF795D4696C10C4A10E1DE7F42B0D9D08928278ABFD0AA9796998C71FB8913DA4A497AB0E2BAC5A9EFA5473ED8N1F" TargetMode = "External"/>
	<Relationship Id="rId5464" Type="http://schemas.openxmlformats.org/officeDocument/2006/relationships/hyperlink" Target="consultantplus://offline/ref=A7FD957B9EF2624113B46448FF795D4696C10A4A19E9DE7F42B0D9D08928278ABFD0AA9796998C71F98913DA4A497AB0E2BAC5A9EFA5473ED8N1F" TargetMode = "External"/>
	<Relationship Id="rId5465" Type="http://schemas.openxmlformats.org/officeDocument/2006/relationships/hyperlink" Target="consultantplus://offline/ref=A7FD957B9EF2624113B46448FF795D4695C80D4E18E7DE7F42B0D9D08928278ABFD0AA9796998C71F28913DA4A497AB0E2BAC5A9EFA5473ED8N1F" TargetMode = "External"/>
	<Relationship Id="rId5466" Type="http://schemas.openxmlformats.org/officeDocument/2006/relationships/hyperlink" Target="consultantplus://offline/ref=A7FD957B9EF2624113B46448FF795D4695C80D4E18E4DE7F42B0D9D08928278ABFD0AA9796998C75FA8913DA4A497AB0E2BAC5A9EFA5473ED8N1F" TargetMode = "External"/>
	<Relationship Id="rId5467" Type="http://schemas.openxmlformats.org/officeDocument/2006/relationships/hyperlink" Target="consultantplus://offline/ref=A7FD957B9EF2624113B46448FF795D4695C80D4B11E2DE7F42B0D9D08928278ABFD0AA9796998C70F88913DA4A497AB0E2BAC5A9EFA5473ED8N1F" TargetMode = "External"/>
	<Relationship Id="rId5468" Type="http://schemas.openxmlformats.org/officeDocument/2006/relationships/hyperlink" Target="consultantplus://offline/ref=A7FD957B9EF2624113B46448FF795D4694C0054B1AE9DE7F42B0D9D08928278ABFD0AA9796998C71F38913DA4A497AB0E2BAC5A9EFA5473ED8N1F" TargetMode = "External"/>
	<Relationship Id="rId5469" Type="http://schemas.openxmlformats.org/officeDocument/2006/relationships/hyperlink" Target="consultantplus://offline/ref=A7FD957B9EF2624113B46448FF795D4695C80D4B1FE4DE7F42B0D9D08928278ABFD0AA9796998D73F98913DA4A497AB0E2BAC5A9EFA5473ED8N1F" TargetMode = "External"/>
	<Relationship Id="rId5470" Type="http://schemas.openxmlformats.org/officeDocument/2006/relationships/hyperlink" Target="consultantplus://offline/ref=A7FD957B9EF2624113B46448FF795D4695C80D491AE0DE7F42B0D9D08928278ABFD0AA9796998D73F88913DA4A497AB0E2BAC5A9EFA5473ED8N1F" TargetMode = "External"/>
	<Relationship Id="rId5471" Type="http://schemas.openxmlformats.org/officeDocument/2006/relationships/hyperlink" Target="consultantplus://offline/ref=A7FD957B9EF2624113B46448FF795D4695C80D491AE2DE7F42B0D9D08928278ABFD0AA9796998C70F28913DA4A497AB0E2BAC5A9EFA5473ED8N1F" TargetMode = "External"/>
	<Relationship Id="rId5472" Type="http://schemas.openxmlformats.org/officeDocument/2006/relationships/hyperlink" Target="consultantplus://offline/ref=A7FD957B9EF2624113B46448FF795D4695C804461FE9DE7F42B0D9D08928278ABFD0AA9796998C71F98913DA4A497AB0E2BAC5A9EFA5473ED8N1F" TargetMode = "External"/>
	<Relationship Id="rId5473" Type="http://schemas.openxmlformats.org/officeDocument/2006/relationships/hyperlink" Target="consultantplus://offline/ref=A7FD957B9EF2624113B46448FF795D4695C90A4D18E3DE7F42B0D9D08928278ABFD0AA9796998C7AF88913DA4A497AB0E2BAC5A9EFA5473ED8N1F" TargetMode = "External"/>
	<Relationship Id="rId5474" Type="http://schemas.openxmlformats.org/officeDocument/2006/relationships/hyperlink" Target="consultantplus://offline/ref=A7FD957B9EF2624113B46448FF795D4695C90A461DE7DE7F42B0D9D08928278ABFD0AA9796998C70FE8913DA4A497AB0E2BAC5A9EFA5473ED8N1F" TargetMode = "External"/>
	<Relationship Id="rId5475" Type="http://schemas.openxmlformats.org/officeDocument/2006/relationships/hyperlink" Target="consultantplus://offline/ref=A7FD957B9EF2624113B46448FF795D4695CA0D4C11E4DE7F42B0D9D08928278ABFD0AA9796998C71FD8913DA4A497AB0E2BAC5A9EFA5473ED8N1F" TargetMode = "External"/>
	<Relationship Id="rId5476" Type="http://schemas.openxmlformats.org/officeDocument/2006/relationships/hyperlink" Target="consultantplus://offline/ref=A7FD957B9EF2624113B46448FF795D4695CA0C4C1AE1DE7F42B0D9D08928278ABFD0AA9796998C70FE8913DA4A497AB0E2BAC5A9EFA5473ED8N1F" TargetMode = "External"/>
	<Relationship Id="rId5477" Type="http://schemas.openxmlformats.org/officeDocument/2006/relationships/hyperlink" Target="consultantplus://offline/ref=A7FD957B9EF2624113B46448FF795D4695C00B4919E4DE7F42B0D9D08928278ABFD0AA9796998C70FB8913DA4A497AB0E2BAC5A9EFA5473ED8N1F" TargetMode = "External"/>
	<Relationship Id="rId5478" Type="http://schemas.openxmlformats.org/officeDocument/2006/relationships/hyperlink" Target="consultantplus://offline/ref=A7FD957B9EF2624113B46448FF795D4694C80F461CE9DE7F42B0D9D08928278ABFD0AA9796998C77FB8913DA4A497AB0E2BAC5A9EFA5473ED8N1F" TargetMode = "External"/>
	<Relationship Id="rId5479" Type="http://schemas.openxmlformats.org/officeDocument/2006/relationships/hyperlink" Target="consultantplus://offline/ref=A7FD957B9EF2624113B46448FF795D4694C80E4A1AE0DE7F42B0D9D08928278ABFD0AA9796998C71F98913DA4A497AB0E2BAC5A9EFA5473ED8N1F" TargetMode = "External"/>
	<Relationship Id="rId5480" Type="http://schemas.openxmlformats.org/officeDocument/2006/relationships/hyperlink" Target="consultantplus://offline/ref=A7FD957B9EF2624113B46448FF795D4694C1094F1BE3DE7F42B0D9D08928278ABFD0AA9796998F73F88913DA4A497AB0E2BAC5A9EFA5473ED8N1F" TargetMode = "External"/>
	<Relationship Id="rId5481" Type="http://schemas.openxmlformats.org/officeDocument/2006/relationships/hyperlink" Target="consultantplus://offline/ref=A7FD957B9EF2624113B46448FF795D4694C90D4619E9DE7F42B0D9D08928278ABFD0AA9796998C72F28913DA4A497AB0E2BAC5A9EFA5473ED8N1F" TargetMode = "External"/>
	<Relationship Id="rId5482" Type="http://schemas.openxmlformats.org/officeDocument/2006/relationships/hyperlink" Target="consultantplus://offline/ref=A7FD957B9EF2624113B46448FF795D4694C909481AE4DE7F42B0D9D08928278ABFD0AA9796998C72F28913DA4A497AB0E2BAC5A9EFA5473ED8N1F" TargetMode = "External"/>
	<Relationship Id="rId5483" Type="http://schemas.openxmlformats.org/officeDocument/2006/relationships/hyperlink" Target="consultantplus://offline/ref=A7FD957B9EF2624113B46448FF795D4694C9044B11E8DE7F42B0D9D08928278ABFD0AA9796998C72F38913DA4A497AB0E2BAC5A9EFA5473ED8N1F" TargetMode = "External"/>
	<Relationship Id="rId5484" Type="http://schemas.openxmlformats.org/officeDocument/2006/relationships/hyperlink" Target="consultantplus://offline/ref=A7FD957B9EF2624113B46448FF795D4694CA0D4A19E2DE7F42B0D9D08928278ABFD0AA9796998C71FE8913DA4A497AB0E2BAC5A9EFA5473ED8N1F" TargetMode = "External"/>
	<Relationship Id="rId5485" Type="http://schemas.openxmlformats.org/officeDocument/2006/relationships/hyperlink" Target="consultantplus://offline/ref=A7FD957B9EF2624113B46448FF795D4694CA0D4A19E3DE7F42B0D9D08928278ABFD0AA9796998C71F98913DA4A497AB0E2BAC5A9EFA5473ED8N1F" TargetMode = "External"/>
	<Relationship Id="rId5486" Type="http://schemas.openxmlformats.org/officeDocument/2006/relationships/hyperlink" Target="consultantplus://offline/ref=A7FD957B9EF2624113B46448FF795D4694CA0B4610E2DE7F42B0D9D08928278ABFD0AA9796998D72F38913DA4A497AB0E2BAC5A9EFA5473ED8N1F" TargetMode = "External"/>
	<Relationship Id="rId5487" Type="http://schemas.openxmlformats.org/officeDocument/2006/relationships/hyperlink" Target="consultantplus://offline/ref=A7FD957B9EF2624113B46448FF795D4694CA044C1EE6DE7F42B0D9D08928278ABFD0AA9796998C72FE8913DA4A497AB0E2BAC5A9EFA5473ED8N1F" TargetMode = "External"/>
	<Relationship Id="rId5488" Type="http://schemas.openxmlformats.org/officeDocument/2006/relationships/hyperlink" Target="consultantplus://offline/ref=A7FD957B9EF2624113B46448FF795D4694CB0D4E19E7DE7F42B0D9D08928278ABFD0AA9796998C70F98913DA4A497AB0E2BAC5A9EFA5473ED8N1F" TargetMode = "External"/>
	<Relationship Id="rId5489" Type="http://schemas.openxmlformats.org/officeDocument/2006/relationships/hyperlink" Target="consultantplus://offline/ref=A7FD957B9EF2624113B46448FF795D4694CB0B491AE4DE7F42B0D9D08928278ABFD0AA9796998C72FE8913DA4A497AB0E2BAC5A9EFA5473ED8N1F" TargetMode = "External"/>
	<Relationship Id="rId5490" Type="http://schemas.openxmlformats.org/officeDocument/2006/relationships/hyperlink" Target="consultantplus://offline/ref=A7FD957B9EF2624113B46448FF795D4693C8084B10E3DE7F42B0D9D08928278ABFD0AA9796998C76FD8913DA4A497AB0E2BAC5A9EFA5473ED8N1F" TargetMode = "External"/>
	<Relationship Id="rId5491" Type="http://schemas.openxmlformats.org/officeDocument/2006/relationships/hyperlink" Target="consultantplus://offline/ref=A7FD957B9EF2624113B46448FF795D4694CF0F4919E8DE7F42B0D9D08928278ABFD0AA9796998C71FF8913DA4A497AB0E2BAC5A9EFA5473ED8N1F" TargetMode = "External"/>
	<Relationship Id="rId5492" Type="http://schemas.openxmlformats.org/officeDocument/2006/relationships/hyperlink" Target="consultantplus://offline/ref=A7FD957B9EF2624113B46448FF795D4694CF054811E4DE7F42B0D9D08928278ABFD0AA9796998C72FC8913DA4A497AB0E2BAC5A9EFA5473ED8N1F" TargetMode = "External"/>
	<Relationship Id="rId5493" Type="http://schemas.openxmlformats.org/officeDocument/2006/relationships/hyperlink" Target="consultantplus://offline/ref=A7FD957B9EF2624113B46448FF795D4694C00B4611E3DE7F42B0D9D08928278ABFD0AA9796998C72F38913DA4A497AB0E2BAC5A9EFA5473ED8N1F" TargetMode = "External"/>
	<Relationship Id="rId5494" Type="http://schemas.openxmlformats.org/officeDocument/2006/relationships/hyperlink" Target="consultantplus://offline/ref=A7FD957B9EF2624113B46448FF795D4694C0054A11E2DE7F42B0D9D08928278ABFD0AA9796998C75FB8913DA4A497AB0E2BAC5A9EFA5473ED8N1F" TargetMode = "External"/>
	<Relationship Id="rId5495" Type="http://schemas.openxmlformats.org/officeDocument/2006/relationships/hyperlink" Target="consultantplus://offline/ref=A7FD957B9EF2624113B46448FF795D4693C8094E1DE0DE7F42B0D9D08928278ABFD0AA9796998C71F28913DA4A497AB0E2BAC5A9EFA5473ED8N1F" TargetMode = "External"/>
	<Relationship Id="rId5496" Type="http://schemas.openxmlformats.org/officeDocument/2006/relationships/hyperlink" Target="consultantplus://offline/ref=A7FD957B9EF2624113B46448FF795D4693C8094E1AE0DE7F42B0D9D08928278ABFD0AA9796998C71FA8913DA4A497AB0E2BAC5A9EFA5473ED8N1F" TargetMode = "External"/>
	<Relationship Id="rId5497" Type="http://schemas.openxmlformats.org/officeDocument/2006/relationships/hyperlink" Target="consultantplus://offline/ref=A7FD957B9EF2624113B46448FF795D4693C8084A1FE7DE7F42B0D9D08928278ABFD0AA9796998C71F98913DA4A497AB0E2BAC5A9EFA5473ED8N1F" TargetMode = "External"/>
	<Relationship Id="rId5498" Type="http://schemas.openxmlformats.org/officeDocument/2006/relationships/hyperlink" Target="consultantplus://offline/ref=A7FD957B9EF2624113B46448FF795D4693CA0C461FE8DE7F42B0D9D08928278ABFD0AA9796998C70FB8913DA4A497AB0E2BAC5A9EFA5473ED8N1F" TargetMode = "External"/>
	<Relationship Id="rId5499" Type="http://schemas.openxmlformats.org/officeDocument/2006/relationships/hyperlink" Target="consultantplus://offline/ref=A7FD957B9EF2624113B46448FF795D4696C105461DE4DE7F42B0D9D08928278ABFD0AA9796998C72F28913DA4A497AB0E2BAC5A9EFA5473ED8N1F" TargetMode = "External"/>
	<Relationship Id="rId5500" Type="http://schemas.openxmlformats.org/officeDocument/2006/relationships/hyperlink" Target="consultantplus://offline/ref=A7FD957B9EF2624113B46448FF795D4695C80C4D18E6DE7F42B0D9D08928278ABFD0AA9796998C74F38913DA4A497AB0E2BAC5A9EFA5473ED8N1F" TargetMode = "External"/>
	<Relationship Id="rId5501" Type="http://schemas.openxmlformats.org/officeDocument/2006/relationships/hyperlink" Target="consultantplus://offline/ref=A7FD957B9EF2624113B46448FF795D4696C00B471EE8DE7F42B0D9D08928278ABFD0AA9796998D77FC8913DA4A497AB0E2BAC5A9EFA5473ED8N1F" TargetMode = "External"/>
	<Relationship Id="rId5502" Type="http://schemas.openxmlformats.org/officeDocument/2006/relationships/hyperlink" Target="consultantplus://offline/ref=A7FD957B9EF2624113B46448FF795D4696CF0F4B19E4DE7F42B0D9D08928278ABFD0AA9796998C72FD8913DA4A497AB0E2BAC5A9EFA5473ED8N1F" TargetMode = "External"/>
	<Relationship Id="rId5503" Type="http://schemas.openxmlformats.org/officeDocument/2006/relationships/hyperlink" Target="consultantplus://offline/ref=A7FD957B9EF2624113B46448FF795D4696C105461DE4DE7F42B0D9D08928278ABFD0AA9796998C71FB8913DA4A497AB0E2BAC5A9EFA5473ED8N1F" TargetMode = "External"/>
	<Relationship Id="rId5504" Type="http://schemas.openxmlformats.org/officeDocument/2006/relationships/hyperlink" Target="consultantplus://offline/ref=A7FD957B9EF2624113B46448FF795D4696CB0D471AE6DE7F42B0D9D08928278ABFD0AA9796998C76FC8913DA4A497AB0E2BAC5A9EFA5473ED8N1F" TargetMode = "External"/>
	<Relationship Id="rId5505" Type="http://schemas.openxmlformats.org/officeDocument/2006/relationships/hyperlink" Target="consultantplus://offline/ref=A7FD957B9EF2624113B46448FF795D4696CC044E1EE1DE7F42B0D9D08928278ABFD0AA9796998C76F88913DA4A497AB0E2BAC5A9EFA5473ED8N1F" TargetMode = "External"/>
	<Relationship Id="rId5506" Type="http://schemas.openxmlformats.org/officeDocument/2006/relationships/hyperlink" Target="consultantplus://offline/ref=A7FD957B9EF2624113B46448FF795D4696CE054E1FE7DE7F42B0D9D08928278ABFD0AA9796998C75FD8913DA4A497AB0E2BAC5A9EFA5473ED8N1F" TargetMode = "External"/>
	<Relationship Id="rId5507" Type="http://schemas.openxmlformats.org/officeDocument/2006/relationships/hyperlink" Target="consultantplus://offline/ref=A7FD957B9EF2624113B46448FF795D4696C0054D1BE6DE7F42B0D9D08928278ABFD0AA9796998C72FB8913DA4A497AB0E2BAC5A9EFA5473ED8N1F" TargetMode = "External"/>
	<Relationship Id="rId5508" Type="http://schemas.openxmlformats.org/officeDocument/2006/relationships/hyperlink" Target="consultantplus://offline/ref=A7FD957B9EF2624113B46448FF795D4696C109461EE6DE7F42B0D9D08928278ABFD0AA9796998C70F98913DA4A497AB0E2BAC5A9EFA5473ED8N1F" TargetMode = "External"/>
	<Relationship Id="rId5509" Type="http://schemas.openxmlformats.org/officeDocument/2006/relationships/hyperlink" Target="consultantplus://offline/ref=A7FD957B9EF2624113B46448FF795D4694CD0A471AE3DE7F42B0D9D08928278ABFD0AA9796998875FE8913DA4A497AB0E2BAC5A9EFA5473ED8N1F" TargetMode = "External"/>
	<Relationship Id="rId5510" Type="http://schemas.openxmlformats.org/officeDocument/2006/relationships/hyperlink" Target="consultantplus://offline/ref=A7FD957B9EF2624113B46448FF795D4695C90D4C1BE8DE7F42B0D9D08928278ABFD0AA9796998C71FF8913DA4A497AB0E2BAC5A9EFA5473ED8N1F" TargetMode = "External"/>
	<Relationship Id="rId5511" Type="http://schemas.openxmlformats.org/officeDocument/2006/relationships/hyperlink" Target="consultantplus://offline/ref=A7FD957B9EF2624113B46448FF795D4694C909481FE2DE7F42B0D9D08928278ABFD0AA9796998C72F28913DA4A497AB0E2BAC5A9EFA5473ED8N1F" TargetMode = "External"/>
	<Relationship Id="rId5512" Type="http://schemas.openxmlformats.org/officeDocument/2006/relationships/hyperlink" Target="consultantplus://offline/ref=A7FD957B9EF2624113B46448FF795D4693C8084B10E3DE7F42B0D9D08928278ABFD0AA9796998C76FC8913DA4A497AB0E2BAC5A9EFA5473ED8N1F" TargetMode = "External"/>
	<Relationship Id="rId5513" Type="http://schemas.openxmlformats.org/officeDocument/2006/relationships/hyperlink" Target="consultantplus://offline/ref=A7FD957B9EF2624113B46448FF795D4694CF0D4F19E3DE7F42B0D9D08928278ABFD0AA9796998C71F98913DA4A497AB0E2BAC5A9EFA5473ED8N1F" TargetMode = "External"/>
	<Relationship Id="rId5514" Type="http://schemas.openxmlformats.org/officeDocument/2006/relationships/hyperlink" Target="consultantplus://offline/ref=A7FD957B9EF2624113B46448FF795D4694CF0A481AE8DE7F42B0D9D08928278ABFD0AA9796998C77FF8913DA4A497AB0E2BAC5A9EFA5473ED8N1F" TargetMode = "External"/>
	<Relationship Id="rId5515" Type="http://schemas.openxmlformats.org/officeDocument/2006/relationships/hyperlink" Target="consultantplus://offline/ref=A7FD957B9EF2624113B46448FF795D4694C00E4D1DE2DE7F42B0D9D08928278ABFD0AA9796998C72FD8913DA4A497AB0E2BAC5A9EFA5473ED8N1F" TargetMode = "External"/>
	<Relationship Id="rId5516" Type="http://schemas.openxmlformats.org/officeDocument/2006/relationships/hyperlink" Target="consultantplus://offline/ref=A7FD957B9EF2624113B46448FF795D4694C0054A11E2DE7F42B0D9D08928278ABFD0AA9796998C75FA8913DA4A497AB0E2BAC5A9EFA5473ED8N1F" TargetMode = "External"/>
	<Relationship Id="rId5517" Type="http://schemas.openxmlformats.org/officeDocument/2006/relationships/hyperlink" Target="consultantplus://offline/ref=A7FD957B9EF2624113B46448FF795D4693CA0F4F18E4DE7F42B0D9D08928278ABFD0AA9796998C76FB8913DA4A497AB0E2BAC5A9EFA5473ED8N1F" TargetMode = "External"/>
	<Relationship Id="rId5518" Type="http://schemas.openxmlformats.org/officeDocument/2006/relationships/hyperlink" Target="consultantplus://offline/ref=A7FD957B9EF2624113B46448FF795D4693C90C4E1CE7DE7F42B0D9D08928278ABFD0AA9796998C72FE8913DA4A497AB0E2BAC5A9EFA5473ED8N1F" TargetMode = "External"/>
	<Relationship Id="rId5519" Type="http://schemas.openxmlformats.org/officeDocument/2006/relationships/hyperlink" Target="consultantplus://offline/ref=A7FD957B9EF2624113B46448FF795D4695CA0C4810E1DE7F42B0D9D08928278ABFD0AA9796998A7BFA8913DA4A497AB0E2BAC5A9EFA5473ED8N1F" TargetMode = "External"/>
	<Relationship Id="rId5520" Type="http://schemas.openxmlformats.org/officeDocument/2006/relationships/hyperlink" Target="consultantplus://offline/ref=A7FD957B9EF2624113B46448FF795D4695C8044911E1DE7F42B0D9D08928278ABFD0AA9796998C77FD8913DA4A497AB0E2BAC5A9EFA5473ED8N1F" TargetMode = "External"/>
	<Relationship Id="rId5521" Type="http://schemas.openxmlformats.org/officeDocument/2006/relationships/hyperlink" Target="consultantplus://offline/ref=A7FD957B9EF2624113B46448FF795D4695CA0C4C1AE1DE7F42B0D9D08928278ABFD0AA9796998C70FD8913DA4A497AB0E2BAC5A9EFA5473ED8N1F" TargetMode = "External"/>
	<Relationship Id="rId5522" Type="http://schemas.openxmlformats.org/officeDocument/2006/relationships/hyperlink" Target="consultantplus://offline/ref=A7FD957B9EF2624113B46448FF795D4694CB0B491AE4DE7F42B0D9D08928278ABFD0AA9796998C72FD8913DA4A497AB0E2BAC5A9EFA5473ED8N1F" TargetMode = "External"/>
	<Relationship Id="rId5523" Type="http://schemas.openxmlformats.org/officeDocument/2006/relationships/hyperlink" Target="consultantplus://offline/ref=A7FD957B9EF2624113B46448FF795D4693C90F4811E8DE7F42B0D9D08928278ABFD0AA9796998C71F38913DA4A497AB0E2BAC5A9EFA5473ED8N1F" TargetMode = "External"/>
	<Relationship Id="rId5524" Type="http://schemas.openxmlformats.org/officeDocument/2006/relationships/hyperlink" Target="consultantplus://offline/ref=A7FD957B9EF2624113B46448FF795D4695CA0C4810E1DE7F42B0D9D08928278ABFD0AA9796998A7BF88913DA4A497AB0E2BAC5A9EFA5473ED8N1F" TargetMode = "External"/>
	<Relationship Id="rId5525" Type="http://schemas.openxmlformats.org/officeDocument/2006/relationships/hyperlink" Target="consultantplus://offline/ref=A7FD957B9EF2624113B46448FF795D4696C00B4711E0DE7F42B0D9D08928278ABFD0AA9796998C7BFD8913DA4A497AB0E2BAC5A9EFA5473ED8N1F" TargetMode = "External"/>
	<Relationship Id="rId5526" Type="http://schemas.openxmlformats.org/officeDocument/2006/relationships/hyperlink" Target="consultantplus://offline/ref=A7FD957B9EF2624113B46448FF795D4696C00B471BE4DE7F42B0D9D08928278ABFD0AA9796998F73FC8913DA4A497AB0E2BAC5A9EFA5473ED8N1F" TargetMode = "External"/>
	<Relationship Id="rId5527" Type="http://schemas.openxmlformats.org/officeDocument/2006/relationships/hyperlink" Target="consultantplus://offline/ref=A7FD957B9EF2624113B46448FF795D4696C0054D1AE1DE7F42B0D9D08928278ABFD0AA9796998C74FF8913DA4A497AB0E2BAC5A9EFA5473ED8N1F" TargetMode = "External"/>
	<Relationship Id="rId5528" Type="http://schemas.openxmlformats.org/officeDocument/2006/relationships/hyperlink" Target="consultantplus://offline/ref=A7FD957B9EF2624113B46448FF795D4695CA0C4B11E2DE7F42B0D9D08928278ABFD0AA9796998E75F98913DA4A497AB0E2BAC5A9EFA5473ED8N1F" TargetMode = "External"/>
	<Relationship Id="rId5529" Type="http://schemas.openxmlformats.org/officeDocument/2006/relationships/hyperlink" Target="consultantplus://offline/ref=A7FD957B9EF2624113B46448FF795D4695C90D4C1BE8DE7F42B0D9D08928278ABFD0AA9796998C71FE8913DA4A497AB0E2BAC5A9EFA5473ED8N1F" TargetMode = "External"/>
	<Relationship Id="rId5530" Type="http://schemas.openxmlformats.org/officeDocument/2006/relationships/hyperlink" Target="consultantplus://offline/ref=A7FD957B9EF2624113B46448FF795D4695C80D4B11E2DE7F42B0D9D08928278ABFD0AA9796998C70FF8913DA4A497AB0E2BAC5A9EFA5473ED8N1F" TargetMode = "External"/>
	<Relationship Id="rId5531" Type="http://schemas.openxmlformats.org/officeDocument/2006/relationships/hyperlink" Target="consultantplus://offline/ref=A7FD957B9EF2624113B46448FF795D4694C005471BE4DE7F42B0D9D08928278ABFD0AA9796998D77FD8913DA4A497AB0E2BAC5A9EFA5473ED8N1F" TargetMode = "External"/>
	<Relationship Id="rId5532" Type="http://schemas.openxmlformats.org/officeDocument/2006/relationships/hyperlink" Target="consultantplus://offline/ref=A7FD957B9EF2624113B46448FF795D4694C005491EE2DE7F42B0D9D08928278ABFD0AA9796998C72FC8913DA4A497AB0E2BAC5A9EFA5473ED8N1F" TargetMode = "External"/>
	<Relationship Id="rId5533" Type="http://schemas.openxmlformats.org/officeDocument/2006/relationships/hyperlink" Target="consultantplus://offline/ref=A7FD957B9EF2624113B46448FF795D4696C105461DE4DE7F42B0D9D08928278ABFD0AA9796998C71FA8913DA4A497AB0E2BAC5A9EFA5473ED8N1F" TargetMode = "External"/>
	<Relationship Id="rId5534" Type="http://schemas.openxmlformats.org/officeDocument/2006/relationships/hyperlink" Target="consultantplus://offline/ref=A7FD957B9EF2624113B46448FF795D4696CD0E4A1EE0DE7F42B0D9D08928278ABFD0AA9796998C76FA8913DA4A497AB0E2BAC5A9EFA5473ED8N1F" TargetMode = "External"/>
	<Relationship Id="rId5535" Type="http://schemas.openxmlformats.org/officeDocument/2006/relationships/hyperlink" Target="consultantplus://offline/ref=A7FD957B9EF2624113B46448FF795D4694C005491EE2DE7F42B0D9D08928278ABFD0AA9796998C72F38913DA4A497AB0E2BAC5A9EFA5473ED8N1F" TargetMode = "External"/>
	<Relationship Id="rId5536" Type="http://schemas.openxmlformats.org/officeDocument/2006/relationships/hyperlink" Target="consultantplus://offline/ref=A7FD957B9EF2624113B46448FF795D4695C80C4C1CE4DE7F42B0D9D08928278ABFD0AA9796998D76FD8913DA4A497AB0E2BAC5A9EFA5473ED8N1F" TargetMode = "External"/>
	<Relationship Id="rId5537" Type="http://schemas.openxmlformats.org/officeDocument/2006/relationships/hyperlink" Target="consultantplus://offline/ref=A7FD957B9EF2624113B46448FF795D4693C9044E1EE7DE7F42B0D9D08928278ABFD0AA9796998C72F88913DA4A497AB0E2BAC5A9EFA5473ED8N1F" TargetMode = "External"/>
	<Relationship Id="rId5538" Type="http://schemas.openxmlformats.org/officeDocument/2006/relationships/hyperlink" Target="consultantplus://offline/ref=A7FD957B9EF2624113B46448FF795D4693C9044D1EE4DE7F42B0D9D08928278ABFD0AA9F9E918B78AFD303DE031E77ACE3A4DAABF1A5D4N5F" TargetMode = "External"/>
	<Relationship Id="rId5539" Type="http://schemas.openxmlformats.org/officeDocument/2006/relationships/hyperlink" Target="consultantplus://offline/ref=A7FD957B9EF2624113B46448FF795D4696C90D4F1FE9DE7F42B0D9D08928278ABFD0AA9796998C71FD8913DA4A497AB0E2BAC5A9EFA5473ED8N1F" TargetMode = "External"/>
	<Relationship Id="rId5540" Type="http://schemas.openxmlformats.org/officeDocument/2006/relationships/hyperlink" Target="consultantplus://offline/ref=A7FD957B9EF2624113B46448FF795D4695C80C4D18E5DE7F42B0D9D08928278ABFD0AA9796998877FC8913DA4A497AB0E2BAC5A9EFA5473ED8N1F" TargetMode = "External"/>
	<Relationship Id="rId5541" Type="http://schemas.openxmlformats.org/officeDocument/2006/relationships/hyperlink" Target="consultantplus://offline/ref=A7FD957B9EF2624113B46448FF795D4693CB0D4610EB83754AE9D5D28E27789DB899A69696998D76F0D616CF5B1175B2FCA5C4B7F3A745D3NEF" TargetMode = "External"/>
	<Relationship Id="rId5542" Type="http://schemas.openxmlformats.org/officeDocument/2006/relationships/hyperlink" Target="consultantplus://offline/ref=A7FD957B9EF2624113B46448FF795D4695C80C4D18E2DE7F42B0D9D08928278ABFD0AA9796998F72FA8913DA4A497AB0E2BAC5A9EFA5473ED8N1F" TargetMode = "External"/>
	<Relationship Id="rId5543" Type="http://schemas.openxmlformats.org/officeDocument/2006/relationships/hyperlink" Target="consultantplus://offline/ref=A7FD957B9EF2624113B46448FF795D4693C00B4D18EB83754AE9D5D28E27789DB899A69696998D76F0D616CF5B1175B2FCA5C4B7F3A745D3NEF" TargetMode = "External"/>
	<Relationship Id="rId5544" Type="http://schemas.openxmlformats.org/officeDocument/2006/relationships/hyperlink" Target="consultantplus://offline/ref=A7FD957B9EF2624113B46448FF795D4692CA0E4D10EB83754AE9D5D28E27789DB899A69696998D7BF0D616CF5B1175B2FCA5C4B7F3A745D3NEF" TargetMode = "External"/>
	<Relationship Id="rId5545" Type="http://schemas.openxmlformats.org/officeDocument/2006/relationships/hyperlink" Target="consultantplus://offline/ref=A7FD957B9EF2624113B46448FF795D4692CC08491EEB83754AE9D5D28E27789DB899A6969699887AF0D616CF5B1175B2FCA5C4B7F3A745D3NEF" TargetMode = "External"/>
	<Relationship Id="rId5546" Type="http://schemas.openxmlformats.org/officeDocument/2006/relationships/hyperlink" Target="consultantplus://offline/ref=A7FD957B9EF2624113B46448FF795D4695C80C4D18E4DE7F42B0D9D08928278ABFD0AA9796998C70F38913DA4A497AB0E2BAC5A9EFA5473ED8N1F" TargetMode = "External"/>
	<Relationship Id="rId5547" Type="http://schemas.openxmlformats.org/officeDocument/2006/relationships/hyperlink" Target="consultantplus://offline/ref=A7FD957B9EF2624113B46448FF795D4695C9044910E7DE7F42B0D9D08928278ABFD0AA9796998E73F88913DA4A497AB0E2BAC5A9EFA5473ED8N1F" TargetMode = "External"/>
	<Relationship Id="rId5548" Type="http://schemas.openxmlformats.org/officeDocument/2006/relationships/hyperlink" Target="consultantplus://offline/ref=A7FD957B9EF2624113B46448FF795D4696CF0E461FE7DE7F42B0D9D08928278ABFD0AA9796998D76F98913DA4A497AB0E2BAC5A9EFA5473ED8N1F" TargetMode = "External"/>
	<Relationship Id="rId5549" Type="http://schemas.openxmlformats.org/officeDocument/2006/relationships/hyperlink" Target="consultantplus://offline/ref=A7FD957B9EF2624113B46448FF795D4695C80D4818E9DE7F42B0D9D08928278ABFD0AA9796998F73F98913DA4A497AB0E2BAC5A9EFA5473ED8N1F" TargetMode = "External"/>
	<Relationship Id="rId5550" Type="http://schemas.openxmlformats.org/officeDocument/2006/relationships/hyperlink" Target="consultantplus://offline/ref=A7FD957B9EF2624113B46448FF795D4696CD0A471FE6DE7F42B0D9D08928278ABFD0AA9796998D76F38913DA4A497AB0E2BAC5A9EFA5473ED8N1F" TargetMode = "External"/>
	<Relationship Id="rId5551" Type="http://schemas.openxmlformats.org/officeDocument/2006/relationships/hyperlink" Target="consultantplus://offline/ref=A7FD957B9EF2624113B46448FF795D4695C80C4C11E5DE7F42B0D9D08928278ABFD0AA9796998D7BFD8913DA4A497AB0E2BAC5A9EFA5473ED8N1F" TargetMode = "External"/>
	<Relationship Id="rId5552" Type="http://schemas.openxmlformats.org/officeDocument/2006/relationships/hyperlink" Target="consultantplus://offline/ref=A7FD957B9EF2624113B46448FF795D4696C80F461FE6DE7F42B0D9D08928278ABFD0AA9796998C77FA8913DA4A497AB0E2BAC5A9EFA5473ED8N1F" TargetMode = "External"/>
	<Relationship Id="rId5553" Type="http://schemas.openxmlformats.org/officeDocument/2006/relationships/hyperlink" Target="consultantplus://offline/ref=A7FD957B9EF2624113B46448FF795D4695C80D4911E2DE7F42B0D9D08928278ABFD0AA9796998D7BFD8913DA4A497AB0E2BAC5A9EFA5473ED8N1F" TargetMode = "External"/>
	<Relationship Id="rId5554" Type="http://schemas.openxmlformats.org/officeDocument/2006/relationships/hyperlink" Target="consultantplus://offline/ref=A7FD957B9EF2624113B46448FF795D4695C80C4C1CE4DE7F42B0D9D08928278ABFD0AA9796998D76FC8913DA4A497AB0E2BAC5A9EFA5473ED8N1F" TargetMode = "External"/>
	<Relationship Id="rId5555" Type="http://schemas.openxmlformats.org/officeDocument/2006/relationships/hyperlink" Target="consultantplus://offline/ref=A7FD957B9EF2624113B46448FF795D4694C0044C1BE5DE7F42B0D9D08928278ABFD0AA9796998D72FB8913DA4A497AB0E2BAC5A9EFA5473ED8N1F" TargetMode = "External"/>
	<Relationship Id="rId5556" Type="http://schemas.openxmlformats.org/officeDocument/2006/relationships/hyperlink" Target="consultantplus://offline/ref=A7FD957B9EF2624113B46448FF795D4693C808491DE5DE7F42B0D9D08928278ABFD0AA9796998E7AFC8913DA4A497AB0E2BAC5A9EFA5473ED8N1F" TargetMode = "External"/>
	<Relationship Id="rId5557" Type="http://schemas.openxmlformats.org/officeDocument/2006/relationships/hyperlink" Target="consultantplus://offline/ref=A7FD957B9EF2624113B46448FF795D4696C90B4B1FE9DE7F42B0D9D08928278ABFD0AA9796998C72F28913DA4A497AB0E2BAC5A9EFA5473ED8N1F" TargetMode = "External"/>
	<Relationship Id="rId5558" Type="http://schemas.openxmlformats.org/officeDocument/2006/relationships/hyperlink" Target="consultantplus://offline/ref=A7FD957B9EF2624113B46448FF795D4696C90A4F10E2DE7F42B0D9D08928278ABFD0AA9796998C71F38913DA4A497AB0E2BAC5A9EFA5473ED8N1F" TargetMode = "External"/>
	<Relationship Id="rId5559" Type="http://schemas.openxmlformats.org/officeDocument/2006/relationships/hyperlink" Target="consultantplus://offline/ref=A7FD957B9EF2624113B46448FF795D4696CA084A1FE4DE7F42B0D9D08928278ABFD0AA9796998C71FE8913DA4A497AB0E2BAC5A9EFA5473ED8N1F" TargetMode = "External"/>
	<Relationship Id="rId5560" Type="http://schemas.openxmlformats.org/officeDocument/2006/relationships/hyperlink" Target="consultantplus://offline/ref=A7FD957B9EF2624113B46448FF795D4695C80C4D19E9DE7F42B0D9D08928278ABFD0AA9796998D70FC8913DA4A497AB0E2BAC5A9EFA5473ED8N1F" TargetMode = "External"/>
	<Relationship Id="rId5561" Type="http://schemas.openxmlformats.org/officeDocument/2006/relationships/hyperlink" Target="consultantplus://offline/ref=A7FD957B9EF2624113B46448FF795D4695C80C4C1FE5DE7F42B0D9D08928278ABFD0AA9796998F72FC8913DA4A497AB0E2BAC5A9EFA5473ED8N1F" TargetMode = "External"/>
	<Relationship Id="rId5562" Type="http://schemas.openxmlformats.org/officeDocument/2006/relationships/hyperlink" Target="consultantplus://offline/ref=A7FD957B9EF2624113B46448FF795D4696CE04491FE7DE7F42B0D9D08928278ABFD0AA9796998C71FC8913DA4A497AB0E2BAC5A9EFA5473ED8N1F" TargetMode = "External"/>
	<Relationship Id="rId5563" Type="http://schemas.openxmlformats.org/officeDocument/2006/relationships/hyperlink" Target="consultantplus://offline/ref=A7FD957B9EF2624113B46448FF795D4693C8084719E0DE7F42B0D9D08928278ABFD0AA9796998F70F38913DA4A497AB0E2BAC5A9EFA5473ED8N1F" TargetMode = "External"/>
	<Relationship Id="rId5564" Type="http://schemas.openxmlformats.org/officeDocument/2006/relationships/hyperlink" Target="consultantplus://offline/ref=A7FD957B9EF2624113B46448FF795D4696CF0E461BE3DE7F42B0D9D08928278ABFD0AA9796998D77FA8913DA4A497AB0E2BAC5A9EFA5473ED8N1F" TargetMode = "External"/>
	<Relationship Id="rId5565" Type="http://schemas.openxmlformats.org/officeDocument/2006/relationships/hyperlink" Target="consultantplus://offline/ref=A7FD957B9EF2624113B46448FF795D4695C80C4F1CE7DE7F42B0D9D08928278ABFD0AA9796998C74F38913DA4A497AB0E2BAC5A9EFA5473ED8N1F" TargetMode = "External"/>
	<Relationship Id="rId5566" Type="http://schemas.openxmlformats.org/officeDocument/2006/relationships/hyperlink" Target="consultantplus://offline/ref=A7FD957B9EF2624113B46448FF795D4696CD0E4A1EE0DE7F42B0D9D08928278ABFD0AA9796998C76F88913DA4A497AB0E2BAC5A9EFA5473ED8N1F" TargetMode = "External"/>
	<Relationship Id="rId5567" Type="http://schemas.openxmlformats.org/officeDocument/2006/relationships/hyperlink" Target="consultantplus://offline/ref=A7FD957B9EF2624113B46448FF795D4695C80C4C1CE9DE7F42B0D9D08928278ABFD0AA9796998D71F88913DA4A497AB0E2BAC5A9EFA5473ED8N1F" TargetMode = "External"/>
	<Relationship Id="rId5568" Type="http://schemas.openxmlformats.org/officeDocument/2006/relationships/hyperlink" Target="consultantplus://offline/ref=A7FD957B9EF2624113B46448FF795D4696CF0E4B1FE1DE7F42B0D9D08928278ABFD0AA9796998D72FC8913DA4A497AB0E2BAC5A9EFA5473ED8N1F" TargetMode = "External"/>
	<Relationship Id="rId5569" Type="http://schemas.openxmlformats.org/officeDocument/2006/relationships/hyperlink" Target="consultantplus://offline/ref=A7FD957B9EF2624113B46448FF795D4696CE08461BE4DE7F42B0D9D08928278ABFD0AA9796998C75FA8913DA4A497AB0E2BAC5A9EFA5473ED8N1F" TargetMode = "External"/>
	<Relationship Id="rId5570" Type="http://schemas.openxmlformats.org/officeDocument/2006/relationships/hyperlink" Target="consultantplus://offline/ref=A7FD957B9EF2624113B46448FF795D4694C00A4C19E0DE7F42B0D9D08928278ABFD0AA9796998C75FF8913DA4A497AB0E2BAC5A9EFA5473ED8N1F" TargetMode = "External"/>
	<Relationship Id="rId5571" Type="http://schemas.openxmlformats.org/officeDocument/2006/relationships/hyperlink" Target="consultantplus://offline/ref=A7FD957B9EF2624113B46448FF795D4695C804461EE3DE7F42B0D9D08928278ABFD0AA9796998C71FD8913DA4A497AB0E2BAC5A9EFA5473ED8N1F" TargetMode = "External"/>
	<Relationship Id="rId5572" Type="http://schemas.openxmlformats.org/officeDocument/2006/relationships/hyperlink" Target="consultantplus://offline/ref=A7FD957B9EF2624113B46448FF795D4694CD0A471AE3DE7F42B0D9D08928278ABFD0AA9796998875FC8913DA4A497AB0E2BAC5A9EFA5473ED8N1F" TargetMode = "External"/>
	<Relationship Id="rId5573" Type="http://schemas.openxmlformats.org/officeDocument/2006/relationships/hyperlink" Target="consultantplus://offline/ref=A7FD957B9EF2624113B46448FF795D4694C90D4F19E7DE7F42B0D9D08928278ABFD0AA9796998D74F88913DA4A497AB0E2BAC5A9EFA5473ED8N1F" TargetMode = "External"/>
	<Relationship Id="rId5574" Type="http://schemas.openxmlformats.org/officeDocument/2006/relationships/hyperlink" Target="consultantplus://offline/ref=A7FD957B9EF2624113B46448FF795D4695C804461FE9DE7F42B0D9D08928278ABFD0AA9796998C71FF8913DA4A497AB0E2BAC5A9EFA5473ED8N1F" TargetMode = "External"/>
	<Relationship Id="rId5575" Type="http://schemas.openxmlformats.org/officeDocument/2006/relationships/hyperlink" Target="consultantplus://offline/ref=A7FD957B9EF2624113B46448FF795D4695C90E4919E6DE7F42B0D9D08928278ABFD0AA9796998C71FD8913DA4A497AB0E2BAC5A9EFA5473ED8N1F" TargetMode = "External"/>
	<Relationship Id="rId5576" Type="http://schemas.openxmlformats.org/officeDocument/2006/relationships/hyperlink" Target="consultantplus://offline/ref=A7FD957B9EF2624113B46448FF795D4695C0094D1DE1DE7F42B0D9D08928278ABFD0AA9796998D77FB8913DA4A497AB0E2BAC5A9EFA5473ED8N1F" TargetMode = "External"/>
	<Relationship Id="rId5577" Type="http://schemas.openxmlformats.org/officeDocument/2006/relationships/hyperlink" Target="consultantplus://offline/ref=A7FD957B9EF2624113B46448FF795D4695C00B491BE3DE7F42B0D9D08928278ABFD0AA9796998C72FB8913DA4A497AB0E2BAC5A9EFA5473ED8N1F" TargetMode = "External"/>
	<Relationship Id="rId5578" Type="http://schemas.openxmlformats.org/officeDocument/2006/relationships/hyperlink" Target="consultantplus://offline/ref=A7FD957B9EF2624113B46448FF795D4694C80C4E1CE8DE7F42B0D9D08928278ABFD0AA9796998C72FA8913DA4A497AB0E2BAC5A9EFA5473ED8N1F" TargetMode = "External"/>
	<Relationship Id="rId5579" Type="http://schemas.openxmlformats.org/officeDocument/2006/relationships/hyperlink" Target="consultantplus://offline/ref=A7FD957B9EF2624113B46448FF795D4694CA0D4A19E3DE7F42B0D9D08928278ABFD0AA9796998C71FF8913DA4A497AB0E2BAC5A9EFA5473ED8N1F" TargetMode = "External"/>
	<Relationship Id="rId5580" Type="http://schemas.openxmlformats.org/officeDocument/2006/relationships/hyperlink" Target="consultantplus://offline/ref=A7FD957B9EF2624113B46448FF795D4694CD084810E2DE7F42B0D9D08928278ABFD0AA9796998C76FB8913DA4A497AB0E2BAC5A9EFA5473ED8N1F" TargetMode = "External"/>
	<Relationship Id="rId5581" Type="http://schemas.openxmlformats.org/officeDocument/2006/relationships/hyperlink" Target="consultantplus://offline/ref=A7FD957B9EF2624113B46448FF795D4695C80C4D18E5DE7F42B0D9D08928278ABFD0AA9796998877F38913DA4A497AB0E2BAC5A9EFA5473ED8N1F" TargetMode = "External"/>
	<Relationship Id="rId5582" Type="http://schemas.openxmlformats.org/officeDocument/2006/relationships/hyperlink" Target="consultantplus://offline/ref=A7FD957B9EF2624113B46448FF795D4693CB0D4610EB83754AE9D5D28E27789DB899A69696998D75F0D616CF5B1175B2FCA5C4B7F3A745D3NEF" TargetMode = "External"/>
	<Relationship Id="rId5583" Type="http://schemas.openxmlformats.org/officeDocument/2006/relationships/hyperlink" Target="consultantplus://offline/ref=A7FD957B9EF2624113B46448FF795D4695C80C4D18E2DE7F42B0D9D08928278ABFD0AA9796998F72F88913DA4A497AB0E2BAC5A9EFA5473ED8N1F" TargetMode = "External"/>
	<Relationship Id="rId5584" Type="http://schemas.openxmlformats.org/officeDocument/2006/relationships/hyperlink" Target="consultantplus://offline/ref=A7FD957B9EF2624113B46448FF795D4693C00B4D18EB83754AE9D5D28E27789DB899A69696998D74F0D616CF5B1175B2FCA5C4B7F3A745D3NEF" TargetMode = "External"/>
	<Relationship Id="rId5585" Type="http://schemas.openxmlformats.org/officeDocument/2006/relationships/hyperlink" Target="consultantplus://offline/ref=A7FD957B9EF2624113B46448FF795D4695C80C4D18E4DE7F42B0D9D08928278ABFD0AA9796998C70F28913DA4A497AB0E2BAC5A9EFA5473ED8N1F" TargetMode = "External"/>
	<Relationship Id="rId5586" Type="http://schemas.openxmlformats.org/officeDocument/2006/relationships/hyperlink" Target="consultantplus://offline/ref=A7FD957B9EF2624113B46448FF795D4695C9044910E7DE7F42B0D9D08928278ABFD0AA9796998E73FE8913DA4A497AB0E2BAC5A9EFA5473ED8N1F" TargetMode = "External"/>
	<Relationship Id="rId5587" Type="http://schemas.openxmlformats.org/officeDocument/2006/relationships/hyperlink" Target="consultantplus://offline/ref=A7FD957B9EF2624113B46448FF795D4695C80D4818E9DE7F42B0D9D08928278ABFD0AA9796998F73F88913DA4A497AB0E2BAC5A9EFA5473ED8N1F" TargetMode = "External"/>
	<Relationship Id="rId5588" Type="http://schemas.openxmlformats.org/officeDocument/2006/relationships/hyperlink" Target="consultantplus://offline/ref=A7FD957B9EF2624113B46448FF795D4696CD0A471FE6DE7F42B0D9D08928278ABFD0AA9796998D76F28913DA4A497AB0E2BAC5A9EFA5473ED8N1F" TargetMode = "External"/>
	<Relationship Id="rId5589" Type="http://schemas.openxmlformats.org/officeDocument/2006/relationships/hyperlink" Target="consultantplus://offline/ref=A7FD957B9EF2624113B46448FF795D4695C80C4C11E5DE7F42B0D9D08928278ABFD0AA9796998D7BFC8913DA4A497AB0E2BAC5A9EFA5473ED8N1F" TargetMode = "External"/>
	<Relationship Id="rId5590" Type="http://schemas.openxmlformats.org/officeDocument/2006/relationships/hyperlink" Target="consultantplus://offline/ref=A7FD957B9EF2624113B46448FF795D4695C80D4911E2DE7F42B0D9D08928278ABFD0AA9796998D7BF38913DA4A497AB0E2BAC5A9EFA5473ED8N1F" TargetMode = "External"/>
	<Relationship Id="rId5591" Type="http://schemas.openxmlformats.org/officeDocument/2006/relationships/hyperlink" Target="consultantplus://offline/ref=A7FD957B9EF2624113B46448FF795D4695C80C4C1CE4DE7F42B0D9D08928278ABFD0AA9796998D76F28913DA4A497AB0E2BAC5A9EFA5473ED8N1F" TargetMode = "External"/>
	<Relationship Id="rId5592" Type="http://schemas.openxmlformats.org/officeDocument/2006/relationships/hyperlink" Target="consultantplus://offline/ref=A7FD957B9EF2624113B46448FF795D4693C808491DE5DE7F42B0D9D08928278ABFD0AA9796998E7AF38913DA4A497AB0E2BAC5A9EFA5473ED8N1F" TargetMode = "External"/>
	<Relationship Id="rId5593" Type="http://schemas.openxmlformats.org/officeDocument/2006/relationships/hyperlink" Target="consultantplus://offline/ref=A7FD957B9EF2624113B46448FF795D4696C90A4F10E2DE7F42B0D9D08928278ABFD0AA9796998C71F28913DA4A497AB0E2BAC5A9EFA5473ED8N1F" TargetMode = "External"/>
	<Relationship Id="rId5594" Type="http://schemas.openxmlformats.org/officeDocument/2006/relationships/hyperlink" Target="consultantplus://offline/ref=A7FD957B9EF2624113B46448FF795D4696CA084A1FE4DE7F42B0D9D08928278ABFD0AA9796998C71FC8913DA4A497AB0E2BAC5A9EFA5473ED8N1F" TargetMode = "External"/>
	<Relationship Id="rId5595" Type="http://schemas.openxmlformats.org/officeDocument/2006/relationships/hyperlink" Target="consultantplus://offline/ref=A7FD957B9EF2624113B46448FF795D4695C80C4D19E9DE7F42B0D9D08928278ABFD0AA9796998D70F28913DA4A497AB0E2BAC5A9EFA5473ED8N1F" TargetMode = "External"/>
	<Relationship Id="rId5596" Type="http://schemas.openxmlformats.org/officeDocument/2006/relationships/hyperlink" Target="consultantplus://offline/ref=A7FD957B9EF2624113B46448FF795D4696CE04491FE5DE7F42B0D9D08928278ABFD0AA9796998C72F28913DA4A497AB0E2BAC5A9EFA5473ED8N1F" TargetMode = "External"/>
	<Relationship Id="rId5597" Type="http://schemas.openxmlformats.org/officeDocument/2006/relationships/hyperlink" Target="consultantplus://offline/ref=A7FD957B9EF2624113B46448FF795D4695C80C4F1CE7DE7F42B0D9D08928278ABFD0AA9796998C7BFB8913DA4A497AB0E2BAC5A9EFA5473ED8N1F" TargetMode = "External"/>
	<Relationship Id="rId5598" Type="http://schemas.openxmlformats.org/officeDocument/2006/relationships/hyperlink" Target="consultantplus://offline/ref=A7FD957B9EF2624113B46448FF795D4696CD0E4A1EE0DE7F42B0D9D08928278ABFD0AA9796998C76FE8913DA4A497AB0E2BAC5A9EFA5473ED8N1F" TargetMode = "External"/>
	<Relationship Id="rId5599" Type="http://schemas.openxmlformats.org/officeDocument/2006/relationships/hyperlink" Target="consultantplus://offline/ref=A7FD957B9EF2624113B46448FF795D4695C80C4C1CE9DE7F42B0D9D08928278ABFD0AA9796998D71FE8913DA4A497AB0E2BAC5A9EFA5473ED8N1F" TargetMode = "External"/>
	<Relationship Id="rId5600" Type="http://schemas.openxmlformats.org/officeDocument/2006/relationships/hyperlink" Target="consultantplus://offline/ref=A7FD957B9EF2624113B46448FF795D4696CE08461BE4DE7F42B0D9D08928278ABFD0AA9796998C75F88913DA4A497AB0E2BAC5A9EFA5473ED8N1F" TargetMode = "External"/>
	<Relationship Id="rId5601" Type="http://schemas.openxmlformats.org/officeDocument/2006/relationships/hyperlink" Target="consultantplus://offline/ref=A7FD957B9EF2624113B46448FF795D4695C804461EE3DE7F42B0D9D08928278ABFD0AA9796998C71F38913DA4A497AB0E2BAC5A9EFA5473ED8N1F" TargetMode = "External"/>
	<Relationship Id="rId5602" Type="http://schemas.openxmlformats.org/officeDocument/2006/relationships/hyperlink" Target="consultantplus://offline/ref=A7FD957B9EF2624113B46448FF795D4694CD0A471AE3DE7F42B0D9D08928278ABFD0AA9796998875F28913DA4A497AB0E2BAC5A9EFA5473ED8N1F" TargetMode = "External"/>
	<Relationship Id="rId5603" Type="http://schemas.openxmlformats.org/officeDocument/2006/relationships/hyperlink" Target="consultantplus://offline/ref=A7FD957B9EF2624113B46448FF795D4694C90D4F19E7DE7F42B0D9D08928278ABFD0AA9796998D74FE8913DA4A497AB0E2BAC5A9EFA5473ED8N1F" TargetMode = "External"/>
	<Relationship Id="rId5604" Type="http://schemas.openxmlformats.org/officeDocument/2006/relationships/hyperlink" Target="consultantplus://offline/ref=A7FD957B9EF2624113B46448FF795D4695C804461FE9DE7F42B0D9D08928278ABFD0AA9796998C71FD8913DA4A497AB0E2BAC5A9EFA5473ED8N1F" TargetMode = "External"/>
	<Relationship Id="rId5605" Type="http://schemas.openxmlformats.org/officeDocument/2006/relationships/hyperlink" Target="consultantplus://offline/ref=A7FD957B9EF2624113B46448FF795D4695C00C4810E9DE7F42B0D9D08928278ABFD0AA9796998C73F38913DA4A497AB0E2BAC5A9EFA5473ED8N1F" TargetMode = "External"/>
	<Relationship Id="rId5606" Type="http://schemas.openxmlformats.org/officeDocument/2006/relationships/hyperlink" Target="consultantplus://offline/ref=A7FD957B9EF2624113B46448FF795D4695C0094D1DE1DE7F42B0D9D08928278ABFD0AA9796998D77FB8913DA4A497AB0E2BAC5A9EFA5473ED8N1F" TargetMode = "External"/>
	<Relationship Id="rId5607" Type="http://schemas.openxmlformats.org/officeDocument/2006/relationships/hyperlink" Target="consultantplus://offline/ref=A7FD957B9EF2624113B46448FF795D4695C00B491BE3DE7F42B0D9D08928278ABFD0AA9796998C72F98913DA4A497AB0E2BAC5A9EFA5473ED8N1F" TargetMode = "External"/>
	<Relationship Id="rId5608" Type="http://schemas.openxmlformats.org/officeDocument/2006/relationships/hyperlink" Target="consultantplus://offline/ref=A7FD957B9EF2624113B46448FF795D4694CA0D4A19E3DE7F42B0D9D08928278ABFD0AA9796998C71FD8913DA4A497AB0E2BAC5A9EFA5473ED8N1F" TargetMode = "External"/>
	<Relationship Id="rId5609" Type="http://schemas.openxmlformats.org/officeDocument/2006/relationships/hyperlink" Target="consultantplus://offline/ref=A7FD957B9EF2624113B46448FF795D4694CD084810E2DE7F42B0D9D08928278ABFD0AA9796998C76F98913DA4A497AB0E2BAC5A9EFA5473ED8N1F" TargetMode = "External"/>
	<Relationship Id="rId5610" Type="http://schemas.openxmlformats.org/officeDocument/2006/relationships/hyperlink" Target="consultantplus://offline/ref=A7FD957B9EF2624113B46448FF795D4693CB0D4610EB83754AE9D5D28E27789DB899A69696998D75F0D616CF5B1175B2FCA5C4B7F3A745D3NEF" TargetMode = "External"/>
	<Relationship Id="rId5611" Type="http://schemas.openxmlformats.org/officeDocument/2006/relationships/hyperlink" Target="consultantplus://offline/ref=A7FD957B9EF2624113B46448FF795D4695C80C4D18E2DE7F42B0D9D08928278ABFD0AA9796998F72FF8913DA4A497AB0E2BAC5A9EFA5473ED8N1F" TargetMode = "External"/>
	<Relationship Id="rId5612" Type="http://schemas.openxmlformats.org/officeDocument/2006/relationships/hyperlink" Target="consultantplus://offline/ref=A7FD957B9EF2624113B46448FF795D4695C9044910E7DE7F42B0D9D08928278ABFD0AA9796998E73FD8913DA4A497AB0E2BAC5A9EFA5473ED8N1F" TargetMode = "External"/>
	<Relationship Id="rId5613" Type="http://schemas.openxmlformats.org/officeDocument/2006/relationships/hyperlink" Target="consultantplus://offline/ref=A7FD957B9EF2624113B46448FF795D4695C80D4911E2DE7F42B0D9D08928278ABFD0AA9796998D7BF28913DA4A497AB0E2BAC5A9EFA5473ED8N1F" TargetMode = "External"/>
	<Relationship Id="rId5614" Type="http://schemas.openxmlformats.org/officeDocument/2006/relationships/hyperlink" Target="consultantplus://offline/ref=A7FD957B9EF2624113B46448FF795D4695C80C4C1CE4DE7F42B0D9D08928278ABFD0AA9796998D75FB8913DA4A497AB0E2BAC5A9EFA5473ED8N1F" TargetMode = "External"/>
	<Relationship Id="rId5615" Type="http://schemas.openxmlformats.org/officeDocument/2006/relationships/hyperlink" Target="consultantplus://offline/ref=A7FD957B9EF2624113B46448FF795D4695C80C4D19E9DE7F42B0D9D08928278ABFD0AA9796998D77FB8913DA4A497AB0E2BAC5A9EFA5473ED8N1F" TargetMode = "External"/>
	<Relationship Id="rId5616" Type="http://schemas.openxmlformats.org/officeDocument/2006/relationships/hyperlink" Target="consultantplus://offline/ref=A7FD957B9EF2624113B46448FF795D4695C80C4F1CE7DE7F42B0D9D08928278ABFD0AA9796998C7BFA8913DA4A497AB0E2BAC5A9EFA5473ED8N1F" TargetMode = "External"/>
	<Relationship Id="rId5617" Type="http://schemas.openxmlformats.org/officeDocument/2006/relationships/hyperlink" Target="consultantplus://offline/ref=A7FD957B9EF2624113B46448FF795D4696CD0E4A1EE0DE7F42B0D9D08928278ABFD0AA9796998C76FD8913DA4A497AB0E2BAC5A9EFA5473ED8N1F" TargetMode = "External"/>
	<Relationship Id="rId5618" Type="http://schemas.openxmlformats.org/officeDocument/2006/relationships/hyperlink" Target="consultantplus://offline/ref=A7FD957B9EF2624113B46448FF795D4695C80C4C1CE9DE7F42B0D9D08928278ABFD0AA9796998D71FD8913DA4A497AB0E2BAC5A9EFA5473ED8N1F" TargetMode = "External"/>
	<Relationship Id="rId5619" Type="http://schemas.openxmlformats.org/officeDocument/2006/relationships/hyperlink" Target="consultantplus://offline/ref=A7FD957B9EF2624113B46448FF795D4696CE08461BE4DE7F42B0D9D08928278ABFD0AA9796998C75FF8913DA4A497AB0E2BAC5A9EFA5473ED8N1F" TargetMode = "External"/>
	<Relationship Id="rId5620" Type="http://schemas.openxmlformats.org/officeDocument/2006/relationships/hyperlink" Target="consultantplus://offline/ref=A7FD957B9EF2624113B46448FF795D4694CD0A471AE3DE7F42B0D9D08928278ABFD0AA9796998874FB8913DA4A497AB0E2BAC5A9EFA5473ED8N1F" TargetMode = "External"/>
	<Relationship Id="rId5621" Type="http://schemas.openxmlformats.org/officeDocument/2006/relationships/hyperlink" Target="consultantplus://offline/ref=A7FD957B9EF2624113B46448FF795D4695C804461FE9DE7F42B0D9D08928278ABFD0AA9796998C71FC8913DA4A497AB0E2BAC5A9EFA5473ED8N1F" TargetMode = "External"/>
	<Relationship Id="rId5622" Type="http://schemas.openxmlformats.org/officeDocument/2006/relationships/hyperlink" Target="consultantplus://offline/ref=A7FD957B9EF2624113B46448FF795D4695C00B491BE3DE7F42B0D9D08928278ABFD0AA9796998C72F88913DA4A497AB0E2BAC5A9EFA5473ED8N1F" TargetMode = "External"/>
	<Relationship Id="rId5623" Type="http://schemas.openxmlformats.org/officeDocument/2006/relationships/hyperlink" Target="consultantplus://offline/ref=A7FD957B9EF2624113B46448FF795D4694CA0D4A19E3DE7F42B0D9D08928278ABFD0AA9796998C71FC8913DA4A497AB0E2BAC5A9EFA5473ED8N1F" TargetMode = "External"/>
	<Relationship Id="rId5624" Type="http://schemas.openxmlformats.org/officeDocument/2006/relationships/hyperlink" Target="consultantplus://offline/ref=A7FD957B9EF2624113B46448FF795D4695C80C4C1CE4DE7F42B0D9D08928278ABFD0AA9796998D75FA8913DA4A497AB0E2BAC5A9EFA5473ED8N1F" TargetMode = "External"/>
	<Relationship Id="rId5625" Type="http://schemas.openxmlformats.org/officeDocument/2006/relationships/hyperlink" Target="consultantplus://offline/ref=A7FD957B9EF2624113B46448FF795D4695C80C4D19E9DE7F42B0D9D08928278ABFD0AA9796998D77FA8913DA4A497AB0E2BAC5A9EFA5473ED8N1F" TargetMode = "External"/>
	<Relationship Id="rId5626" Type="http://schemas.openxmlformats.org/officeDocument/2006/relationships/hyperlink" Target="consultantplus://offline/ref=A7FD957B9EF2624113B46448FF795D4696CD0E4A1EE0DE7F42B0D9D08928278ABFD0AA9796998C76FC8913DA4A497AB0E2BAC5A9EFA5473ED8N1F" TargetMode = "External"/>
	<Relationship Id="rId5627" Type="http://schemas.openxmlformats.org/officeDocument/2006/relationships/hyperlink" Target="consultantplus://offline/ref=A7FD957B9EF2624113B46448FF795D4695C80C4C1CE9DE7F42B0D9D08928278ABFD0AA9796998D71FC8913DA4A497AB0E2BAC5A9EFA5473ED8N1F" TargetMode = "External"/>
	<Relationship Id="rId5628" Type="http://schemas.openxmlformats.org/officeDocument/2006/relationships/hyperlink" Target="consultantplus://offline/ref=A7FD957B9EF2624113B46448FF795D4696C10D4A1DE7DE7F42B0D9D08928278ABFD0AA9796998C71F98913DA4A497AB0E2BAC5A9EFA5473ED8N1F" TargetMode = "External"/>
	<Relationship Id="rId5629" Type="http://schemas.openxmlformats.org/officeDocument/2006/relationships/hyperlink" Target="consultantplus://offline/ref=A7FD957B9EF2624113B46448FF795D4695C00B491BE3DE7F42B0D9D08928278ABFD0AA9796998C72FF8913DA4A497AB0E2BAC5A9EFA5473ED8N1F" TargetMode = "External"/>
	<Relationship Id="rId5630" Type="http://schemas.openxmlformats.org/officeDocument/2006/relationships/hyperlink" Target="consultantplus://offline/ref=A7FD957B9EF2624113B46448FF795D4694CA0D4A19E3DE7F42B0D9D08928278ABFD0AA9796998C71F38913DA4A497AB0E2BAC5A9EFA5473ED8N1F" TargetMode = "External"/>
	<Relationship Id="rId5631" Type="http://schemas.openxmlformats.org/officeDocument/2006/relationships/hyperlink" Target="consultantplus://offline/ref=A7FD957B9EF2624113B46448FF795D4695C80C4C1CE4DE7F42B0D9D08928278ABFD0AA9796998D75F98913DA4A497AB0E2BAC5A9EFA5473ED8N1F" TargetMode = "External"/>
	<Relationship Id="rId5632" Type="http://schemas.openxmlformats.org/officeDocument/2006/relationships/hyperlink" Target="consultantplus://offline/ref=A7FD957B9EF2624113B46448FF795D4696CD0E4A1EE0DE7F42B0D9D08928278ABFD0AA9796998C76F38913DA4A497AB0E2BAC5A9EFA5473ED8N1F" TargetMode = "External"/>
	<Relationship Id="rId5633" Type="http://schemas.openxmlformats.org/officeDocument/2006/relationships/hyperlink" Target="consultantplus://offline/ref=A7FD957B9EF2624113B46448FF795D4693C9044E1EE7DE7F42B0D9D08928278ABFD0AA9796998C72FF8913DA4A497AB0E2BAC5A9EFA5473ED8N1F" TargetMode = "External"/>
	<Relationship Id="rId5634" Type="http://schemas.openxmlformats.org/officeDocument/2006/relationships/hyperlink" Target="consultantplus://offline/ref=A7FD957B9EF2624113B46448FF795D4693C9044D1EE4DE7F42B0D9D08928278ABFD0AA9F9E918478AFD303DE031E77ACE3A4DAABF1A5D4N5F" TargetMode = "External"/>
	<Relationship Id="rId5635" Type="http://schemas.openxmlformats.org/officeDocument/2006/relationships/hyperlink" Target="consultantplus://offline/ref=A7FD957B9EF2624113B46448FF795D4696C90D4F1FE9DE7F42B0D9D08928278ABFD0AA9796998C71F38913DA4A497AB0E2BAC5A9EFA5473ED8N1F" TargetMode = "External"/>
	<Relationship Id="rId5636" Type="http://schemas.openxmlformats.org/officeDocument/2006/relationships/hyperlink" Target="consultantplus://offline/ref=A7FD957B9EF2624113B46448FF795D4693C00B4D18EB83754AE9D5D28E27789DB899A69696998D7BF0D616CF5B1175B2FCA5C4B7F3A745D3NEF" TargetMode = "External"/>
	<Relationship Id="rId5637" Type="http://schemas.openxmlformats.org/officeDocument/2006/relationships/hyperlink" Target="consultantplus://offline/ref=A7FD957B9EF2624113B46448FF795D4692CA0E4D10EB83754AE9D5D28E27789DB899A69696998D7AF0D616CF5B1175B2FCA5C4B7F3A745D3NEF" TargetMode = "External"/>
	<Relationship Id="rId5638" Type="http://schemas.openxmlformats.org/officeDocument/2006/relationships/hyperlink" Target="consultantplus://offline/ref=A7FD957B9EF2624113B46448FF795D4692CC08491EEB83754AE9D5D28E27789DB899A69696998972F0D616CF5B1175B2FCA5C4B7F3A745D3NEF" TargetMode = "External"/>
	<Relationship Id="rId5639" Type="http://schemas.openxmlformats.org/officeDocument/2006/relationships/hyperlink" Target="consultantplus://offline/ref=A7FD957B9EF2624113B46448FF795D4696CF0E461FE7DE7F42B0D9D08928278ABFD0AA9796998D76F88913DA4A497AB0E2BAC5A9EFA5473ED8N1F" TargetMode = "External"/>
	<Relationship Id="rId5640" Type="http://schemas.openxmlformats.org/officeDocument/2006/relationships/hyperlink" Target="consultantplus://offline/ref=A7FD957B9EF2624113B46448FF795D4696C80F461FE6DE7F42B0D9D08928278ABFD0AA9796998C77F88913DA4A497AB0E2BAC5A9EFA5473ED8N1F" TargetMode = "External"/>
	<Relationship Id="rId5641" Type="http://schemas.openxmlformats.org/officeDocument/2006/relationships/hyperlink" Target="consultantplus://offline/ref=A7FD957B9EF2624113B46448FF795D4694C0044C1BE5DE7F42B0D9D08928278ABFD0AA9796998D72F98913DA4A497AB0E2BAC5A9EFA5473ED8N1F" TargetMode = "External"/>
	<Relationship Id="rId5642" Type="http://schemas.openxmlformats.org/officeDocument/2006/relationships/hyperlink" Target="consultantplus://offline/ref=A7FD957B9EF2624113B46448FF795D4696C90B4B1FE9DE7F42B0D9D08928278ABFD0AA9796998C71FB8913DA4A497AB0E2BAC5A9EFA5473ED8N1F" TargetMode = "External"/>
	<Relationship Id="rId5643" Type="http://schemas.openxmlformats.org/officeDocument/2006/relationships/hyperlink" Target="consultantplus://offline/ref=A7FD957B9EF2624113B46448FF795D4696CA084A1FE4DE7F42B0D9D08928278ABFD0AA9796998C71F38913DA4A497AB0E2BAC5A9EFA5473ED8N1F" TargetMode = "External"/>
	<Relationship Id="rId5644" Type="http://schemas.openxmlformats.org/officeDocument/2006/relationships/hyperlink" Target="consultantplus://offline/ref=A7FD957B9EF2624113B46448FF795D4696CE04491FE5DE7F42B0D9D08928278ABFD0AA9796998C71FB8913DA4A497AB0E2BAC5A9EFA5473ED8N1F" TargetMode = "External"/>
	<Relationship Id="rId5645" Type="http://schemas.openxmlformats.org/officeDocument/2006/relationships/hyperlink" Target="consultantplus://offline/ref=A7FD957B9EF2624113B46448FF795D4695C80C4C1FE5DE7F42B0D9D08928278ABFD0AA9796998F72F38913DA4A497AB0E2BAC5A9EFA5473ED8N1F" TargetMode = "External"/>
	<Relationship Id="rId5646" Type="http://schemas.openxmlformats.org/officeDocument/2006/relationships/hyperlink" Target="consultantplus://offline/ref=A7FD957B9EF2624113B46448FF795D4696CE04491FE7DE7F42B0D9D08928278ABFD0AA9796998C71F38913DA4A497AB0E2BAC5A9EFA5473ED8N1F" TargetMode = "External"/>
	<Relationship Id="rId5647" Type="http://schemas.openxmlformats.org/officeDocument/2006/relationships/hyperlink" Target="consultantplus://offline/ref=A7FD957B9EF2624113B46448FF795D4693C8084719E0DE7F42B0D9D08928278ABFD0AA9796998F77FB8913DA4A497AB0E2BAC5A9EFA5473ED8N1F" TargetMode = "External"/>
	<Relationship Id="rId5648" Type="http://schemas.openxmlformats.org/officeDocument/2006/relationships/hyperlink" Target="consultantplus://offline/ref=A7FD957B9EF2624113B46448FF795D4696CF0E461BE3DE7F42B0D9D08928278ABFD0AA9796998D77F88913DA4A497AB0E2BAC5A9EFA5473ED8N1F" TargetMode = "External"/>
	<Relationship Id="rId5649" Type="http://schemas.openxmlformats.org/officeDocument/2006/relationships/hyperlink" Target="consultantplus://offline/ref=A7FD957B9EF2624113B46448FF795D4694C00A4C19E0DE7F42B0D9D08928278ABFD0AA9796998C75FD8913DA4A497AB0E2BAC5A9EFA5473ED8N1F" TargetMode = "External"/>
	<Relationship Id="rId5650" Type="http://schemas.openxmlformats.org/officeDocument/2006/relationships/hyperlink" Target="consultantplus://offline/ref=A7FD957B9EF2624113B46448FF795D4695C90E4919E6DE7F42B0D9D08928278ABFD0AA9796998C71F38913DA4A497AB0E2BAC5A9EFA5473ED8N1F" TargetMode = "External"/>
	<Relationship Id="rId5651" Type="http://schemas.openxmlformats.org/officeDocument/2006/relationships/hyperlink" Target="consultantplus://offline/ref=A7FD957B9EF2624113B46448FF795D4694C80C4E1CE8DE7F42B0D9D08928278ABFD0AA9796998C72F98913DA4A497AB0E2BAC5A9EFA5473ED8N1F" TargetMode = "External"/>
	<Relationship Id="rId5652" Type="http://schemas.openxmlformats.org/officeDocument/2006/relationships/hyperlink" Target="consultantplus://offline/ref=A7FD957B9EF2624113B46448FF795D4694CD084810E2DE7F42B0D9D08928278ABFD0AA9796998C76F88913DA4A497AB0E2BAC5A9EFA5473ED8N1F" TargetMode = "External"/>
	<Relationship Id="rId5653" Type="http://schemas.openxmlformats.org/officeDocument/2006/relationships/hyperlink" Target="consultantplus://offline/ref=A7FD957B9EF2624113B46448FF795D4696C90D4F1FE9DE7F42B0D9D08928278ABFD0AA9796998C71F28913DA4A497AB0E2BAC5A9EFA5473ED8N1F" TargetMode = "External"/>
	<Relationship Id="rId5654" Type="http://schemas.openxmlformats.org/officeDocument/2006/relationships/hyperlink" Target="consultantplus://offline/ref=A7FD957B9EF2624113B46448FF795D4696C80F461FE6DE7F42B0D9D08928278ABFD0AA9796998C77FF8913DA4A497AB0E2BAC5A9EFA5473ED8N1F" TargetMode = "External"/>
	<Relationship Id="rId5655" Type="http://schemas.openxmlformats.org/officeDocument/2006/relationships/hyperlink" Target="consultantplus://offline/ref=A7FD957B9EF2624113B46448FF795D4694C0044C1BE5DE7F42B0D9D08928278ABFD0AA9796998D72F88913DA4A497AB0E2BAC5A9EFA5473ED8N1F" TargetMode = "External"/>
	<Relationship Id="rId5656" Type="http://schemas.openxmlformats.org/officeDocument/2006/relationships/hyperlink" Target="consultantplus://offline/ref=A7FD957B9EF2624113B46448FF795D4696CE04491FE5DE7F42B0D9D08928278ABFD0AA9796998C71FA8913DA4A497AB0E2BAC5A9EFA5473ED8N1F" TargetMode = "External"/>
	<Relationship Id="rId5657" Type="http://schemas.openxmlformats.org/officeDocument/2006/relationships/hyperlink" Target="consultantplus://offline/ref=A7FD957B9EF2624113B46448FF795D4693C8084719E0DE7F42B0D9D08928278ABFD0AA9796998F77FA8913DA4A497AB0E2BAC5A9EFA5473ED8N1F" TargetMode = "External"/>
	<Relationship Id="rId5658" Type="http://schemas.openxmlformats.org/officeDocument/2006/relationships/hyperlink" Target="consultantplus://offline/ref=A7FD957B9EF2624113B46448FF795D4696CF0E461BE3DE7F42B0D9D08928278ABFD0AA9796998D77FF8913DA4A497AB0E2BAC5A9EFA5473ED8N1F" TargetMode = "External"/>
	<Relationship Id="rId5659" Type="http://schemas.openxmlformats.org/officeDocument/2006/relationships/hyperlink" Target="consultantplus://offline/ref=A7FD957B9EF2624113B46448FF795D4696CE044618E0DE7F42B0D9D08928278ABFD0AA9796998C72FD8913DA4A497AB0E2BAC5A9EFA5473ED8N1F" TargetMode = "External"/>
	<Relationship Id="rId5660" Type="http://schemas.openxmlformats.org/officeDocument/2006/relationships/hyperlink" Target="consultantplus://offline/ref=A7FD957B9EF2624113B46448FF795D4696CE084619E0DE7F42B0D9D08928278ABFD0AA9796998C70F38913DA4A497AB0E2BAC5A9EFA5473ED8N1F" TargetMode = "External"/>
	<Relationship Id="rId5661" Type="http://schemas.openxmlformats.org/officeDocument/2006/relationships/hyperlink" Target="consultantplus://offline/ref=A7FD957B9EF2624113B46448FF795D4694C00A4C19E0DE7F42B0D9D08928278ABFD0AA9796998C75FC8913DA4A497AB0E2BAC5A9EFA5473ED8N1F" TargetMode = "External"/>
	<Relationship Id="rId5662" Type="http://schemas.openxmlformats.org/officeDocument/2006/relationships/hyperlink" Target="consultantplus://offline/ref=A7FD957B9EF2624113B46448FF795D4694CD084810E2DE7F42B0D9D08928278ABFD0AA9796998C76FF8913DA4A497AB0E2BAC5A9EFA5473ED8N1F" TargetMode = "External"/>
	<Relationship Id="rId5663" Type="http://schemas.openxmlformats.org/officeDocument/2006/relationships/hyperlink" Target="consultantplus://offline/ref=A7FD957B9EF2624113B46448FF795D4692CC08491EEB83754AE9D5D28E27789DB899A69696998971F0D616CF5B1175B2FCA5C4B7F3A745D3NEF" TargetMode = "External"/>
	<Relationship Id="rId5664" Type="http://schemas.openxmlformats.org/officeDocument/2006/relationships/hyperlink" Target="consultantplus://offline/ref=A7FD957B9EF2624113B46448FF795D4696CA084A1FE4DE7F42B0D9D08928278ABFD0AA9796998C71F28913DA4A497AB0E2BAC5A9EFA5473ED8N1F" TargetMode = "External"/>
	<Relationship Id="rId5665" Type="http://schemas.openxmlformats.org/officeDocument/2006/relationships/hyperlink" Target="consultantplus://offline/ref=A7FD957B9EF2624113B46448FF795D4696CE04491FE5DE7F42B0D9D08928278ABFD0AA9796998C71F98913DA4A497AB0E2BAC5A9EFA5473ED8N1F" TargetMode = "External"/>
	<Relationship Id="rId5666" Type="http://schemas.openxmlformats.org/officeDocument/2006/relationships/hyperlink" Target="consultantplus://offline/ref=A7FD957B9EF2624113B46448FF795D4696C00D4E10E4DE7F42B0D9D08928278ABFD0AA9796998C7BFA8913DA4A497AB0E2BAC5A9EFA5473ED8N1F" TargetMode = "External"/>
	<Relationship Id="rId5667" Type="http://schemas.openxmlformats.org/officeDocument/2006/relationships/hyperlink" Target="consultantplus://offline/ref=A7FD957B9EF2624113B46448FF795D4696CE04491FE5DE7F42B0D9D08928278ABFD0AA9796998C71F88913DA4A497AB0E2BAC5A9EFA5473ED8N1F" TargetMode = "External"/>
	<Relationship Id="rId5668" Type="http://schemas.openxmlformats.org/officeDocument/2006/relationships/hyperlink" Target="consultantplus://offline/ref=A7FD957B9EF2624113B46448FF795D4695C90E4919E6DE7F42B0D9D08928278ABFD0AA9796998C71F28913DA4A497AB0E2BAC5A9EFA5473ED8N1F" TargetMode = "External"/>
	<Relationship Id="rId5669" Type="http://schemas.openxmlformats.org/officeDocument/2006/relationships/hyperlink" Target="consultantplus://offline/ref=A7FD957B9EF2624113B46448FF795D4693CC044819EB83754AE9D5D28E27789DB899A69696998C7BF0D616CF5B1175B2FCA5C4B7F3A745D3NEF" TargetMode = "External"/>
	<Relationship Id="rId5670" Type="http://schemas.openxmlformats.org/officeDocument/2006/relationships/hyperlink" Target="consultantplus://offline/ref=A7FD957B9EF2624113B46448FF795D4695C80C4C1CE4DE7F42B0D9D08928278ABFD0AA9796998D75F88913DA4A497AB0E2BAC5A9EFA5473ED8N1F" TargetMode = "External"/>
	<Relationship Id="rId5671" Type="http://schemas.openxmlformats.org/officeDocument/2006/relationships/hyperlink" Target="consultantplus://offline/ref=A7FD957B9EF2624113B46448FF795D4694C0044C1BE5DE7F42B0D9D08928278ABFD0AA9796998D72FF8913DA4A497AB0E2BAC5A9EFA5473ED8N1F" TargetMode = "External"/>
	<Relationship Id="rId5672" Type="http://schemas.openxmlformats.org/officeDocument/2006/relationships/hyperlink" Target="consultantplus://offline/ref=A7FD957B9EF2624113B46448FF795D4696CD0E4A1EE0DE7F42B0D9D08928278ABFD0AA9796998C76F28913DA4A497AB0E2BAC5A9EFA5473ED8N1F" TargetMode = "External"/>
	<Relationship Id="rId5673" Type="http://schemas.openxmlformats.org/officeDocument/2006/relationships/hyperlink" Target="consultantplus://offline/ref=A7FD957B9EF2624113B46448FF795D4696CF0E4B1FE1DE7F42B0D9D08928278ABFD0AA9796998D72F38913DA4A497AB0E2BAC5A9EFA5473ED8N1F" TargetMode = "External"/>
	<Relationship Id="rId5674" Type="http://schemas.openxmlformats.org/officeDocument/2006/relationships/hyperlink" Target="consultantplus://offline/ref=A7FD957B9EF2624113B46448FF795D4694C00A4C19E0DE7F42B0D9D08928278ABFD0AA9796998C75F38913DA4A497AB0E2BAC5A9EFA5473ED8N1F" TargetMode = "External"/>
	<Relationship Id="rId5675" Type="http://schemas.openxmlformats.org/officeDocument/2006/relationships/hyperlink" Target="consultantplus://offline/ref=A7FD957B9EF2624113B46448FF795D4695C804461EE3DE7F42B0D9D08928278ABFD0AA9796998C71F28913DA4A497AB0E2BAC5A9EFA5473ED8N1F" TargetMode = "External"/>
	<Relationship Id="rId5676" Type="http://schemas.openxmlformats.org/officeDocument/2006/relationships/hyperlink" Target="consultantplus://offline/ref=A7FD957B9EF2624113B46448FF795D4696C10D4A1DE7DE7F42B0D9D08928278ABFD0AA9796998C71F88913DA4A497AB0E2BAC5A9EFA5473ED8N1F" TargetMode = "External"/>
	<Relationship Id="rId5677" Type="http://schemas.openxmlformats.org/officeDocument/2006/relationships/hyperlink" Target="consultantplus://offline/ref=A7FD957B9EF2624113B46448FF795D4694C90D4F19E7DE7F42B0D9D08928278ABFD0AA9796998D74FD8913DA4A497AB0E2BAC5A9EFA5473ED8N1F" TargetMode = "External"/>
	<Relationship Id="rId5678" Type="http://schemas.openxmlformats.org/officeDocument/2006/relationships/hyperlink" Target="consultantplus://offline/ref=A7FD957B9EF2624113B46448FF795D4694CA0D4A19E3DE7F42B0D9D08928278ABFD0AA9796998C71F28913DA4A497AB0E2BAC5A9EFA5473ED8N1F" TargetMode = "External"/>
	<Relationship Id="rId5679" Type="http://schemas.openxmlformats.org/officeDocument/2006/relationships/hyperlink" Target="consultantplus://offline/ref=A7FD957B9EF2624113B46448FF795D4694C90D4F19E7DE7F42B0D9D08928278ABFD0AA9796998D74FC8913DA4A497AB0E2BAC5A9EFA5473ED8N1F" TargetMode = "External"/>
	<Relationship Id="rId5680" Type="http://schemas.openxmlformats.org/officeDocument/2006/relationships/hyperlink" Target="consultantplus://offline/ref=A7FD957B9EF2624113B46448FF795D4695C804461FE9DE7F42B0D9D08928278ABFD0AA9796998C71F38913DA4A497AB0E2BAC5A9EFA5473ED8N1F" TargetMode = "External"/>
	<Relationship Id="rId5681" Type="http://schemas.openxmlformats.org/officeDocument/2006/relationships/hyperlink" Target="consultantplus://offline/ref=A7FD957B9EF2624113B46448FF795D4694C90D4F19E7DE7F42B0D9D08928278ABFD0AA9796998D74F28913DA4A497AB0E2BAC5A9EFA5473ED8N1F" TargetMode = "External"/>
	<Relationship Id="rId5682" Type="http://schemas.openxmlformats.org/officeDocument/2006/relationships/hyperlink" Target="consultantplus://offline/ref=A7FD957B9EF2624113B46448FF795D4695C804461FE9DE7F42B0D9D08928278ABFD0AA9796998C71F28913DA4A497AB0E2BAC5A9EFA5473ED8N1F" TargetMode = "External"/>
	<Relationship Id="rId5683" Type="http://schemas.openxmlformats.org/officeDocument/2006/relationships/hyperlink" Target="consultantplus://offline/ref=A7FD957B9EF2624113B46448FF795D4694C90D4F19E7DE7F42B0D9D08928278ABFD0AA9796998D7BFB8913DA4A497AB0E2BAC5A9EFA5473ED8N1F" TargetMode = "External"/>
	<Relationship Id="rId5684" Type="http://schemas.openxmlformats.org/officeDocument/2006/relationships/hyperlink" Target="consultantplus://offline/ref=A7FD957B9EF2624113B46448FF795D469ECD0C4918EB83754AE9D5D28E27789DB899A69696998C7BF0D616CF5B1175B2FCA5C4B7F3A745D3NEF" TargetMode = "External"/>
	<Relationship Id="rId5685" Type="http://schemas.openxmlformats.org/officeDocument/2006/relationships/hyperlink" Target="consultantplus://offline/ref=A7FD957B9EF2624113B46448FF795D4696C10D4A1DE7DE7F42B0D9D08928278ABFD0AA9796998C71FF8913DA4A497AB0E2BAC5A9EFA5473ED8N1F" TargetMode = "External"/>
	<Relationship Id="rId5686" Type="http://schemas.openxmlformats.org/officeDocument/2006/relationships/hyperlink" Target="consultantplus://offline/ref=A7FD957B9EF2624113B46448FF795D4694C0084E1BE7DE7F42B0D9D08928278ABFD0AA9796998C70FF8913DA4A497AB0E2BAC5A9EFA5473ED8N1F" TargetMode = "External"/>
	<Relationship Id="rId5687" Type="http://schemas.openxmlformats.org/officeDocument/2006/relationships/hyperlink" Target="consultantplus://offline/ref=A7FD957B9EF2624113B46448FF795D4693C90D4919E6DE7F42B0D9D08928278ABFD0AA9796998B7AFA8913DA4A497AB0E2BAC5A9EFA5473ED8N1F" TargetMode = "External"/>
	<Relationship Id="rId5688" Type="http://schemas.openxmlformats.org/officeDocument/2006/relationships/hyperlink" Target="consultantplus://offline/ref=A7FD957B9EF2624113B46448FF795D4694C10E4D1AE5DE7F42B0D9D08928278ABFD0AA909DCDDD37AE8F458B101D77ACE0A4C6DANBF" TargetMode = "External"/>
	<Relationship Id="rId5689" Type="http://schemas.openxmlformats.org/officeDocument/2006/relationships/hyperlink" Target="consultantplus://offline/ref=A7FD957B9EF2624113B46448FF795D4696CD0A471FE6DE7F42B0D9D08928278ABFD0AA9796998D75FB8913DA4A497AB0E2BAC5A9EFA5473ED8N1F" TargetMode = "External"/>
	<Relationship Id="rId5690" Type="http://schemas.openxmlformats.org/officeDocument/2006/relationships/hyperlink" Target="consultantplus://offline/ref=A7FD957B9EF2624113B46448FF795D4695C80D4811E4DE7F42B0D9D08928278ABFD0AA979699897BFC8913DA4A497AB0E2BAC5A9EFA5473ED8N1F" TargetMode = "External"/>
	<Relationship Id="rId5691" Type="http://schemas.openxmlformats.org/officeDocument/2006/relationships/hyperlink" Target="consultantplus://offline/ref=A7FD957B9EF2624113B46448FF795D4696CA0A471FE3DE7F42B0D9D08928278ABFD0AA9796998C72FA8913DA4A497AB0E2BAC5A9EFA5473ED8N1F" TargetMode = "External"/>
	<Relationship Id="rId5692" Type="http://schemas.openxmlformats.org/officeDocument/2006/relationships/hyperlink" Target="consultantplus://offline/ref=A7FD957B9EF2624113B46448FF795D4695CA0C4619E0DE7F42B0D9D08928278ABFD0AA9796998875F98913DA4A497AB0E2BAC5A9EFA5473ED8N1F" TargetMode = "External"/>
	<Relationship Id="rId5693" Type="http://schemas.openxmlformats.org/officeDocument/2006/relationships/hyperlink" Target="consultantplus://offline/ref=A7FD957B9EF2624113B46448FF795D4695CA0C4B11E2DE7F42B0D9D08928278ABFD0AA9796998E75F88913DA4A497AB0E2BAC5A9EFA5473ED8N1F" TargetMode = "External"/>
	<Relationship Id="rId5694" Type="http://schemas.openxmlformats.org/officeDocument/2006/relationships/hyperlink" Target="consultantplus://offline/ref=A7FD957B9EF2624113B46448FF795D4693C90E4B1DE9DE7F42B0D9D08928278ABFD0AA9796998977FF8913DA4A497AB0E2BAC5A9EFA5473ED8N1F" TargetMode = "External"/>
	<Relationship Id="rId5695" Type="http://schemas.openxmlformats.org/officeDocument/2006/relationships/hyperlink" Target="consultantplus://offline/ref=A7FD957B9EF2624113B46448FF795D4693C8044B11E0DE7F42B0D9D08928278ABFD0AA9796998C71F98913DA4A497AB0E2BAC5A9EFA5473ED8N1F" TargetMode = "External"/>
	<Relationship Id="rId5696" Type="http://schemas.openxmlformats.org/officeDocument/2006/relationships/hyperlink" Target="consultantplus://offline/ref=A7FD957B9EF2624113B46448FF795D4695C80C4D18E5DE7F42B0D9D08928278ABFD0AA9796998971F38913DA4A497AB0E2BAC5A9EFA5473ED8N1F" TargetMode = "External"/>
	<Relationship Id="rId5697" Type="http://schemas.openxmlformats.org/officeDocument/2006/relationships/hyperlink" Target="consultantplus://offline/ref=A7FD957B9EF2624113B46448FF795D4695CA0D4919E2DE7F42B0D9D08928278ABFD0AA9796998F77FC8913DA4A497AB0E2BAC5A9EFA5473ED8N1F" TargetMode = "External"/>
	<Relationship Id="rId5698" Type="http://schemas.openxmlformats.org/officeDocument/2006/relationships/hyperlink" Target="consultantplus://offline/ref=A7FD957B9EF2624113B46448FF795D4696CB0C491EE8DE7F42B0D9D08928278ABFD0AA9796998C72F98913DA4A497AB0E2BAC5A9EFA5473ED8N1F" TargetMode = "External"/>
	<Relationship Id="rId5699" Type="http://schemas.openxmlformats.org/officeDocument/2006/relationships/hyperlink" Target="consultantplus://offline/ref=A7FD957B9EF2624113B46448FF795D4695CA0D4919E2DE7F42B0D9D08928278ABFD0AA9796998F77F28913DA4A497AB0E2BAC5A9EFA5473ED8N1F" TargetMode = "External"/>
	<Relationship Id="rId5700" Type="http://schemas.openxmlformats.org/officeDocument/2006/relationships/hyperlink" Target="consultantplus://offline/ref=A7FD957B9EF2624113B46448FF795D4695C80D481EE4DE7F42B0D9D08928278ABFD0AA9796998C76FA8913DA4A497AB0E2BAC5A9EFA5473ED8N1F" TargetMode = "External"/>
	<Relationship Id="rId5701" Type="http://schemas.openxmlformats.org/officeDocument/2006/relationships/hyperlink" Target="consultantplus://offline/ref=A7FD957B9EF2624113B46448FF795D4694C909481AE4DE7F42B0D9D08928278ABFD0AA9796998C71FB8913DA4A497AB0E2BAC5A9EFA5473ED8N1F" TargetMode = "External"/>
	<Relationship Id="rId5702" Type="http://schemas.openxmlformats.org/officeDocument/2006/relationships/hyperlink" Target="consultantplus://offline/ref=A7FD957B9EF2624113B46448FF795D4694CA084B1CE1DE7F42B0D9D08928278ABFD0AA9796998C74FB8913DA4A497AB0E2BAC5A9EFA5473ED8N1F" TargetMode = "External"/>
	<Relationship Id="rId5703" Type="http://schemas.openxmlformats.org/officeDocument/2006/relationships/hyperlink" Target="consultantplus://offline/ref=A7FD957B9EF2624113B46448FF795D4695CA0D4919E2DE7F42B0D9D08928278ABFD0AA9796998F76FA8913DA4A497AB0E2BAC5A9EFA5473ED8N1F" TargetMode = "External"/>
	<Relationship Id="rId5704" Type="http://schemas.openxmlformats.org/officeDocument/2006/relationships/hyperlink" Target="consultantplus://offline/ref=A7FD957B9EF2624113B46448FF795D4696C10C4A10E1DE7F42B0D9D08928278ABFD0AA9796998C71FA8913DA4A497AB0E2BAC5A9EFA5473ED8N1F" TargetMode = "External"/>
	<Relationship Id="rId5705" Type="http://schemas.openxmlformats.org/officeDocument/2006/relationships/hyperlink" Target="consultantplus://offline/ref=A7FD957B9EF2624113B46448FF795D4695C80D481EE4DE7F42B0D9D08928278ABFD0AA9796998C76F98913DA4A497AB0E2BAC5A9EFA5473ED8N1F" TargetMode = "External"/>
	<Relationship Id="rId5706" Type="http://schemas.openxmlformats.org/officeDocument/2006/relationships/hyperlink" Target="consultantplus://offline/ref=A7FD957B9EF2624113B46448FF795D4694C909481AE4DE7F42B0D9D08928278ABFD0AA9796998C71FA8913DA4A497AB0E2BAC5A9EFA5473ED8N1F" TargetMode = "External"/>
	<Relationship Id="rId5707" Type="http://schemas.openxmlformats.org/officeDocument/2006/relationships/hyperlink" Target="consultantplus://offline/ref=A7FD957B9EF2624113B46448FF795D4694CA084B1CE1DE7F42B0D9D08928278ABFD0AA9796998C74F98913DA4A497AB0E2BAC5A9EFA5473ED8N1F" TargetMode = "External"/>
	<Relationship Id="rId5708" Type="http://schemas.openxmlformats.org/officeDocument/2006/relationships/hyperlink" Target="consultantplus://offline/ref=A7FD957B9EF2624113B46448FF795D4693CA0F4D1BE0DE7F42B0D9D08928278ABFD0AA97969A8C70FA8913DA4A497AB0E2BAC5A9EFA5473ED8N1F" TargetMode = "External"/>
	<Relationship Id="rId5709" Type="http://schemas.openxmlformats.org/officeDocument/2006/relationships/hyperlink" Target="consultantplus://offline/ref=A7FD957B9EF2624113B46448FF795D4695C00B4B1AE2DE7F42B0D9D08928278ABFD0AA9796998876FD8913DA4A497AB0E2BAC5A9EFA5473ED8N1F" TargetMode = "External"/>
	<Relationship Id="rId5710" Type="http://schemas.openxmlformats.org/officeDocument/2006/relationships/hyperlink" Target="consultantplus://offline/ref=A7FD957B9EF2624113B46448FF795D4696CF0D4F19E1DE7F42B0D9D08928278ABFD0AA9796998C73F38913DA4A497AB0E2BAC5A9EFA5473ED8N1F" TargetMode = "External"/>
	<Relationship Id="rId5711" Type="http://schemas.openxmlformats.org/officeDocument/2006/relationships/hyperlink" Target="consultantplus://offline/ref=A7FD957B9EF2624113B46448FF795D4696C00F481DE3DE7F42B0D9D08928278ABFD0AA9796998D73FE8913DA4A497AB0E2BAC5A9EFA5473ED8N1F" TargetMode = "External"/>
	<Relationship Id="rId5712" Type="http://schemas.openxmlformats.org/officeDocument/2006/relationships/hyperlink" Target="consultantplus://offline/ref=A7FD957B9EF2624113B46448FF795D4695C80D4E18E4DE7F42B0D9D08928278ABFD0AA9796998C75F98913DA4A497AB0E2BAC5A9EFA5473ED8N1F" TargetMode = "External"/>
	<Relationship Id="rId5713" Type="http://schemas.openxmlformats.org/officeDocument/2006/relationships/hyperlink" Target="consultantplus://offline/ref=A7FD957B9EF2624113B46448FF795D4695C8044719E7DE7F42B0D9D08928278ABFD0AA9796998C71F28913DA4A497AB0E2BAC5A9EFA5473ED8N1F" TargetMode = "External"/>
	<Relationship Id="rId5714" Type="http://schemas.openxmlformats.org/officeDocument/2006/relationships/hyperlink" Target="consultantplus://offline/ref=A7FD957B9EF2624113B46448FF795D4694C80C4E1CE8DE7F42B0D9D08928278ABFD0AA9796998C72FF8913DA4A497AB0E2BAC5A9EFA5473ED8N1F" TargetMode = "External"/>
	<Relationship Id="rId5715" Type="http://schemas.openxmlformats.org/officeDocument/2006/relationships/hyperlink" Target="consultantplus://offline/ref=A7FD957B9EF2624113B46448FF795D4695C00B4B1AE2DE7F42B0D9D08928278ABFD0AA9796998876F38913DA4A497AB0E2BAC5A9EFA5473ED8N1F" TargetMode = "External"/>
	<Relationship Id="rId5716" Type="http://schemas.openxmlformats.org/officeDocument/2006/relationships/hyperlink" Target="consultantplus://offline/ref=A7FD957B9EF2624113B46448FF795D4696CF0A4B1EE9DE7F42B0D9D08928278ABFD0AA9796998C73F28913DA4A497AB0E2BAC5A9EFA5473ED8N1F" TargetMode = "External"/>
	<Relationship Id="rId5717" Type="http://schemas.openxmlformats.org/officeDocument/2006/relationships/hyperlink" Target="consultantplus://offline/ref=A7FD957B9EF2624113B46448FF795D4696CF0A4B1EE9DE7F42B0D9D08928278ABFD0AA9796998C72FB8913DA4A497AB0E2BAC5A9EFA5473ED8N1F" TargetMode = "External"/>
	<Relationship Id="rId5718" Type="http://schemas.openxmlformats.org/officeDocument/2006/relationships/hyperlink" Target="consultantplus://offline/ref=A7FD957B9EF2624113B46448FF795D4694C80C4E1CE8DE7F42B0D9D08928278ABFD0AA9796998C72FE8913DA4A497AB0E2BAC5A9EFA5473ED8N1F" TargetMode = "External"/>
	<Relationship Id="rId5719" Type="http://schemas.openxmlformats.org/officeDocument/2006/relationships/hyperlink" Target="consultantplus://offline/ref=A7FD957B9EF2624113B46448FF795D4693C80F471BE1DE7F42B0D9D08928278ABFD0AA9796998C76FB8913DA4A497AB0E2BAC5A9EFA5473ED8N1F" TargetMode = "External"/>
	<Relationship Id="rId5720" Type="http://schemas.openxmlformats.org/officeDocument/2006/relationships/hyperlink" Target="consultantplus://offline/ref=A7FD957B9EF2624113B46448FF795D4691C80D461EEB83754AE9D5D28E27789DB899A69696998D74F0D616CF5B1175B2FCA5C4B7F3A745D3NEF" TargetMode = "External"/>
	<Relationship Id="rId5721" Type="http://schemas.openxmlformats.org/officeDocument/2006/relationships/hyperlink" Target="consultantplus://offline/ref=A7FD957B9EF2624113B46448FF795D4695C00B4B1AE2DE7F42B0D9D08928278ABFD0AA9796998875FB8913DA4A497AB0E2BAC5A9EFA5473ED8N1F" TargetMode = "External"/>
	<Relationship Id="rId5722" Type="http://schemas.openxmlformats.org/officeDocument/2006/relationships/hyperlink" Target="consultantplus://offline/ref=A7FD957B9EF2624113B46448FF795D4695C80C4D18E5DE7F42B0D9D08928278ABFD0AA9796998876FB8913DA4A497AB0E2BAC5A9EFA5473ED8N1F" TargetMode = "External"/>
	<Relationship Id="rId5723" Type="http://schemas.openxmlformats.org/officeDocument/2006/relationships/hyperlink" Target="consultantplus://offline/ref=A7FD957B9EF2624113B46448FF795D4695C80D4910E7DE7F42B0D9D08928278ABFD0AA9796998D72FB8913DA4A497AB0E2BAC5A9EFA5473ED8N1F" TargetMode = "External"/>
	<Relationship Id="rId5724" Type="http://schemas.openxmlformats.org/officeDocument/2006/relationships/hyperlink" Target="consultantplus://offline/ref=A7FD957B9EF2624113B46448FF795D4695C80C4D18E5DE7F42B0D9D08928278ABFD0AA9796998876F98913DA4A497AB0E2BAC5A9EFA5473ED8N1F" TargetMode = "External"/>
	<Relationship Id="rId5725" Type="http://schemas.openxmlformats.org/officeDocument/2006/relationships/hyperlink" Target="consultantplus://offline/ref=A7FD957B9EF2624113B46448FF795D4695C80D4910E7DE7F42B0D9D08928278ABFD0AA9796998D72FB8913DA4A497AB0E2BAC5A9EFA5473ED8N1F" TargetMode = "External"/>
	<Relationship Id="rId5726" Type="http://schemas.openxmlformats.org/officeDocument/2006/relationships/hyperlink" Target="consultantplus://offline/ref=A7FD957B9EF2624113B46448FF795D4695C80C4C11E5DE7F42B0D9D08928278ABFD0AA9796998D7BF28913DA4A497AB0E2BAC5A9EFA5473ED8N1F" TargetMode = "External"/>
	<Relationship Id="rId5727" Type="http://schemas.openxmlformats.org/officeDocument/2006/relationships/hyperlink" Target="consultantplus://offline/ref=A7FD957B9EF2624113B46448FF795D4696CC04481DE7DE7F42B0D9D08928278ABFD0AA9796998C7BFE8913DA4A497AB0E2BAC5A9EFA5473ED8N1F" TargetMode = "External"/>
	<Relationship Id="rId5728" Type="http://schemas.openxmlformats.org/officeDocument/2006/relationships/hyperlink" Target="consultantplus://offline/ref=A7FD957B9EF2624113B46448FF795D4696C1044711E5DE7F42B0D9D08928278ABFD0AA9796998C73F38913DA4A497AB0E2BAC5A9EFA5473ED8N1F" TargetMode = "External"/>
	<Relationship Id="rId5729" Type="http://schemas.openxmlformats.org/officeDocument/2006/relationships/hyperlink" Target="consultantplus://offline/ref=A7FD957B9EF2624113B46448FF795D4696CF0F4B18E6DE7F42B0D9D08928278ABFD0AA9796998D72FE8913DA4A497AB0E2BAC5A9EFA5473ED8N1F" TargetMode = "External"/>
	<Relationship Id="rId5730" Type="http://schemas.openxmlformats.org/officeDocument/2006/relationships/hyperlink" Target="consultantplus://offline/ref=A7FD957B9EF2624113B46448FF795D4695C80C4C11E5DE7F42B0D9D08928278ABFD0AA9796998D7AFB8913DA4A497AB0E2BAC5A9EFA5473ED8N1F" TargetMode = "External"/>
	<Relationship Id="rId5731" Type="http://schemas.openxmlformats.org/officeDocument/2006/relationships/hyperlink" Target="consultantplus://offline/ref=A7FD957B9EF2624113B46448FF795D4695C80C4C11E5DE7F42B0D9D08928278ABFD0AA9796998E73FE8913DA4A497AB0E2BAC5A9EFA5473ED8N1F" TargetMode = "External"/>
	<Relationship Id="rId5732" Type="http://schemas.openxmlformats.org/officeDocument/2006/relationships/hyperlink" Target="consultantplus://offline/ref=A7FD957B9EF2624113B46448FF795D4696CF0F4B18E6DE7F42B0D9D08928278ABFD0AA9796998D72FD8913DA4A497AB0E2BAC5A9EFA5473ED8N1F" TargetMode = "External"/>
	<Relationship Id="rId5733" Type="http://schemas.openxmlformats.org/officeDocument/2006/relationships/hyperlink" Target="consultantplus://offline/ref=A7FD957B9EF2624113B46448FF795D469EC00F491EEB83754AE9D5D28E27789DB899A69696998B71F0D616CF5B1175B2FCA5C4B7F3A745D3NEF" TargetMode = "External"/>
	<Relationship Id="rId5734" Type="http://schemas.openxmlformats.org/officeDocument/2006/relationships/hyperlink" Target="consultantplus://offline/ref=A7FD957B9EF2624113B46448FF795D4694CA0C4A19E3DE7F42B0D9D08928278ABFD0AA9796998C72FA8913DA4A497AB0E2BAC5A9EFA5473ED8N1F" TargetMode = "External"/>
	<Relationship Id="rId5735" Type="http://schemas.openxmlformats.org/officeDocument/2006/relationships/hyperlink" Target="consultantplus://offline/ref=A7FD957B9EF2624113B46448FF795D4694CA0C4A19E3DE7F42B0D9D08928278ABFD0AA9796998C72F88913DA4A497AB0E2BAC5A9EFA5473ED8N1F" TargetMode = "External"/>
	<Relationship Id="rId5736" Type="http://schemas.openxmlformats.org/officeDocument/2006/relationships/hyperlink" Target="consultantplus://offline/ref=A7FD957B9EF2624113B46448FF795D4694C00A4C19E0DE7F42B0D9D08928278ABFD0AA9796998C74FB8913DA4A497AB0E2BAC5A9EFA5473ED8N1F" TargetMode = "External"/>
	<Relationship Id="rId5737" Type="http://schemas.openxmlformats.org/officeDocument/2006/relationships/hyperlink" Target="consultantplus://offline/ref=A7FD957B9EF2624113B46448FF795D4695C80C4C11E5DE7F42B0D9D08928278ABFD0AA9796998E73FD8913DA4A497AB0E2BAC5A9EFA5473ED8N1F" TargetMode = "External"/>
	<Relationship Id="rId5738" Type="http://schemas.openxmlformats.org/officeDocument/2006/relationships/hyperlink" Target="consultantplus://offline/ref=A7FD957B9EF2624113B46448FF795D4693C80E461BE7DE7F42B0D9D08928278ABFD0AA949192D822BFD74A890E0276B2FCA6C4ABDFN3F" TargetMode = "External"/>
	<Relationship Id="rId5739" Type="http://schemas.openxmlformats.org/officeDocument/2006/relationships/hyperlink" Target="consultantplus://offline/ref=A7FD957B9EF2624113B46448FF795D4694C0054B1AE8DE7F42B0D9D08928278ABFD0AA9796998D74FC8913DA4A497AB0E2BAC5A9EFA5473ED8N1F" TargetMode = "External"/>
	<Relationship Id="rId5740" Type="http://schemas.openxmlformats.org/officeDocument/2006/relationships/hyperlink" Target="consultantplus://offline/ref=A7FD957B9EF2624113B46448FF795D4694C00A4C19E0DE7F42B0D9D08928278ABFD0AA9796998C74FA8913DA4A497AB0E2BAC5A9EFA5473ED8N1F" TargetMode = "External"/>
	<Relationship Id="rId5741" Type="http://schemas.openxmlformats.org/officeDocument/2006/relationships/hyperlink" Target="consultantplus://offline/ref=A7FD957B9EF2624113B46448FF795D4694C0054B1AE9DE7F42B0D9D08928278ABFD0AA9796998C71F28913DA4A497AB0E2BAC5A9EFA5473ED8N1F" TargetMode = "External"/>
	<Relationship Id="rId5742" Type="http://schemas.openxmlformats.org/officeDocument/2006/relationships/hyperlink" Target="consultantplus://offline/ref=A7FD957B9EF2624113B46448FF795D4694CC044E1FE8DE7F42B0D9D08928278ABFD0AA9796998C70F38913DA4A497AB0E2BAC5A9EFA5473ED8N1F" TargetMode = "External"/>
	<Relationship Id="rId5743" Type="http://schemas.openxmlformats.org/officeDocument/2006/relationships/hyperlink" Target="consultantplus://offline/ref=A7FD957B9EF2624113B46448FF795D4694C00A4C19E0DE7F42B0D9D08928278ABFD0AA9796998C74F98913DA4A497AB0E2BAC5A9EFA5473ED8N1F" TargetMode = "External"/>
	<Relationship Id="rId5744" Type="http://schemas.openxmlformats.org/officeDocument/2006/relationships/hyperlink" Target="consultantplus://offline/ref=A7FD957B9EF2624113B46448FF795D4694C00A4C19E0DE7F42B0D9D08928278ABFD0AA9796998C7BF88913DA4A497AB0E2BAC5A9EFA5473ED8N1F" TargetMode = "External"/>
	<Relationship Id="rId5745" Type="http://schemas.openxmlformats.org/officeDocument/2006/relationships/hyperlink" Target="consultantplus://offline/ref=A7FD957B9EF2624113B46448FF795D4695C80C4C11E5DE7F42B0D9D08928278ABFD0AA9796998E72F28913DA4A497AB0E2BAC5A9EFA5473ED8N1F" TargetMode = "External"/>
	<Relationship Id="rId5746" Type="http://schemas.openxmlformats.org/officeDocument/2006/relationships/hyperlink" Target="consultantplus://offline/ref=A7FD957B9EF2624113B46448FF795D4693CA084811E6DE7F42B0D9D08928278ABFD0AA9796998C76FC8913DA4A497AB0E2BAC5A9EFA5473ED8N1F" TargetMode = "External"/>
	<Relationship Id="rId5747" Type="http://schemas.openxmlformats.org/officeDocument/2006/relationships/hyperlink" Target="consultantplus://offline/ref=A7FD957B9EF2624113B46448FF795D4696C90B471EE8DE7F42B0D9D08928278ABFD0AA9796998C7AFA8913DA4A497AB0E2BAC5A9EFA5473ED8N1F" TargetMode = "External"/>
	<Relationship Id="rId5748" Type="http://schemas.openxmlformats.org/officeDocument/2006/relationships/hyperlink" Target="consultantplus://offline/ref=A7FD957B9EF2624113B46448FF795D4696CD0E4A1EE0DE7F42B0D9D08928278ABFD0AA9796998C75FB8913DA4A497AB0E2BAC5A9EFA5473ED8N1F" TargetMode = "External"/>
	<Relationship Id="rId5749" Type="http://schemas.openxmlformats.org/officeDocument/2006/relationships/hyperlink" Target="consultantplus://offline/ref=A7FD957B9EF2624113B46448FF795D4694C00A4C19E0DE7F42B0D9D08928278ABFD0AA9796998C7BFF8913DA4A497AB0E2BAC5A9EFA5473ED8N1F" TargetMode = "External"/>
	<Relationship Id="rId5750" Type="http://schemas.openxmlformats.org/officeDocument/2006/relationships/hyperlink" Target="consultantplus://offline/ref=A7FD957B9EF2624113B46448FF795D4696C0054D1AE1DE7F42B0D9D08928278ABFD0AA9796998C74FE8913DA4A497AB0E2BAC5A9EFA5473ED8N1F" TargetMode = "External"/>
	<Relationship Id="rId5751" Type="http://schemas.openxmlformats.org/officeDocument/2006/relationships/hyperlink" Target="consultantplus://offline/ref=A7FD957B9EF2624113B46448FF795D4695C80D491AE2DE7F42B0D9D08928278ABFD0AA9796998C77FB8913DA4A497AB0E2BAC5A9EFA5473ED8N1F" TargetMode = "External"/>
	<Relationship Id="rId5752" Type="http://schemas.openxmlformats.org/officeDocument/2006/relationships/hyperlink" Target="consultantplus://offline/ref=A7FD957B9EF2624113B46448FF795D4695CA0D4C11E4DE7F42B0D9D08928278ABFD0AA9796998C71F38913DA4A497AB0E2BAC5A9EFA5473ED8N1F" TargetMode = "External"/>
	<Relationship Id="rId5753" Type="http://schemas.openxmlformats.org/officeDocument/2006/relationships/hyperlink" Target="consultantplus://offline/ref=A7FD957B9EF2624113B46448FF795D4694C90D4619E9DE7F42B0D9D08928278ABFD0AA9796998C71FB8913DA4A497AB0E2BAC5A9EFA5473ED8N1F" TargetMode = "External"/>
	<Relationship Id="rId5754" Type="http://schemas.openxmlformats.org/officeDocument/2006/relationships/hyperlink" Target="consultantplus://offline/ref=A7FD957B9EF2624113B46448FF795D4694CA0B4610E2DE7F42B0D9D08928278ABFD0AA9796998D72F28913DA4A497AB0E2BAC5A9EFA5473ED8N1F" TargetMode = "External"/>
	<Relationship Id="rId5755" Type="http://schemas.openxmlformats.org/officeDocument/2006/relationships/hyperlink" Target="consultantplus://offline/ref=A7FD957B9EF2624113B46448FF795D4693C8084B10E3DE7F42B0D9D08928278ABFD0AA9796998C76F38913DA4A497AB0E2BAC5A9EFA5473ED8N1F" TargetMode = "External"/>
	<Relationship Id="rId5756" Type="http://schemas.openxmlformats.org/officeDocument/2006/relationships/hyperlink" Target="consultantplus://offline/ref=A7FD957B9EF2624113B46448FF795D4694C00A4C19E0DE7F42B0D9D08928278ABFD0AA9796998C7BFD8913DA4A497AB0E2BAC5A9EFA5473ED8N1F" TargetMode = "External"/>
	<Relationship Id="rId5757" Type="http://schemas.openxmlformats.org/officeDocument/2006/relationships/hyperlink" Target="consultantplus://offline/ref=A7FD957B9EF2624113B46448FF795D4694C00A4C19E0DE7F42B0D9D08928278ABFD0AA9796998C7BF38913DA4A497AB0E2BAC5A9EFA5473ED8N1F" TargetMode = "External"/>
	<Relationship Id="rId5758" Type="http://schemas.openxmlformats.org/officeDocument/2006/relationships/hyperlink" Target="consultantplus://offline/ref=A7FD957B9EF2624113B46448FF795D4694C00A4C19E0DE7F42B0D9D08928278ABFD0AA9796998C7BF28913DA4A497AB0E2BAC5A9EFA5473ED8N1F" TargetMode = "External"/>
	<Relationship Id="rId5759" Type="http://schemas.openxmlformats.org/officeDocument/2006/relationships/hyperlink" Target="consultantplus://offline/ref=A7FD957B9EF2624113B46448FF795D4694C00A4C19E0DE7F42B0D9D08928278ABFD0AA9796998C7AFB8913DA4A497AB0E2BAC5A9EFA5473ED8N1F" TargetMode = "External"/>
	<Relationship Id="rId5760" Type="http://schemas.openxmlformats.org/officeDocument/2006/relationships/hyperlink" Target="consultantplus://offline/ref=A7FD957B9EF2624113B46448FF795D4696C80E4F18E3DE7F42B0D9D08928278ABFD0AA9796998C75FC8913DA4A497AB0E2BAC5A9EFA5473ED8N1F" TargetMode = "External"/>
	<Relationship Id="rId5761" Type="http://schemas.openxmlformats.org/officeDocument/2006/relationships/hyperlink" Target="consultantplus://offline/ref=A7FD957B9EF2624113B46448FF795D4694CD0A471AE3DE7F42B0D9D08928278ABFD0AA9796998874F98913DA4A497AB0E2BAC5A9EFA5473ED8N1F" TargetMode = "External"/>
	<Relationship Id="rId5762" Type="http://schemas.openxmlformats.org/officeDocument/2006/relationships/hyperlink" Target="consultantplus://offline/ref=A7FD957B9EF2624113B46448FF795D4694C90D4F19E7DE7F42B0D9D08928278ABFD0AA9796998D7BF98913DA4A497AB0E2BAC5A9EFA5473ED8N1F" TargetMode = "External"/>
	<Relationship Id="rId5763" Type="http://schemas.openxmlformats.org/officeDocument/2006/relationships/hyperlink" Target="consultantplus://offline/ref=A7FD957B9EF2624113B46448FF795D4696C80E4F18E3DE7F42B0D9D08928278ABFD0AA9796998C75F28913DA4A497AB0E2BAC5A9EFA5473ED8N1F" TargetMode = "External"/>
	<Relationship Id="rId5764" Type="http://schemas.openxmlformats.org/officeDocument/2006/relationships/hyperlink" Target="consultantplus://offline/ref=A7FD957B9EF2624113B46448FF795D4694CD0A471AE3DE7F42B0D9D08928278ABFD0AA9796998874F88913DA4A497AB0E2BAC5A9EFA5473ED8N1F" TargetMode = "External"/>
	<Relationship Id="rId5765" Type="http://schemas.openxmlformats.org/officeDocument/2006/relationships/hyperlink" Target="consultantplus://offline/ref=A7FD957B9EF2624113B46448FF795D4694C90D4F19E7DE7F42B0D9D08928278ABFD0AA9796998D7BF88913DA4A497AB0E2BAC5A9EFA5473ED8N1F" TargetMode = "External"/>
	<Relationship Id="rId5766" Type="http://schemas.openxmlformats.org/officeDocument/2006/relationships/hyperlink" Target="consultantplus://offline/ref=A7FD957B9EF2624113B46448FF795D4694C00A4C19E0DE7F42B0D9D08928278ABFD0AA9796998C7AFA8913DA4A497AB0E2BAC5A9EFA5473ED8N1F" TargetMode = "External"/>
	<Relationship Id="rId5767" Type="http://schemas.openxmlformats.org/officeDocument/2006/relationships/hyperlink" Target="consultantplus://offline/ref=A7FD957B9EF2624113B46448FF795D4695CA0D4C11E4DE7F42B0D9D08928278ABFD0AA9796998C71F28913DA4A497AB0E2BAC5A9EFA5473ED8N1F" TargetMode = "External"/>
	<Relationship Id="rId5768" Type="http://schemas.openxmlformats.org/officeDocument/2006/relationships/hyperlink" Target="consultantplus://offline/ref=A7FD957B9EF2624113B46448FF795D4695C80D491AE2DE7F42B0D9D08928278ABFD0AA9796998C77FA8913DA4A497AB0E2BAC5A9EFA5473ED8N1F" TargetMode = "External"/>
	<Relationship Id="rId5769" Type="http://schemas.openxmlformats.org/officeDocument/2006/relationships/hyperlink" Target="consultantplus://offline/ref=A7FD957B9EF2624113B46448FF795D4694CC0C491DE9DE7F42B0D9D08928278ABFD0AA9796998C72F88913DA4A497AB0E2BAC5A9EFA5473ED8N1F" TargetMode = "External"/>
	<Relationship Id="rId5770" Type="http://schemas.openxmlformats.org/officeDocument/2006/relationships/hyperlink" Target="consultantplus://offline/ref=A7FD957B9EF2624113B46448FF795D469FCA0F481EEB83754AE9D5D28E27789DB899A69696998E70F0D616CF5B1175B2FCA5C4B7F3A745D3NEF" TargetMode = "External"/>
	<Relationship Id="rId5771" Type="http://schemas.openxmlformats.org/officeDocument/2006/relationships/hyperlink" Target="consultantplus://offline/ref=A7FD957B9EF2624113B46448FF795D4696CC04481DE6DE7F42B0D9D08928278ABFD0AA9796998C70FA8913DA4A497AB0E2BAC5A9EFA5473ED8N1F" TargetMode = "External"/>
	<Relationship Id="rId5772" Type="http://schemas.openxmlformats.org/officeDocument/2006/relationships/hyperlink" Target="consultantplus://offline/ref=A7FD957B9EF2624113B46448FF795D4694C00A4C19E0DE7F42B0D9D08928278ABFD0AA9796998C7AFF8913DA4A497AB0E2BAC5A9EFA5473ED8N1F" TargetMode = "External"/>
	<Relationship Id="rId5773" Type="http://schemas.openxmlformats.org/officeDocument/2006/relationships/hyperlink" Target="consultantplus://offline/ref=A7FD957B9EF2624113B46448FF795D4695CA0D4C11E4DE7F42B0D9D08928278ABFD0AA9796998C70FB8913DA4A497AB0E2BAC5A9EFA5473ED8N1F" TargetMode = "External"/>
	<Relationship Id="rId5774" Type="http://schemas.openxmlformats.org/officeDocument/2006/relationships/hyperlink" Target="consultantplus://offline/ref=A7FD957B9EF2624113B46448FF795D4694CC0C491DE9DE7F42B0D9D08928278ABFD0AA9796998C72FF8913DA4A497AB0E2BAC5A9EFA5473ED8N1F" TargetMode = "External"/>
	<Relationship Id="rId5775" Type="http://schemas.openxmlformats.org/officeDocument/2006/relationships/hyperlink" Target="consultantplus://offline/ref=A7FD957B9EF2624113B46448FF795D4694CC0C491DE9DE7F42B0D9D08928278ABFD0AA9796998C72FE8913DA4A497AB0E2BAC5A9EFA5473ED8N1F" TargetMode = "External"/>
	<Relationship Id="rId5776" Type="http://schemas.openxmlformats.org/officeDocument/2006/relationships/hyperlink" Target="consultantplus://offline/ref=A7FD957B9EF2624113B46448FF795D4694CA0C4A19E0DE7F42B0D9D08928278ABFD0AA9796998C73F38913DA4A497AB0E2BAC5A9EFA5473ED8N1F" TargetMode = "External"/>
	<Relationship Id="rId5777" Type="http://schemas.openxmlformats.org/officeDocument/2006/relationships/hyperlink" Target="consultantplus://offline/ref=A7FD957B9EF2624113B46448FF795D4694C00A4C19E0DE7F42B0D9D08928278ABFD0AA9796998C7AFE8913DA4A497AB0E2BAC5A9EFA5473ED8N1F" TargetMode = "External"/>
	<Relationship Id="rId5778" Type="http://schemas.openxmlformats.org/officeDocument/2006/relationships/hyperlink" Target="consultantplus://offline/ref=A7FD957B9EF2624113B46448FF795D4695C00E4B18E7DE7F42B0D9D08928278ABFD0AA9796998C73F28913DA4A497AB0E2BAC5A9EFA5473ED8N1F" TargetMode = "External"/>
	<Relationship Id="rId5779" Type="http://schemas.openxmlformats.org/officeDocument/2006/relationships/hyperlink" Target="consultantplus://offline/ref=A7FD957B9EF2624113B46448FF795D4694C00A4C19E0DE7F42B0D9D08928278ABFD0AA9796998D73FF8913DA4A497AB0E2BAC5A9EFA5473ED8N1F" TargetMode = "External"/>
	<Relationship Id="rId5780" Type="http://schemas.openxmlformats.org/officeDocument/2006/relationships/hyperlink" Target="consultantplus://offline/ref=A7FD957B9EF2624113B46448FF795D4695C80C4C11E5DE7F42B0D9D08928278ABFD0AA9796998E71F28913DA4A497AB0E2BAC5A9EFA5473ED8N1F" TargetMode = "External"/>
	<Relationship Id="rId5781" Type="http://schemas.openxmlformats.org/officeDocument/2006/relationships/hyperlink" Target="consultantplus://offline/ref=A7FD957B9EF2624113B46448FF795D4693CA0F4F18E8DE7F42B0D9D08928278AADD0F29B94999272FB9C458B0CD1NEF" TargetMode = "External"/>
	<Relationship Id="rId5782" Type="http://schemas.openxmlformats.org/officeDocument/2006/relationships/hyperlink" Target="consultantplus://offline/ref=A7FD957B9EF2624113B46448FF795D4693CA0F4F18E8DE7F42B0D9D08928278AADD0F29B94999272FB9C458B0CD1NEF" TargetMode = "External"/>
	<Relationship Id="rId5783" Type="http://schemas.openxmlformats.org/officeDocument/2006/relationships/hyperlink" Target="consultantplus://offline/ref=A7FD957B9EF2624113B46448FF795D4693CA0F4F18E8DE7F42B0D9D08928278AADD0F29B94999272FB9C458B0CD1NEF" TargetMode = "External"/>
	<Relationship Id="rId5784" Type="http://schemas.openxmlformats.org/officeDocument/2006/relationships/hyperlink" Target="consultantplus://offline/ref=A7FD957B9EF2624113B46448FF795D4696CD054A19E7DE7F42B0D9D08928278ABFD0AA9796998C72F98913DA4A497AB0E2BAC5A9EFA5473ED8N1F" TargetMode = "External"/>
	<Relationship Id="rId5785" Type="http://schemas.openxmlformats.org/officeDocument/2006/relationships/hyperlink" Target="consultantplus://offline/ref=A7FD957B9EF2624113B46448FF795D4694C00A4C19E0DE7F42B0D9D08928278ABFD0AA9796998D73FD8913DA4A497AB0E2BAC5A9EFA5473ED8N1F" TargetMode = "External"/>
	<Relationship Id="rId5786" Type="http://schemas.openxmlformats.org/officeDocument/2006/relationships/hyperlink" Target="consultantplus://offline/ref=A7FD957B9EF2624113B46448FF795D4696CF0B4F1EE2DE7F42B0D9D08928278ABFD0AA9796998C75FA8913DA4A497AB0E2BAC5A9EFA5473ED8N1F" TargetMode = "External"/>
	<Relationship Id="rId5787" Type="http://schemas.openxmlformats.org/officeDocument/2006/relationships/hyperlink" Target="consultantplus://offline/ref=A7FD957B9EF2624113B46448FF795D4694C00A4F1AE2DE7F42B0D9D08928278ABFD0AA9796998C76F28913DA4A497AB0E2BAC5A9EFA5473ED8N1F" TargetMode = "External"/>
	<Relationship Id="rId5788" Type="http://schemas.openxmlformats.org/officeDocument/2006/relationships/hyperlink" Target="consultantplus://offline/ref=A7FD957B9EF2624113B46448FF795D4695C9044E19E3DE7F42B0D9D08928278ABFD0AA9796998C72FB8913DA4A497AB0E2BAC5A9EFA5473ED8N1F" TargetMode = "External"/>
	<Relationship Id="rId5789" Type="http://schemas.openxmlformats.org/officeDocument/2006/relationships/hyperlink" Target="consultantplus://offline/ref=A7FD957B9EF2624113B46448FF795D4695CA0D4C11E4DE7F42B0D9D08928278ABFD0AA9796998C70FA8913DA4A497AB0E2BAC5A9EFA5473ED8N1F" TargetMode = "External"/>
	<Relationship Id="rId5790" Type="http://schemas.openxmlformats.org/officeDocument/2006/relationships/hyperlink" Target="consultantplus://offline/ref=A7FD957B9EF2624113B46448FF795D4694CA0B4610E2DE7F42B0D9D08928278ABFD0AA9796998D71FB8913DA4A497AB0E2BAC5A9EFA5473ED8N1F" TargetMode = "External"/>
	<Relationship Id="rId5791" Type="http://schemas.openxmlformats.org/officeDocument/2006/relationships/hyperlink" Target="consultantplus://offline/ref=A7FD957B9EF2624113B46448FF795D4693CA0F4F18E8DE7F42B0D9D08928278AADD0F29B94999272FB9C458B0CD1NEF" TargetMode = "External"/>
	<Relationship Id="rId5792" Type="http://schemas.openxmlformats.org/officeDocument/2006/relationships/hyperlink" Target="consultantplus://offline/ref=A7FD957B9EF2624113B46448FF795D4695C9044E19E3DE7F42B0D9D08928278ABFD0AA9796998C72F98913DA4A497AB0E2BAC5A9EFA5473ED8N1F" TargetMode = "External"/>
	<Relationship Id="rId5793" Type="http://schemas.openxmlformats.org/officeDocument/2006/relationships/hyperlink" Target="consultantplus://offline/ref=A7FD957B9EF2624113B46448FF795D4693CA0F4F18E8DE7F42B0D9D08928278AADD0F29B94999272FB9C458B0CD1NEF" TargetMode = "External"/>
	<Relationship Id="rId5794" Type="http://schemas.openxmlformats.org/officeDocument/2006/relationships/hyperlink" Target="consultantplus://offline/ref=A7FD957B9EF2624113B46448FF795D4695C9044E19E3DE7F42B0D9D08928278ABFD0AA9796998C72F88913DA4A497AB0E2BAC5A9EFA5473ED8N1F" TargetMode = "External"/>
	<Relationship Id="rId5795" Type="http://schemas.openxmlformats.org/officeDocument/2006/relationships/hyperlink" Target="consultantplus://offline/ref=A7FD957B9EF2624113B46448FF795D4693CA0F4F18E8DE7F42B0D9D08928278AADD0F29B94999272FB9C458B0CD1NEF" TargetMode = "External"/>
	<Relationship Id="rId5796" Type="http://schemas.openxmlformats.org/officeDocument/2006/relationships/hyperlink" Target="consultantplus://offline/ref=A7FD957B9EF2624113B46448FF795D4695C9044E19E3DE7F42B0D9D08928278ABFD0AA9796998C72FF8913DA4A497AB0E2BAC5A9EFA5473ED8N1F" TargetMode = "External"/>
	<Relationship Id="rId5797" Type="http://schemas.openxmlformats.org/officeDocument/2006/relationships/hyperlink" Target="consultantplus://offline/ref=A7FD957B9EF2624113B46448FF795D4693CA0F4F18E8DE7F42B0D9D08928278AADD0F29B94999272FB9C458B0CD1NEF" TargetMode = "External"/>
	<Relationship Id="rId5798" Type="http://schemas.openxmlformats.org/officeDocument/2006/relationships/hyperlink" Target="consultantplus://offline/ref=A7FD957B9EF2624113B46448FF795D4695C9044E19E3DE7F42B0D9D08928278ABFD0AA9796998C72FE8913DA4A497AB0E2BAC5A9EFA5473ED8N1F" TargetMode = "External"/>
	<Relationship Id="rId5799" Type="http://schemas.openxmlformats.org/officeDocument/2006/relationships/hyperlink" Target="consultantplus://offline/ref=A7FD957B9EF2624113B46448FF795D4694C00A4C19E0DE7F42B0D9D08928278ABFD0AA9796998D73FC8913DA4A497AB0E2BAC5A9EFA5473ED8N1F" TargetMode = "External"/>
	<Relationship Id="rId5800" Type="http://schemas.openxmlformats.org/officeDocument/2006/relationships/hyperlink" Target="consultantplus://offline/ref=A7FD957B9EF2624113B46448FF795D4695C80C4C11E5DE7F42B0D9D08928278ABFD0AA9796998E70FC8913DA4A497AB0E2BAC5A9EFA5473ED8N1F" TargetMode = "External"/>
	<Relationship Id="rId5801" Type="http://schemas.openxmlformats.org/officeDocument/2006/relationships/hyperlink" Target="consultantplus://offline/ref=A7FD957B9EF2624113B46448FF795D4694C00A4C19E0DE7F42B0D9D08928278ABFD0AA9796998D72F88913DA4A497AB0E2BAC5A9EFA5473ED8N1F" TargetMode = "External"/>
	<Relationship Id="rId5802" Type="http://schemas.openxmlformats.org/officeDocument/2006/relationships/hyperlink" Target="consultantplus://offline/ref=A7FD957B9EF2624113B46448FF795D4694C00A4C19E0DE7F42B0D9D08928278ABFD0AA9796998D72FE8913DA4A497AB0E2BAC5A9EFA5473ED8N1F" TargetMode = "External"/>
	<Relationship Id="rId5803" Type="http://schemas.openxmlformats.org/officeDocument/2006/relationships/hyperlink" Target="consultantplus://offline/ref=A7FD957B9EF2624113B46448FF795D4693CA0F4F18E8DE7F42B0D9D08928278AADD0F29B94999272FB9C458B0CD1NEF" TargetMode = "External"/>
	<Relationship Id="rId5804" Type="http://schemas.openxmlformats.org/officeDocument/2006/relationships/hyperlink" Target="consultantplus://offline/ref=A7FD957B9EF2624113B46448FF795D4695C80C4C11E5DE7F42B0D9D08928278ABFD0AA9796998E70F38913DA4A497AB0E2BAC5A9EFA5473ED8N1F" TargetMode = "External"/>
	<Relationship Id="rId5805" Type="http://schemas.openxmlformats.org/officeDocument/2006/relationships/hyperlink" Target="consultantplus://offline/ref=A7FD957B9EF2624113B46448FF795D4696CD0F4A1FE5DE7F42B0D9D08928278ABFD0AA9796998C73F28913DA4A497AB0E2BAC5A9EFA5473ED8N1F" TargetMode = "External"/>
	<Relationship Id="rId5806" Type="http://schemas.openxmlformats.org/officeDocument/2006/relationships/hyperlink" Target="consultantplus://offline/ref=A7FD957B9EF2624113B46448FF795D4694C00A4C19E0DE7F42B0D9D08928278ABFD0AA9796998D72FD8913DA4A497AB0E2BAC5A9EFA5473ED8N1F" TargetMode = "External"/>
	<Relationship Id="rId5807" Type="http://schemas.openxmlformats.org/officeDocument/2006/relationships/hyperlink" Target="consultantplus://offline/ref=A7FD957B9EF2624113B46448FF795D4696CF0B4F1EE2DE7F42B0D9D08928278ABFD0AA9796998C75F98913DA4A497AB0E2BAC5A9EFA5473ED8N1F" TargetMode = "External"/>
	<Relationship Id="rId5808" Type="http://schemas.openxmlformats.org/officeDocument/2006/relationships/hyperlink" Target="consultantplus://offline/ref=A7FD957B9EF2624113B46448FF795D4694CE084F1BE0DE7F42B0D9D08928278ABFD0AA9796998C73F38913DA4A497AB0E2BAC5A9EFA5473ED8N1F" TargetMode = "External"/>
	<Relationship Id="rId5809" Type="http://schemas.openxmlformats.org/officeDocument/2006/relationships/hyperlink" Target="consultantplus://offline/ref=A7FD957B9EF2624113B46448FF795D4694C00A4C19E0DE7F42B0D9D08928278ABFD0AA9796998D72FC8913DA4A497AB0E2BAC5A9EFA5473ED8N1F" TargetMode = "External"/>
	<Relationship Id="rId5810" Type="http://schemas.openxmlformats.org/officeDocument/2006/relationships/hyperlink" Target="consultantplus://offline/ref=A7FD957B9EF2624113B46448FF795D4694C00A4C19E0DE7F42B0D9D08928278ABFD0AA9796998D72F28913DA4A497AB0E2BAC5A9EFA5473ED8N1F" TargetMode = "External"/>
	<Relationship Id="rId5811" Type="http://schemas.openxmlformats.org/officeDocument/2006/relationships/hyperlink" Target="consultantplus://offline/ref=A7FD957B9EF2624113B46448FF795D4694C00A4C19E0DE7F42B0D9D08928278ABFD0AA9796998D71FB8913DA4A497AB0E2BAC5A9EFA5473ED8N1F" TargetMode = "External"/>
	<Relationship Id="rId5812" Type="http://schemas.openxmlformats.org/officeDocument/2006/relationships/hyperlink" Target="consultantplus://offline/ref=A7FD957B9EF2624113B46448FF795D4696CE04491FE3DE7F42B0D9D08928278ABFD0AA9796998C72FB8913DA4A497AB0E2BAC5A9EFA5473ED8N1F" TargetMode = "External"/>
	<Relationship Id="rId5813" Type="http://schemas.openxmlformats.org/officeDocument/2006/relationships/hyperlink" Target="consultantplus://offline/ref=A7FD957B9EF2624113B46448FF795D4694C00A4C19E0DE7F42B0D9D08928278ABFD0AA9796998D71F98913DA4A497AB0E2BAC5A9EFA5473ED8N1F" TargetMode = "External"/>
	<Relationship Id="rId5814" Type="http://schemas.openxmlformats.org/officeDocument/2006/relationships/hyperlink" Target="consultantplus://offline/ref=A7FD957B9EF2624113B46448FF795D4694C00A4C19E0DE7F42B0D9D08928278ABFD0AA9796998D71F88913DA4A497AB0E2BAC5A9EFA5473ED8N1F" TargetMode = "External"/>
	<Relationship Id="rId5815" Type="http://schemas.openxmlformats.org/officeDocument/2006/relationships/hyperlink" Target="consultantplus://offline/ref=A7FD957B9EF2624113B46448FF795D4694C00E4B19E6DE7F42B0D9D08928278ABFD0AA9796998D71F38913DA4A497AB0E2BAC5A9EFA5473ED8N1F" TargetMode = "External"/>
	<Relationship Id="rId5816" Type="http://schemas.openxmlformats.org/officeDocument/2006/relationships/hyperlink" Target="consultantplus://offline/ref=A7FD957B9EF2624113B46448FF795D4694C909481AE9DE7F42B0D9D08928278ABFD0AA9796998C72FB8913DA4A497AB0E2BAC5A9EFA5473ED8N1F" TargetMode = "External"/>
	<Relationship Id="rId5817" Type="http://schemas.openxmlformats.org/officeDocument/2006/relationships/hyperlink" Target="consultantplus://offline/ref=A7FD957B9EF2624113B46448FF795D4694C909481AE9DE7F42B0D9D08928278ABFD0AA9796998C72F98913DA4A497AB0E2BAC5A9EFA5473ED8N1F" TargetMode = "External"/>
	<Relationship Id="rId5818" Type="http://schemas.openxmlformats.org/officeDocument/2006/relationships/hyperlink" Target="consultantplus://offline/ref=A7FD957B9EF2624113B46448FF795D4694C00A4C19E0DE7F42B0D9D08928278ABFD0AA9796998D71FE8913DA4A497AB0E2BAC5A9EFA5473ED8N1F" TargetMode = "External"/>
	<Relationship Id="rId5819" Type="http://schemas.openxmlformats.org/officeDocument/2006/relationships/hyperlink" Target="consultantplus://offline/ref=A7FD957B9EF2624113B46448FF795D4694C00A4C19E0DE7F42B0D9D08928278ABFD0AA9796998D70FF8913DA4A497AB0E2BAC5A9EFA5473ED8N1F" TargetMode = "External"/>
	<Relationship Id="rId5820" Type="http://schemas.openxmlformats.org/officeDocument/2006/relationships/hyperlink" Target="consultantplus://offline/ref=A7FD957B9EF2624113B46448FF795D4696CE04491FE3DE7F42B0D9D08928278ABFD0AA9796998C71F88913DA4A497AB0E2BAC5A9EFA5473ED8N1F" TargetMode = "External"/>
	<Relationship Id="rId5821" Type="http://schemas.openxmlformats.org/officeDocument/2006/relationships/hyperlink" Target="consultantplus://offline/ref=A7FD957B9EF2624113B46448FF795D4696CE044911E2DE7F42B0D9D08928278ABFD0AA9796998D72FC8913DA4A497AB0E2BAC5A9EFA5473ED8N1F" TargetMode = "External"/>
	<Relationship Id="rId5822" Type="http://schemas.openxmlformats.org/officeDocument/2006/relationships/hyperlink" Target="consultantplus://offline/ref=A7FD957B9EF2624113B46448FF795D4694C00A4C19E0DE7F42B0D9D08928278ABFD0AA9796998D70FD8913DA4A497AB0E2BAC5A9EFA5473ED8N1F" TargetMode = "External"/>
	<Relationship Id="rId5823" Type="http://schemas.openxmlformats.org/officeDocument/2006/relationships/hyperlink" Target="consultantplus://offline/ref=A7FD957B9EF2624113B46448FF795D4695C80C4C11E5DE7F42B0D9D08928278ABFD0AA9796998E76FD8913DA4A497AB0E2BAC5A9EFA5473ED8N1F" TargetMode = "External"/>
	<Relationship Id="rId5824" Type="http://schemas.openxmlformats.org/officeDocument/2006/relationships/hyperlink" Target="consultantplus://offline/ref=A7FD957B9EF2624113B46448FF795D4694C00A4C19E0DE7F42B0D9D08928278ABFD0AA9796998D70FC8913DA4A497AB0E2BAC5A9EFA5473ED8N1F" TargetMode = "External"/>
	<Relationship Id="rId5825" Type="http://schemas.openxmlformats.org/officeDocument/2006/relationships/hyperlink" Target="consultantplus://offline/ref=A7FD957B9EF2624113B46448FF795D4694C90D4619E9DE7F42B0D9D08928278ABFD0AA9796998C71FA8913DA4A497AB0E2BAC5A9EFA5473ED8N1F" TargetMode = "External"/>
	<Relationship Id="rId5826" Type="http://schemas.openxmlformats.org/officeDocument/2006/relationships/hyperlink" Target="consultantplus://offline/ref=A7FD957B9EF2624113B46448FF795D4694CB0B491AE2DE7F42B0D9D08928278ABFD0AA9796998C72F38913DA4A497AB0E2BAC5A9EFA5473ED8N1F" TargetMode = "External"/>
	<Relationship Id="rId5827" Type="http://schemas.openxmlformats.org/officeDocument/2006/relationships/hyperlink" Target="consultantplus://offline/ref=A7FD957B9EF2624113B46448FF795D4694C909481AE9DE7F42B0D9D08928278ABFD0AA9796998C72FE8913DA4A497AB0E2BAC5A9EFA5473ED8N1F" TargetMode = "External"/>
	<Relationship Id="rId5828" Type="http://schemas.openxmlformats.org/officeDocument/2006/relationships/hyperlink" Target="consultantplus://offline/ref=A7FD957B9EF2624113B46448FF795D4694C909481AE9DE7F42B0D9D08928278ABFD0AA9796998C72FC8913DA4A497AB0E2BAC5A9EFA5473ED8N1F" TargetMode = "External"/>
	<Relationship Id="rId5829" Type="http://schemas.openxmlformats.org/officeDocument/2006/relationships/hyperlink" Target="consultantplus://offline/ref=A7FD957B9EF2624113B46448FF795D4694C00A4C19E0DE7F42B0D9D08928278ABFD0AA9796998D70F28913DA4A497AB0E2BAC5A9EFA5473ED8N1F" TargetMode = "External"/>
	<Relationship Id="rId5830" Type="http://schemas.openxmlformats.org/officeDocument/2006/relationships/hyperlink" Target="consultantplus://offline/ref=A7FD957B9EF2624113B46448FF795D4694C00A4C19E0DE7F42B0D9D08928278ABFD0AA9796998D77F38913DA4A497AB0E2BAC5A9EFA5473ED8N1F" TargetMode = "External"/>
	<Relationship Id="rId5831" Type="http://schemas.openxmlformats.org/officeDocument/2006/relationships/hyperlink" Target="consultantplus://offline/ref=A7FD957B9EF2624113B46448FF795D4696C10A4B1DE6DE7F42B0D9D08928278ABFD0AA9796998C71F98913DA4A497AB0E2BAC5A9EFA5473ED8N1F" TargetMode = "External"/>
	<Relationship Id="rId5832" Type="http://schemas.openxmlformats.org/officeDocument/2006/relationships/hyperlink" Target="consultantplus://offline/ref=A7FD957B9EF2624113B46448FF795D4695C80C4C11E5DE7F42B0D9D08928278ABFD0AA9796998E75F28913DA4A497AB0E2BAC5A9EFA5473ED8N1F" TargetMode = "External"/>
	<Relationship Id="rId5833" Type="http://schemas.openxmlformats.org/officeDocument/2006/relationships/hyperlink" Target="consultantplus://offline/ref=A7FD957B9EF2624113B46448FF795D4694C1094F18E3DE7F42B0D9D08928278ABFD0AA909592D822BFD74A890E0276B2FCA6C4ABDFN3F" TargetMode = "External"/>
	<Relationship Id="rId5834" Type="http://schemas.openxmlformats.org/officeDocument/2006/relationships/hyperlink" Target="consultantplus://offline/ref=A7FD957B9EF2624113B46448FF795D4696C10A4B1DE6DE7F42B0D9D08928278ABFD0AA9796998C71F88913DA4A497AB0E2BAC5A9EFA5473ED8N1F" TargetMode = "External"/>
	<Relationship Id="rId5835" Type="http://schemas.openxmlformats.org/officeDocument/2006/relationships/hyperlink" Target="consultantplus://offline/ref=A7FD957B9EF2624113B46448FF795D4696CE08461CE0DE7F42B0D9D08928278ABFD0AA9796998C7BF88913DA4A497AB0E2BAC5A9EFA5473ED8N1F" TargetMode = "External"/>
	<Relationship Id="rId5836" Type="http://schemas.openxmlformats.org/officeDocument/2006/relationships/hyperlink" Target="consultantplus://offline/ref=A7FD957B9EF2624113B46448FF795D4695C00B471CE3DE7F42B0D9D08928278ABFD0AA9796998E72F98913DA4A497AB0E2BAC5A9EFA5473ED8N1F" TargetMode = "External"/>
	<Relationship Id="rId5837" Type="http://schemas.openxmlformats.org/officeDocument/2006/relationships/hyperlink" Target="consultantplus://offline/ref=A7FD957B9EF2624113B46448FF795D4695C80D491AE0DE7F42B0D9D08928278ABFD0AA9796998D73FF8913DA4A497AB0E2BAC5A9EFA5473ED8N1F" TargetMode = "External"/>
	<Relationship Id="rId5838" Type="http://schemas.openxmlformats.org/officeDocument/2006/relationships/hyperlink" Target="consultantplus://offline/ref=A7FD957B9EF2624113B46448FF795D4695C10F4A10E8DE7F42B0D9D08928278ABFD0AA9796998C72FD8913DA4A497AB0E2BAC5A9EFA5473ED8N1F" TargetMode = "External"/>
	<Relationship Id="rId5839" Type="http://schemas.openxmlformats.org/officeDocument/2006/relationships/hyperlink" Target="consultantplus://offline/ref=A7FD957B9EF2624113B46448FF795D4694CA0D4A19E4DE7F42B0D9D08928278ABFD0AA9796998C72FD8913DA4A497AB0E2BAC5A9EFA5473ED8N1F" TargetMode = "External"/>
	<Relationship Id="rId5840" Type="http://schemas.openxmlformats.org/officeDocument/2006/relationships/hyperlink" Target="consultantplus://offline/ref=A7FD957B9EF2624113B46448FF795D4694CA0B4C1FE3DE7F42B0D9D08928278ABFD0AA9796998C72F38913DA4A497AB0E2BAC5A9EFA5473ED8N1F" TargetMode = "External"/>
	<Relationship Id="rId5841" Type="http://schemas.openxmlformats.org/officeDocument/2006/relationships/hyperlink" Target="consultantplus://offline/ref=A7FD957B9EF2624113B46448FF795D4693CA0C461FE8DE7F42B0D9D08928278ABFD0AA9796998C70FA8913DA4A497AB0E2BAC5A9EFA5473ED8N1F" TargetMode = "External"/>
	<Relationship Id="rId5842" Type="http://schemas.openxmlformats.org/officeDocument/2006/relationships/hyperlink" Target="consultantplus://offline/ref=A7FD957B9EF2624113B46448FF795D4696C10A4B1DE6DE7F42B0D9D08928278ABFD0AA9796998C71FE8913DA4A497AB0E2BAC5A9EFA5473ED8N1F" TargetMode = "External"/>
	<Relationship Id="rId5843" Type="http://schemas.openxmlformats.org/officeDocument/2006/relationships/hyperlink" Target="consultantplus://offline/ref=A7FD957B9EF2624113B46448FF795D4696C10A4B1DE6DE7F42B0D9D08928278ABFD0AA9796998C71FD8913DA4A497AB0E2BAC5A9EFA5473ED8N1F" TargetMode = "External"/>
	<Relationship Id="rId5844" Type="http://schemas.openxmlformats.org/officeDocument/2006/relationships/hyperlink" Target="consultantplus://offline/ref=A7FD957B9EF2624113B46448FF795D4696C10A4B1DE6DE7F42B0D9D08928278ABFD0AA9796998C71FC8913DA4A497AB0E2BAC5A9EFA5473ED8N1F" TargetMode = "External"/>
	<Relationship Id="rId5845" Type="http://schemas.openxmlformats.org/officeDocument/2006/relationships/hyperlink" Target="consultantplus://offline/ref=A7FD957B9EF2624113B46448FF795D4696C10A4B1DE6DE7F42B0D9D08928278ABFD0AA9796998C71F38913DA4A497AB0E2BAC5A9EFA5473ED8N1F" TargetMode = "External"/>
	<Relationship Id="rId5846" Type="http://schemas.openxmlformats.org/officeDocument/2006/relationships/hyperlink" Target="consultantplus://offline/ref=A7FD957B9EF2624113B46448FF795D4696C10A4B1DE6DE7F42B0D9D08928278ABFD0AA9796998C70FB8913DA4A497AB0E2BAC5A9EFA5473ED8N1F" TargetMode = "External"/>
	<Relationship Id="rId5847" Type="http://schemas.openxmlformats.org/officeDocument/2006/relationships/hyperlink" Target="consultantplus://offline/ref=A7FD957B9EF2624113B46448FF795D4695C80C4C11E5DE7F42B0D9D08928278ABFD0AA9796998E74FC8913DA4A497AB0E2BAC5A9EFA5473ED8N1F" TargetMode = "External"/>
	<Relationship Id="rId5848" Type="http://schemas.openxmlformats.org/officeDocument/2006/relationships/hyperlink" Target="consultantplus://offline/ref=A7FD957B9EF2624113B46448FF795D4696C10A4B1DE6DE7F42B0D9D08928278ABFD0AA9796998C70FA8913DA4A497AB0E2BAC5A9EFA5473ED8N1F" TargetMode = "External"/>
	<Relationship Id="rId5849" Type="http://schemas.openxmlformats.org/officeDocument/2006/relationships/hyperlink" Target="consultantplus://offline/ref=A7FD957B9EF2624113B46448FF795D4696CE08461CE0DE7F42B0D9D08928278ABFD0AA9796998C7BFF8913DA4A497AB0E2BAC5A9EFA5473ED8N1F" TargetMode = "External"/>
	<Relationship Id="rId5850" Type="http://schemas.openxmlformats.org/officeDocument/2006/relationships/hyperlink" Target="consultantplus://offline/ref=A7FD957B9EF2624113B46448FF795D4695C80D491AE0DE7F42B0D9D08928278ABFD0AA9796998D73FE8913DA4A497AB0E2BAC5A9EFA5473ED8N1F" TargetMode = "External"/>
	<Relationship Id="rId5851" Type="http://schemas.openxmlformats.org/officeDocument/2006/relationships/hyperlink" Target="consultantplus://offline/ref=A7FD957B9EF2624113B46448FF795D4694CA0D4A19E4DE7F42B0D9D08928278ABFD0AA9796998C72FC8913DA4A497AB0E2BAC5A9EFA5473ED8N1F" TargetMode = "External"/>
	<Relationship Id="rId5852" Type="http://schemas.openxmlformats.org/officeDocument/2006/relationships/hyperlink" Target="consultantplus://offline/ref=A7FD957B9EF2624113B46448FF795D4693CA0C461FE8DE7F42B0D9D08928278ABFD0AA9796998C70F98913DA4A497AB0E2BAC5A9EFA5473ED8N1F" TargetMode = "External"/>
	<Relationship Id="rId5853" Type="http://schemas.openxmlformats.org/officeDocument/2006/relationships/hyperlink" Target="consultantplus://offline/ref=A7FD957B9EF2624113B46448FF795D4696C10A4B1DE6DE7F42B0D9D08928278ABFD0AA9796998C70F88913DA4A497AB0E2BAC5A9EFA5473ED8N1F" TargetMode = "External"/>
	<Relationship Id="rId5854" Type="http://schemas.openxmlformats.org/officeDocument/2006/relationships/hyperlink" Target="consultantplus://offline/ref=A7FD957B9EF2624113B46448FF795D4696C10A4B1DE6DE7F42B0D9D08928278ABFD0AA9796998C70FF8913DA4A497AB0E2BAC5A9EFA5473ED8N1F" TargetMode = "External"/>
	<Relationship Id="rId5855" Type="http://schemas.openxmlformats.org/officeDocument/2006/relationships/hyperlink" Target="consultantplus://offline/ref=A7FD957B9EF2624113B46448FF795D4696C8054D1AE2DE7F42B0D9D08928278ABFD0AA9796998C73F28913DA4A497AB0E2BAC5A9EFA5473ED8N1F" TargetMode = "External"/>
	<Relationship Id="rId5856" Type="http://schemas.openxmlformats.org/officeDocument/2006/relationships/hyperlink" Target="consultantplus://offline/ref=A7FD957B9EF2624113B46448FF795D4694C00A4C19E0DE7F42B0D9D08928278ABFD0AA9796998D76FB8913DA4A497AB0E2BAC5A9EFA5473ED8N1F" TargetMode = "External"/>
	<Relationship Id="rId5857" Type="http://schemas.openxmlformats.org/officeDocument/2006/relationships/hyperlink" Target="consultantplus://offline/ref=A7FD957B9EF2624113B46448FF795D4695C80C4C11E5DE7F42B0D9D08928278ABFD0AA9796998E7BFA8913DA4A497AB0E2BAC5A9EFA5473ED8N1F" TargetMode = "External"/>
	<Relationship Id="rId5858" Type="http://schemas.openxmlformats.org/officeDocument/2006/relationships/hyperlink" Target="consultantplus://offline/ref=A7FD957B9EF2624113B46448FF795D4694C00A4C19E0DE7F42B0D9D08928278ABFD0AA9796998D76FA8913DA4A497AB0E2BAC5A9EFA5473ED8N1F" TargetMode = "External"/>
	<Relationship Id="rId5859" Type="http://schemas.openxmlformats.org/officeDocument/2006/relationships/hyperlink" Target="consultantplus://offline/ref=A7FD957B9EF2624113B46448FF795D4695C80D491AE0DE7F42B0D9D08928278ABFD0AA9796998D73FD8913DA4A497AB0E2BAC5A9EFA5473ED8N1F" TargetMode = "External"/>
	<Relationship Id="rId5860" Type="http://schemas.openxmlformats.org/officeDocument/2006/relationships/hyperlink" Target="consultantplus://offline/ref=A7FD957B9EF2624113B46448FF795D4694CC0C4619E0DE7F42B0D9D08928278ABFD0AA9796998C72FD8913DA4A497AB0E2BAC5A9EFA5473ED8N1F" TargetMode = "External"/>
	<Relationship Id="rId5861" Type="http://schemas.openxmlformats.org/officeDocument/2006/relationships/hyperlink" Target="consultantplus://offline/ref=A7FD957B9EF2624113B46448FF795D4694C00A4C19E0DE7F42B0D9D08928278ABFD0AA9796998D76FF8913DA4A497AB0E2BAC5A9EFA5473ED8N1F" TargetMode = "External"/>
	<Relationship Id="rId5862" Type="http://schemas.openxmlformats.org/officeDocument/2006/relationships/hyperlink" Target="consultantplus://offline/ref=A7FD957B9EF2624113B46448FF795D4694C00A4C19E0DE7F42B0D9D08928278ABFD0AA9796998D76FE8913DA4A497AB0E2BAC5A9EFA5473ED8N1F" TargetMode = "External"/>
	<Relationship Id="rId5863" Type="http://schemas.openxmlformats.org/officeDocument/2006/relationships/hyperlink" Target="consultantplus://offline/ref=A7FD957B9EF2624113B46448FF795D4694C00A4C19E0DE7F42B0D9D08928278ABFD0AA9796998D76FC8913DA4A497AB0E2BAC5A9EFA5473ED8N1F" TargetMode = "External"/>
	<Relationship Id="rId5864" Type="http://schemas.openxmlformats.org/officeDocument/2006/relationships/hyperlink" Target="consultantplus://offline/ref=A7FD957B9EF2624113B46448FF795D4694C00A4C19E0DE7F42B0D9D08928278ABFD0AA9796998D76F38913DA4A497AB0E2BAC5A9EFA5473ED8N1F" TargetMode = "External"/>
	<Relationship Id="rId5865" Type="http://schemas.openxmlformats.org/officeDocument/2006/relationships/hyperlink" Target="consultantplus://offline/ref=A7FD957B9EF2624113B46448FF795D4694C00A4C19E0DE7F42B0D9D08928278ABFD0AA9796998D76F28913DA4A497AB0E2BAC5A9EFA5473ED8N1F" TargetMode = "External"/>
	<Relationship Id="rId5866" Type="http://schemas.openxmlformats.org/officeDocument/2006/relationships/hyperlink" Target="consultantplus://offline/ref=A7FD957B9EF2624113B46448FF795D4696CF0C4C1AE2DE7F42B0D9D08928278ABFD0AA9796998C72FD8913DA4A497AB0E2BAC5A9EFA5473ED8N1F" TargetMode = "External"/>
	<Relationship Id="rId5867" Type="http://schemas.openxmlformats.org/officeDocument/2006/relationships/hyperlink" Target="consultantplus://offline/ref=A7FD957B9EF2624113B46448FF795D4696CF0C4C1AE2DE7F42B0D9D08928278ABFD0AA9796998C72F38913DA4A497AB0E2BAC5A9EFA5473ED8N1F" TargetMode = "External"/>
	<Relationship Id="rId5868" Type="http://schemas.openxmlformats.org/officeDocument/2006/relationships/hyperlink" Target="consultantplus://offline/ref=A7FD957B9EF2624113B46448FF795D4695C00B4919E7DE7F42B0D9D08928278ABFD0AA9796998C74FF8913DA4A497AB0E2BAC5A9EFA5473ED8N1F" TargetMode = "External"/>
	<Relationship Id="rId5869" Type="http://schemas.openxmlformats.org/officeDocument/2006/relationships/hyperlink" Target="consultantplus://offline/ref=A7FD957B9EF2624113B46448FF795D4694C00A4C19E0DE7F42B0D9D08928278ABFD0AA9796998D75FF8913DA4A497AB0E2BAC5A9EFA5473ED8N1F" TargetMode = "External"/>
	<Relationship Id="rId5870" Type="http://schemas.openxmlformats.org/officeDocument/2006/relationships/hyperlink" Target="consultantplus://offline/ref=A7FD957B9EF2624113B46448FF795D4695C80C4C11E5DE7F42B0D9D08928278ABFD0AA9796998E7AFB8913DA4A497AB0E2BAC5A9EFA5473ED8N1F" TargetMode = "External"/>
	<Relationship Id="rId5871" Type="http://schemas.openxmlformats.org/officeDocument/2006/relationships/hyperlink" Target="consultantplus://offline/ref=A7FD957B9EF2624113B46448FF795D4696CC04481DE7DE7F42B0D9D08928278ABFD0AA9796998C7BFC8913DA4A497AB0E2BAC5A9EFA5473ED8N1F" TargetMode = "External"/>
	<Relationship Id="rId5872" Type="http://schemas.openxmlformats.org/officeDocument/2006/relationships/hyperlink" Target="consultantplus://offline/ref=A7FD957B9EF2624113B46448FF795D4694C00A4C19E0DE7F42B0D9D08928278ABFD0AA9796998D75FD8913DA4A497AB0E2BAC5A9EFA5473ED8N1F" TargetMode = "External"/>
	<Relationship Id="rId5873" Type="http://schemas.openxmlformats.org/officeDocument/2006/relationships/hyperlink" Target="consultantplus://offline/ref=A7FD957B9EF2624113B46448FF795D4694C00A4C19E0DE7F42B0D9D08928278ABFD0AA9796998D75F38913DA4A497AB0E2BAC5A9EFA5473ED8N1F" TargetMode = "External"/>
	<Relationship Id="rId5874" Type="http://schemas.openxmlformats.org/officeDocument/2006/relationships/hyperlink" Target="consultantplus://offline/ref=A7FD957B9EF2624113B46448FF795D4694C00A4C19E0DE7F42B0D9D08928278ABFD0AA9796998D75F28913DA4A497AB0E2BAC5A9EFA5473ED8N1F" TargetMode = "External"/>
	<Relationship Id="rId5875" Type="http://schemas.openxmlformats.org/officeDocument/2006/relationships/hyperlink" Target="consultantplus://offline/ref=A7FD957B9EF2624113B46448FF795D4694C00A4C19E0DE7F42B0D9D08928278ABFD0AA9796998D74FA8913DA4A497AB0E2BAC5A9EFA5473ED8N1F" TargetMode = "External"/>
	<Relationship Id="rId5876" Type="http://schemas.openxmlformats.org/officeDocument/2006/relationships/hyperlink" Target="consultantplus://offline/ref=A7FD957B9EF2624113B46448FF795D4695C80C4C11E5DE7F42B0D9D08928278ABFD0AA9796998E7AFD8913DA4A497AB0E2BAC5A9EFA5473ED8N1F" TargetMode = "External"/>
	<Relationship Id="rId5877" Type="http://schemas.openxmlformats.org/officeDocument/2006/relationships/hyperlink" Target="consultantplus://offline/ref=A7FD957B9EF2624113B46448FF795D4696CC04481DE7DE7F42B0D9D08928278ABFD0AA9796998C7BF38913DA4A497AB0E2BAC5A9EFA5473ED8N1F" TargetMode = "External"/>
	<Relationship Id="rId5878" Type="http://schemas.openxmlformats.org/officeDocument/2006/relationships/hyperlink" Target="consultantplus://offline/ref=A7FD957B9EF2624113B46448FF795D4694C00A4C19E0DE7F42B0D9D08928278ABFD0AA9796998D74F88913DA4A497AB0E2BAC5A9EFA5473ED8N1F" TargetMode = "External"/>
	<Relationship Id="rId5879" Type="http://schemas.openxmlformats.org/officeDocument/2006/relationships/hyperlink" Target="consultantplus://offline/ref=A7FD957B9EF2624113B46448FF795D4694C90D4619E9DE7F42B0D9D08928278ABFD0AA9796998C71F98913DA4A497AB0E2BAC5A9EFA5473ED8N1F" TargetMode = "External"/>
	<Relationship Id="rId5880" Type="http://schemas.openxmlformats.org/officeDocument/2006/relationships/hyperlink" Target="consultantplus://offline/ref=A7FD957B9EF2624113B46448FF795D4694CB0D4E19E7DE7F42B0D9D08928278ABFD0AA9796998C70F88913DA4A497AB0E2BAC5A9EFA5473ED8N1F" TargetMode = "External"/>
	<Relationship Id="rId5881" Type="http://schemas.openxmlformats.org/officeDocument/2006/relationships/hyperlink" Target="consultantplus://offline/ref=A7FD957B9EF2624113B46448FF795D4694CC0C4619E0DE7F42B0D9D08928278ABFD0AA9796998C72FC8913DA4A497AB0E2BAC5A9EFA5473ED8N1F" TargetMode = "External"/>
	<Relationship Id="rId5882" Type="http://schemas.openxmlformats.org/officeDocument/2006/relationships/hyperlink" Target="consultantplus://offline/ref=A7FD957B9EF2624113B46448FF795D4694C00B4610E5DE7F42B0D9D08928278ABFD0AA9796998C73F38913DA4A497AB0E2BAC5A9EFA5473ED8N1F" TargetMode = "External"/>
	<Relationship Id="rId5883" Type="http://schemas.openxmlformats.org/officeDocument/2006/relationships/hyperlink" Target="consultantplus://offline/ref=A7FD957B9EF2624113B46448FF795D4694C00A4C19E0DE7F42B0D9D08928278ABFD0AA9796998D74FF8913DA4A497AB0E2BAC5A9EFA5473ED8N1F" TargetMode = "External"/>
	<Relationship Id="rId5884" Type="http://schemas.openxmlformats.org/officeDocument/2006/relationships/hyperlink" Target="consultantplus://offline/ref=A7FD957B9EF2624113B46448FF795D4694C00A4C19E0DE7F42B0D9D08928278ABFD0AA9796998D7BFA8913DA4A497AB0E2BAC5A9EFA5473ED8N1F" TargetMode = "External"/>
	<Relationship Id="rId5885" Type="http://schemas.openxmlformats.org/officeDocument/2006/relationships/hyperlink" Target="consultantplus://offline/ref=A7FD957B9EF2624113B46448FF795D4696C00D461DE6DE7F42B0D9D08928278ABFD0AA9796998F70F88913DA4A497AB0E2BAC5A9EFA5473ED8N1F" TargetMode = "External"/>
	<Relationship Id="rId5886" Type="http://schemas.openxmlformats.org/officeDocument/2006/relationships/hyperlink" Target="consultantplus://offline/ref=A7FD957B9EF2624113B46448FF795D4694C80D461AE7DE7F42B0D9D08928278ABFD0AA9796998F75F38913DA4A497AB0E2BAC5A9EFA5473ED8N1F" TargetMode = "External"/>
	<Relationship Id="rId5887" Type="http://schemas.openxmlformats.org/officeDocument/2006/relationships/hyperlink" Target="consultantplus://offline/ref=A7FD957B9EF2624113B46448FF795D4695C80C4C11E5DE7F42B0D9D08928278ABFD0AA9796998F73FF8913DA4A497AB0E2BAC5A9EFA5473ED8N1F" TargetMode = "External"/>
	<Relationship Id="rId5888" Type="http://schemas.openxmlformats.org/officeDocument/2006/relationships/hyperlink" Target="consultantplus://offline/ref=A7FD957B9EF2624113B46448FF795D4696CB0D491DE5DE7F42B0D9D08928278ABFD0AA9796998C70FB8913DA4A497AB0E2BAC5A9EFA5473ED8N1F" TargetMode = "External"/>
	<Relationship Id="rId5889" Type="http://schemas.openxmlformats.org/officeDocument/2006/relationships/hyperlink" Target="consultantplus://offline/ref=A7FD957B9EF2624113B46448FF795D4694C00A4C19E0DE7F42B0D9D08928278ABFD0AA9796998D7BF88913DA4A497AB0E2BAC5A9EFA5473ED8N1F" TargetMode = "External"/>
	<Relationship Id="rId5890" Type="http://schemas.openxmlformats.org/officeDocument/2006/relationships/hyperlink" Target="consultantplus://offline/ref=A7FD957B9EF2624113B46448FF795D4694C00A4C19E0DE7F42B0D9D08928278ABFD0AA9796998D7BFF8913DA4A497AB0E2BAC5A9EFA5473ED8N1F" TargetMode = "External"/>
	<Relationship Id="rId5891" Type="http://schemas.openxmlformats.org/officeDocument/2006/relationships/hyperlink" Target="consultantplus://offline/ref=A7FD957B9EF2624113B46448FF795D4694C00A4C19E0DE7F42B0D9D08928278ABFD0AA9796998D7BF28913DA4A497AB0E2BAC5A9EFA5473ED8N1F" TargetMode = "External"/>
	<Relationship Id="rId5892" Type="http://schemas.openxmlformats.org/officeDocument/2006/relationships/hyperlink" Target="consultantplus://offline/ref=A7FD957B9EF2624113B46448FF795D4693CA0F4F18E8DE7F42B0D9D08928278AADD0F29B94999272FB9C458B0CD1NEF" TargetMode = "External"/>
	<Relationship Id="rId5893" Type="http://schemas.openxmlformats.org/officeDocument/2006/relationships/hyperlink" Target="consultantplus://offline/ref=A7FD957B9EF2624113B46448FF795D4692CF0E4F1DEB83754AE9D5D28E27789DB899A69696998E75F0D616CF5B1175B2FCA5C4B7F3A745D3NEF" TargetMode = "External"/>
	<Relationship Id="rId5894" Type="http://schemas.openxmlformats.org/officeDocument/2006/relationships/hyperlink" Target="consultantplus://offline/ref=A7FD957B9EF2624113B46448FF795D4696CF0D4F1CE3DE7F42B0D9D08928278ABFD0AA9796998470FD8913DA4A497AB0E2BAC5A9EFA5473ED8N1F" TargetMode = "External"/>
	<Relationship Id="rId5895" Type="http://schemas.openxmlformats.org/officeDocument/2006/relationships/hyperlink" Target="consultantplus://offline/ref=A7FD957B9EF2624113B46448FF795D4695C80C4C11E5DE7F42B0D9D08928278ABFD0AA9796998F73FE8913DA4A497AB0E2BAC5A9EFA5473ED8N1F" TargetMode = "External"/>
	<Relationship Id="rId5896" Type="http://schemas.openxmlformats.org/officeDocument/2006/relationships/hyperlink" Target="consultantplus://offline/ref=A7FD957B9EF2624113B46448FF795D4696CC04481DE7DE7F42B0D9D08928278ABFD0AA9796998C7BF28913DA4A497AB0E2BAC5A9EFA5473ED8N1F" TargetMode = "External"/>
	<Relationship Id="rId5897" Type="http://schemas.openxmlformats.org/officeDocument/2006/relationships/hyperlink" Target="consultantplus://offline/ref=A7FD957B9EF2624113B46448FF795D4693C90F491BE2DE7F42B0D9D08928278ABFD0AA9796998974FB8913DA4A497AB0E2BAC5A9EFA5473ED8N1F" TargetMode = "External"/>
	<Relationship Id="rId5898" Type="http://schemas.openxmlformats.org/officeDocument/2006/relationships/hyperlink" Target="consultantplus://offline/ref=A7FD957B9EF2624113B46448FF795D4694C00A4C19E0DE7F42B0D9D08928278ABFD0AA9796998D7AFB8913DA4A497AB0E2BAC5A9EFA5473ED8N1F" TargetMode = "External"/>
	<Relationship Id="rId5899" Type="http://schemas.openxmlformats.org/officeDocument/2006/relationships/hyperlink" Target="consultantplus://offline/ref=A7FD957B9EF2624113B46448FF795D4696CF0B4F1EE2DE7F42B0D9D08928278ABFD0AA9796998C75F88913DA4A497AB0E2BAC5A9EFA5473ED8N1F" TargetMode = "External"/>
	<Relationship Id="rId5900" Type="http://schemas.openxmlformats.org/officeDocument/2006/relationships/hyperlink" Target="consultantplus://offline/ref=A7FD957B9EF2624113B46448FF795D4695C9044E19E3DE7F42B0D9D08928278ABFD0AA9796998C72FD8913DA4A497AB0E2BAC5A9EFA5473ED8N1F" TargetMode = "External"/>
	<Relationship Id="rId5901" Type="http://schemas.openxmlformats.org/officeDocument/2006/relationships/hyperlink" Target="consultantplus://offline/ref=A7FD957B9EF2624113B46448FF795D4694CA0B4610E2DE7F42B0D9D08928278ABFD0AA9796998D71FA8913DA4A497AB0E2BAC5A9EFA5473ED8N1F" TargetMode = "External"/>
	<Relationship Id="rId5902" Type="http://schemas.openxmlformats.org/officeDocument/2006/relationships/hyperlink" Target="consultantplus://offline/ref=A7FD957B9EF2624113B46448FF795D4693C8094E1DE0DE7F42B0D9D08928278ABFD0AA9796998C70FB8913DA4A497AB0E2BAC5A9EFA5473ED8N1F" TargetMode = "External"/>
	<Relationship Id="rId5903" Type="http://schemas.openxmlformats.org/officeDocument/2006/relationships/hyperlink" Target="consultantplus://offline/ref=A7FD957B9EF2624113B46448FF795D4693C8094E1AE0DE7F42B0D9D08928278ABFD0AA9796998C71F98913DA4A497AB0E2BAC5A9EFA5473ED8N1F" TargetMode = "External"/>
	<Relationship Id="rId5904" Type="http://schemas.openxmlformats.org/officeDocument/2006/relationships/hyperlink" Target="consultantplus://offline/ref=A7FD957B9EF2624113B46448FF795D4696C108471BE6DE7F42B0D9D08928278ABFD0AA9796998C72F98913DA4A497AB0E2BAC5A9EFA5473ED8N1F" TargetMode = "External"/>
	<Relationship Id="rId5905" Type="http://schemas.openxmlformats.org/officeDocument/2006/relationships/hyperlink" Target="consultantplus://offline/ref=A7FD957B9EF2624113B46448FF795D4694C00A4C19E0DE7F42B0D9D08928278ABFD0AA9796998E73F98913DA4A497AB0E2BAC5A9EFA5473ED8N1F" TargetMode = "External"/>
	<Relationship Id="rId5906" Type="http://schemas.openxmlformats.org/officeDocument/2006/relationships/hyperlink" Target="consultantplus://offline/ref=A7FD957B9EF2624113B46448FF795D4696C108471BE6DE7F42B0D9D08928278ABFD0AA9796998C71F88913DA4A497AB0E2BAC5A9EFA5473ED8N1F" TargetMode = "External"/>
	<Relationship Id="rId5907" Type="http://schemas.openxmlformats.org/officeDocument/2006/relationships/hyperlink" Target="consultantplus://offline/ref=A7FD957B9EF2624113B46448FF795D4694C00A4C19E0DE7F42B0D9D08928278ABFD0AA9796998E73FF8913DA4A497AB0E2BAC5A9EFA5473ED8N1F" TargetMode = "External"/>
	<Relationship Id="rId5908" Type="http://schemas.openxmlformats.org/officeDocument/2006/relationships/hyperlink" Target="consultantplus://offline/ref=A7FD957B9EF2624113B46448FF795D4695C80C4C11E5DE7F42B0D9D08928278ABFD0AA9796998F73FD8913DA4A497AB0E2BAC5A9EFA5473ED8N1F" TargetMode = "External"/>
	<Relationship Id="rId5909" Type="http://schemas.openxmlformats.org/officeDocument/2006/relationships/hyperlink" Target="consultantplus://offline/ref=A7FD957B9EF2624113B46448FF795D4696C90A4B1AE2DE7F42B0D9D08928278ABFD0AA9796998C77F98913DA4A497AB0E2BAC5A9EFA5473ED8N1F" TargetMode = "External"/>
	<Relationship Id="rId5910" Type="http://schemas.openxmlformats.org/officeDocument/2006/relationships/hyperlink" Target="consultantplus://offline/ref=A7FD957B9EF2624113B46448FF795D4696CE04461AE8DE7F42B0D9D08928278ABFD0AA9796998C75F88913DA4A497AB0E2BAC5A9EFA5473ED8N1F" TargetMode = "External"/>
	<Relationship Id="rId5911" Type="http://schemas.openxmlformats.org/officeDocument/2006/relationships/hyperlink" Target="consultantplus://offline/ref=A7FD957B9EF2624113B46448FF795D4696C80E4F18E3DE7F42B0D9D08928278ABFD0AA9796998C74FA8913DA4A497AB0E2BAC5A9EFA5473ED8N1F" TargetMode = "External"/>
	<Relationship Id="rId5912" Type="http://schemas.openxmlformats.org/officeDocument/2006/relationships/hyperlink" Target="consultantplus://offline/ref=A7FD957B9EF2624113B46448FF795D4694C00A4C19E0DE7F42B0D9D08928278ABFD0AA9796998E73FD8913DA4A497AB0E2BAC5A9EFA5473ED8N1F" TargetMode = "External"/>
	<Relationship Id="rId5913" Type="http://schemas.openxmlformats.org/officeDocument/2006/relationships/hyperlink" Target="consultantplus://offline/ref=A7FD957B9EF2624113B46448FF795D4696C0054D1AE1DE7F42B0D9D08928278ABFD0AA9796998C74FD8913DA4A497AB0E2BAC5A9EFA5473ED8N1F" TargetMode = "External"/>
	<Relationship Id="rId5914" Type="http://schemas.openxmlformats.org/officeDocument/2006/relationships/hyperlink" Target="consultantplus://offline/ref=A7FD957B9EF2624113B46448FF795D4694C00A4C19E0DE7F42B0D9D08928278ABFD0AA9796998E73F38913DA4A497AB0E2BAC5A9EFA5473ED8N1F" TargetMode = "External"/>
	<Relationship Id="rId5915" Type="http://schemas.openxmlformats.org/officeDocument/2006/relationships/hyperlink" Target="consultantplus://offline/ref=A7FD957B9EF2624113B46448FF795D4694C00A4C19E0DE7F42B0D9D08928278ABFD0AA9796998E73F28913DA4A497AB0E2BAC5A9EFA5473ED8N1F" TargetMode = "External"/>
	<Relationship Id="rId5916" Type="http://schemas.openxmlformats.org/officeDocument/2006/relationships/hyperlink" Target="consultantplus://offline/ref=A7FD957B9EF2624113B46448FF795D4694C00A4C19E0DE7F42B0D9D08928278ABFD0AA9796998E72FB8913DA4A497AB0E2BAC5A9EFA5473ED8N1F" TargetMode = "External"/>
	<Relationship Id="rId5917" Type="http://schemas.openxmlformats.org/officeDocument/2006/relationships/hyperlink" Target="consultantplus://offline/ref=A7FD957B9EF2624113B46448FF795D4694C00A4C19E0DE7F42B0D9D08928278ABFD0AA9796998E72FA8913DA4A497AB0E2BAC5A9EFA5473ED8N1F" TargetMode = "External"/>
	<Relationship Id="rId5918" Type="http://schemas.openxmlformats.org/officeDocument/2006/relationships/hyperlink" Target="consultantplus://offline/ref=A7FD957B9EF2624113B46448FF795D4694C00A4C19E0DE7F42B0D9D08928278ABFD0AA9796998E72F98913DA4A497AB0E2BAC5A9EFA5473ED8N1F" TargetMode = "External"/>
	<Relationship Id="rId5919" Type="http://schemas.openxmlformats.org/officeDocument/2006/relationships/hyperlink" Target="consultantplus://offline/ref=A7FD957B9EF2624113B46448FF795D4696CC054A10E6DE7F42B0D9D08928278ABFD0AA9796998C75FD8913DA4A497AB0E2BAC5A9EFA5473ED8N1F" TargetMode = "External"/>
	<Relationship Id="rId5920" Type="http://schemas.openxmlformats.org/officeDocument/2006/relationships/hyperlink" Target="consultantplus://offline/ref=A7FD957B9EF2624113B46448FF795D4694C00A4C19E0DE7F42B0D9D08928278ABFD0AA9796998E72F88913DA4A497AB0E2BAC5A9EFA5473ED8N1F" TargetMode = "External"/>
	<Relationship Id="rId5921" Type="http://schemas.openxmlformats.org/officeDocument/2006/relationships/hyperlink" Target="consultantplus://offline/ref=A7FD957B9EF2624113B46448FF795D4696CC054A10E6DE7F42B0D9D08928278ABFD0AA9796998C75FC8913DA4A497AB0E2BAC5A9EFA5473ED8N1F" TargetMode = "External"/>
	<Relationship Id="rId5922" Type="http://schemas.openxmlformats.org/officeDocument/2006/relationships/hyperlink" Target="consultantplus://offline/ref=A7FD957B9EF2624113B46448FF795D4694C00A4C19E0DE7F42B0D9D08928278ABFD0AA9796998E72FF8913DA4A497AB0E2BAC5A9EFA5473ED8N1F" TargetMode = "External"/>
	<Relationship Id="rId5923" Type="http://schemas.openxmlformats.org/officeDocument/2006/relationships/hyperlink" Target="consultantplus://offline/ref=A7FD957B9EF2624113B46448FF795D4694C00A4C19E0DE7F42B0D9D08928278ABFD0AA9796998E72FE8913DA4A497AB0E2BAC5A9EFA5473ED8N1F" TargetMode = "External"/>
	<Relationship Id="rId5924" Type="http://schemas.openxmlformats.org/officeDocument/2006/relationships/hyperlink" Target="consultantplus://offline/ref=A7FD957B9EF2624113B46448FF795D4694C00A4C19E0DE7F42B0D9D08928278ABFD0AA9796998E72F38913DA4A497AB0E2BAC5A9EFA5473ED8N1F" TargetMode = "External"/>
	<Relationship Id="rId5925" Type="http://schemas.openxmlformats.org/officeDocument/2006/relationships/hyperlink" Target="consultantplus://offline/ref=A7FD957B9EF2624113B46448FF795D4695C80C4C11E5DE7F42B0D9D08928278ABFD0AA9796998F72FE8913DA4A497AB0E2BAC5A9EFA5473ED8N1F" TargetMode = "External"/>
	<Relationship Id="rId5926" Type="http://schemas.openxmlformats.org/officeDocument/2006/relationships/hyperlink" Target="consultantplus://offline/ref=A7FD957B9EF2624113B46448FF795D4696C80F471BE2DE7F42B0D9D08928278ABFD0AA9796998C70FC8913DA4A497AB0E2BAC5A9EFA5473ED8N1F" TargetMode = "External"/>
	<Relationship Id="rId5927" Type="http://schemas.openxmlformats.org/officeDocument/2006/relationships/hyperlink" Target="consultantplus://offline/ref=A7FD957B9EF2624113B46448FF795D4696CE04461AE8DE7F42B0D9D08928278ABFD0AA9796998C75FF8913DA4A497AB0E2BAC5A9EFA5473ED8N1F" TargetMode = "External"/>
	<Relationship Id="rId5928" Type="http://schemas.openxmlformats.org/officeDocument/2006/relationships/hyperlink" Target="consultantplus://offline/ref=A7FD957B9EF2624113B46448FF795D4696CA084A1FE4DE7F42B0D9D08928278ABFD0AA9796998C70FB8913DA4A497AB0E2BAC5A9EFA5473ED8N1F" TargetMode = "External"/>
	<Relationship Id="rId5929" Type="http://schemas.openxmlformats.org/officeDocument/2006/relationships/hyperlink" Target="consultantplus://offline/ref=A7FD957B9EF2624113B46448FF795D4696CC054A10E6DE7F42B0D9D08928278ABFD0AA9796998C74FB8913DA4A497AB0E2BAC5A9EFA5473ED8N1F" TargetMode = "External"/>
	<Relationship Id="rId5930" Type="http://schemas.openxmlformats.org/officeDocument/2006/relationships/hyperlink" Target="consultantplus://offline/ref=A7FD957B9EF2624113B46448FF795D4696CE0D4E1FE6DE7F42B0D9D08928278ABFD0AA9796998C72FD8913DA4A497AB0E2BAC5A9EFA5473ED8N1F" TargetMode = "External"/>
	<Relationship Id="rId5931" Type="http://schemas.openxmlformats.org/officeDocument/2006/relationships/hyperlink" Target="consultantplus://offline/ref=A7FD957B9EF2624113B46448FF795D4694C00A4C19E0DE7F42B0D9D08928278ABFD0AA9796998E71FB8913DA4A497AB0E2BAC5A9EFA5473ED8N1F" TargetMode = "External"/>
	<Relationship Id="rId5932" Type="http://schemas.openxmlformats.org/officeDocument/2006/relationships/hyperlink" Target="consultantplus://offline/ref=A7FD957B9EF2624113B46448FF795D4696C0054D1AE1DE7F42B0D9D08928278ABFD0AA9796998C74FC8913DA4A497AB0E2BAC5A9EFA5473ED8N1F" TargetMode = "External"/>
	<Relationship Id="rId5933" Type="http://schemas.openxmlformats.org/officeDocument/2006/relationships/hyperlink" Target="consultantplus://offline/ref=A7FD957B9EF2624113B46448FF795D4695C9044E19E3DE7F42B0D9D08928278ABFD0AA9796998C72FC8913DA4A497AB0E2BAC5A9EFA5473ED8N1F" TargetMode = "External"/>
	<Relationship Id="rId5934" Type="http://schemas.openxmlformats.org/officeDocument/2006/relationships/hyperlink" Target="consultantplus://offline/ref=A7FD957B9EF2624113B46448FF795D4695CA0D4C11E4DE7F42B0D9D08928278ABFD0AA9796998C70F98913DA4A497AB0E2BAC5A9EFA5473ED8N1F" TargetMode = "External"/>
	<Relationship Id="rId5935" Type="http://schemas.openxmlformats.org/officeDocument/2006/relationships/hyperlink" Target="consultantplus://offline/ref=A7FD957B9EF2624113B46448FF795D4694C9044B11E8DE7F42B0D9D08928278ABFD0AA9796998C72F28913DA4A497AB0E2BAC5A9EFA5473ED8N1F" TargetMode = "External"/>
	<Relationship Id="rId5936" Type="http://schemas.openxmlformats.org/officeDocument/2006/relationships/hyperlink" Target="consultantplus://offline/ref=A7FD957B9EF2624113B46448FF795D4694CA0B4610E2DE7F42B0D9D08928278ABFD0AA9796998D71F98913DA4A497AB0E2BAC5A9EFA5473ED8N1F" TargetMode = "External"/>
	<Relationship Id="rId5937" Type="http://schemas.openxmlformats.org/officeDocument/2006/relationships/hyperlink" Target="consultantplus://offline/ref=A7FD957B9EF2624113B46448FF795D4694C00A4C19E0DE7F42B0D9D08928278ABFD0AA9796998E71F98913DA4A497AB0E2BAC5A9EFA5473ED8N1F" TargetMode = "External"/>
	<Relationship Id="rId5938" Type="http://schemas.openxmlformats.org/officeDocument/2006/relationships/hyperlink" Target="consultantplus://offline/ref=A7FD957B9EF2624113B46448FF795D4694C00A4C19E0DE7F42B0D9D08928278ABFD0AA9796998E71F88913DA4A497AB0E2BAC5A9EFA5473ED8N1F" TargetMode = "External"/>
	<Relationship Id="rId5939" Type="http://schemas.openxmlformats.org/officeDocument/2006/relationships/hyperlink" Target="consultantplus://offline/ref=A7FD957B9EF2624113B46448FF795D4694C00A4C19E0DE7F42B0D9D08928278ABFD0AA9796998E71FF8913DA4A497AB0E2BAC5A9EFA5473ED8N1F" TargetMode = "External"/>
	<Relationship Id="rId5940" Type="http://schemas.openxmlformats.org/officeDocument/2006/relationships/hyperlink" Target="consultantplus://offline/ref=A7FD957B9EF2624113B46448FF795D4694C00A4C19E0DE7F42B0D9D08928278ABFD0AA9796998E71FE8913DA4A497AB0E2BAC5A9EFA5473ED8N1F" TargetMode = "External"/>
	<Relationship Id="rId5941" Type="http://schemas.openxmlformats.org/officeDocument/2006/relationships/hyperlink" Target="consultantplus://offline/ref=A7FD957B9EF2624113B46448FF795D4694C00A4C19E0DE7F42B0D9D08928278ABFD0AA9796998E71FD8913DA4A497AB0E2BAC5A9EFA5473ED8N1F" TargetMode = "External"/>
	<Relationship Id="rId5942" Type="http://schemas.openxmlformats.org/officeDocument/2006/relationships/hyperlink" Target="consultantplus://offline/ref=A7FD957B9EF2624113B46448FF795D4694C00A4C19E0DE7F42B0D9D08928278ABFD0AA9796998E71FC8913DA4A497AB0E2BAC5A9EFA5473ED8N1F" TargetMode = "External"/>
	<Relationship Id="rId5943" Type="http://schemas.openxmlformats.org/officeDocument/2006/relationships/hyperlink" Target="consultantplus://offline/ref=A7FD957B9EF2624113B46448FF795D4696C80F471BE2DE7F42B0D9D08928278ABFD0AA9796998C70F38913DA4A497AB0E2BAC5A9EFA5473ED8N1F" TargetMode = "External"/>
	<Relationship Id="rId5944" Type="http://schemas.openxmlformats.org/officeDocument/2006/relationships/hyperlink" Target="consultantplus://offline/ref=A7FD957B9EF2624113B46448FF795D4696CC054A10E6DE7F42B0D9D08928278ABFD0AA9796998C74FA8913DA4A497AB0E2BAC5A9EFA5473ED8N1F" TargetMode = "External"/>
	<Relationship Id="rId5945" Type="http://schemas.openxmlformats.org/officeDocument/2006/relationships/hyperlink" Target="consultantplus://offline/ref=A7FD957B9EF2624113B46448FF795D4696CE0D4E1FE6DE7F42B0D9D08928278ABFD0AA9796998C72FC8913DA4A497AB0E2BAC5A9EFA5473ED8N1F" TargetMode = "External"/>
	<Relationship Id="rId5946" Type="http://schemas.openxmlformats.org/officeDocument/2006/relationships/hyperlink" Target="consultantplus://offline/ref=A7FD957B9EF2624113B46448FF795D4694C00A4C19E0DE7F42B0D9D08928278ABFD0AA9796998E71F38913DA4A497AB0E2BAC5A9EFA5473ED8N1F" TargetMode = "External"/>
	<Relationship Id="rId5947" Type="http://schemas.openxmlformats.org/officeDocument/2006/relationships/hyperlink" Target="consultantplus://offline/ref=A7FD957B9EF2624113B46448FF795D4694C00A4C19E0DE7F42B0D9D08928278ABFD0AA9796998E70FB8913DA4A497AB0E2BAC5A9EFA5473ED8N1F" TargetMode = "External"/>
	<Relationship Id="rId5948" Type="http://schemas.openxmlformats.org/officeDocument/2006/relationships/hyperlink" Target="consultantplus://offline/ref=A7FD957B9EF2624113B46448FF795D4695C80C4C11E5DE7F42B0D9D08928278ABFD0AA9796998F71FD8913DA4A497AB0E2BAC5A9EFA5473ED8N1F" TargetMode = "External"/>
	<Relationship Id="rId5949" Type="http://schemas.openxmlformats.org/officeDocument/2006/relationships/hyperlink" Target="consultantplus://offline/ref=A7FD957B9EF2624113B46448FF795D4695C1054811E1DE7F42B0D9D08928278ABFD0AA9796998D71F38913DA4A497AB0E2BAC5A9EFA5473ED8N1F" TargetMode = "External"/>
	<Relationship Id="rId5950" Type="http://schemas.openxmlformats.org/officeDocument/2006/relationships/hyperlink" Target="consultantplus://offline/ref=A7FD957B9EF2624113B46448FF795D4694C00A4C19E0DE7F42B0D9D08928278ABFD0AA9796998E70F98913DA4A497AB0E2BAC5A9EFA5473ED8N1F" TargetMode = "External"/>
	<Relationship Id="rId5951" Type="http://schemas.openxmlformats.org/officeDocument/2006/relationships/hyperlink" Target="consultantplus://offline/ref=A7FD957B9EF2624113B46448FF795D4695CA0D4C11E4DE7F42B0D9D08928278ABFD0AA9796998C70F88913DA4A497AB0E2BAC5A9EFA5473ED8N1F" TargetMode = "External"/>
	<Relationship Id="rId5952" Type="http://schemas.openxmlformats.org/officeDocument/2006/relationships/hyperlink" Target="consultantplus://offline/ref=A7FD957B9EF2624113B46448FF795D4694C00A4C19E0DE7F42B0D9D08928278ABFD0AA9796998E70FF8913DA4A497AB0E2BAC5A9EFA5473ED8N1F" TargetMode = "External"/>
	<Relationship Id="rId5953" Type="http://schemas.openxmlformats.org/officeDocument/2006/relationships/hyperlink" Target="consultantplus://offline/ref=A7FD957B9EF2624113B46448FF795D4695C80C4C11E5DE7F42B0D9D08928278ABFD0AA9796998F71FC8913DA4A497AB0E2BAC5A9EFA5473ED8N1F" TargetMode = "External"/>
	<Relationship Id="rId5954" Type="http://schemas.openxmlformats.org/officeDocument/2006/relationships/hyperlink" Target="consultantplus://offline/ref=A7FD957B9EF2624113B46448FF795D4694C00A4C19E0DE7F42B0D9D08928278ABFD0AA9796998E70FE8913DA4A497AB0E2BAC5A9EFA5473ED8N1F" TargetMode = "External"/>
	<Relationship Id="rId5955" Type="http://schemas.openxmlformats.org/officeDocument/2006/relationships/hyperlink" Target="consultantplus://offline/ref=A7FD957B9EF2624113B46448FF795D4695C80C4C11E5DE7F42B0D9D08928278ABFD0AA9796998F71FC8913DA4A497AB0E2BAC5A9EFA5473ED8N1F" TargetMode = "External"/>
	<Relationship Id="rId5956" Type="http://schemas.openxmlformats.org/officeDocument/2006/relationships/hyperlink" Target="consultantplus://offline/ref=A7FD957B9EF2624113B46448FF795D4694C00A4C19E0DE7F42B0D9D08928278ABFD0AA9796998E70FD8913DA4A497AB0E2BAC5A9EFA5473ED8N1F" TargetMode = "External"/>
	<Relationship Id="rId5957" Type="http://schemas.openxmlformats.org/officeDocument/2006/relationships/hyperlink" Target="consultantplus://offline/ref=A7FD957B9EF2624113B46448FF795D4695C80C4C11E5DE7F42B0D9D08928278ABFD0AA9796998F71FC8913DA4A497AB0E2BAC5A9EFA5473ED8N1F" TargetMode = "External"/>
	<Relationship Id="rId5958" Type="http://schemas.openxmlformats.org/officeDocument/2006/relationships/hyperlink" Target="consultantplus://offline/ref=A7FD957B9EF2624113B46448FF795D4694C00A4C19E0DE7F42B0D9D08928278ABFD0AA9796998E70FC8913DA4A497AB0E2BAC5A9EFA5473ED8N1F" TargetMode = "External"/>
	<Relationship Id="rId5959" Type="http://schemas.openxmlformats.org/officeDocument/2006/relationships/hyperlink" Target="consultantplus://offline/ref=A7FD957B9EF2624113B46448FF795D4695C1054811E1DE7F42B0D9D08928278ABFD0AA9796998D71F28913DA4A497AB0E2BAC5A9EFA5473ED8N1F" TargetMode = "External"/>
	<Relationship Id="rId5960" Type="http://schemas.openxmlformats.org/officeDocument/2006/relationships/hyperlink" Target="consultantplus://offline/ref=A7FD957B9EF2624113B46448FF795D4694C00A4C19E0DE7F42B0D9D08928278ABFD0AA9796998E70F38913DA4A497AB0E2BAC5A9EFA5473ED8N1F" TargetMode = "External"/>
	<Relationship Id="rId5961" Type="http://schemas.openxmlformats.org/officeDocument/2006/relationships/hyperlink" Target="consultantplus://offline/ref=A7FD957B9EF2624113B46448FF795D4696C10A4B1DE6DE7F42B0D9D08928278ABFD0AA9796998C70FD8913DA4A497AB0E2BAC5A9EFA5473ED8N1F" TargetMode = "External"/>
	<Relationship Id="rId5962" Type="http://schemas.openxmlformats.org/officeDocument/2006/relationships/hyperlink" Target="consultantplus://offline/ref=A7FD957B9EF2624113B46448FF795D4693CA0F4D18E6DE7F42B0D9D08928278ABFD0AA94909D8727AAC612860C1C69B3E2BAC6A9F3DAN5F" TargetMode = "External"/>
	<Relationship Id="rId5963" Type="http://schemas.openxmlformats.org/officeDocument/2006/relationships/hyperlink" Target="consultantplus://offline/ref=A7FD957B9EF2624113B46448FF795D4696CD0E4A1EE0DE7F42B0D9D08928278ABFD0AA9796998C75FA8913DA4A497AB0E2BAC5A9EFA5473ED8N1F" TargetMode = "External"/>
	<Relationship Id="rId5964" Type="http://schemas.openxmlformats.org/officeDocument/2006/relationships/hyperlink" Target="consultantplus://offline/ref=A7FD957B9EF2624113B46448FF795D4696C10A4B1DE6DE7F42B0D9D08928278ABFD0AA9796998C70FC8913DA4A497AB0E2BAC5A9EFA5473ED8N1F" TargetMode = "External"/>
	<Relationship Id="rId5965" Type="http://schemas.openxmlformats.org/officeDocument/2006/relationships/hyperlink" Target="consultantplus://offline/ref=A7FD957B9EF2624113B46448FF795D4694C00A4C19E0DE7F42B0D9D08928278ABFD0AA9796998E77FB8913DA4A497AB0E2BAC5A9EFA5473ED8N1F" TargetMode = "External"/>
	<Relationship Id="rId5966" Type="http://schemas.openxmlformats.org/officeDocument/2006/relationships/hyperlink" Target="consultantplus://offline/ref=A7FD957B9EF2624113B46448FF795D4695CA0D4C11E4DE7F42B0D9D08928278ABFD0AA9796998C70FF8913DA4A497AB0E2BAC5A9EFA5473ED8N1F" TargetMode = "External"/>
	<Relationship Id="rId5967" Type="http://schemas.openxmlformats.org/officeDocument/2006/relationships/hyperlink" Target="consultantplus://offline/ref=A7FD957B9EF2624113B46448FF795D4694CA0D4A19E4DE7F42B0D9D08928278ABFD0AA9796998C72F38913DA4A497AB0E2BAC5A9EFA5473ED8N1F" TargetMode = "External"/>
	<Relationship Id="rId5968" Type="http://schemas.openxmlformats.org/officeDocument/2006/relationships/hyperlink" Target="consultantplus://offline/ref=A7FD957B9EF2624113B46448FF795D4694C00A4C19E0DE7F42B0D9D08928278ABFD0AA9796998E77F98913DA4A497AB0E2BAC5A9EFA5473ED8N1F" TargetMode = "External"/>
	<Relationship Id="rId5969" Type="http://schemas.openxmlformats.org/officeDocument/2006/relationships/hyperlink" Target="consultantplus://offline/ref=A7FD957B9EF2624113B46448FF795D469FC108491AEB83754AE9D5D28E27789DB899A69696998E73F0D616CF5B1175B2FCA5C4B7F3A745D3NEF" TargetMode = "External"/>
	<Relationship Id="rId5970" Type="http://schemas.openxmlformats.org/officeDocument/2006/relationships/hyperlink" Target="consultantplus://offline/ref=A7FD957B9EF2624113B46448FF795D4695C0084B1EE8DE7F42B0D9D08928278ABFD0AA9796998C73F28913DA4A497AB0E2BAC5A9EFA5473ED8N1F" TargetMode = "External"/>
	<Relationship Id="rId5971" Type="http://schemas.openxmlformats.org/officeDocument/2006/relationships/hyperlink" Target="consultantplus://offline/ref=A7FD957B9EF2624113B46448FF795D469FC108491AEB83754AE9D5D28E27789DB899A69696998E71F0D616CF5B1175B2FCA5C4B7F3A745D3NEF" TargetMode = "External"/>
	<Relationship Id="rId5972" Type="http://schemas.openxmlformats.org/officeDocument/2006/relationships/hyperlink" Target="consultantplus://offline/ref=A7FD957B9EF2624113B46448FF795D4695C0084B1EE8DE7F42B0D9D08928278ABFD0AA9796998C72FB8913DA4A497AB0E2BAC5A9EFA5473ED8N1F" TargetMode = "External"/>
	<Relationship Id="rId5973" Type="http://schemas.openxmlformats.org/officeDocument/2006/relationships/hyperlink" Target="consultantplus://offline/ref=A7FD957B9EF2624113B46448FF795D4694C00A4C19E0DE7F42B0D9D08928278ABFD0AA9796998E77F88913DA4A497AB0E2BAC5A9EFA5473ED8N1F" TargetMode = "External"/>
	<Relationship Id="rId5974" Type="http://schemas.openxmlformats.org/officeDocument/2006/relationships/hyperlink" Target="consultantplus://offline/ref=A7FD957B9EF2624113B46448FF795D4694C00A4C19E0DE7F42B0D9D08928278ABFD0AA9796998E77FE8913DA4A497AB0E2BAC5A9EFA5473ED8N1F" TargetMode = "External"/>
	<Relationship Id="rId5975" Type="http://schemas.openxmlformats.org/officeDocument/2006/relationships/hyperlink" Target="consultantplus://offline/ref=A7FD957B9EF2624113B46448FF795D4695C90A4D18E3DE7F42B0D9D08928278ABFD0AA9796998C7AFE8913DA4A497AB0E2BAC5A9EFA5473ED8N1F" TargetMode = "External"/>
	<Relationship Id="rId5976" Type="http://schemas.openxmlformats.org/officeDocument/2006/relationships/hyperlink" Target="consultantplus://offline/ref=A7FD957B9EF2624113B46448FF795D4694C00A4C19E0DE7F42B0D9D08928278ABFD0AA9796998E77FD8913DA4A497AB0E2BAC5A9EFA5473ED8N1F" TargetMode = "External"/>
	<Relationship Id="rId5977" Type="http://schemas.openxmlformats.org/officeDocument/2006/relationships/hyperlink" Target="consultantplus://offline/ref=A7FD957B9EF2624113B46448FF795D4695C90A4D18E3DE7F42B0D9D08928278ABFD0AA9796998C7AFD8913DA4A497AB0E2BAC5A9EFA5473ED8N1F" TargetMode = "External"/>
	<Relationship Id="rId5978" Type="http://schemas.openxmlformats.org/officeDocument/2006/relationships/hyperlink" Target="consultantplus://offline/ref=A7FD957B9EF2624113B46448FF795D4695C90A4D18E3DE7F42B0D9D08928278ABFD0AA9796998C7AF38913DA4A497AB0E2BAC5A9EFA5473ED8N1F" TargetMode = "External"/>
	<Relationship Id="rId5979" Type="http://schemas.openxmlformats.org/officeDocument/2006/relationships/hyperlink" Target="consultantplus://offline/ref=A7FD957B9EF2624113B46448FF795D4691C90F491DEB83754AE9D5D28E27789DB899A69696998D76F0D616CF5B1175B2FCA5C4B7F3A745D3NEF" TargetMode = "External"/>
	<Relationship Id="rId5980" Type="http://schemas.openxmlformats.org/officeDocument/2006/relationships/hyperlink" Target="consultantplus://offline/ref=A7FD957B9EF2624113B46448FF795D4694C00A4C19E0DE7F42B0D9D08928278ABFD0AA9796998E77F38913DA4A497AB0E2BAC5A9EFA5473ED8N1F" TargetMode = "External"/>
	<Relationship Id="rId5981" Type="http://schemas.openxmlformats.org/officeDocument/2006/relationships/hyperlink" Target="consultantplus://offline/ref=A7FD957B9EF2624113B46448FF795D4695C80C4C11E5DE7F42B0D9D08928278ABFD0AA9796998F71F38913DA4A497AB0E2BAC5A9EFA5473ED8N1F" TargetMode = "External"/>
	<Relationship Id="rId5982" Type="http://schemas.openxmlformats.org/officeDocument/2006/relationships/hyperlink" Target="consultantplus://offline/ref=A7FD957B9EF2624113B46448FF795D4696CA084A1FE4DE7F42B0D9D08928278ABFD0AA9796998C70FA8913DA4A497AB0E2BAC5A9EFA5473ED8N1F" TargetMode = "External"/>
	<Relationship Id="rId5983" Type="http://schemas.openxmlformats.org/officeDocument/2006/relationships/hyperlink" Target="consultantplus://offline/ref=A7FD957B9EF2624113B46448FF795D4694C00A4C19E0DE7F42B0D9D08928278ABFD0AA9796998E77F28913DA4A497AB0E2BAC5A9EFA5473ED8N1F" TargetMode = "External"/>
	<Relationship Id="rId5984" Type="http://schemas.openxmlformats.org/officeDocument/2006/relationships/hyperlink" Target="consultantplus://offline/ref=A7FD957B9EF2624113B46448FF795D4694C00A4C19E0DE7F42B0D9D08928278ABFD0AA9796998E76FB8913DA4A497AB0E2BAC5A9EFA5473ED8N1F" TargetMode = "External"/>
	<Relationship Id="rId5985" Type="http://schemas.openxmlformats.org/officeDocument/2006/relationships/hyperlink" Target="consultantplus://offline/ref=A7FD957B9EF2624113B46448FF795D4694C00A4C19E0DE7F42B0D9D08928278ABFD0AA9796998E76FE8913DA4A497AB0E2BAC5A9EFA5473ED8N1F" TargetMode = "External"/>
	<Relationship Id="rId5986" Type="http://schemas.openxmlformats.org/officeDocument/2006/relationships/hyperlink" Target="consultantplus://offline/ref=A7FD957B9EF2624113B46448FF795D4695C80C4C11E5DE7F42B0D9D08928278ABFD0AA9796998F71F28913DA4A497AB0E2BAC5A9EFA5473ED8N1F" TargetMode = "External"/>
	<Relationship Id="rId5987" Type="http://schemas.openxmlformats.org/officeDocument/2006/relationships/hyperlink" Target="consultantplus://offline/ref=A7FD957B9EF2624113B46448FF795D4693C9044E1EE7DE7F42B0D9D08928278ABFD0AA9796998C72FD8913DA4A497AB0E2BAC5A9EFA5473ED8N1F" TargetMode = "External"/>
	<Relationship Id="rId5988" Type="http://schemas.openxmlformats.org/officeDocument/2006/relationships/hyperlink" Target="consultantplus://offline/ref=A7FD957B9EF2624113B46448FF795D4693C9044D1EE4DE7F42B0D9D08928278ABFD0AA9F9E918578AFD303DE031E77ACE3A4DAABF1A5D4N5F" TargetMode = "External"/>
	<Relationship Id="rId5989" Type="http://schemas.openxmlformats.org/officeDocument/2006/relationships/hyperlink" Target="consultantplus://offline/ref=A7FD957B9EF2624113B46448FF795D4696C80E4E19E8DE7F42B0D9D08928278ABFD0AA9796998C76F28913DA4A497AB0E2BAC5A9EFA5473ED8N1F" TargetMode = "External"/>
	<Relationship Id="rId5990" Type="http://schemas.openxmlformats.org/officeDocument/2006/relationships/hyperlink" Target="consultantplus://offline/ref=A7FD957B9EF2624113B46448FF795D4694C0044C1BE5DE7F42B0D9D08928278ABFD0AA9796998D72FD8913DA4A497AB0E2BAC5A9EFA5473ED8N1F" TargetMode = "External"/>
	<Relationship Id="rId5991" Type="http://schemas.openxmlformats.org/officeDocument/2006/relationships/hyperlink" Target="consultantplus://offline/ref=A7FD957B9EF2624113B46448FF795D4696C90B471EE8DE7F42B0D9D08928278ABFD0AA9796998C7AF88913DA4A497AB0E2BAC5A9EFA5473ED8N1F" TargetMode = "External"/>
	<Relationship Id="rId5992" Type="http://schemas.openxmlformats.org/officeDocument/2006/relationships/hyperlink" Target="consultantplus://offline/ref=A7FD957B9EF2624113B46448FF795D4696CA084A1FE4DE7F42B0D9D08928278ABFD0AA9796998C70F88913DA4A497AB0E2BAC5A9EFA5473ED8N1F" TargetMode = "External"/>
	<Relationship Id="rId5993" Type="http://schemas.openxmlformats.org/officeDocument/2006/relationships/hyperlink" Target="consultantplus://offline/ref=A7FD957B9EF2624113B46448FF795D4696CA054619E9DE7F42B0D9D08928278ABFD0AA9796998C72FF8913DA4A497AB0E2BAC5A9EFA5473ED8N1F" TargetMode = "External"/>
	<Relationship Id="rId5994" Type="http://schemas.openxmlformats.org/officeDocument/2006/relationships/hyperlink" Target="consultantplus://offline/ref=A7FD957B9EF2624113B46448FF795D4695C00B471BE2DE7F42B0D9D08928278ABFD0AA9796998E77FC8913DA4A497AB0E2BAC5A9EFA5473ED8N1F" TargetMode = "External"/>
	<Relationship Id="rId5995" Type="http://schemas.openxmlformats.org/officeDocument/2006/relationships/hyperlink" Target="consultantplus://offline/ref=A7FD957B9EF2624113B46448FF795D4696CB0C4F1FE7DE7F42B0D9D08928278ABFD0AA9796998C75F28913DA4A497AB0E2BAC5A9EFA5473ED8N1F" TargetMode = "External"/>
	<Relationship Id="rId5996" Type="http://schemas.openxmlformats.org/officeDocument/2006/relationships/hyperlink" Target="consultantplus://offline/ref=A7FD957B9EF2624113B46448FF795D4696CD0E4A1EE0DE7F42B0D9D08928278ABFD0AA9796998C75F88913DA4A497AB0E2BAC5A9EFA5473ED8N1F" TargetMode = "External"/>
	<Relationship Id="rId5997" Type="http://schemas.openxmlformats.org/officeDocument/2006/relationships/hyperlink" Target="consultantplus://offline/ref=A7FD957B9EF2624113B46448FF795D4696CD054A19E5DE7F42B0D9D08928278ABFD0AA9796998C74FF8913DA4A497AB0E2BAC5A9EFA5473ED8N1F" TargetMode = "External"/>
	<Relationship Id="rId5998" Type="http://schemas.openxmlformats.org/officeDocument/2006/relationships/hyperlink" Target="consultantplus://offline/ref=A7FD957B9EF2624113B46448FF795D4694C00A4C19E0DE7F42B0D9D08928278ABFD0AA9796998E76FC8913DA4A497AB0E2BAC5A9EFA5473ED8N1F" TargetMode = "External"/>
	<Relationship Id="rId5999" Type="http://schemas.openxmlformats.org/officeDocument/2006/relationships/hyperlink" Target="consultantplus://offline/ref=A7FD957B9EF2624113B46448FF795D4696CF0E4F11E6DE7F42B0D9D08928278ABFD0AA9796998C72F38913DA4A497AB0E2BAC5A9EFA5473ED8N1F" TargetMode = "External"/>
	<Relationship Id="rId6000" Type="http://schemas.openxmlformats.org/officeDocument/2006/relationships/hyperlink" Target="consultantplus://offline/ref=A7FD957B9EF2624113B46448FF795D4696C00F4611E6DE7F42B0D9D08928278ABFD0AA9796998C71F88913DA4A497AB0E2BAC5A9EFA5473ED8N1F" TargetMode = "External"/>
	<Relationship Id="rId6001" Type="http://schemas.openxmlformats.org/officeDocument/2006/relationships/hyperlink" Target="consultantplus://offline/ref=A7FD957B9EF2624113B46448FF795D4693C90B4C11E0DE7F42B0D9D08928278ABFD0AA9796998872FE8913DA4A497AB0E2BAC5A9EFA5473ED8N1F" TargetMode = "External"/>
	<Relationship Id="rId6002" Type="http://schemas.openxmlformats.org/officeDocument/2006/relationships/hyperlink" Target="consultantplus://offline/ref=A7FD957B9EF2624113B46448FF795D4696C00F481DE3DE7F42B0D9D08928278ABFD0AA9796998D73FC8913DA4A497AB0E2BAC5A9EFA5473ED8N1F" TargetMode = "External"/>
	<Relationship Id="rId6003" Type="http://schemas.openxmlformats.org/officeDocument/2006/relationships/hyperlink" Target="consultantplus://offline/ref=A7FD957B9EF2624113B46448FF795D4696C10D4A1DE7DE7F42B0D9D08928278ABFD0AA9796998C71FD8913DA4A497AB0E2BAC5A9EFA5473ED8N1F" TargetMode = "External"/>
	<Relationship Id="rId6004" Type="http://schemas.openxmlformats.org/officeDocument/2006/relationships/hyperlink" Target="consultantplus://offline/ref=A7FD957B9EF2624113B46448FF795D4696C10A4A18E4DE7F42B0D9D08928278ABFD0AA9796998C71FB8913DA4A497AB0E2BAC5A9EFA5473ED8N1F" TargetMode = "External"/>
	<Relationship Id="rId6005" Type="http://schemas.openxmlformats.org/officeDocument/2006/relationships/hyperlink" Target="consultantplus://offline/ref=A7FD957B9EF2624113B46448FF795D4696C10A4A19E9DE7F42B0D9D08928278ABFD0AA9796998C71FF8913DA4A497AB0E2BAC5A9EFA5473ED8N1F" TargetMode = "External"/>
	<Relationship Id="rId6006" Type="http://schemas.openxmlformats.org/officeDocument/2006/relationships/hyperlink" Target="consultantplus://offline/ref=A7FD957B9EF2624113B46448FF795D4695C80C4E1EE8DE7F42B0D9D08928278ABFD0AA9796998D75F88913DA4A497AB0E2BAC5A9EFA5473ED8N1F" TargetMode = "External"/>
	<Relationship Id="rId6007" Type="http://schemas.openxmlformats.org/officeDocument/2006/relationships/hyperlink" Target="consultantplus://offline/ref=A7FD957B9EF2624113B46448FF795D4695C8044E18E3DE7F42B0D9D08928278ABFD0AA9796998C72FF8913DA4A497AB0E2BAC5A9EFA5473ED8N1F" TargetMode = "External"/>
	<Relationship Id="rId6008" Type="http://schemas.openxmlformats.org/officeDocument/2006/relationships/hyperlink" Target="consultantplus://offline/ref=A7FD957B9EF2624113B46448FF795D4695CA0D4C11E4DE7F42B0D9D08928278ABFD0AA9796998C70FD8913DA4A497AB0E2BAC5A9EFA5473ED8N1F" TargetMode = "External"/>
	<Relationship Id="rId6009" Type="http://schemas.openxmlformats.org/officeDocument/2006/relationships/hyperlink" Target="consultantplus://offline/ref=A7FD957B9EF2624113B46448FF795D4695C00B4919E4DE7F42B0D9D08928278ABFD0AA9796998C70FA8913DA4A497AB0E2BAC5A9EFA5473ED8N1F" TargetMode = "External"/>
	<Relationship Id="rId6010" Type="http://schemas.openxmlformats.org/officeDocument/2006/relationships/hyperlink" Target="consultantplus://offline/ref=A7FD957B9EF2624113B46448FF795D4694C80C4E1CE8DE7F42B0D9D08928278ABFD0AA9796998C72FC8913DA4A497AB0E2BAC5A9EFA5473ED8N1F" TargetMode = "External"/>
	<Relationship Id="rId6011" Type="http://schemas.openxmlformats.org/officeDocument/2006/relationships/hyperlink" Target="consultantplus://offline/ref=A7FD957B9EF2624113B46448FF795D4694C1094F1BE3DE7F42B0D9D08928278ABFD0AA9796998F73FE8913DA4A497AB0E2BAC5A9EFA5473ED8N1F" TargetMode = "External"/>
	<Relationship Id="rId6012" Type="http://schemas.openxmlformats.org/officeDocument/2006/relationships/hyperlink" Target="consultantplus://offline/ref=A7FD957B9EF2624113B46448FF795D4694CA044C1EE6DE7F42B0D9D08928278ABFD0AA9796998C72FC8913DA4A497AB0E2BAC5A9EFA5473ED8N1F" TargetMode = "External"/>
	<Relationship Id="rId6013" Type="http://schemas.openxmlformats.org/officeDocument/2006/relationships/hyperlink" Target="consultantplus://offline/ref=A7FD957B9EF2624113B46448FF795D4694CF0F4810E8DE7F42B0D9D08928278ABFD0AA9796998C71FB8913DA4A497AB0E2BAC5A9EFA5473ED8N1F" TargetMode = "External"/>
	<Relationship Id="rId6014" Type="http://schemas.openxmlformats.org/officeDocument/2006/relationships/hyperlink" Target="consultantplus://offline/ref=A7FD957B9EF2624113B46448FF795D4693C9044E1EE7DE7F42B0D9D08928278ABFD0AA9796998C72FC8913DA4A497AB0E2BAC5A9EFA5473ED8N1F" TargetMode = "External"/>
	<Relationship Id="rId6015" Type="http://schemas.openxmlformats.org/officeDocument/2006/relationships/hyperlink" Target="consultantplus://offline/ref=A7FD957B9EF2624113B46448FF795D4693C9044D1EE4DE7F42B0D9D08928278ABFD0AA9F9E908C78AFD303DE031E77ACE3A4DAABF1A5D4N5F" TargetMode = "External"/>
	<Relationship Id="rId6016" Type="http://schemas.openxmlformats.org/officeDocument/2006/relationships/hyperlink" Target="consultantplus://offline/ref=A7FD957B9EF2624113B46448FF795D4696CF0E4F11E6DE7F42B0D9D08928278ABFD0AA9796998C71FB8913DA4A497AB0E2BAC5A9EFA5473ED8N1F" TargetMode = "External"/>
	<Relationship Id="rId6017" Type="http://schemas.openxmlformats.org/officeDocument/2006/relationships/hyperlink" Target="consultantplus://offline/ref=A7FD957B9EF2624113B46448FF795D4693C90B4C11E0DE7F42B0D9D08928278ABFD0AA9796998872FD8913DA4A497AB0E2BAC5A9EFA5473ED8N1F" TargetMode = "External"/>
	<Relationship Id="rId6018" Type="http://schemas.openxmlformats.org/officeDocument/2006/relationships/hyperlink" Target="consultantplus://offline/ref=A7FD957B9EF2624113B46448FF795D4696C00F481DE3DE7F42B0D9D08928278ABFD0AA9796998D73F38913DA4A497AB0E2BAC5A9EFA5473ED8N1F" TargetMode = "External"/>
	<Relationship Id="rId6019" Type="http://schemas.openxmlformats.org/officeDocument/2006/relationships/hyperlink" Target="consultantplus://offline/ref=A7FD957B9EF2624113B46448FF795D4696C10D4A1DE7DE7F42B0D9D08928278ABFD0AA9796998C71FC8913DA4A497AB0E2BAC5A9EFA5473ED8N1F" TargetMode = "External"/>
	<Relationship Id="rId6020" Type="http://schemas.openxmlformats.org/officeDocument/2006/relationships/hyperlink" Target="consultantplus://offline/ref=A7FD957B9EF2624113B46448FF795D4696C10A4A18E4DE7F42B0D9D08928278ABFD0AA9796998C71FA8913DA4A497AB0E2BAC5A9EFA5473ED8N1F" TargetMode = "External"/>
	<Relationship Id="rId6021" Type="http://schemas.openxmlformats.org/officeDocument/2006/relationships/hyperlink" Target="consultantplus://offline/ref=A7FD957B9EF2624113B46448FF795D4696C10A4A19E9DE7F42B0D9D08928278ABFD0AA9796998C71FE8913DA4A497AB0E2BAC5A9EFA5473ED8N1F" TargetMode = "External"/>
	<Relationship Id="rId6022" Type="http://schemas.openxmlformats.org/officeDocument/2006/relationships/hyperlink" Target="consultantplus://offline/ref=A7FD957B9EF2624113B46448FF795D4695C80C4E1EE8DE7F42B0D9D08928278ABFD0AA9796998D75FE8913DA4A497AB0E2BAC5A9EFA5473ED8N1F" TargetMode = "External"/>
	<Relationship Id="rId6023" Type="http://schemas.openxmlformats.org/officeDocument/2006/relationships/hyperlink" Target="consultantplus://offline/ref=A7FD957B9EF2624113B46448FF795D4695CA0D4C11E4DE7F42B0D9D08928278ABFD0AA9796998C70F38913DA4A497AB0E2BAC5A9EFA5473ED8N1F" TargetMode = "External"/>
	<Relationship Id="rId6024" Type="http://schemas.openxmlformats.org/officeDocument/2006/relationships/hyperlink" Target="consultantplus://offline/ref=A7FD957B9EF2624113B46448FF795D4694C80C4E1CE8DE7F42B0D9D08928278ABFD0AA9796998C72F38913DA4A497AB0E2BAC5A9EFA5473ED8N1F" TargetMode = "External"/>
	<Relationship Id="rId6025" Type="http://schemas.openxmlformats.org/officeDocument/2006/relationships/hyperlink" Target="consultantplus://offline/ref=A7FD957B9EF2624113B46448FF795D4694C1094F1BE3DE7F42B0D9D08928278ABFD0AA9796998F73FC8913DA4A497AB0E2BAC5A9EFA5473ED8N1F" TargetMode = "External"/>
	<Relationship Id="rId6026" Type="http://schemas.openxmlformats.org/officeDocument/2006/relationships/hyperlink" Target="consultantplus://offline/ref=A7FD957B9EF2624113B46448FF795D4694CA044C1EE6DE7F42B0D9D08928278ABFD0AA9796998C72F28913DA4A497AB0E2BAC5A9EFA5473ED8N1F" TargetMode = "External"/>
	<Relationship Id="rId6027" Type="http://schemas.openxmlformats.org/officeDocument/2006/relationships/hyperlink" Target="consultantplus://offline/ref=A7FD957B9EF2624113B46448FF795D4694CF0F4810E8DE7F42B0D9D08928278ABFD0AA9796998C71FA8913DA4A497AB0E2BAC5A9EFA5473ED8N1F" TargetMode = "External"/>
	<Relationship Id="rId6028" Type="http://schemas.openxmlformats.org/officeDocument/2006/relationships/hyperlink" Target="consultantplus://offline/ref=A7FD957B9EF2624113B46448FF795D4696CF0E4F11E6DE7F42B0D9D08928278ABFD0AA9796998C71FA8913DA4A497AB0E2BAC5A9EFA5473ED8N1F" TargetMode = "External"/>
	<Relationship Id="rId6029" Type="http://schemas.openxmlformats.org/officeDocument/2006/relationships/hyperlink" Target="consultantplus://offline/ref=A7FD957B9EF2624113B46448FF795D4696C00F4611E6DE7F42B0D9D08928278ABFD0AA9796998C71FE8913DA4A497AB0E2BAC5A9EFA5473ED8N1F" TargetMode = "External"/>
	<Relationship Id="rId6030" Type="http://schemas.openxmlformats.org/officeDocument/2006/relationships/hyperlink" Target="consultantplus://offline/ref=A7FD957B9EF2624113B46448FF795D4695C80C4E1EE8DE7F42B0D9D08928278ABFD0AA9796998D75FD8913DA4A497AB0E2BAC5A9EFA5473ED8N1F" TargetMode = "External"/>
	<Relationship Id="rId6031" Type="http://schemas.openxmlformats.org/officeDocument/2006/relationships/hyperlink" Target="consultantplus://offline/ref=A7FD957B9EF2624113B46448FF795D4695C8044E18E3DE7F42B0D9D08928278ABFD0AA9796998C72FD8913DA4A497AB0E2BAC5A9EFA5473ED8N1F" TargetMode = "External"/>
	<Relationship Id="rId6032" Type="http://schemas.openxmlformats.org/officeDocument/2006/relationships/hyperlink" Target="consultantplus://offline/ref=A7FD957B9EF2624113B46448FF795D4695CA0D4C11E4DE7F42B0D9D08928278ABFD0AA9796998C70F28913DA4A497AB0E2BAC5A9EFA5473ED8N1F" TargetMode = "External"/>
	<Relationship Id="rId6033" Type="http://schemas.openxmlformats.org/officeDocument/2006/relationships/hyperlink" Target="consultantplus://offline/ref=A7FD957B9EF2624113B46448FF795D4694C1094F1BE3DE7F42B0D9D08928278ABFD0AA9796998F73F38913DA4A497AB0E2BAC5A9EFA5473ED8N1F" TargetMode = "External"/>
	<Relationship Id="rId6034" Type="http://schemas.openxmlformats.org/officeDocument/2006/relationships/hyperlink" Target="consultantplus://offline/ref=A7FD957B9EF2624113B46448FF795D4696CF0E4F11E6DE7F42B0D9D08928278ABFD0AA9796998C71F98913DA4A497AB0E2BAC5A9EFA5473ED8N1F" TargetMode = "External"/>
	<Relationship Id="rId6035" Type="http://schemas.openxmlformats.org/officeDocument/2006/relationships/hyperlink" Target="consultantplus://offline/ref=A7FD957B9EF2624113B46448FF795D4696C00F4611E6DE7F42B0D9D08928278ABFD0AA9796998C71FD8913DA4A497AB0E2BAC5A9EFA5473ED8N1F" TargetMode = "External"/>
	<Relationship Id="rId6036" Type="http://schemas.openxmlformats.org/officeDocument/2006/relationships/hyperlink" Target="consultantplus://offline/ref=A7FD957B9EF2624113B46448FF795D4695C80C4E1EE8DE7F42B0D9D08928278ABFD0AA9796998D75FC8913DA4A497AB0E2BAC5A9EFA5473ED8N1F" TargetMode = "External"/>
	<Relationship Id="rId6037" Type="http://schemas.openxmlformats.org/officeDocument/2006/relationships/hyperlink" Target="consultantplus://offline/ref=A7FD957B9EF2624113B46448FF795D4695C8044E18E3DE7F42B0D9D08928278ABFD0AA9796998C72FC8913DA4A497AB0E2BAC5A9EFA5473ED8N1F" TargetMode = "External"/>
	<Relationship Id="rId6038" Type="http://schemas.openxmlformats.org/officeDocument/2006/relationships/hyperlink" Target="consultantplus://offline/ref=A7FD957B9EF2624113B46448FF795D4695CA0D4C11E4DE7F42B0D9D08928278ABFD0AA9796998C77FB8913DA4A497AB0E2BAC5A9EFA5473ED8N1F" TargetMode = "External"/>
	<Relationship Id="rId6039" Type="http://schemas.openxmlformats.org/officeDocument/2006/relationships/hyperlink" Target="consultantplus://offline/ref=A7FD957B9EF2624113B46448FF795D4694C1094F1BE3DE7F42B0D9D08928278ABFD0AA9796998F73F28913DA4A497AB0E2BAC5A9EFA5473ED8N1F" TargetMode = "External"/>
	<Relationship Id="rId6040" Type="http://schemas.openxmlformats.org/officeDocument/2006/relationships/hyperlink" Target="consultantplus://offline/ref=A7FD957B9EF2624113B46448FF795D4694CA044C1EE6DE7F42B0D9D08928278ABFD0AA9796998C71FB8913DA4A497AB0E2BAC5A9EFA5473ED8N1F" TargetMode = "External"/>
	<Relationship Id="rId6041" Type="http://schemas.openxmlformats.org/officeDocument/2006/relationships/hyperlink" Target="consultantplus://offline/ref=A7FD957B9EF2624113B46448FF795D4696CF0E4F11E6DE7F42B0D9D08928278ABFD0AA9796998C71F88913DA4A497AB0E2BAC5A9EFA5473ED8N1F" TargetMode = "External"/>
	<Relationship Id="rId6042" Type="http://schemas.openxmlformats.org/officeDocument/2006/relationships/hyperlink" Target="consultantplus://offline/ref=A7FD957B9EF2624113B46448FF795D4695C80C4E1EE8DE7F42B0D9D08928278ABFD0AA9796998D75F38913DA4A497AB0E2BAC5A9EFA5473ED8N1F" TargetMode = "External"/>
	<Relationship Id="rId6043" Type="http://schemas.openxmlformats.org/officeDocument/2006/relationships/hyperlink" Target="consultantplus://offline/ref=A7FD957B9EF2624113B46448FF795D4695CA0D4C11E4DE7F42B0D9D08928278ABFD0AA9796998C77FA8913DA4A497AB0E2BAC5A9EFA5473ED8N1F" TargetMode = "External"/>
	<Relationship Id="rId6044" Type="http://schemas.openxmlformats.org/officeDocument/2006/relationships/hyperlink" Target="consultantplus://offline/ref=A7FD957B9EF2624113B46448FF795D4694C1094F1BE3DE7F42B0D9D08928278ABFD0AA9796998F72FB8913DA4A497AB0E2BAC5A9EFA5473ED8N1F" TargetMode = "External"/>
	<Relationship Id="rId6045" Type="http://schemas.openxmlformats.org/officeDocument/2006/relationships/hyperlink" Target="consultantplus://offline/ref=A7FD957B9EF2624113B46448FF795D4694CA044C1EE6DE7F42B0D9D08928278ABFD0AA9796998C71FA8913DA4A497AB0E2BAC5A9EFA5473ED8N1F" TargetMode = "External"/>
	<Relationship Id="rId6046" Type="http://schemas.openxmlformats.org/officeDocument/2006/relationships/hyperlink" Target="consultantplus://offline/ref=A7FD957B9EF2624113B46448FF795D4694C00A4C19E0DE7F42B0D9D08928278ABFD0AA9796998E76F38913DA4A497AB0E2BAC5A9EFA5473ED8N1F" TargetMode = "External"/>
	<Relationship Id="rId6047" Type="http://schemas.openxmlformats.org/officeDocument/2006/relationships/hyperlink" Target="consultantplus://offline/ref=A7FD957B9EF2624113B46448FF795D4696CA054619E9DE7F42B0D9D08928278ABFD0AA9796998C72FD8913DA4A497AB0E2BAC5A9EFA5473ED8N1F" TargetMode = "External"/>
	<Relationship Id="rId6048" Type="http://schemas.openxmlformats.org/officeDocument/2006/relationships/hyperlink" Target="consultantplus://offline/ref=A7FD957B9EF2624113B46448FF795D4695C80C4C1FE5DE7F42B0D9D08928278ABFD0AA9796998F71FB8913DA4A497AB0E2BAC5A9EFA5473ED8N1F" TargetMode = "External"/>
	<Relationship Id="rId6049" Type="http://schemas.openxmlformats.org/officeDocument/2006/relationships/hyperlink" Target="consultantplus://offline/ref=A7FD957B9EF2624113B46448FF795D4694CA044C1EE6DE7F42B0D9D08928278ABFD0AA9796998C71F98913DA4A497AB0E2BAC5A9EFA5473ED8N1F" TargetMode = "External"/>
	<Relationship Id="rId6050" Type="http://schemas.openxmlformats.org/officeDocument/2006/relationships/hyperlink" Target="consultantplus://offline/ref=A7FD957B9EF2624113B46448FF795D4694C00A4C19E0DE7F42B0D9D08928278ABFD0AA9796998E75FE8913DA4A497AB0E2BAC5A9EFA5473ED8N1F" TargetMode = "External"/>
	<Relationship Id="rId6051" Type="http://schemas.openxmlformats.org/officeDocument/2006/relationships/hyperlink" Target="consultantplus://offline/ref=A7FD957B9EF2624113B46448FF795D4693C90B4C11E0DE7F42B0D9D08928278ABFD0AA9796998872FC8913DA4A497AB0E2BAC5A9EFA5473ED8N1F" TargetMode = "External"/>
	<Relationship Id="rId6052" Type="http://schemas.openxmlformats.org/officeDocument/2006/relationships/hyperlink" Target="consultantplus://offline/ref=A7FD957B9EF2624113B46448FF795D4695C80C4C11E5DE7F42B0D9D08928278ABFD0AA9796998F70FC8913DA4A497AB0E2BAC5A9EFA5473ED8N1F" TargetMode = "External"/>
	<Relationship Id="rId6053" Type="http://schemas.openxmlformats.org/officeDocument/2006/relationships/hyperlink" Target="consultantplus://offline/ref=A7FD957B9EF2624113B46448FF795D4693C8044C1DE4DE7F42B0D9D08928278ABFD0AA9796998C71FA8913DA4A497AB0E2BAC5A9EFA5473ED8N1F" TargetMode = "External"/>
	<Relationship Id="rId6054" Type="http://schemas.openxmlformats.org/officeDocument/2006/relationships/hyperlink" Target="consultantplus://offline/ref=A7FD957B9EF2624113B46448FF795D469ECD08491BEB83754AE9D5D28E27789DB899A69696998D7BF0D616CF5B1175B2FCA5C4B7F3A745D3NEF" TargetMode = "External"/>
	<Relationship Id="rId6055" Type="http://schemas.openxmlformats.org/officeDocument/2006/relationships/hyperlink" Target="consultantplus://offline/ref=A7FD957B9EF2624113B46448FF795D4695C8044E18E3DE7F42B0D9D08928278ABFD0AA9796998C72F38913DA4A497AB0E2BAC5A9EFA5473ED8N1F" TargetMode = "External"/>
	<Relationship Id="rId6056" Type="http://schemas.openxmlformats.org/officeDocument/2006/relationships/hyperlink" Target="consultantplus://offline/ref=A7FD957B9EF2624113B46448FF795D4694C00A4C19E0DE7F42B0D9D08928278ABFD0AA9796998E75FC8913DA4A497AB0E2BAC5A9EFA5473ED8N1F" TargetMode = "External"/>
	<Relationship Id="rId6057" Type="http://schemas.openxmlformats.org/officeDocument/2006/relationships/hyperlink" Target="consultantplus://offline/ref=A7FD957B9EF2624113B46448FF795D4695C80C4C11E5DE7F42B0D9D08928278ABFD0AA9796998F70F38913DA4A497AB0E2BAC5A9EFA5473ED8N1F" TargetMode = "External"/>
	<Relationship Id="rId6058" Type="http://schemas.openxmlformats.org/officeDocument/2006/relationships/hyperlink" Target="consultantplus://offline/ref=A7FD957B9EF2624113B46448FF795D4695C80C4C11E5DE7F42B0D9D08928278ABFD0AA9796998F70F28913DA4A497AB0E2BAC5A9EFA5473ED8N1F" TargetMode = "External"/>
	<Relationship Id="rId6059" Type="http://schemas.openxmlformats.org/officeDocument/2006/relationships/hyperlink" Target="consultantplus://offline/ref=A7FD957B9EF2624113B46448FF795D4696C80E4E19E8DE7F42B0D9D08928278ABFD0AA9796998C75FB8913DA4A497AB0E2BAC5A9EFA5473ED8N1F" TargetMode = "External"/>
	<Relationship Id="rId6060" Type="http://schemas.openxmlformats.org/officeDocument/2006/relationships/hyperlink" Target="consultantplus://offline/ref=A7FD957B9EF2624113B46448FF795D4696CB0C4F1FE7DE7F42B0D9D08928278ABFD0AA9796998C74FD8913DA4A497AB0E2BAC5A9EFA5473ED8N1F" TargetMode = "External"/>
	<Relationship Id="rId6061" Type="http://schemas.openxmlformats.org/officeDocument/2006/relationships/hyperlink" Target="consultantplus://offline/ref=A7FD957B9EF2624113B46448FF795D4696CD054A19E5DE7F42B0D9D08928278ABFD0AA9796998C74F38913DA4A497AB0E2BAC5A9EFA5473ED8N1F" TargetMode = "External"/>
	<Relationship Id="rId6062" Type="http://schemas.openxmlformats.org/officeDocument/2006/relationships/hyperlink" Target="consultantplus://offline/ref=A7FD957B9EF2624113B46448FF795D4695C8044E18E3DE7F42B0D9D08928278ABFD0AA9796998C71FB8913DA4A497AB0E2BAC5A9EFA5473ED8N1F" TargetMode = "External"/>
	<Relationship Id="rId6063" Type="http://schemas.openxmlformats.org/officeDocument/2006/relationships/hyperlink" Target="consultantplus://offline/ref=A7FD957B9EF2624113B46448FF795D4694CA0B4610E2DE7F42B0D9D08928278ABFD0AA9796998D71FF8913DA4A497AB0E2BAC5A9EFA5473ED8N1F" TargetMode = "External"/>
	<Relationship Id="rId6064" Type="http://schemas.openxmlformats.org/officeDocument/2006/relationships/hyperlink" Target="consultantplus://offline/ref=A7FD957B9EF2624113B46448FF795D4694CA044C1EE6DE7F42B0D9D08928278ABFD0AA9796998C71FF8913DA4A497AB0E2BAC5A9EFA5473ED8N1F" TargetMode = "External"/>
	<Relationship Id="rId6065" Type="http://schemas.openxmlformats.org/officeDocument/2006/relationships/hyperlink" Target="consultantplus://offline/ref=A7FD957B9EF2624113B46448FF795D4696CB0C4F1FE7DE7F42B0D9D08928278ABFD0AA9796998C74FC8913DA4A497AB0E2BAC5A9EFA5473ED8N1F" TargetMode = "External"/>
	<Relationship Id="rId6066" Type="http://schemas.openxmlformats.org/officeDocument/2006/relationships/hyperlink" Target="consultantplus://offline/ref=A7FD957B9EF2624113B46448FF795D4696CD054A19E5DE7F42B0D9D08928278ABFD0AA9796998C74F28913DA4A497AB0E2BAC5A9EFA5473ED8N1F" TargetMode = "External"/>
	<Relationship Id="rId6067" Type="http://schemas.openxmlformats.org/officeDocument/2006/relationships/hyperlink" Target="consultantplus://offline/ref=A7FD957B9EF2624113B46448FF795D4695C8044E18E3DE7F42B0D9D08928278ABFD0AA9796998C71FA8913DA4A497AB0E2BAC5A9EFA5473ED8N1F" TargetMode = "External"/>
	<Relationship Id="rId6068" Type="http://schemas.openxmlformats.org/officeDocument/2006/relationships/hyperlink" Target="consultantplus://offline/ref=A7FD957B9EF2624113B46448FF795D4694CA0B4610E2DE7F42B0D9D08928278ABFD0AA9796998D71FE8913DA4A497AB0E2BAC5A9EFA5473ED8N1F" TargetMode = "External"/>
	<Relationship Id="rId6069" Type="http://schemas.openxmlformats.org/officeDocument/2006/relationships/hyperlink" Target="consultantplus://offline/ref=A7FD957B9EF2624113B46448FF795D4694CA044C1EE6DE7F42B0D9D08928278ABFD0AA9796998C71FE8913DA4A497AB0E2BAC5A9EFA5473ED8N1F" TargetMode = "External"/>
	<Relationship Id="rId6070" Type="http://schemas.openxmlformats.org/officeDocument/2006/relationships/hyperlink" Target="consultantplus://offline/ref=A7FD957B9EF2624113B46448FF795D4694C00A4C19E0DE7F42B0D9D08928278ABFD0AA9796998E74F88913DA4A497AB0E2BAC5A9EFA5473ED8N1F" TargetMode = "External"/>
	<Relationship Id="rId6071" Type="http://schemas.openxmlformats.org/officeDocument/2006/relationships/hyperlink" Target="consultantplus://offline/ref=A7FD957B9EF2624113B46448FF795D4695C80C4C11E5DE7F42B0D9D08928278ABFD0AA9796998F77FD8913DA4A497AB0E2BAC5A9EFA5473ED8N1F" TargetMode = "External"/>
	<Relationship Id="rId6072" Type="http://schemas.openxmlformats.org/officeDocument/2006/relationships/hyperlink" Target="consultantplus://offline/ref=A7FD957B9EF2624113B46448FF795D4696C80E4E19E8DE7F42B0D9D08928278ABFD0AA9796998C75FA8913DA4A497AB0E2BAC5A9EFA5473ED8N1F" TargetMode = "External"/>
	<Relationship Id="rId6073" Type="http://schemas.openxmlformats.org/officeDocument/2006/relationships/hyperlink" Target="consultantplus://offline/ref=A7FD957B9EF2624113B46448FF795D4696CD054A19E5DE7F42B0D9D08928278ABFD0AA9796998C7BFB8913DA4A497AB0E2BAC5A9EFA5473ED8N1F" TargetMode = "External"/>
	<Relationship Id="rId6074" Type="http://schemas.openxmlformats.org/officeDocument/2006/relationships/hyperlink" Target="consultantplus://offline/ref=A7FD957B9EF2624113B46448FF795D4694C00A4C19E0DE7F42B0D9D08928278ABFD0AA9796998E74FE8913DA4A497AB0E2BAC5A9EFA5473ED8N1F" TargetMode = "External"/>
	<Relationship Id="rId6075" Type="http://schemas.openxmlformats.org/officeDocument/2006/relationships/hyperlink" Target="consultantplus://offline/ref=A7FD957B9EF2624113B46448FF795D4694C00A4C19E0DE7F42B0D9D08928278ABFD0AA9796998E74FD8913DA4A497AB0E2BAC5A9EFA5473ED8N1F" TargetMode = "External"/>
	<Relationship Id="rId6076" Type="http://schemas.openxmlformats.org/officeDocument/2006/relationships/hyperlink" Target="consultantplus://offline/ref=A7FD957B9EF2624113B46448FF795D4695C80C4C11E5DE7F42B0D9D08928278ABFD0AA9796998F76FB8913DA4A497AB0E2BAC5A9EFA5473ED8N1F" TargetMode = "External"/>
	<Relationship Id="rId6077" Type="http://schemas.openxmlformats.org/officeDocument/2006/relationships/hyperlink" Target="consultantplus://offline/ref=A7FD957B9EF2624113B46448FF795D4693C90D4A10E5DE7F42B0D9D08928278ABFD0AA9796998C70FB8913DA4A497AB0E2BAC5A9EFA5473ED8N1F" TargetMode = "External"/>
	<Relationship Id="rId6078" Type="http://schemas.openxmlformats.org/officeDocument/2006/relationships/hyperlink" Target="consultantplus://offline/ref=A7FD957B9EF2624113B46448FF795D4696CE04461AE9DE7F42B0D9D08928278ABFD0AA9796998C75FF8913DA4A497AB0E2BAC5A9EFA5473ED8N1F" TargetMode = "External"/>
	<Relationship Id="rId6079" Type="http://schemas.openxmlformats.org/officeDocument/2006/relationships/hyperlink" Target="consultantplus://offline/ref=A7FD957B9EF2624113B46448FF795D4696CE04491EE6DE7F42B0D9D08928278ABFD0AA9796998C76FA8913DA4A497AB0E2BAC5A9EFA5473ED8N1F" TargetMode = "External"/>
	<Relationship Id="rId6080" Type="http://schemas.openxmlformats.org/officeDocument/2006/relationships/hyperlink" Target="consultantplus://offline/ref=A7FD957B9EF2624113B46448FF795D4696CD0E4A1EE0DE7F42B0D9D08928278ABFD0AA9796998C75F28913DA4A497AB0E2BAC5A9EFA5473ED8N1F" TargetMode = "External"/>
	<Relationship Id="rId6081" Type="http://schemas.openxmlformats.org/officeDocument/2006/relationships/hyperlink" Target="consultantplus://offline/ref=A7FD957B9EF2624113B46448FF795D4696CD0E4718E8DE7F42B0D9D08928278ABFD0AA9796998C70F98913DA4A497AB0E2BAC5A9EFA5473ED8N1F" TargetMode = "External"/>
	<Relationship Id="rId6082" Type="http://schemas.openxmlformats.org/officeDocument/2006/relationships/hyperlink" Target="consultantplus://offline/ref=A7FD957B9EF2624113B46448FF795D4695CA0C4D1EE3DE7F42B0D9D08928278ABFD0AA9796998C7BF88913DA4A497AB0E2BAC5A9EFA5473ED8N1F" TargetMode = "External"/>
	<Relationship Id="rId6083" Type="http://schemas.openxmlformats.org/officeDocument/2006/relationships/hyperlink" Target="consultantplus://offline/ref=A7FD957B9EF2624113B46448FF795D4696CF0E4F10E3DE7F42B0D9D08928278ABFD0AA9796998C71F88913DA4A497AB0E2BAC5A9EFA5473ED8N1F" TargetMode = "External"/>
	<Relationship Id="rId6084" Type="http://schemas.openxmlformats.org/officeDocument/2006/relationships/hyperlink" Target="consultantplus://offline/ref=A7FD957B9EF2624113B46448FF795D4695C80D4E18E9DE7F42B0D9D08928278ABFD0AA9796998C76FD8913DA4A497AB0E2BAC5A9EFA5473ED8N1F" TargetMode = "External"/>
	<Relationship Id="rId6085" Type="http://schemas.openxmlformats.org/officeDocument/2006/relationships/hyperlink" Target="consultantplus://offline/ref=A7FD957B9EF2624113B46448FF795D4695C90B4E1FE9DE7F42B0D9D08928278ABFD0AA9796998C74FF8913DA4A497AB0E2BAC5A9EFA5473ED8N1F" TargetMode = "External"/>
	<Relationship Id="rId6086" Type="http://schemas.openxmlformats.org/officeDocument/2006/relationships/hyperlink" Target="consultantplus://offline/ref=A7FD957B9EF2624113B46448FF795D4694C80C4E1CE5DE7F42B0D9D08928278ABFD0AA9796998C71FF8913DA4A497AB0E2BAC5A9EFA5473ED8N1F" TargetMode = "External"/>
	<Relationship Id="rId6087" Type="http://schemas.openxmlformats.org/officeDocument/2006/relationships/hyperlink" Target="consultantplus://offline/ref=A7FD957B9EF2624113B46448FF795D4694CA044C1EE6DE7F42B0D9D08928278ABFD0AA9796998C71FD8913DA4A497AB0E2BAC5A9EFA5473ED8N1F" TargetMode = "External"/>
	<Relationship Id="rId6088" Type="http://schemas.openxmlformats.org/officeDocument/2006/relationships/hyperlink" Target="consultantplus://offline/ref=A7FD957B9EF2624113B46448FF795D4694CB044E11E2DE7F42B0D9D08928278ABFD0AA9796998C76F28913DA4A497AB0E2BAC5A9EFA5473ED8N1F" TargetMode = "External"/>
	<Relationship Id="rId6089" Type="http://schemas.openxmlformats.org/officeDocument/2006/relationships/hyperlink" Target="consultantplus://offline/ref=A7FD957B9EF2624113B46448FF795D4694CF0F4919E7DE7F42B0D9D08928278ABFD0AA9796998C70F98913DA4A497AB0E2BAC5A9EFA5473ED8N1F" TargetMode = "External"/>
	<Relationship Id="rId6090" Type="http://schemas.openxmlformats.org/officeDocument/2006/relationships/hyperlink" Target="consultantplus://offline/ref=A7FD957B9EF2624113B46448FF795D4694CF0F481EE0DE7F42B0D9D08928278ABFD0AA9796998C71FC8913DA4A497AB0E2BAC5A9EFA5473ED8N1F" TargetMode = "External"/>
	<Relationship Id="rId6091" Type="http://schemas.openxmlformats.org/officeDocument/2006/relationships/hyperlink" Target="consultantplus://offline/ref=A7FD957B9EF2624113B46448FF795D4693C8044B11E0DE7F42B0D9D08928278ABFD0AA9796998C71F88913DA4A497AB0E2BAC5A9EFA5473ED8N1F" TargetMode = "External"/>
	<Relationship Id="rId6092" Type="http://schemas.openxmlformats.org/officeDocument/2006/relationships/hyperlink" Target="consultantplus://offline/ref=A7FD957B9EF2624113B46448FF795D4693C90C4E1CE7DE7F42B0D9D08928278ABFD0AA9796998C72FD8913DA4A497AB0E2BAC5A9EFA5473ED8N1F" TargetMode = "External"/>
	<Relationship Id="rId6093" Type="http://schemas.openxmlformats.org/officeDocument/2006/relationships/hyperlink" Target="consultantplus://offline/ref=A7FD957B9EF2624113B46448FF795D4693CA0C4910E4DE7F42B0D9D08928278ABFD0AA9796998C7BFA8913DA4A497AB0E2BAC5A9EFA5473ED8N1F" TargetMode = "External"/>
	<Relationship Id="rId6094" Type="http://schemas.openxmlformats.org/officeDocument/2006/relationships/hyperlink" Target="consultantplus://offline/ref=A7FD957B9EF2624113B46448FF795D4694C00A4C19E0DE7F42B0D9D08928278ABFD0AA9796998E74F38913DA4A497AB0E2BAC5A9EFA5473ED8N1F" TargetMode = "External"/>
	<Relationship Id="rId6095" Type="http://schemas.openxmlformats.org/officeDocument/2006/relationships/hyperlink" Target="consultantplus://offline/ref=A7FD957B9EF2624113B46448FF795D4696CD084F1BE8DE7F42B0D9D08928278ABFD0AA9796998C71FB8913DA4A497AB0E2BAC5A9EFA5473ED8N1F" TargetMode = "External"/>
	<Relationship Id="rId6096" Type="http://schemas.openxmlformats.org/officeDocument/2006/relationships/hyperlink" Target="consultantplus://offline/ref=A7FD957B9EF2624113B46448FF795D4694C00A4C19E0DE7F42B0D9D08928278ABFD0AA9796998E74F28913DA4A497AB0E2BAC5A9EFA5473ED8N1F" TargetMode = "External"/>
	<Relationship Id="rId6097" Type="http://schemas.openxmlformats.org/officeDocument/2006/relationships/hyperlink" Target="consultantplus://offline/ref=A7FD957B9EF2624113B46448FF795D4695C80C4C11E5DE7F42B0D9D08928278ABFD0AA9796998F76FC8913DA4A497AB0E2BAC5A9EFA5473ED8N1F" TargetMode = "External"/>
	<Relationship Id="rId6098" Type="http://schemas.openxmlformats.org/officeDocument/2006/relationships/hyperlink" Target="consultantplus://offline/ref=A7FD957B9EF2624113B46448FF795D4695C80C4D18E5DE7F42B0D9D08928278ABFD0AA9796998971F38913DA4A497AB0E2BAC5A9EFA5473ED8N1F" TargetMode = "External"/>
	<Relationship Id="rId6099" Type="http://schemas.openxmlformats.org/officeDocument/2006/relationships/hyperlink" Target="consultantplus://offline/ref=A7FD957B9EF2624113B46448FF795D4694C0094610E7DE7F42B0D9D08928278ABFD0AA9796998C71FD8913DA4A497AB0E2BAC5A9EFA5473ED8N1F" TargetMode = "External"/>
	<Relationship Id="rId6100" Type="http://schemas.openxmlformats.org/officeDocument/2006/relationships/hyperlink" Target="consultantplus://offline/ref=A7FD957B9EF2624113B46448FF795D4694C004471AE8DE7F42B0D9D08928278ABFD0AA9796998C72FD8913DA4A497AB0E2BAC5A9EFA5473ED8N1F" TargetMode = "External"/>
	<Relationship Id="rId6101" Type="http://schemas.openxmlformats.org/officeDocument/2006/relationships/hyperlink" Target="consultantplus://offline/ref=A7FD957B9EF2624113B46448FF795D4695C80C4D18E5DE7F42B0D9D08928278ABFD0AA9796998876FC8913DA4A497AB0E2BAC5A9EFA5473ED8N1F" TargetMode = "External"/>
	<Relationship Id="rId6102" Type="http://schemas.openxmlformats.org/officeDocument/2006/relationships/hyperlink" Target="consultantplus://offline/ref=A7FD957B9EF2624113B46448FF795D4695C80C4C11E5DE7F42B0D9D08928278ABFD0AA9796998F76F38913DA4A497AB0E2BAC5A9EFA5473ED8N1F" TargetMode = "External"/>
	<Relationship Id="rId6103" Type="http://schemas.openxmlformats.org/officeDocument/2006/relationships/hyperlink" Target="consultantplus://offline/ref=A7FD957B9EF2624113B46448FF795D4694C00A4C19E0DE7F42B0D9D08928278ABFD0AA9796998E7BFA8913DA4A497AB0E2BAC5A9EFA5473ED8N1F" TargetMode = "External"/>
	<Relationship Id="rId6104" Type="http://schemas.openxmlformats.org/officeDocument/2006/relationships/hyperlink" Target="consultantplus://offline/ref=A7FD957B9EF2624113B46448FF795D4696CD084F1BE8DE7F42B0D9D08928278ABFD0AA9796998C71F98913DA4A497AB0E2BAC5A9EFA5473ED8N1F" TargetMode = "External"/>
	<Relationship Id="rId6105" Type="http://schemas.openxmlformats.org/officeDocument/2006/relationships/hyperlink" Target="consultantplus://offline/ref=A7FD957B9EF2624113B46448FF795D4694C00A4C19E0DE7F42B0D9D08928278ABFD0AA9796998E7BF98913DA4A497AB0E2BAC5A9EFA5473ED8N1F" TargetMode = "External"/>
	<Relationship Id="rId6106" Type="http://schemas.openxmlformats.org/officeDocument/2006/relationships/hyperlink" Target="consultantplus://offline/ref=A7FD957B9EF2624113B46448FF795D4695C80C4D18E5DE7F42B0D9D08928278ABFD0AA9796998971F38913DA4A497AB0E2BAC5A9EFA5473ED8N1F" TargetMode = "External"/>
	<Relationship Id="rId6107" Type="http://schemas.openxmlformats.org/officeDocument/2006/relationships/hyperlink" Target="consultantplus://offline/ref=A7FD957B9EF2624113B46448FF795D4695C9044F18E9DE7F42B0D9D08928278ABFD0AA9796998E7AF28913DA4A497AB0E2BAC5A9EFA5473ED8N1F" TargetMode = "External"/>
	<Relationship Id="rId6108" Type="http://schemas.openxmlformats.org/officeDocument/2006/relationships/hyperlink" Target="consultantplus://offline/ref=A7FD957B9EF2624113B46448FF795D4693C80F471BE1DE7F42B0D9D08928278ABFD0AA9796998C77FE8913DA4A497AB0E2BAC5A9EFA5473ED8N1F" TargetMode = "External"/>
	<Relationship Id="rId6109" Type="http://schemas.openxmlformats.org/officeDocument/2006/relationships/hyperlink" Target="consultantplus://offline/ref=A7FD957B9EF2624113B46448FF795D4695C80C4C11E5DE7F42B0D9D08928278ABFD0AA9796998F75FB8913DA4A497AB0E2BAC5A9EFA5473ED8N1F" TargetMode = "External"/>
	<Relationship Id="rId6110" Type="http://schemas.openxmlformats.org/officeDocument/2006/relationships/hyperlink" Target="consultantplus://offline/ref=A7FD957B9EF2624113B46448FF795D4696CD084F1BE8DE7F42B0D9D08928278ABFD0AA9796998C71FF8913DA4A497AB0E2BAC5A9EFA5473ED8N1F" TargetMode = "External"/>
	<Relationship Id="rId6111" Type="http://schemas.openxmlformats.org/officeDocument/2006/relationships/hyperlink" Target="consultantplus://offline/ref=A7FD957B9EF2624113B46448FF795D4694C0094610E7DE7F42B0D9D08928278ABFD0AA9796998C71FC8913DA4A497AB0E2BAC5A9EFA5473ED8N1F" TargetMode = "External"/>
	<Relationship Id="rId6112" Type="http://schemas.openxmlformats.org/officeDocument/2006/relationships/hyperlink" Target="consultantplus://offline/ref=A7FD957B9EF2624113B46448FF795D4694C0084B10E3DE7F42B0D9D08928278ABFD0AA9796998E72F88913DA4A497AB0E2BAC5A9EFA5473ED8N1F" TargetMode = "External"/>
	<Relationship Id="rId6113" Type="http://schemas.openxmlformats.org/officeDocument/2006/relationships/hyperlink" Target="consultantplus://offline/ref=A7FD957B9EF2624113B46448FF795D4695C80C4D18E5DE7F42B0D9D08928278ABFD0AA9796998876F38913DA4A497AB0E2BAC5A9EFA5473ED8N1F" TargetMode = "External"/>
	<Relationship Id="rId6114" Type="http://schemas.openxmlformats.org/officeDocument/2006/relationships/hyperlink" Target="consultantplus://offline/ref=A7FD957B9EF2624113B46448FF795D4695C80C4C11E5DE7F42B0D9D08928278ABFD0AA9796998F75FA8913DA4A497AB0E2BAC5A9EFA5473ED8N1F" TargetMode = "External"/>
	<Relationship Id="rId6115" Type="http://schemas.openxmlformats.org/officeDocument/2006/relationships/hyperlink" Target="consultantplus://offline/ref=A7FD957B9EF2624113B46448FF795D4696CD084F1BE8DE7F42B0D9D08928278ABFD0AA9796998C71FE8913DA4A497AB0E2BAC5A9EFA5473ED8N1F" TargetMode = "External"/>
	<Relationship Id="rId6116" Type="http://schemas.openxmlformats.org/officeDocument/2006/relationships/hyperlink" Target="consultantplus://offline/ref=A7FD957B9EF2624113B46448FF795D4693C90D4A10E5DE7F42B0D9D08928278ABFD0AA9796998C70F28913DA4A497AB0E2BAC5A9EFA5473ED8N1F" TargetMode = "External"/>
	<Relationship Id="rId6117" Type="http://schemas.openxmlformats.org/officeDocument/2006/relationships/hyperlink" Target="consultantplus://offline/ref=A7FD957B9EF2624113B46448FF795D4695C80C4C11E5DE7F42B0D9D08928278ABFD0AA9796998F75F98913DA4A497AB0E2BAC5A9EFA5473ED8N1F" TargetMode = "External"/>
	<Relationship Id="rId6118" Type="http://schemas.openxmlformats.org/officeDocument/2006/relationships/hyperlink" Target="consultantplus://offline/ref=A7FD957B9EF2624113B46448FF795D4695C80C4C11E5DE7F42B0D9D08928278ABFD0AA9796998F75F88913DA4A497AB0E2BAC5A9EFA5473ED8N1F" TargetMode = "External"/>
	<Relationship Id="rId6119" Type="http://schemas.openxmlformats.org/officeDocument/2006/relationships/hyperlink" Target="consultantplus://offline/ref=A7FD957B9EF2624113B46448FF795D4695CA0C4D1FE9DE7F42B0D9D08928278ABFD0AA9796998C75F28913DA4A497AB0E2BAC5A9EFA5473ED8N1F" TargetMode = "External"/>
	<Relationship Id="rId6120" Type="http://schemas.openxmlformats.org/officeDocument/2006/relationships/hyperlink" Target="consultantplus://offline/ref=A7FD957B9EF2624113B46448FF795D4695C9044910E9DE7F42B0D9D08928278ABFD0AA9796998D75F98913DA4A497AB0E2BAC5A9EFA5473ED8N1F" TargetMode = "External"/>
	<Relationship Id="rId6121" Type="http://schemas.openxmlformats.org/officeDocument/2006/relationships/hyperlink" Target="consultantplus://offline/ref=A7FD957B9EF2624113B46448FF795D4696CE0B4F19E1DE7F42B0D9D08928278ABFD0AA9796998C76FC8913DA4A497AB0E2BAC5A9EFA5473ED8N1F" TargetMode = "External"/>
	<Relationship Id="rId6122" Type="http://schemas.openxmlformats.org/officeDocument/2006/relationships/hyperlink" Target="consultantplus://offline/ref=A7FD957B9EF2624113B46448FF795D4696CC04481DE4DE7F42B0D9D08928278ABFD0AA9796998C72FF8913DA4A497AB0E2BAC5A9EFA5473ED8N1F" TargetMode = "External"/>
	<Relationship Id="rId6123" Type="http://schemas.openxmlformats.org/officeDocument/2006/relationships/hyperlink" Target="consultantplus://offline/ref=A7FD957B9EF2624113B46448FF795D4696CD0E4A1EE0DE7F42B0D9D08928278ABFD0AA9796998C74FB8913DA4A497AB0E2BAC5A9EFA5473ED8N1F" TargetMode = "External"/>
	<Relationship Id="rId6124" Type="http://schemas.openxmlformats.org/officeDocument/2006/relationships/hyperlink" Target="consultantplus://offline/ref=A7FD957B9EF2624113B46448FF795D4696CF0F4B19E1DE7F42B0D9D08928278ABFD0AA9796998C73F28913DA4A497AB0E2BAC5A9EFA5473ED8N1F" TargetMode = "External"/>
	<Relationship Id="rId6125" Type="http://schemas.openxmlformats.org/officeDocument/2006/relationships/hyperlink" Target="consultantplus://offline/ref=A7FD957B9EF2624113B46448FF795D4696C00B4711E0DE7F42B0D9D08928278ABFD0AA9796998D73F28913DA4A497AB0E2BAC5A9EFA5473ED8N1F" TargetMode = "External"/>
	<Relationship Id="rId6126" Type="http://schemas.openxmlformats.org/officeDocument/2006/relationships/hyperlink" Target="consultantplus://offline/ref=A7FD957B9EF2624113B46448FF795D4696C00B471BE4DE7F42B0D9D08928278ABFD0AA9796998F73F28913DA4A497AB0E2BAC5A9EFA5473ED8N1F" TargetMode = "External"/>
	<Relationship Id="rId6127" Type="http://schemas.openxmlformats.org/officeDocument/2006/relationships/hyperlink" Target="consultantplus://offline/ref=A7FD957B9EF2624113B46448FF795D4695CA0D4719E1DE7F42B0D9D08928278ABFD0AA9796998C73F28913DA4A497AB0E2BAC5A9EFA5473ED8N1F" TargetMode = "External"/>
	<Relationship Id="rId6128" Type="http://schemas.openxmlformats.org/officeDocument/2006/relationships/hyperlink" Target="consultantplus://offline/ref=A7FD957B9EF2624113B46448FF795D4695C00B4B1FE0DE7F42B0D9D08928278ABFD0AA9796998C76FC8913DA4A497AB0E2BAC5A9EFA5473ED8N1F" TargetMode = "External"/>
	<Relationship Id="rId6129" Type="http://schemas.openxmlformats.org/officeDocument/2006/relationships/hyperlink" Target="consultantplus://offline/ref=A7FD957B9EF2624113B46448FF795D4696CC04481DE4DE7F42B0D9D08928278ABFD0AA9796998C72FE8913DA4A497AB0E2BAC5A9EFA5473ED8N1F" TargetMode = "External"/>
	<Relationship Id="rId6130" Type="http://schemas.openxmlformats.org/officeDocument/2006/relationships/hyperlink" Target="consultantplus://offline/ref=A7FD957B9EF2624113B46448FF795D4696C00B471BE4DE7F42B0D9D08928278ABFD0AA9796998F72FB8913DA4A497AB0E2BAC5A9EFA5473ED8N1F" TargetMode = "External"/>
	<Relationship Id="rId6131" Type="http://schemas.openxmlformats.org/officeDocument/2006/relationships/hyperlink" Target="consultantplus://offline/ref=A7FD957B9EF2624113B46448FF795D4695C80D4B11E2DE7F42B0D9D08928278ABFD0AA9796998C70FE8913DA4A497AB0E2BAC5A9EFA5473ED8N1F" TargetMode = "External"/>
	<Relationship Id="rId6132" Type="http://schemas.openxmlformats.org/officeDocument/2006/relationships/hyperlink" Target="consultantplus://offline/ref=A7FD957B9EF2624113B46448FF795D4696CC044911E8DE7F42B0D9D08928278ABFD0AA9796998C74FC8913DA4A497AB0E2BAC5A9EFA5473ED8N1F" TargetMode = "External"/>
	<Relationship Id="rId6133" Type="http://schemas.openxmlformats.org/officeDocument/2006/relationships/hyperlink" Target="consultantplus://offline/ref=A7FD957B9EF2624113B46448FF795D4694C00A4C19E0DE7F42B0D9D08928278ABFD0AA9796998E7BFF8913DA4A497AB0E2BAC5A9EFA5473ED8N1F" TargetMode = "External"/>
	<Relationship Id="rId6134" Type="http://schemas.openxmlformats.org/officeDocument/2006/relationships/hyperlink" Target="consultantplus://offline/ref=A7FD957B9EF2624113B46448FF795D4695C80C4C11E5DE7F42B0D9D08928278ABFD0AA9796998F75FD8913DA4A497AB0E2BAC5A9EFA5473ED8N1F" TargetMode = "External"/>
	<Relationship Id="rId6135" Type="http://schemas.openxmlformats.org/officeDocument/2006/relationships/hyperlink" Target="consultantplus://offline/ref=A7FD957B9EF2624113B46448FF795D4696C80E4F18E3DE7F42B0D9D08928278ABFD0AA9796998C74FE8913DA4A497AB0E2BAC5A9EFA5473ED8N1F" TargetMode = "External"/>
	<Relationship Id="rId6136" Type="http://schemas.openxmlformats.org/officeDocument/2006/relationships/hyperlink" Target="consultantplus://offline/ref=A7FD957B9EF2624113B46448FF795D4696C00D4C11E1DE7F42B0D9D08928278ABFD0AA9796998C7AFC8913DA4A497AB0E2BAC5A9EFA5473ED8N1F" TargetMode = "External"/>
	<Relationship Id="rId6137" Type="http://schemas.openxmlformats.org/officeDocument/2006/relationships/hyperlink" Target="consultantplus://offline/ref=A7FD957B9EF2624113B46448FF795D4696C90A4F10E2DE7F42B0D9D08928278ABFD0AA9796998C70FB8913DA4A497AB0E2BAC5A9EFA5473ED8N1F" TargetMode = "External"/>
	<Relationship Id="rId6138" Type="http://schemas.openxmlformats.org/officeDocument/2006/relationships/hyperlink" Target="consultantplus://offline/ref=A7FD957B9EF2624113B46448FF795D4695C1044B1AE4DE7F42B0D9D08928278ABFD0AA9796998D7AF28913DA4A497AB0E2BAC5A9EFA5473ED8N1F" TargetMode = "External"/>
	<Relationship Id="rId6139" Type="http://schemas.openxmlformats.org/officeDocument/2006/relationships/hyperlink" Target="consultantplus://offline/ref=A7FD957B9EF2624113B46448FF795D4696CD0E4A1EE0DE7F42B0D9D08928278ABFD0AA9796998C74FA8913DA4A497AB0E2BAC5A9EFA5473ED8N1F" TargetMode = "External"/>
	<Relationship Id="rId6140" Type="http://schemas.openxmlformats.org/officeDocument/2006/relationships/hyperlink" Target="consultantplus://offline/ref=A7FD957B9EF2624113B46448FF795D4694C00A4C19E0DE7F42B0D9D08928278ABFD0AA9796998E7BFD8913DA4A497AB0E2BAC5A9EFA5473ED8N1F" TargetMode = "External"/>
	<Relationship Id="rId6141" Type="http://schemas.openxmlformats.org/officeDocument/2006/relationships/hyperlink" Target="consultantplus://offline/ref=A7FD957B9EF2624113B46448FF795D4694C80C4C11E4DE7F42B0D9D08928278ABFD0AA9796998873F28913DA4A497AB0E2BAC5A9EFA5473ED8N1F" TargetMode = "External"/>
	<Relationship Id="rId6142" Type="http://schemas.openxmlformats.org/officeDocument/2006/relationships/hyperlink" Target="consultantplus://offline/ref=A7FD957B9EF2624113B46448FF795D4695C80D4E18E7DE7F42B0D9D08928278ABFD0AA9796998C70FB8913DA4A497AB0E2BAC5A9EFA5473ED8N1F" TargetMode = "External"/>
	<Relationship Id="rId6143" Type="http://schemas.openxmlformats.org/officeDocument/2006/relationships/hyperlink" Target="consultantplus://offline/ref=A7FD957B9EF2624113B46448FF795D4695CA0D4C11E4DE7F42B0D9D08928278ABFD0AA9796998C77F98913DA4A497AB0E2BAC5A9EFA5473ED8N1F" TargetMode = "External"/>
	<Relationship Id="rId6144" Type="http://schemas.openxmlformats.org/officeDocument/2006/relationships/hyperlink" Target="consultantplus://offline/ref=A7FD957B9EF2624113B46448FF795D4694CB0B491AE4DE7F42B0D9D08928278ABFD0AA9796998C72FC8913DA4A497AB0E2BAC5A9EFA5473ED8N1F" TargetMode = "External"/>
	<Relationship Id="rId6145" Type="http://schemas.openxmlformats.org/officeDocument/2006/relationships/hyperlink" Target="consultantplus://offline/ref=A7FD957B9EF2624113B46448FF795D4694CC0C4618E8DE7F42B0D9D08928278ABFD0AA9796998C77FC8913DA4A497AB0E2BAC5A9EFA5473ED8N1F" TargetMode = "External"/>
	<Relationship Id="rId6146" Type="http://schemas.openxmlformats.org/officeDocument/2006/relationships/hyperlink" Target="consultantplus://offline/ref=A7FD957B9EF2624113B46448FF795D4694C00C4D1EE3DE7F42B0D9D08928278ABFD0AA9796998C71FE8913DA4A497AB0E2BAC5A9EFA5473ED8N1F" TargetMode = "External"/>
	<Relationship Id="rId6147" Type="http://schemas.openxmlformats.org/officeDocument/2006/relationships/hyperlink" Target="consultantplus://offline/ref=A7FD957B9EF2624113B46448FF795D4693C8084D1DE2DE7F42B0D9D08928278ABFD0AA9796998C71FB8913DA4A497AB0E2BAC5A9EFA5473ED8N1F" TargetMode = "External"/>
	<Relationship Id="rId6148" Type="http://schemas.openxmlformats.org/officeDocument/2006/relationships/hyperlink" Target="consultantplus://offline/ref=A7FD957B9EF2624113B46448FF795D4694C00A4C19E0DE7F42B0D9D08928278ABFD0AA9796998E7BF38913DA4A497AB0E2BAC5A9EFA5473ED8N1F" TargetMode = "External"/>
	<Relationship Id="rId6149" Type="http://schemas.openxmlformats.org/officeDocument/2006/relationships/hyperlink" Target="consultantplus://offline/ref=A7FD957B9EF2624113B46448FF795D4694C00A4C19E0DE7F42B0D9D08928278ABFD0AA9796998E7BF28913DA4A497AB0E2BAC5A9EFA5473ED8N1F" TargetMode = "External"/>
	<Relationship Id="rId6150" Type="http://schemas.openxmlformats.org/officeDocument/2006/relationships/hyperlink" Target="consultantplus://offline/ref=A7FD957B9EF2624113B46448FF795D4694C00A4C19E0DE7F42B0D9D08928278ABFD0AA9796998E7AFB8913DA4A497AB0E2BAC5A9EFA5473ED8N1F" TargetMode = "External"/>
	<Relationship Id="rId6151" Type="http://schemas.openxmlformats.org/officeDocument/2006/relationships/hyperlink" Target="consultantplus://offline/ref=A7FD957B9EF2624113B46448FF795D4694C00A4C19E0DE7F42B0D9D08928278ABFD0AA9796998E7AFA8913DA4A497AB0E2BAC5A9EFA5473ED8N1F" TargetMode = "External"/>
	<Relationship Id="rId6152" Type="http://schemas.openxmlformats.org/officeDocument/2006/relationships/hyperlink" Target="consultantplus://offline/ref=A7FD957B9EF2624113B46448FF795D4694C00A4C19E0DE7F42B0D9D08928278ABFD0AA9796998E7AF98913DA4A497AB0E2BAC5A9EFA5473ED8N1F" TargetMode = "External"/>
	<Relationship Id="rId6153" Type="http://schemas.openxmlformats.org/officeDocument/2006/relationships/hyperlink" Target="consultantplus://offline/ref=A7FD957B9EF2624113B46448FF795D4695C80C4C1CE9DE7F42B0D9D08928278ABFD0AA9796998D71F38913DA4A497AB0E2BAC5A9EFA5473ED8N1F" TargetMode = "External"/>
	<Relationship Id="rId6154" Type="http://schemas.openxmlformats.org/officeDocument/2006/relationships/hyperlink" Target="consultantplus://offline/ref=A7FD957B9EF2624113B46448FF795D4694C00A4C19E0DE7F42B0D9D08928278ABFD0AA9796998E7AFF8913DA4A497AB0E2BAC5A9EFA5473ED8N1F" TargetMode = "External"/>
	<Relationship Id="rId6155" Type="http://schemas.openxmlformats.org/officeDocument/2006/relationships/hyperlink" Target="consultantplus://offline/ref=A7FD957B9EF2624113B46448FF795D4695CA0D4C11E4DE7F42B0D9D08928278ABFD0AA9796998C77F88913DA4A497AB0E2BAC5A9EFA5473ED8N1F" TargetMode = "External"/>
	<Relationship Id="rId6156" Type="http://schemas.openxmlformats.org/officeDocument/2006/relationships/hyperlink" Target="consultantplus://offline/ref=A7FD957B9EF2624113B46448FF795D4694CB0B491AE4DE7F42B0D9D08928278ABFD0AA9796998C72F38913DA4A497AB0E2BAC5A9EFA5473ED8N1F" TargetMode = "External"/>
	<Relationship Id="rId6157" Type="http://schemas.openxmlformats.org/officeDocument/2006/relationships/hyperlink" Target="consultantplus://offline/ref=A7FD957B9EF2624113B46448FF795D4694C00A4C19E0DE7F42B0D9D08928278ABFD0AA9796998E7AFE8913DA4A497AB0E2BAC5A9EFA5473ED8N1F" TargetMode = "External"/>
	<Relationship Id="rId6158" Type="http://schemas.openxmlformats.org/officeDocument/2006/relationships/hyperlink" Target="consultantplus://offline/ref=A7FD957B9EF2624113B46448FF795D4694C00A4C19E0DE7F42B0D9D08928278ABFD0AA9796998E7AFC8913DA4A497AB0E2BAC5A9EFA5473ED8N1F" TargetMode = "External"/>
	<Relationship Id="rId6159" Type="http://schemas.openxmlformats.org/officeDocument/2006/relationships/hyperlink" Target="consultantplus://offline/ref=A7FD957B9EF2624113B46448FF795D4695C80C4C11E5DE7F42B0D9D08928278ABFD0AA9796998F74FF8913DA4A497AB0E2BAC5A9EFA5473ED8N1F" TargetMode = "External"/>
	<Relationship Id="rId6160" Type="http://schemas.openxmlformats.org/officeDocument/2006/relationships/hyperlink" Target="consultantplus://offline/ref=A7FD957B9EF2624113B46448FF795D4696C80E4F18E3DE7F42B0D9D08928278ABFD0AA9796998C74FC8913DA4A497AB0E2BAC5A9EFA5473ED8N1F" TargetMode = "External"/>
	<Relationship Id="rId6161" Type="http://schemas.openxmlformats.org/officeDocument/2006/relationships/hyperlink" Target="consultantplus://offline/ref=A7FD957B9EF2624113B46448FF795D4694C00A4C19E0DE7F42B0D9D08928278ABFD0AA9796998E7AF28913DA4A497AB0E2BAC5A9EFA5473ED8N1F" TargetMode = "External"/>
	<Relationship Id="rId6162" Type="http://schemas.openxmlformats.org/officeDocument/2006/relationships/hyperlink" Target="consultantplus://offline/ref=A7FD957B9EF2624113B46448FF795D4695C00B4B1FE0DE7F42B0D9D08928278ABFD0AA9796998C76F38913DA4A497AB0E2BAC5A9EFA5473ED8N1F" TargetMode = "External"/>
	<Relationship Id="rId6163" Type="http://schemas.openxmlformats.org/officeDocument/2006/relationships/hyperlink" Target="consultantplus://offline/ref=A7FD957B9EF2624113B46448FF795D4693C8084B10E3DE7F42B0D9D08928278ABFD0AA9796998C76F28913DA4A497AB0E2BAC5A9EFA5473ED8N1F" TargetMode = "External"/>
	<Relationship Id="rId6164" Type="http://schemas.openxmlformats.org/officeDocument/2006/relationships/hyperlink" Target="consultantplus://offline/ref=A7FD957B9EF2624113B46448FF795D4694C00A4C19E0DE7F42B0D9D08928278ABFD0AA9796998F73FA8913DA4A497AB0E2BAC5A9EFA5473ED8N1F" TargetMode = "External"/>
	<Relationship Id="rId6165" Type="http://schemas.openxmlformats.org/officeDocument/2006/relationships/hyperlink" Target="consultantplus://offline/ref=A7FD957B9EF2624113B46448FF795D4694C00A4C19E0DE7F42B0D9D08928278ABFD0AA9796998F73F98913DA4A497AB0E2BAC5A9EFA5473ED8N1F" TargetMode = "External"/>
	<Relationship Id="rId6166" Type="http://schemas.openxmlformats.org/officeDocument/2006/relationships/hyperlink" Target="consultantplus://offline/ref=A7FD957B9EF2624113B46448FF795D4694C00A4C19E0DE7F42B0D9D08928278ABFD0AA9796998F73F88913DA4A497AB0E2BAC5A9EFA5473ED8N1F" TargetMode = "External"/>
	<Relationship Id="rId6167" Type="http://schemas.openxmlformats.org/officeDocument/2006/relationships/hyperlink" Target="consultantplus://offline/ref=A7FD957B9EF2624113B46448FF795D4694C00A4C19E0DE7F42B0D9D08928278ABFD0AA9796998F73FF8913DA4A497AB0E2BAC5A9EFA5473ED8N1F" TargetMode = "External"/>
	<Relationship Id="rId6168" Type="http://schemas.openxmlformats.org/officeDocument/2006/relationships/hyperlink" Target="consultantplus://offline/ref=A7FD957B9EF2624113B46448FF795D4694C00A4C19E0DE7F42B0D9D08928278ABFD0AA9796998F73FC8913DA4A497AB0E2BAC5A9EFA5473ED8N1F" TargetMode = "External"/>
	<Relationship Id="rId6169" Type="http://schemas.openxmlformats.org/officeDocument/2006/relationships/hyperlink" Target="consultantplus://offline/ref=A7FD957B9EF2624113B46448FF795D4695C80C4C11E5DE7F42B0D9D08928278ABFD0AA9796998F7BFA8913DA4A497AB0E2BAC5A9EFA5473ED8N1F" TargetMode = "External"/>
	<Relationship Id="rId6170" Type="http://schemas.openxmlformats.org/officeDocument/2006/relationships/hyperlink" Target="consultantplus://offline/ref=A7FD957B9EF2624113B46448FF795D4696C90B471EE8DE7F42B0D9D08928278ABFD0AA9796998C7AFE8913DA4A497AB0E2BAC5A9EFA5473ED8N1F" TargetMode = "External"/>
	<Relationship Id="rId6171" Type="http://schemas.openxmlformats.org/officeDocument/2006/relationships/hyperlink" Target="consultantplus://offline/ref=A7FD957B9EF2624113B46448FF795D4694C00A4C19E0DE7F42B0D9D08928278ABFD0AA9796998F73F28913DA4A497AB0E2BAC5A9EFA5473ED8N1F" TargetMode = "External"/>
	<Relationship Id="rId6172" Type="http://schemas.openxmlformats.org/officeDocument/2006/relationships/hyperlink" Target="consultantplus://offline/ref=A7FD957B9EF2624113B46448FF795D4695CA0D4C11E4DE7F42B0D9D08928278ABFD0AA9796998C77FF8913DA4A497AB0E2BAC5A9EFA5473ED8N1F" TargetMode = "External"/>
	<Relationship Id="rId6173" Type="http://schemas.openxmlformats.org/officeDocument/2006/relationships/hyperlink" Target="consultantplus://offline/ref=A7FD957B9EF2624113B46448FF795D4695C00B4919E4DE7F42B0D9D08928278ABFD0AA9796998C70F98913DA4A497AB0E2BAC5A9EFA5473ED8N1F" TargetMode = "External"/>
	<Relationship Id="rId6174" Type="http://schemas.openxmlformats.org/officeDocument/2006/relationships/hyperlink" Target="consultantplus://offline/ref=A7FD957B9EF2624113B46448FF795D4694C00A4C19E0DE7F42B0D9D08928278ABFD0AA9796998F72FB8913DA4A497AB0E2BAC5A9EFA5473ED8N1F" TargetMode = "External"/>
	<Relationship Id="rId6175" Type="http://schemas.openxmlformats.org/officeDocument/2006/relationships/hyperlink" Target="consultantplus://offline/ref=A7FD957B9EF2624113B46448FF795D4694C00A4C19E0DE7F42B0D9D08928278ABFD0AA9796998F72FC8913DA4A497AB0E2BAC5A9EFA5473ED8N1F" TargetMode = "External"/>
	<Relationship Id="rId6176" Type="http://schemas.openxmlformats.org/officeDocument/2006/relationships/hyperlink" Target="consultantplus://offline/ref=A7FD957B9EF2624113B46448FF795D4694C1094711E5DE7F42B0D9D08928278ABFD0AA9796998C71F98913DA4A497AB0E2BAC5A9EFA5473ED8N1F" TargetMode = "External"/>
	<Relationship Id="rId6177" Type="http://schemas.openxmlformats.org/officeDocument/2006/relationships/hyperlink" Target="consultantplus://offline/ref=A7FD957B9EF2624113B46448FF795D4694C00A4C19E0DE7F42B0D9D08928278ABFD0AA9796998F72F28913DA4A497AB0E2BAC5A9EFA5473ED8N1F" TargetMode = "External"/>
	<Relationship Id="rId6178" Type="http://schemas.openxmlformats.org/officeDocument/2006/relationships/hyperlink" Target="consultantplus://offline/ref=A7FD957B9EF2624113B46448FF795D4694C00A4C19E0DE7F42B0D9D08928278ABFD0AA9796998F71FA8913DA4A497AB0E2BAC5A9EFA5473ED8N1F" TargetMode = "External"/>
	<Relationship Id="rId6179" Type="http://schemas.openxmlformats.org/officeDocument/2006/relationships/hyperlink" Target="consultantplus://offline/ref=A7FD957B9EF2624113B46448FF795D4694C00A4C19E0DE7F42B0D9D08928278ABFD0AA9796998F71F98913DA4A497AB0E2BAC5A9EFA5473ED8N1F" TargetMode = "External"/>
	<Relationship Id="rId6180" Type="http://schemas.openxmlformats.org/officeDocument/2006/relationships/hyperlink" Target="consultantplus://offline/ref=A7FD957B9EF2624113B46448FF795D4694C00A4C19E0DE7F42B0D9D08928278ABFD0AA9796998F71F88913DA4A497AB0E2BAC5A9EFA5473ED8N1F" TargetMode = "External"/>
	<Relationship Id="rId6181" Type="http://schemas.openxmlformats.org/officeDocument/2006/relationships/hyperlink" Target="consultantplus://offline/ref=A7FD957B9EF2624113B46448FF795D4694C00A4C19E0DE7F42B0D9D08928278ABFD0AA9796998F71FF8913DA4A497AB0E2BAC5A9EFA5473ED8N1F" TargetMode = "External"/>
	<Relationship Id="rId6182" Type="http://schemas.openxmlformats.org/officeDocument/2006/relationships/hyperlink" Target="consultantplus://offline/ref=A7FD957B9EF2624113B46448FF795D4695CA0C4D1EE9DE7F42B0D9D08928278ABFD0AA9796998C70FE8913DA4A497AB0E2BAC5A9EFA5473ED8N1F" TargetMode = "External"/>
	<Relationship Id="rId6183" Type="http://schemas.openxmlformats.org/officeDocument/2006/relationships/hyperlink" Target="consultantplus://offline/ref=A7FD957B9EF2624113B46448FF795D4696C10D4A1DE5DE7F42B0D9D08928278ABFD0AA9796998C72F98913DA4A497AB0E2BAC5A9EFA5473ED8N1F" TargetMode = "External"/>
	<Relationship Id="rId6184" Type="http://schemas.openxmlformats.org/officeDocument/2006/relationships/hyperlink" Target="consultantplus://offline/ref=A7FD957B9EF2624113B46448FF795D4695C90D4F1FE8DE7F42B0D9D08928278ABFD0AA979699887BFB8913DA4A497AB0E2BAC5A9EFA5473ED8N1F" TargetMode = "External"/>
	<Relationship Id="rId6185" Type="http://schemas.openxmlformats.org/officeDocument/2006/relationships/hyperlink" Target="consultantplus://offline/ref=A7FD957B9EF2624113B46448FF795D4695C8054F1EE4DE7F42B0D9D08928278ABFD0AA9796998C71FD8913DA4A497AB0E2BAC5A9EFA5473ED8N1F" TargetMode = "External"/>
	<Relationship Id="rId6186" Type="http://schemas.openxmlformats.org/officeDocument/2006/relationships/hyperlink" Target="consultantplus://offline/ref=A7FD957B9EF2624113B46448FF795D4695CA0D4719E1DE7F42B0D9D08928278ABFD0AA9796998C72FB8913DA4A497AB0E2BAC5A9EFA5473ED8N1F" TargetMode = "External"/>
	<Relationship Id="rId6187" Type="http://schemas.openxmlformats.org/officeDocument/2006/relationships/hyperlink" Target="consultantplus://offline/ref=A7FD957B9EF2624113B46448FF795D4694CA0D4A19E2DE7F42B0D9D08928278ABFD0AA9796998C71FD8913DA4A497AB0E2BAC5A9EFA5473ED8N1F" TargetMode = "External"/>
	<Relationship Id="rId6188" Type="http://schemas.openxmlformats.org/officeDocument/2006/relationships/hyperlink" Target="consultantplus://offline/ref=A7FD957B9EF2624113B46448FF795D4694CA044C1EE6DE7F42B0D9D08928278ABFD0AA9796998C71FC8913DA4A497AB0E2BAC5A9EFA5473ED8N1F" TargetMode = "External"/>
	<Relationship Id="rId6189" Type="http://schemas.openxmlformats.org/officeDocument/2006/relationships/hyperlink" Target="consultantplus://offline/ref=A7FD957B9EF2624113B46448FF795D4694C00A4C19E0DE7F42B0D9D08928278ABFD0AA9796998F70FA8913DA4A497AB0E2BAC5A9EFA5473ED8N1F" TargetMode = "External"/>
	<Relationship Id="rId6190" Type="http://schemas.openxmlformats.org/officeDocument/2006/relationships/hyperlink" Target="consultantplus://offline/ref=A7FD957B9EF2624113B46448FF795D4695C80C4918E2DE7F42B0D9D08928278ABFD0AA9796998977FD8913DA4A497AB0E2BAC5A9EFA5473ED8N1F" TargetMode = "External"/>
	<Relationship Id="rId6191" Type="http://schemas.openxmlformats.org/officeDocument/2006/relationships/hyperlink" Target="consultantplus://offline/ref=A7FD957B9EF2624113B46448FF795D4693CA0F4F1DE1DE7F42B0D9D08928278ABFD0AA9796998877FA8913DA4A497AB0E2BAC5A9EFA5473ED8N1F" TargetMode = "External"/>
	<Relationship Id="rId6192" Type="http://schemas.openxmlformats.org/officeDocument/2006/relationships/hyperlink" Target="consultantplus://offline/ref=A7FD957B9EF2624113B46448FF795D4694C00A4C19E0DE7F42B0D9D08928278ABFD0AA9796998F70F88913DA4A497AB0E2BAC5A9EFA5473ED8N1F" TargetMode = "External"/>
	<Relationship Id="rId6193" Type="http://schemas.openxmlformats.org/officeDocument/2006/relationships/hyperlink" Target="consultantplus://offline/ref=A7FD957B9EF2624113B46448FF795D4694C00A4C19E0DE7F42B0D9D08928278ABFD0AA9796998F70FE8913DA4A497AB0E2BAC5A9EFA5473ED8N1F" TargetMode = "External"/>
	<Relationship Id="rId6194" Type="http://schemas.openxmlformats.org/officeDocument/2006/relationships/hyperlink" Target="consultantplus://offline/ref=A7FD957B9EF2624113B46448FF795D4694C00A4C19E0DE7F42B0D9D08928278ABFD0AA9796998F70FD8913DA4A497AB0E2BAC5A9EFA5473ED8N1F" TargetMode = "External"/>
	<Relationship Id="rId6195" Type="http://schemas.openxmlformats.org/officeDocument/2006/relationships/hyperlink" Target="consultantplus://offline/ref=A7FD957B9EF2624113B46448FF795D4694C00A4C19E0DE7F42B0D9D08928278ABFD0AA9796998F70FC8913DA4A497AB0E2BAC5A9EFA5473ED8N1F" TargetMode = "External"/>
	<Relationship Id="rId6196" Type="http://schemas.openxmlformats.org/officeDocument/2006/relationships/hyperlink" Target="consultantplus://offline/ref=A7FD957B9EF2624113B46448FF795D4694C00A4C19E0DE7F42B0D9D08928278ABFD0AA9796998F70F38913DA4A497AB0E2BAC5A9EFA5473ED8N1F" TargetMode = "External"/>
	<Relationship Id="rId6197" Type="http://schemas.openxmlformats.org/officeDocument/2006/relationships/hyperlink" Target="consultantplus://offline/ref=A7FD957B9EF2624113B46448FF795D4694C00A4C19E0DE7F42B0D9D08928278ABFD0AA9796998F70F28913DA4A497AB0E2BAC5A9EFA5473ED8N1F" TargetMode = "External"/>
	<Relationship Id="rId6198" Type="http://schemas.openxmlformats.org/officeDocument/2006/relationships/hyperlink" Target="consultantplus://offline/ref=A7FD957B9EF2624113B46448FF795D4694C00A4C19E0DE7F42B0D9D08928278ABFD0AA9796998F77FB8913DA4A497AB0E2BAC5A9EFA5473ED8N1F" TargetMode = "External"/>
	<Relationship Id="rId6199" Type="http://schemas.openxmlformats.org/officeDocument/2006/relationships/hyperlink" Target="consultantplus://offline/ref=A7FD957B9EF2624113B46448FF795D4695C80C4B1CE1DE7F42B0D9D08928278ABFD0AA9796998B76FD8913DA4A497AB0E2BAC5A9EFA5473ED8N1F" TargetMode = "External"/>
	<Relationship Id="rId6200" Type="http://schemas.openxmlformats.org/officeDocument/2006/relationships/hyperlink" Target="consultantplus://offline/ref=A7FD957B9EF2624113B46448FF795D4695C80C4C11E5DE7F42B0D9D08928278ABFD0AA9796998F7AF88913DA4A497AB0E2BAC5A9EFA5473ED8N1F" TargetMode = "External"/>
	<Relationship Id="rId6201" Type="http://schemas.openxmlformats.org/officeDocument/2006/relationships/hyperlink" Target="consultantplus://offline/ref=A7FD957B9EF2624113B46448FF795D4693CA0F4819E6DE7F42B0D9D08928278ABFD0AA979392D822BFD74A890E0276B2FCA6C4ABDFN3F" TargetMode = "External"/>
	<Relationship Id="rId6202" Type="http://schemas.openxmlformats.org/officeDocument/2006/relationships/hyperlink" Target="consultantplus://offline/ref=A7FD957B9EF2624113B46448FF795D4696CC044E1EE1DE7F42B0D9D08928278ABFD0AA9796998C76FF8913DA4A497AB0E2BAC5A9EFA5473ED8N1F" TargetMode = "External"/>
	<Relationship Id="rId6203" Type="http://schemas.openxmlformats.org/officeDocument/2006/relationships/hyperlink" Target="consultantplus://offline/ref=A7FD957B9EF2624113B46448FF795D4695C80C4B1CE1DE7F42B0D9D08928278ABFD0AA9796998B76F38913DA4A497AB0E2BAC5A9EFA5473ED8N1F" TargetMode = "External"/>
	<Relationship Id="rId6204" Type="http://schemas.openxmlformats.org/officeDocument/2006/relationships/hyperlink" Target="consultantplus://offline/ref=A7FD957B9EF2624113B46448FF795D4695C80C4B1CE1DE7F42B0D9D08928278ABFD0AA9796998B75FB8913DA4A497AB0E2BAC5A9EFA5473ED8N1F" TargetMode = "External"/>
	<Relationship Id="rId6205" Type="http://schemas.openxmlformats.org/officeDocument/2006/relationships/hyperlink" Target="consultantplus://offline/ref=A7FD957B9EF2624113B46448FF795D4695C80C4B1CE1DE7F42B0D9D08928278ABFD0AA9796998B75FA8913DA4A497AB0E2BAC5A9EFA5473ED8N1F" TargetMode = "External"/>
	<Relationship Id="rId6206" Type="http://schemas.openxmlformats.org/officeDocument/2006/relationships/hyperlink" Target="consultantplus://offline/ref=A7FD957B9EF2624113B46448FF795D4695C80C4B1CE1DE7F42B0D9D08928278ABFD0AA9796998B75F98913DA4A497AB0E2BAC5A9EFA5473ED8N1F" TargetMode = "External"/>
	<Relationship Id="rId6207" Type="http://schemas.openxmlformats.org/officeDocument/2006/relationships/hyperlink" Target="consultantplus://offline/ref=A7FD957B9EF2624113B46448FF795D4695C80C4B1CE1DE7F42B0D9D08928278ABFD0AA9796998B75F88913DA4A497AB0E2BAC5A9EFA5473ED8N1F" TargetMode = "External"/>
	<Relationship Id="rId6208" Type="http://schemas.openxmlformats.org/officeDocument/2006/relationships/hyperlink" Target="consultantplus://offline/ref=A7FD957B9EF2624113B46448FF795D4695C80C4B1CE1DE7F42B0D9D08928278ABFD0AA9796998B75FF8913DA4A497AB0E2BAC5A9EFA5473ED8N1F" TargetMode = "External"/>
	<Relationship Id="rId6209" Type="http://schemas.openxmlformats.org/officeDocument/2006/relationships/hyperlink" Target="consultantplus://offline/ref=A7FD957B9EF2624113B46448FF795D4694C00A4C19E0DE7F42B0D9D08928278ABFD0AA9796998F77F98913DA4A497AB0E2BAC5A9EFA5473ED8N1F" TargetMode = "External"/>
	<Relationship Id="rId6210" Type="http://schemas.openxmlformats.org/officeDocument/2006/relationships/hyperlink" Target="consultantplus://offline/ref=A7FD957B9EF2624113B46448FF795D4693CA09491DE2DE7F42B0D9D08928278ABFD0AA9796998C71F88913DA4A497AB0E2BAC5A9EFA5473ED8N1F" TargetMode = "External"/>
	<Relationship Id="rId6211" Type="http://schemas.openxmlformats.org/officeDocument/2006/relationships/hyperlink" Target="consultantplus://offline/ref=DDB7B865C023BC3E36B852D12F38C83F140BC270F8CB7A69B53D1E048F2DA8075DDADFEA6522E8F06F53F65C07D16B0C0DDE69C4D3AEE128E3N5F" TargetMode = "External"/>
	<Relationship Id="rId6212" Type="http://schemas.openxmlformats.org/officeDocument/2006/relationships/hyperlink" Target="consultantplus://offline/ref=DDB7B865C023BC3E36B852D12F38C83F140BC270F8CB7A69B53D1E048F2DA8075DDADFEA6522E8F06E53F65C07D16B0C0DDE69C4D3AEE128E3N5F" TargetMode = "External"/>
	<Relationship Id="rId6213" Type="http://schemas.openxmlformats.org/officeDocument/2006/relationships/hyperlink" Target="consultantplus://offline/ref=DDB7B865C023BC3E36B852D12F38C83F140BC270F8CB7A69B53D1E048F2DA8075DDADFEA6522E8F16B53F65C07D16B0C0DDE69C4D3AEE128E3N5F" TargetMode = "External"/>
	<Relationship Id="rId6214" Type="http://schemas.openxmlformats.org/officeDocument/2006/relationships/hyperlink" Target="consultantplus://offline/ref=DDB7B865C023BC3E36B852D12F38C83F1103C57AFFC02763BD6412068822F7105A93D3EB6522EAFD600CF3491689640E13C168DACFACE3E2N8F" TargetMode = "External"/>
	<Relationship Id="rId6215" Type="http://schemas.openxmlformats.org/officeDocument/2006/relationships/hyperlink" Target="consultantplus://offline/ref=DDB7B865C023BC3E36B852D12F38C83F140BC270F8CB7A69B53D1E048F2DA8075DDADFEA6522E8F16953F65C07D16B0C0DDE69C4D3AEE128E3N5F" TargetMode = "External"/>
	<Relationship Id="rId6216" Type="http://schemas.openxmlformats.org/officeDocument/2006/relationships/hyperlink" Target="consultantplus://offline/ref=DDB7B865C023BC3E36B852D12F38C83F140BC270F8CB7A69B53D1E048F2DA8075DDADFEA6522E8F16F53F65C07D16B0C0DDE69C4D3AEE128E3N5F" TargetMode = "External"/>
	<Relationship Id="rId6217" Type="http://schemas.openxmlformats.org/officeDocument/2006/relationships/hyperlink" Target="consultantplus://offline/ref=DDB7B865C023BC3E36B852D12F38C83F140BC270F8CB7A69B53D1E048F2DA8075DDADFEA6522E8F16E53F65C07D16B0C0DDE69C4D3AEE128E3N5F" TargetMode = "External"/>
	<Relationship Id="rId6218" Type="http://schemas.openxmlformats.org/officeDocument/2006/relationships/hyperlink" Target="consultantplus://offline/ref=DDB7B865C023BC3E36B852D12F38C83F140BC270F8CB7A69B53D1E048F2DA8075DDADFEA6522E8F16C53F65C07D16B0C0DDE69C4D3AEE128E3N5F" TargetMode = "External"/>
	<Relationship Id="rId6219" Type="http://schemas.openxmlformats.org/officeDocument/2006/relationships/hyperlink" Target="consultantplus://offline/ref=DDB7B865C023BC3E36B852D12F38C83F140BC270F8CB7A69B53D1E048F2DA8075DDADFEA6522E8F16353F65C07D16B0C0DDE69C4D3AEE128E3N5F" TargetMode = "External"/>
	<Relationship Id="rId6220" Type="http://schemas.openxmlformats.org/officeDocument/2006/relationships/hyperlink" Target="consultantplus://offline/ref=DDB7B865C023BC3E36B852D12F38C83F140BC270F8CB7A69B53D1E048F2DA8075DDADFEA6522E8F26A53F65C07D16B0C0DDE69C4D3AEE128E3N5F" TargetMode = "External"/>
	<Relationship Id="rId6221" Type="http://schemas.openxmlformats.org/officeDocument/2006/relationships/hyperlink" Target="consultantplus://offline/ref=DDB7B865C023BC3E36B852D12F38C83F140BC270F8CB7A69B53D1E048F2DA8075DDADFEA6522E8F26853F65C07D16B0C0DDE69C4D3AEE128E3N5F" TargetMode = "External"/>
	<Relationship Id="rId6222" Type="http://schemas.openxmlformats.org/officeDocument/2006/relationships/hyperlink" Target="consultantplus://offline/ref=DDB7B865C023BC3E36B852D12F38C83F150BC774F9CD7A69B53D1E048F2DA8075DDADFEA6522EBF76253F65C07D16B0C0DDE69C4D3AEE128E3N5F" TargetMode = "External"/>
	<Relationship Id="rId6223" Type="http://schemas.openxmlformats.org/officeDocument/2006/relationships/hyperlink" Target="consultantplus://offline/ref=DDB7B865C023BC3E36B852D12F38C83F140BC270F8CB7A69B53D1E048F2DA8075DDADFEA6522E8F26E53F65C07D16B0C0DDE69C4D3AEE128E3N5F" TargetMode = "External"/>
	<Relationship Id="rId6224" Type="http://schemas.openxmlformats.org/officeDocument/2006/relationships/hyperlink" Target="consultantplus://offline/ref=DDB7B865C023BC3E36B852D12F38C83F140BC270F8CB7A69B53D1E048F2DA8075DDADFEA6522E8F26D53F65C07D16B0C0DDE69C4D3AEE128E3N5F" TargetMode = "External"/>
	<Relationship Id="rId6225" Type="http://schemas.openxmlformats.org/officeDocument/2006/relationships/hyperlink" Target="consultantplus://offline/ref=DDB7B865C023BC3E36B852D12F38C83F1604C270F8CC7A69B53D1E048F2DA8075DDADFEA6522EBF56D53F65C07D16B0C0DDE69C4D3AEE128E3N5F" TargetMode = "External"/>
	<Relationship Id="rId6226" Type="http://schemas.openxmlformats.org/officeDocument/2006/relationships/hyperlink" Target="consultantplus://offline/ref=DDB7B865C023BC3E36B852D12F38C83F1E0AC575F1C02763BD6412068822F7105A93D3EB6522EBFC600CF3491689640E13C168DACFACE3E2N8F" TargetMode = "External"/>
	<Relationship Id="rId6227" Type="http://schemas.openxmlformats.org/officeDocument/2006/relationships/hyperlink" Target="consultantplus://offline/ref=DDB7B865C023BC3E36B852D12F38C83F1403C477F8CD7A69B53D1E048F2DA8075DDADFEA6522EBF36F53F65C07D16B0C0DDE69C4D3AEE128E3N5F" TargetMode = "External"/>
	<Relationship Id="rId6228" Type="http://schemas.openxmlformats.org/officeDocument/2006/relationships/hyperlink" Target="consultantplus://offline/ref=DDB7B865C023BC3E36B852D12F38C83F140BC270F8CB7A69B53D1E048F2DA8075DDADFEA6522E8F26353F65C07D16B0C0DDE69C4D3AEE128E3N5F" TargetMode = "External"/>
	<Relationship Id="rId6229" Type="http://schemas.openxmlformats.org/officeDocument/2006/relationships/hyperlink" Target="consultantplus://offline/ref=DDB7B865C023BC3E36B852D12F38C83F1403C477F8CD7A69B53D1E048F2DA8075DDADFEA6522EBF36F53F65C07D16B0C0DDE69C4D3AEE128E3N5F" TargetMode = "External"/>
	<Relationship Id="rId6230" Type="http://schemas.openxmlformats.org/officeDocument/2006/relationships/hyperlink" Target="consultantplus://offline/ref=DDB7B865C023BC3E36B852D12F38C83F140BC270F8CB7A69B53D1E048F2DA8075DDADFEA6522E8F26253F65C07D16B0C0DDE69C4D3AEE128E3N5F" TargetMode = "External"/>
	<Relationship Id="rId6231" Type="http://schemas.openxmlformats.org/officeDocument/2006/relationships/hyperlink" Target="consultantplus://offline/ref=DDB7B865C023BC3E36B852D12F38C83F160BC772FCCA7A69B53D1E048F2DA8075DDADFEA6522EAFC6B53F65C07D16B0C0DDE69C4D3AEE128E3N5F" TargetMode = "External"/>
	<Relationship Id="rId6232" Type="http://schemas.openxmlformats.org/officeDocument/2006/relationships/hyperlink" Target="consultantplus://offline/ref=DDB7B865C023BC3E36B852D12F38C83F140BC270F8CB7A69B53D1E048F2DA8075DDADFEA6522E8F36B53F65C07D16B0C0DDE69C4D3AEE128E3N5F" TargetMode = "External"/>
	<Relationship Id="rId6233" Type="http://schemas.openxmlformats.org/officeDocument/2006/relationships/hyperlink" Target="consultantplus://offline/ref=DDB7B865C023BC3E36B852D12F38C83F1403C477F8CD7A69B53D1E048F2DA8075DDADFEA6522EBF36F53F65C07D16B0C0DDE69C4D3AEE128E3N5F" TargetMode = "External"/>
	<Relationship Id="rId6234" Type="http://schemas.openxmlformats.org/officeDocument/2006/relationships/hyperlink" Target="consultantplus://offline/ref=DDB7B865C023BC3E36B852D12F38C83F1403C477F8CD7A69B53D1E048F2DA8075DDADFEA6522EBF36F53F65C07D16B0C0DDE69C4D3AEE128E3N5F" TargetMode = "External"/>
	<Relationship Id="rId6235" Type="http://schemas.openxmlformats.org/officeDocument/2006/relationships/hyperlink" Target="consultantplus://offline/ref=DDB7B865C023BC3E36B852D12F38C83F140AC67AFDC02763BD6412068822F7105A93D3EB6522EAF1600CF3491689640E13C168DACFACE3E2N8F" TargetMode = "External"/>
	<Relationship Id="rId6236" Type="http://schemas.openxmlformats.org/officeDocument/2006/relationships/hyperlink" Target="consultantplus://offline/ref=DDB7B865C023BC3E36B852D12F38C83F1301C072FBC97A69B53D1E048F2DA8075DDADFEA6522EBF66B53F65C07D16B0C0DDE69C4D3AEE128E3N5F" TargetMode = "External"/>
	<Relationship Id="rId6237" Type="http://schemas.openxmlformats.org/officeDocument/2006/relationships/hyperlink" Target="consultantplus://offline/ref=DDB7B865C023BC3E36B852D12F38C83F1605CC7AFBC27A69B53D1E048F2DA8075DDADFEA6522EBF26C53F65C07D16B0C0DDE69C4D3AEE128E3N5F" TargetMode = "External"/>
	<Relationship Id="rId6238" Type="http://schemas.openxmlformats.org/officeDocument/2006/relationships/hyperlink" Target="consultantplus://offline/ref=DDB7B865C023BC3E36B852D12F38C83F1605CC75FFCD7A69B53D1E048F2DA8075DDADFEA6522EBF16F53F65C07D16B0C0DDE69C4D3AEE128E3N5F" TargetMode = "External"/>
	<Relationship Id="rId6239" Type="http://schemas.openxmlformats.org/officeDocument/2006/relationships/hyperlink" Target="consultantplus://offline/ref=DDB7B865C023BC3E36B852D12F38C83F1407C47AF1CE7A69B53D1E048F2DA8075DDADFEA6522EBF06A53F65C07D16B0C0DDE69C4D3AEE128E3N5F" TargetMode = "External"/>
	<Relationship Id="rId6240" Type="http://schemas.openxmlformats.org/officeDocument/2006/relationships/hyperlink" Target="consultantplus://offline/ref=DDB7B865C023BC3E36B852D12F38C83F1303C07BFBCC7A69B53D1E048F2DA8075DDADFEA6522EBF76E53F65C07D16B0C0DDE69C4D3AEE128E3N5F" TargetMode = "External"/>
	<Relationship Id="rId6241" Type="http://schemas.openxmlformats.org/officeDocument/2006/relationships/hyperlink" Target="consultantplus://offline/ref=DDB7B865C023BC3E36B852D12F38C83F1401C675F0CE7A69B53D1E048F2DA8075DDADFEA6522EBF56D53F65C07D16B0C0DDE69C4D3AEE128E3N5F" TargetMode = "External"/>
	<Relationship Id="rId6242" Type="http://schemas.openxmlformats.org/officeDocument/2006/relationships/hyperlink" Target="consultantplus://offline/ref=DDB7B865C023BC3E36B852D12F38C83F1401C675F0CE7A69B53D1E048F2DA8075DDADFEA6522EBF56353F65C07D16B0C0DDE69C4D3AEE128E3N5F" TargetMode = "External"/>
	<Relationship Id="rId6243" Type="http://schemas.openxmlformats.org/officeDocument/2006/relationships/hyperlink" Target="consultantplus://offline/ref=DDB7B865C023BC3E36B852D12F38C83F1401C675F0CE7A69B53D1E048F2DA8075DDADFEA6522EBF56253F65C07D16B0C0DDE69C4D3AEE128E3N5F" TargetMode = "External"/>
	<Relationship Id="rId6244" Type="http://schemas.openxmlformats.org/officeDocument/2006/relationships/hyperlink" Target="consultantplus://offline/ref=DDB7B865C023BC3E36B852D12F38C83F1402C573F8CC7A69B53D1E048F2DA8075DDADFEA6522EAFC6F53F65C07D16B0C0DDE69C4D3AEE128E3N5F" TargetMode = "External"/>
	<Relationship Id="rId6245" Type="http://schemas.openxmlformats.org/officeDocument/2006/relationships/hyperlink" Target="consultantplus://offline/ref=DDB7B865C023BC3E36B852D12F38C83F140BC270F8CB7A69B53D1E048F2DA8075DDADFEA6522E8F36953F65C07D16B0C0DDE69C4D3AEE128E3N5F" TargetMode = "External"/>
	<Relationship Id="rId6246" Type="http://schemas.openxmlformats.org/officeDocument/2006/relationships/hyperlink" Target="consultantplus://offline/ref=DDB7B865C023BC3E36B852D12F38C83F150BC375F8CC7A69B53D1E048F2DA8075DDADFEA6522EBF36D53F65C07D16B0C0DDE69C4D3AEE128E3N5F" TargetMode = "External"/>
	<Relationship Id="rId6247" Type="http://schemas.openxmlformats.org/officeDocument/2006/relationships/hyperlink" Target="consultantplus://offline/ref=DDB7B865C023BC3E36B852D12F38C83F1302C477FEC87A69B53D1E048F2DA8075DDADFEA6522E9F56F53F65C07D16B0C0DDE69C4D3AEE128E3N5F" TargetMode = "External"/>
	<Relationship Id="rId6248" Type="http://schemas.openxmlformats.org/officeDocument/2006/relationships/hyperlink" Target="consultantplus://offline/ref=DDB7B865C023BC3E36B852D12F38C83F1302C477FEC87A69B53D1E048F2DA8075DDADFE86E76BAB03E55A00D5D8566100FC06AECN6F" TargetMode = "External"/>
	<Relationship Id="rId6249" Type="http://schemas.openxmlformats.org/officeDocument/2006/relationships/hyperlink" Target="consultantplus://offline/ref=DDB7B865C023BC3E36B852D12F38C83F140BC270F8CB7A69B53D1E048F2DA8075DDADFEA6522E8F36853F65C07D16B0C0DDE69C4D3AEE128E3N5F" TargetMode = "External"/>
	<Relationship Id="rId6250" Type="http://schemas.openxmlformats.org/officeDocument/2006/relationships/hyperlink" Target="consultantplus://offline/ref=DDB7B865C023BC3E36B852D12F38C83F1501C471FFC27A69B53D1E048F2DA8075DDADFEA6522EBF76D53F65C07D16B0C0DDE69C4D3AEE128E3N5F" TargetMode = "External"/>
	<Relationship Id="rId6251" Type="http://schemas.openxmlformats.org/officeDocument/2006/relationships/hyperlink" Target="consultantplus://offline/ref=DDB7B865C023BC3E36B852D12F38C83F150BC375F8CC7A69B53D1E048F2DA8075DDADFEA6522EBF36C53F65C07D16B0C0DDE69C4D3AEE128E3N5F" TargetMode = "External"/>
	<Relationship Id="rId6252" Type="http://schemas.openxmlformats.org/officeDocument/2006/relationships/hyperlink" Target="consultantplus://offline/ref=DDB7B865C023BC3E36B852D12F38C83F1403C676FBCB7A69B53D1E048F2DA8075DDADFEA6522EBF66853F65C07D16B0C0DDE69C4D3AEE128E3N5F" TargetMode = "External"/>
	<Relationship Id="rId6253" Type="http://schemas.openxmlformats.org/officeDocument/2006/relationships/hyperlink" Target="consultantplus://offline/ref=DDB7B865C023BC3E36B852D12F38C83F1501C471F0CA7A69B53D1E048F2DA8075DDADFEA6522EAF26353F65C07D16B0C0DDE69C4D3AEE128E3N5F" TargetMode = "External"/>
	<Relationship Id="rId6254" Type="http://schemas.openxmlformats.org/officeDocument/2006/relationships/hyperlink" Target="consultantplus://offline/ref=DDB7B865C023BC3E36B852D12F38C83F150BC375F8CC7A69B53D1E048F2DA8075DDADFEA6522EBF36353F65C07D16B0C0DDE69C4D3AEE128E3N5F" TargetMode = "External"/>
	<Relationship Id="rId6255" Type="http://schemas.openxmlformats.org/officeDocument/2006/relationships/hyperlink" Target="consultantplus://offline/ref=DDB7B865C023BC3E36B852D12F38C83F1501C471FEC27A69B53D1E048F2DA8075DDADFEA6522EBF26253F65C07D16B0C0DDE69C4D3AEE128E3N5F" TargetMode = "External"/>
	<Relationship Id="rId6256" Type="http://schemas.openxmlformats.org/officeDocument/2006/relationships/hyperlink" Target="consultantplus://offline/ref=DDB7B865C023BC3E36B852D12F38C83F140BC270F8CB7A69B53D1E048F2DA8075DDADFEA6522E8F36E53F65C07D16B0C0DDE69C4D3AEE128E3N5F" TargetMode = "External"/>
	<Relationship Id="rId6257" Type="http://schemas.openxmlformats.org/officeDocument/2006/relationships/hyperlink" Target="consultantplus://offline/ref=DDB7B865C023BC3E36B852D12F38C83F140BCC7BF9C87A69B53D1E048F2DA8075DDADFEA6522EAFD6C53F65C07D16B0C0DDE69C4D3AEE128E3N5F" TargetMode = "External"/>
	<Relationship Id="rId6258" Type="http://schemas.openxmlformats.org/officeDocument/2006/relationships/hyperlink" Target="consultantplus://offline/ref=DDB7B865C023BC3E36B852D12F38C83F1605C777FFCF7A69B53D1E048F2DA8075DDADFEA6522EBF76253F65C07D16B0C0DDE69C4D3AEE128E3N5F" TargetMode = "External"/>
	<Relationship Id="rId6259" Type="http://schemas.openxmlformats.org/officeDocument/2006/relationships/hyperlink" Target="consultantplus://offline/ref=DDB7B865C023BC3E36B852D12F38C83F140BC270F8CB7A69B53D1E048F2DA8075DDADFEA6522E8F36D53F65C07D16B0C0DDE69C4D3AEE128E3N5F" TargetMode = "External"/>
	<Relationship Id="rId6260" Type="http://schemas.openxmlformats.org/officeDocument/2006/relationships/hyperlink" Target="consultantplus://offline/ref=DDB7B865C023BC3E36B852D12F38C83F160BC774FCC97A69B53D1E048F2DA8075DDADFEA6522EBF76E53F65C07D16B0C0DDE69C4D3AEE128E3N5F" TargetMode = "External"/>
	<Relationship Id="rId6261" Type="http://schemas.openxmlformats.org/officeDocument/2006/relationships/hyperlink" Target="consultantplus://offline/ref=DDB7B865C023BC3E36B852D12F38C83F1501C57BF8C27A69B53D1E048F2DA8075DDADFEA6522EBF56353F65C07D16B0C0DDE69C4D3AEE128E3N5F" TargetMode = "External"/>
	<Relationship Id="rId6262" Type="http://schemas.openxmlformats.org/officeDocument/2006/relationships/hyperlink" Target="consultantplus://offline/ref=DDB7B865C023BC3E36B852D12F38C83F1402C174FBCF7A69B53D1E048F2DA8075DDADFEA6522EBF66953F65C07D16B0C0DDE69C4D3AEE128E3N5F" TargetMode = "External"/>
	<Relationship Id="rId6263" Type="http://schemas.openxmlformats.org/officeDocument/2006/relationships/hyperlink" Target="consultantplus://offline/ref=DDB7B865C023BC3E36B852D12F38C83F1406C074FECB7A69B53D1E048F2DA8075DDADFEA6522EBF66853F65C07D16B0C0DDE69C4D3AEE128E3N5F" TargetMode = "External"/>
	<Relationship Id="rId6264" Type="http://schemas.openxmlformats.org/officeDocument/2006/relationships/hyperlink" Target="consultantplus://offline/ref=DDB7B865C023BC3E36B852D12F38C83F140BC270F8CB7A69B53D1E048F2DA8075DDADFEA6522E8F36C53F65C07D16B0C0DDE69C4D3AEE128E3N5F" TargetMode = "External"/>
	<Relationship Id="rId6265" Type="http://schemas.openxmlformats.org/officeDocument/2006/relationships/hyperlink" Target="consultantplus://offline/ref=DDB7B865C023BC3E36B852D12F38C83F1402C573F8CC7A69B53D1E048F2DA8075DDADFEA6522EAFC6F53F65C07D16B0C0DDE69C4D3AEE128E3N5F" TargetMode = "External"/>
	<Relationship Id="rId6266" Type="http://schemas.openxmlformats.org/officeDocument/2006/relationships/hyperlink" Target="consultantplus://offline/ref=DDB7B865C023BC3E36B852D12F38C83F1602C37BFECD7A69B53D1E048F2DA8075DDADFEA6522EBF56953F65C07D16B0C0DDE69C4D3AEE128E3N5F" TargetMode = "External"/>
	<Relationship Id="rId6267" Type="http://schemas.openxmlformats.org/officeDocument/2006/relationships/hyperlink" Target="consultantplus://offline/ref=DDB7B865C023BC3E36B852D12F38C83F1503C470F1CF7A69B53D1E048F2DA8075DDADFEA6522EBF06F53F65C07D16B0C0DDE69C4D3AEE128E3N5F" TargetMode = "External"/>
	<Relationship Id="rId6268" Type="http://schemas.openxmlformats.org/officeDocument/2006/relationships/hyperlink" Target="consultantplus://offline/ref=DDB7B865C023BC3E36B852D12F38C83F160AC476FFCB7A69B53D1E048F2DA8075DDADFEA6522EBF56353F65C07D16B0C0DDE69C4D3AEE128E3N5F" TargetMode = "External"/>
	<Relationship Id="rId6269" Type="http://schemas.openxmlformats.org/officeDocument/2006/relationships/hyperlink" Target="consultantplus://offline/ref=DDB7B865C023BC3E36B852D12F38C83F1604CD7AFDCD7A69B53D1E048F2DA8075DDADFEA6522EBF46253F65C07D16B0C0DDE69C4D3AEE128E3N5F" TargetMode = "External"/>
	<Relationship Id="rId6270" Type="http://schemas.openxmlformats.org/officeDocument/2006/relationships/hyperlink" Target="consultantplus://offline/ref=DDB7B865C023BC3E36B852D12F38C83F1406C176FFCE7A69B53D1E048F2DA8075DDADFEA6522EBF56953F65C07D16B0C0DDE69C4D3AEE128E3N5F" TargetMode = "External"/>
	<Relationship Id="rId6271" Type="http://schemas.openxmlformats.org/officeDocument/2006/relationships/hyperlink" Target="consultantplus://offline/ref=DDB7B865C023BC3E36B852D12F38C83F1502C472FECC7A69B53D1E048F2DA8075DDADFEA6522E8F16A53F65C07D16B0C0DDE69C4D3AEE128E3N5F" TargetMode = "External"/>
	<Relationship Id="rId6272" Type="http://schemas.openxmlformats.org/officeDocument/2006/relationships/hyperlink" Target="consultantplus://offline/ref=DDB7B865C023BC3E36B852D12F38C83F1503C473FFCC7A69B53D1E048F2DA8075DDADFEA6522EBF16F53F65C07D16B0C0DDE69C4D3AEE128E3N5F" TargetMode = "External"/>
	<Relationship Id="rId6273" Type="http://schemas.openxmlformats.org/officeDocument/2006/relationships/hyperlink" Target="consultantplus://offline/ref=DDB7B865C023BC3E36B852D12F38C83F1502C573FEC37A69B53D1E048F2DA8075DDADFEA6522EFFC6A53F65C07D16B0C0DDE69C4D3AEE128E3N5F" TargetMode = "External"/>
	<Relationship Id="rId6274" Type="http://schemas.openxmlformats.org/officeDocument/2006/relationships/hyperlink" Target="consultantplus://offline/ref=DDB7B865C023BC3E36B852D12F38C83F140BC270F8CB7A69B53D1E048F2DA8075DDADFEA6522E8FC6E53F65C07D16B0C0DDE69C4D3AEE128E3N5F" TargetMode = "External"/>
	<Relationship Id="rId6275" Type="http://schemas.openxmlformats.org/officeDocument/2006/relationships/hyperlink" Target="consultantplus://offline/ref=DDB7B865C023BC3E36B852D12F38C83F140BC270F8CB7A69B53D1E048F2DA8075DDADFEA6522E8FC6E53F65C07D16B0C0DDE69C4D3AEE128E3N5F" TargetMode = "External"/>
	<Relationship Id="rId6276" Type="http://schemas.openxmlformats.org/officeDocument/2006/relationships/hyperlink" Target="consultantplus://offline/ref=DDB7B865C023BC3E36B852D12F38C83F1301C773FCCA7A69B53D1E048F2DA8075DDADFEA6522EFF06853F65C07D16B0C0DDE69C4D3AEE128E3N5F" TargetMode = "External"/>
	<Relationship Id="rId6277" Type="http://schemas.openxmlformats.org/officeDocument/2006/relationships/hyperlink" Target="consultantplus://offline/ref=DDB7B865C023BC3E36B852D12F38C83F1503C473FFCC7A69B53D1E048F2DA8075DDADFEA6522EBF16E53F65C07D16B0C0DDE69C4D3AEE128E3N5F" TargetMode = "External"/>
	<Relationship Id="rId6278" Type="http://schemas.openxmlformats.org/officeDocument/2006/relationships/hyperlink" Target="consultantplus://offline/ref=DDB7B865C023BC3E36B852D12F38C83F140BC270F8CB7A69B53D1E048F2DA8075DDADFEA6522E8FC6D53F65C07D16B0C0DDE69C4D3AEE128E3N5F" TargetMode = "External"/>
	<Relationship Id="rId6279" Type="http://schemas.openxmlformats.org/officeDocument/2006/relationships/hyperlink" Target="consultantplus://offline/ref=DDB7B865C023BC3E36B852D12F38C83F1501C471FEC27A69B53D1E048F2DA8075DDADFEA6522EBF26253F65C07D16B0C0DDE69C4D3AEE128E3N5F" TargetMode = "External"/>
	<Relationship Id="rId6280" Type="http://schemas.openxmlformats.org/officeDocument/2006/relationships/hyperlink" Target="consultantplus://offline/ref=DDB7B865C023BC3E36B852D12F38C83F1501C471FEC27A69B53D1E048F2DA8075DDADFEA6522EBF36B53F65C07D16B0C0DDE69C4D3AEE128E3N5F" TargetMode = "External"/>
	<Relationship Id="rId6281" Type="http://schemas.openxmlformats.org/officeDocument/2006/relationships/hyperlink" Target="consultantplus://offline/ref=DDB7B865C023BC3E36B852D12F38C83F1503C57BF9C27A69B53D1E048F2DA8075DDADFEA6522EBF16E53F65C07D16B0C0DDE69C4D3AEE128E3N5F" TargetMode = "External"/>
	<Relationship Id="rId6282" Type="http://schemas.openxmlformats.org/officeDocument/2006/relationships/hyperlink" Target="consultantplus://offline/ref=DDB7B865C023BC3E36B852D12F38C83F1503CC7AFBC97A69B53D1E048F2DA8075DDADFEA6522E9FC6E53F65C07D16B0C0DDE69C4D3AEE128E3N5F" TargetMode = "External"/>
	<Relationship Id="rId6283" Type="http://schemas.openxmlformats.org/officeDocument/2006/relationships/hyperlink" Target="consultantplus://offline/ref=DDB7B865C023BC3E36B852D12F38C83F1407C47AF1CE7A69B53D1E048F2DA8075DDADFEA6522EBF06953F65C07D16B0C0DDE69C4D3AEE128E3N5F" TargetMode = "External"/>
	<Relationship Id="rId6284" Type="http://schemas.openxmlformats.org/officeDocument/2006/relationships/hyperlink" Target="consultantplus://offline/ref=DDB7B865C023BC3E36B852D12F38C83F1401C67AF1C87A69B53D1E048F2DA8075DDADFEA6522EFF56A53F65C07D16B0C0DDE69C4D3AEE128E3N5F" TargetMode = "External"/>
	<Relationship Id="rId6285" Type="http://schemas.openxmlformats.org/officeDocument/2006/relationships/hyperlink" Target="consultantplus://offline/ref=DDB7B865C023BC3E36B852D12F38C83F1604C777F8CA7A69B53D1E048F2DA8075DDADFEA6522EBF56A53F65C07D16B0C0DDE69C4D3AEE128E3N5F" TargetMode = "External"/>
	<Relationship Id="rId6286" Type="http://schemas.openxmlformats.org/officeDocument/2006/relationships/hyperlink" Target="consultantplus://offline/ref=DDB7B865C023BC3E36B852D12F38C83F1502C570FACD7A69B53D1E048F2DA8075DDADFEA6522EEFD6A53F65C07D16B0C0DDE69C4D3AEE128E3N5F" TargetMode = "External"/>
	<Relationship Id="rId6287" Type="http://schemas.openxmlformats.org/officeDocument/2006/relationships/hyperlink" Target="consultantplus://offline/ref=DDB7B865C023BC3E36B852D12F38C83F1503CC72F9C27A69B53D1E048F2DA8075DDADFEA6522EBF56F53F65C07D16B0C0DDE69C4D3AEE128E3N5F" TargetMode = "External"/>
	<Relationship Id="rId6288" Type="http://schemas.openxmlformats.org/officeDocument/2006/relationships/hyperlink" Target="consultantplus://offline/ref=DDB7B865C023BC3E36B852D12F38C83F1303C07BFBCC7A69B53D1E048F2DA8075DDADFEA6522EBF76D53F65C07D16B0C0DDE69C4D3AEE128E3N5F" TargetMode = "External"/>
	<Relationship Id="rId6289" Type="http://schemas.openxmlformats.org/officeDocument/2006/relationships/hyperlink" Target="consultantplus://offline/ref=DDB7B865C023BC3E36B852D12F38C83F1406C074F1C97A69B53D1E048F2DA8075DDADFEA6522EBF16D53F65C07D16B0C0DDE69C4D3AEE128E3N5F" TargetMode = "External"/>
	<Relationship Id="rId6290" Type="http://schemas.openxmlformats.org/officeDocument/2006/relationships/hyperlink" Target="consultantplus://offline/ref=DDB7B865C023BC3E36B852D12F38C83F1406C077F1CF7A69B53D1E048F2DA8075DDADFEA6522EBF66B53F65C07D16B0C0DDE69C4D3AEE128E3N5F" TargetMode = "External"/>
	<Relationship Id="rId6291" Type="http://schemas.openxmlformats.org/officeDocument/2006/relationships/hyperlink" Target="consultantplus://offline/ref=DDB7B865C023BC3E36B852D12F38C83F140BC471F1CF7A69B53D1E048F2DA8075DDADFEA6522EBF66953F65C07D16B0C0DDE69C4D3AEE128E3N5F" TargetMode = "External"/>
	<Relationship Id="rId6292" Type="http://schemas.openxmlformats.org/officeDocument/2006/relationships/hyperlink" Target="consultantplus://offline/ref=DDB7B865C023BC3E36B852D12F38C83F140BC37AF0C87A69B53D1E048F2DA8075DDADFEA6522EBF66B53F65C07D16B0C0DDE69C4D3AEE128E3N5F" TargetMode = "External"/>
	<Relationship Id="rId6293" Type="http://schemas.openxmlformats.org/officeDocument/2006/relationships/hyperlink" Target="consultantplus://offline/ref=DDB7B865C023BC3E36B852D12F38C83F1303CC77F0CB7A69B53D1E048F2DA8075DDADFEA6522EBF66E53F65C07D16B0C0DDE69C4D3AEE128E3N5F" TargetMode = "External"/>
	<Relationship Id="rId6294" Type="http://schemas.openxmlformats.org/officeDocument/2006/relationships/hyperlink" Target="consultantplus://offline/ref=DDB7B865C023BC3E36B852D12F38C83F1301C47AFAC87A69B53D1E048F2DA8074FDA87E66722F5F56B46A00D41E8N6F" TargetMode = "External"/>
	<Relationship Id="rId6295" Type="http://schemas.openxmlformats.org/officeDocument/2006/relationships/hyperlink" Target="consultantplus://offline/ref=DDB7B865C023BC3E36B852D12F38C83F1503C57BF9C27A69B53D1E048F2DA8075DDADFEA6522EBF16353F65C07D16B0C0DDE69C4D3AEE128E3N5F" TargetMode = "External"/>
	<Relationship Id="rId6296" Type="http://schemas.openxmlformats.org/officeDocument/2006/relationships/hyperlink" Target="consultantplus://offline/ref=DDB7B865C023BC3E36B852D12F38C83F1503CC7AFBC97A69B53D1E048F2DA8075DDADFEA6522E9FC6C53F65C07D16B0C0DDE69C4D3AEE128E3N5F" TargetMode = "External"/>
	<Relationship Id="rId6297" Type="http://schemas.openxmlformats.org/officeDocument/2006/relationships/hyperlink" Target="consultantplus://offline/ref=DDB7B865C023BC3E36B852D12F38C83F1401C67AF1C87A69B53D1E048F2DA8075DDADFEA6522EFF56853F65C07D16B0C0DDE69C4D3AEE128E3N5F" TargetMode = "External"/>
	<Relationship Id="rId6298" Type="http://schemas.openxmlformats.org/officeDocument/2006/relationships/hyperlink" Target="consultantplus://offline/ref=DDB7B865C023BC3E36B852D12F38C83F1604C777F8CA7A69B53D1E048F2DA8075DDADFEA6522EBF56853F65C07D16B0C0DDE69C4D3AEE128E3N5F" TargetMode = "External"/>
	<Relationship Id="rId6299" Type="http://schemas.openxmlformats.org/officeDocument/2006/relationships/hyperlink" Target="consultantplus://offline/ref=DDB7B865C023BC3E36B852D12F38C83F1406C074F1C97A69B53D1E048F2DA8075DDADFEA6522EBF16353F65C07D16B0C0DDE69C4D3AEE128E3N5F" TargetMode = "External"/>
	<Relationship Id="rId6300" Type="http://schemas.openxmlformats.org/officeDocument/2006/relationships/hyperlink" Target="consultantplus://offline/ref=DDB7B865C023BC3E36B852D12F38C83F1406C077F1CF7A69B53D1E048F2DA8075DDADFEA6522EBF66953F65C07D16B0C0DDE69C4D3AEE128E3N5F" TargetMode = "External"/>
	<Relationship Id="rId6301" Type="http://schemas.openxmlformats.org/officeDocument/2006/relationships/hyperlink" Target="consultantplus://offline/ref=DDB7B865C023BC3E36B852D12F38C83F140BC471F1CF7A69B53D1E048F2DA8075DDADFEA6522EBF66853F65C07D16B0C0DDE69C4D3AEE128E3N5F" TargetMode = "External"/>
	<Relationship Id="rId6302" Type="http://schemas.openxmlformats.org/officeDocument/2006/relationships/hyperlink" Target="consultantplus://offline/ref=DDB7B865C023BC3E36B852D12F38C83F140BC37AF0C87A69B53D1E048F2DA8075DDADFEA6522EBF66A53F65C07D16B0C0DDE69C4D3AEE128E3N5F" TargetMode = "External"/>
	<Relationship Id="rId6303" Type="http://schemas.openxmlformats.org/officeDocument/2006/relationships/hyperlink" Target="consultantplus://offline/ref=DDB7B865C023BC3E36B852D12F38C83F1303CC77F0CB7A69B53D1E048F2DA8075DDADFEA6522EBF66D53F65C07D16B0C0DDE69C4D3AEE128E3N5F" TargetMode = "External"/>
	<Relationship Id="rId6304" Type="http://schemas.openxmlformats.org/officeDocument/2006/relationships/hyperlink" Target="consultantplus://offline/ref=DDB7B865C023BC3E36B852D12F38C83F1406C077F1CF7A69B53D1E048F2DA8075DDADFEA6522EBF66853F65C07D16B0C0DDE69C4D3AEE128E3N5F" TargetMode = "External"/>
	<Relationship Id="rId6305" Type="http://schemas.openxmlformats.org/officeDocument/2006/relationships/hyperlink" Target="consultantplus://offline/ref=DDB7B865C023BC3E36B852D12F38C83F1501C471FEC27A69B53D1E048F2DA8075DDADFEA6522EBF36C53F65C07D16B0C0DDE69C4D3AEE128E3N5F" TargetMode = "External"/>
	<Relationship Id="rId6306" Type="http://schemas.openxmlformats.org/officeDocument/2006/relationships/hyperlink" Target="consultantplus://offline/ref=DDB7B865C023BC3E36B852D12F38C83F140BC270F8CB7A69B53D1E048F2DA8075DDADFEA6522E8FC6253F65C07D16B0C0DDE69C4D3AEE128E3N5F" TargetMode = "External"/>
	<Relationship Id="rId6307" Type="http://schemas.openxmlformats.org/officeDocument/2006/relationships/hyperlink" Target="consultantplus://offline/ref=DDB7B865C023BC3E36B852D12F38C83F1603C274F1CD7A69B53D1E048F2DA8075DDADFEA6522EBF66253F65C07D16B0C0DDE69C4D3AEE128E3N5F" TargetMode = "External"/>
	<Relationship Id="rId6308" Type="http://schemas.openxmlformats.org/officeDocument/2006/relationships/hyperlink" Target="consultantplus://offline/ref=DDB7B865C023BC3E36B852D12F38C83F140BC270F8CB7A69B53D1E048F2DA8075DDADFEA6522E8FD6A53F65C07D16B0C0DDE69C4D3AEE128E3N5F" TargetMode = "External"/>
	<Relationship Id="rId6309" Type="http://schemas.openxmlformats.org/officeDocument/2006/relationships/hyperlink" Target="consultantplus://offline/ref=DDB7B865C023BC3E36B852D12F38C83F140BC270F8CB7A69B53D1E048F2DA8075DDADFEA6522E8FD6953F65C07D16B0C0DDE69C4D3AEE128E3N5F" TargetMode = "External"/>
	<Relationship Id="rId6310" Type="http://schemas.openxmlformats.org/officeDocument/2006/relationships/hyperlink" Target="consultantplus://offline/ref=DDB7B865C023BC3E36B852D12F38C83F1602C377FEC27A69B53D1E048F2DA8075DDADFEA6522EBF66A53F65C07D16B0C0DDE69C4D3AEE128E3N5F" TargetMode = "External"/>
	<Relationship Id="rId6311" Type="http://schemas.openxmlformats.org/officeDocument/2006/relationships/hyperlink" Target="consultantplus://offline/ref=DDB7B865C023BC3E36B852D12F38C83F140AC475FEC27A69B53D1E048F2DA8075DDADFEA6522EBF56E53F65C07D16B0C0DDE69C4D3AEE128E3N5F" TargetMode = "External"/>
	<Relationship Id="rId6312" Type="http://schemas.openxmlformats.org/officeDocument/2006/relationships/hyperlink" Target="consultantplus://offline/ref=DDB7B865C023BC3E36B852D12F38C83F1605C177F8CE7A69B53D1E048F2DA8075DDADFEA6522EBF46253F65C07D16B0C0DDE69C4D3AEE128E3N5F" TargetMode = "External"/>
	<Relationship Id="rId6313" Type="http://schemas.openxmlformats.org/officeDocument/2006/relationships/hyperlink" Target="consultantplus://offline/ref=DDB7B865C023BC3E36B852D12F38C83F140BC270F8CB7A69B53D1E048F2DA8075DDADFEA6522E8FD6D53F65C07D16B0C0DDE69C4D3AEE128E3N5F" TargetMode = "External"/>
	<Relationship Id="rId6314" Type="http://schemas.openxmlformats.org/officeDocument/2006/relationships/hyperlink" Target="consultantplus://offline/ref=DDB7B865C023BC3E36B852D12F38C83F160BC774FCC87A69B53D1E048F2DA8075DDADFEA6522EAF56B53F65C07D16B0C0DDE69C4D3AEE128E3N5F" TargetMode = "External"/>
	<Relationship Id="rId6315" Type="http://schemas.openxmlformats.org/officeDocument/2006/relationships/hyperlink" Target="consultantplus://offline/ref=DDB7B865C023BC3E36B852D12F38C83F1406C27BFBC87A69B53D1E048F2DA8075DDADFEA6522EFF36E53F65C07D16B0C0DDE69C4D3AEE128E3N5F" TargetMode = "External"/>
	<Relationship Id="rId6316" Type="http://schemas.openxmlformats.org/officeDocument/2006/relationships/hyperlink" Target="consultantplus://offline/ref=DDB7B865C023BC3E36B852D12F38C83F150AC376FBCA7A69B53D1E048F2DA8075DDADFEA6522EBF56A53F65C07D16B0C0DDE69C4D3AEE128E3N5F" TargetMode = "External"/>
	<Relationship Id="rId6317" Type="http://schemas.openxmlformats.org/officeDocument/2006/relationships/hyperlink" Target="consultantplus://offline/ref=DDB7B865C023BC3E36B852D12F38C83F1406C074F1C97A69B53D1E048F2DA8075DDADFEA6522EBF26A53F65C07D16B0C0DDE69C4D3AEE128E3N5F" TargetMode = "External"/>
	<Relationship Id="rId6318" Type="http://schemas.openxmlformats.org/officeDocument/2006/relationships/hyperlink" Target="consultantplus://offline/ref=DDB7B865C023BC3E36B852D12F38C83F1406C27BFBC87A69B53D1E048F2DA8075DDADFEA6522EFF36C53F65C07D16B0C0DDE69C4D3AEE128E3N5F" TargetMode = "External"/>
	<Relationship Id="rId6319" Type="http://schemas.openxmlformats.org/officeDocument/2006/relationships/hyperlink" Target="consultantplus://offline/ref=DDB7B865C023BC3E36B852D12F38C83F150AC376FBCA7A69B53D1E048F2DA8075DDADFEA6522EBF56953F65C07D16B0C0DDE69C4D3AEE128E3N5F" TargetMode = "External"/>
	<Relationship Id="rId6320" Type="http://schemas.openxmlformats.org/officeDocument/2006/relationships/hyperlink" Target="consultantplus://offline/ref=DDB7B865C023BC3E36B852D12F38C83F140AC475FEC27A69B53D1E048F2DA8075DDADFEA6522EBF56E53F65C07D16B0C0DDE69C4D3AEE128E3N5F" TargetMode = "External"/>
	<Relationship Id="rId6321" Type="http://schemas.openxmlformats.org/officeDocument/2006/relationships/hyperlink" Target="consultantplus://offline/ref=DDB7B865C023BC3E36B852D12F38C83F1605C177F8CE7A69B53D1E048F2DA8075DDADFEA6522EBF56A53F65C07D16B0C0DDE69C4D3AEE128E3N5F" TargetMode = "External"/>
	<Relationship Id="rId6322" Type="http://schemas.openxmlformats.org/officeDocument/2006/relationships/hyperlink" Target="consultantplus://offline/ref=DDB7B865C023BC3E36B852D12F38C83F140BC270F8CB7A69B53D1E048F2DA8075DDADFEA6522E8FD6D53F65C07D16B0C0DDE69C4D3AEE128E3N5F" TargetMode = "External"/>
	<Relationship Id="rId6323" Type="http://schemas.openxmlformats.org/officeDocument/2006/relationships/hyperlink" Target="consultantplus://offline/ref=DDB7B865C023BC3E36B852D12F38C83F160BC774FCC87A69B53D1E048F2DA8075DDADFEA6522EAF56A53F65C07D16B0C0DDE69C4D3AEE128E3N5F" TargetMode = "External"/>
	<Relationship Id="rId6324" Type="http://schemas.openxmlformats.org/officeDocument/2006/relationships/hyperlink" Target="consultantplus://offline/ref=DDB7B865C023BC3E36B852D12F38C83F1406C27BFBC87A69B53D1E048F2DA8075DDADFEA6522EFF36353F65C07D16B0C0DDE69C4D3AEE128E3N5F" TargetMode = "External"/>
	<Relationship Id="rId6325" Type="http://schemas.openxmlformats.org/officeDocument/2006/relationships/hyperlink" Target="consultantplus://offline/ref=DDB7B865C023BC3E36B852D12F38C83F150BC171FCCA7A69B53D1E048F2DA8075DDADFEA6522EAF06A53F65C07D16B0C0DDE69C4D3AEE128E3N5F" TargetMode = "External"/>
	<Relationship Id="rId6326" Type="http://schemas.openxmlformats.org/officeDocument/2006/relationships/hyperlink" Target="consultantplus://offline/ref=DDB7B865C023BC3E36B852D12F38C83F1406C074F1C97A69B53D1E048F2DA8075DDADFEA6522EBF26853F65C07D16B0C0DDE69C4D3AEE128E3N5F" TargetMode = "External"/>
	<Relationship Id="rId6327" Type="http://schemas.openxmlformats.org/officeDocument/2006/relationships/hyperlink" Target="consultantplus://offline/ref=DDB7B865C023BC3E36B852D12F38C83F140AC475FEC27A69B53D1E048F2DA8075DDADFEA6522EBF56E53F65C07D16B0C0DDE69C4D3AEE128E3N5F" TargetMode = "External"/>
	<Relationship Id="rId6328" Type="http://schemas.openxmlformats.org/officeDocument/2006/relationships/hyperlink" Target="consultantplus://offline/ref=DDB7B865C023BC3E36B852D12F38C83F1605C177F8CE7A69B53D1E048F2DA8075DDADFEA6522EBF56853F65C07D16B0C0DDE69C4D3AEE128E3N5F" TargetMode = "External"/>
	<Relationship Id="rId6329" Type="http://schemas.openxmlformats.org/officeDocument/2006/relationships/hyperlink" Target="consultantplus://offline/ref=DDB7B865C023BC3E36B852D12F38C83F140BC270F8CB7A69B53D1E048F2DA8075DDADFEA6522E8FD6D53F65C07D16B0C0DDE69C4D3AEE128E3N5F" TargetMode = "External"/>
	<Relationship Id="rId6330" Type="http://schemas.openxmlformats.org/officeDocument/2006/relationships/hyperlink" Target="consultantplus://offline/ref=DDB7B865C023BC3E36B852D12F38C83F1406C074F1C97A69B53D1E048F2DA8075DDADFEA6522EBF26F53F65C07D16B0C0DDE69C4D3AEE128E3N5F" TargetMode = "External"/>
	<Relationship Id="rId6331" Type="http://schemas.openxmlformats.org/officeDocument/2006/relationships/hyperlink" Target="consultantplus://offline/ref=DDB7B865C023BC3E36B852D12F38C83F1607CC75F0C37A69B53D1E048F2DA8075DDADFEA6522EBFC6953F65C07D16B0C0DDE69C4D3AEE128E3N5F" TargetMode = "External"/>
	<Relationship Id="rId6332" Type="http://schemas.openxmlformats.org/officeDocument/2006/relationships/hyperlink" Target="consultantplus://offline/ref=DDB7B865C023BC3E36B852D12F38C83F1302CC7BF1CE7A69B53D1E048F2DA8075DDADFEA6522EAF26853F65C07D16B0C0DDE69C4D3AEE128E3N5F" TargetMode = "External"/>
	<Relationship Id="rId6333" Type="http://schemas.openxmlformats.org/officeDocument/2006/relationships/hyperlink" Target="consultantplus://offline/ref=DDB7B865C023BC3E36B852D12F38C83F1303C07BF8CB7A69B53D1E048F2DA8075DDADFEA6522E8F06953F65C07D16B0C0DDE69C4D3AEE128E3N5F" TargetMode = "External"/>
	<Relationship Id="rId6334" Type="http://schemas.openxmlformats.org/officeDocument/2006/relationships/hyperlink" Target="consultantplus://offline/ref=DDB7B865C023BC3E36B853DC39549D6C1A02C070F8C37634BF3547088D2AA7584ADD96E66422EBF46B59A95912C033030FC076C5CDB2E32A35ECN0F" TargetMode = "External"/>
	<Relationship Id="rId6335" Type="http://schemas.openxmlformats.org/officeDocument/2006/relationships/hyperlink" Target="consultantplus://offline/ref=DDB7B865C023BC3E36B852D12F38C83F1503CC7AFFC87A69B53D1E048F2DA8075DDADFEA6522EBF16953F65C07D16B0C0DDE69C4D3AEE128E3N5F" TargetMode = "External"/>
	<Relationship Id="rId6336" Type="http://schemas.openxmlformats.org/officeDocument/2006/relationships/hyperlink" Target="consultantplus://offline/ref=DDB7B865C023BC3E36B852D12F38C83F1303C176FCCC7A69B53D1E048F2DA8075DDADFEA6522EAF26A53F65C07D16B0C0DDE69C4D3AEE128E3N5F" TargetMode = "External"/>
	<Relationship Id="rId6337" Type="http://schemas.openxmlformats.org/officeDocument/2006/relationships/hyperlink" Target="consultantplus://offline/ref=DDB7B865C023BC3E36B852D12F38C83F1503C473FFCC7A69B53D1E048F2DA8075DDADFEA6522EBF16D53F65C07D16B0C0DDE69C4D3AEE128E3N5F" TargetMode = "External"/>
	<Relationship Id="rId6338" Type="http://schemas.openxmlformats.org/officeDocument/2006/relationships/hyperlink" Target="consultantplus://offline/ref=DDB7B865C023BC3E36B852D12F38C83F160AC270FECF7A69B53D1E048F2DA8075DDADFEA6522E3FC6853F65C07D16B0C0DDE69C4D3AEE128E3N5F" TargetMode = "External"/>
	<Relationship Id="rId6339" Type="http://schemas.openxmlformats.org/officeDocument/2006/relationships/hyperlink" Target="consultantplus://offline/ref=DDB7B865C023BC3E36B852D12F38C83F1605C07AFCCE7A69B53D1E048F2DA8075DDADFEA6522EBF56C53F65C07D16B0C0DDE69C4D3AEE128E3N5F" TargetMode = "External"/>
	<Relationship Id="rId6340" Type="http://schemas.openxmlformats.org/officeDocument/2006/relationships/hyperlink" Target="consultantplus://offline/ref=DDB7B865C023BC3E36B852D12F38C83F140BC270F8CB7A69B53D1E048F2DA8075DDADFEA6522E8FD6C53F65C07D16B0C0DDE69C4D3AEE128E3N5F" TargetMode = "External"/>
	<Relationship Id="rId6341" Type="http://schemas.openxmlformats.org/officeDocument/2006/relationships/hyperlink" Target="consultantplus://offline/ref=DDB7B865C023BC3E36B852D12F38C83F1604C670F8C97A69B53D1E048F2DA8075DDADFEA6522EBF26953F65C07D16B0C0DDE69C4D3AEE128E3N5F" TargetMode = "External"/>
	<Relationship Id="rId6342" Type="http://schemas.openxmlformats.org/officeDocument/2006/relationships/hyperlink" Target="consultantplus://offline/ref=DDB7B865C023BC3E36B852D12F38C83F1501C570F0CF7A69B53D1E048F2DA8075DDADFEA6522EBF06E53F65C07D16B0C0DDE69C4D3AEE128E3N5F" TargetMode = "External"/>
	<Relationship Id="rId6343" Type="http://schemas.openxmlformats.org/officeDocument/2006/relationships/hyperlink" Target="consultantplus://offline/ref=DDB7B865C023BC3E36B852D12F38C83F150BC677F9CC7A69B53D1E048F2DA8075DDADFEA6522EBF56E53F65C07D16B0C0DDE69C4D3AEE128E3N5F" TargetMode = "External"/>
	<Relationship Id="rId6344" Type="http://schemas.openxmlformats.org/officeDocument/2006/relationships/hyperlink" Target="consultantplus://offline/ref=DDB7B865C023BC3E36B852D12F38C83F1407C47BF9CF7A69B53D1E048F2DA8075DDADFEA6522EBF56E53F65C07D16B0C0DDE69C4D3AEE128E3N5F" TargetMode = "External"/>
	<Relationship Id="rId6345" Type="http://schemas.openxmlformats.org/officeDocument/2006/relationships/hyperlink" Target="consultantplus://offline/ref=DDB7B865C023BC3E36B852D12F38C83F1401CC70FFCD7A69B53D1E048F2DA8075DDADFEA6522EBF66353F65C07D16B0C0DDE69C4D3AEE128E3N5F" TargetMode = "External"/>
	<Relationship Id="rId6346" Type="http://schemas.openxmlformats.org/officeDocument/2006/relationships/hyperlink" Target="consultantplus://offline/ref=DDB7B865C023BC3E36B852D12F38C83F140BC37AF1CD7A69B53D1E048F2DA8075DDADFEA6522EBF66253F65C07D16B0C0DDE69C4D3AEE128E3N5F" TargetMode = "External"/>
	<Relationship Id="rId6347" Type="http://schemas.openxmlformats.org/officeDocument/2006/relationships/hyperlink" Target="consultantplus://offline/ref=DDB7B865C023BC3E36B852D12F38C83F1502C570FACD7A69B53D1E048F2DA8075DDADFEA6522EEFD6953F65C07D16B0C0DDE69C4D3AEE128E3N5F" TargetMode = "External"/>
	<Relationship Id="rId6348" Type="http://schemas.openxmlformats.org/officeDocument/2006/relationships/hyperlink" Target="consultantplus://offline/ref=DDB7B865C023BC3E36B852D12F38C83F1503C574FFCF7A69B53D1E048F2DA8075DDADFEA6522EBF16853F65C07D16B0C0DDE69C4D3AEE128E3N5F" TargetMode = "External"/>
	<Relationship Id="rId6349" Type="http://schemas.openxmlformats.org/officeDocument/2006/relationships/hyperlink" Target="consultantplus://offline/ref=DDB7B865C023BC3E36B852D12F38C83F1503CC7BF8CA7A69B53D1E048F2DA8075DDADFEA6522EBF46253F65C07D16B0C0DDE69C4D3AEE128E3N5F" TargetMode = "External"/>
	<Relationship Id="rId6350" Type="http://schemas.openxmlformats.org/officeDocument/2006/relationships/hyperlink" Target="consultantplus://offline/ref=DDB7B865C023BC3E36B852D12F38C83F1402C174FBCF7A69B53D1E048F2DA8075DDADFEA6522EBF66853F65C07D16B0C0DDE69C4D3AEE128E3N5F" TargetMode = "External"/>
	<Relationship Id="rId6351" Type="http://schemas.openxmlformats.org/officeDocument/2006/relationships/hyperlink" Target="consultantplus://offline/ref=DDB7B865C023BC3E36B852D12F38C83F1301C47AFDC97A69B53D1E048F2DA8075DDADFEA6522EBF56C53F65C07D16B0C0DDE69C4D3AEE128E3N5F" TargetMode = "External"/>
	<Relationship Id="rId6352" Type="http://schemas.openxmlformats.org/officeDocument/2006/relationships/hyperlink" Target="consultantplus://offline/ref=DDB7B865C023BC3E36B852D12F38C83F1605C777FFCF7A69B53D1E048F2DA8075DDADFEA6522EBF06B53F65C07D16B0C0DDE69C4D3AEE128E3N5F" TargetMode = "External"/>
	<Relationship Id="rId6353" Type="http://schemas.openxmlformats.org/officeDocument/2006/relationships/hyperlink" Target="consultantplus://offline/ref=DDB7B865C023BC3E36B852D12F38C83F1404C475FBCC7A69B53D1E048F2DA8075DDADFEA6522EBF56953F65C07D16B0C0DDE69C4D3AEE128E3N5F" TargetMode = "External"/>
	<Relationship Id="rId6354" Type="http://schemas.openxmlformats.org/officeDocument/2006/relationships/hyperlink" Target="consultantplus://offline/ref=DDB7B865C023BC3E36B852D12F38C83F1605C777F1CA7A69B53D1E048F2DA8075DDADFEA6522EBF56353F65C07D16B0C0DDE69C4D3AEE128E3N5F" TargetMode = "External"/>
	<Relationship Id="rId6355" Type="http://schemas.openxmlformats.org/officeDocument/2006/relationships/hyperlink" Target="consultantplus://offline/ref=DDB7B865C023BC3E36B852D12F38C83F1406C27BFBC87A69B53D1E048F2DA8075DDADFEA6522EFF36253F65C07D16B0C0DDE69C4D3AEE128E3N5F" TargetMode = "External"/>
	<Relationship Id="rId6356" Type="http://schemas.openxmlformats.org/officeDocument/2006/relationships/hyperlink" Target="consultantplus://offline/ref=DDB7B865C023BC3E36B852D12F38C83F150BC171FCCA7A69B53D1E048F2DA8075DDADFEA6522EAF06853F65C07D16B0C0DDE69C4D3AEE128E3N5F" TargetMode = "External"/>
	<Relationship Id="rId6357" Type="http://schemas.openxmlformats.org/officeDocument/2006/relationships/hyperlink" Target="consultantplus://offline/ref=DDB7B865C023BC3E36B852D12F38C83F1403CD75FACF7A69B53D1E048F2DA8075DDADFEA6522EBF56C53F65C07D16B0C0DDE69C4D3AEE128E3N5F" TargetMode = "External"/>
	<Relationship Id="rId6358" Type="http://schemas.openxmlformats.org/officeDocument/2006/relationships/hyperlink" Target="consultantplus://offline/ref=DDB7B865C023BC3E36B852D12F38C83F1303C077F1C87A69B53D1E048F2DA8075DDADFEA6522EBF26B53F65C07D16B0C0DDE69C4D3AEE128E3N5F" TargetMode = "External"/>
	<Relationship Id="rId6359" Type="http://schemas.openxmlformats.org/officeDocument/2006/relationships/hyperlink" Target="consultantplus://offline/ref=DDB7B865C023BC3E36B852D12F38C83F140BCD76F0C97A69B53D1E048F2DA8075DDADFEA6522EBF26953F65C07D16B0C0DDE69C4D3AEE128E3N5F" TargetMode = "External"/>
	<Relationship Id="rId6360" Type="http://schemas.openxmlformats.org/officeDocument/2006/relationships/hyperlink" Target="consultantplus://offline/ref=DDB7B865C023BC3E36B852D12F38C83F150BC171FCCA7A69B53D1E048F2DA8075DDADFEA6522EAF06F53F65C07D16B0C0DDE69C4D3AEE128E3N5F" TargetMode = "External"/>
	<Relationship Id="rId6361" Type="http://schemas.openxmlformats.org/officeDocument/2006/relationships/hyperlink" Target="consultantplus://offline/ref=DDB7B865C023BC3E36B852D12F38C83F1501C473F1C87A69B53D1E048F2DA8075DDADFEA6522E9FC6D53F65C07D16B0C0DDE69C4D3AEE128E3N5F" TargetMode = "External"/>
	<Relationship Id="rId6362" Type="http://schemas.openxmlformats.org/officeDocument/2006/relationships/hyperlink" Target="consultantplus://offline/ref=DDB7B865C023BC3E36B852D12F38C83F1403C77AFDC27A69B53D1E048F2DA8075DDADFEA6522EBF06A53F65C07D16B0C0DDE69C4D3AEE128E3N5F" TargetMode = "External"/>
	<Relationship Id="rId6363" Type="http://schemas.openxmlformats.org/officeDocument/2006/relationships/hyperlink" Target="consultantplus://offline/ref=DDB7B865C023BC3E36B852D12F38C83F1403C676FBC87A69B53D1E048F2DA8075DDADFEA6522EBF56B53F65C07D16B0C0DDE69C4D3AEE128E3N5F" TargetMode = "External"/>
	<Relationship Id="rId6364" Type="http://schemas.openxmlformats.org/officeDocument/2006/relationships/hyperlink" Target="consultantplus://offline/ref=DDB7B865C023BC3E36B852D12F38C83F1401CC70FFCD7A69B53D1E048F2DA8075DDADFEA6522EBF66253F65C07D16B0C0DDE69C4D3AEE128E3N5F" TargetMode = "External"/>
	<Relationship Id="rId6365" Type="http://schemas.openxmlformats.org/officeDocument/2006/relationships/hyperlink" Target="consultantplus://offline/ref=DDB7B865C023BC3E36B852D12F38C83F140BC17AF1CC7A69B53D1E048F2DA8075DDADFEA6522EBF66353F65C07D16B0C0DDE69C4D3AEE128E3N5F" TargetMode = "External"/>
	<Relationship Id="rId6366" Type="http://schemas.openxmlformats.org/officeDocument/2006/relationships/hyperlink" Target="consultantplus://offline/ref=DDB7B865C023BC3E36B852D12F38C83F140BC17AF1CC7A69B53D1E048F2DA8075DDADFEA6522EBF76953F65C07D16B0C0DDE69C4D3AEE128E3N5F" TargetMode = "External"/>
	<Relationship Id="rId6367" Type="http://schemas.openxmlformats.org/officeDocument/2006/relationships/hyperlink" Target="consultantplus://offline/ref=DDB7B865C023BC3E36B852D12F38C83F150BC07BF9CE7A69B53D1E048F2DA8075DDADFEA6522EBF46C53F65C07D16B0C0DDE69C4D3AEE128E3N5F" TargetMode = "External"/>
	<Relationship Id="rId6368" Type="http://schemas.openxmlformats.org/officeDocument/2006/relationships/hyperlink" Target="consultantplus://offline/ref=DDB7B865C023BC3E36B852D12F38C83F140BC37AF0C87A69B53D1E048F2DA8075DDADFEA6522EBF66953F65C07D16B0C0DDE69C4D3AEE128E3N5F" TargetMode = "External"/>
	<Relationship Id="rId6369" Type="http://schemas.openxmlformats.org/officeDocument/2006/relationships/hyperlink" Target="consultantplus://offline/ref=DDB7B865C023BC3E36B852D12F38C83F140BC37AF1CD7A69B53D1E048F2DA8075DDADFEA6522EBF76B53F65C07D16B0C0DDE69C4D3AEE128E3N5F" TargetMode = "External"/>
	<Relationship Id="rId6370" Type="http://schemas.openxmlformats.org/officeDocument/2006/relationships/hyperlink" Target="consultantplus://offline/ref=DDB7B865C023BC3E36B852D12F38C83F1303C071FCC97A69B53D1E048F2DA8075DDADFEA6522EBF66A53F65C07D16B0C0DDE69C4D3AEE128E3N5F" TargetMode = "External"/>
	<Relationship Id="rId6371" Type="http://schemas.openxmlformats.org/officeDocument/2006/relationships/hyperlink" Target="consultantplus://offline/ref=DDB7B865C023BC3E36B852D12F38C83F1301C576F0C97A69B53D1E048F2DA8075DDADFEA6D2BE0A03A1CF7004184780F0DDE6AC4CFEANEF" TargetMode = "External"/>
	<Relationship Id="rId6372" Type="http://schemas.openxmlformats.org/officeDocument/2006/relationships/hyperlink" Target="consultantplus://offline/ref=DDB7B865C023BC3E36B852D12F38C83F1E00CC7AF8C02763BD6412068822F7025ACBDFE9653CEAF4755AA20FE4N1F" TargetMode = "External"/>
	<Relationship Id="rId6373" Type="http://schemas.openxmlformats.org/officeDocument/2006/relationships/hyperlink" Target="consultantplus://offline/ref=DDB7B865C023BC3E36B852D12F38C83F1604C67AFECC7A69B53D1E048F2DA8075DDADFEA6522EAF16E53F65C07D16B0C0DDE69C4D3AEE128E3N5F" TargetMode = "External"/>
	<Relationship Id="rId6374" Type="http://schemas.openxmlformats.org/officeDocument/2006/relationships/hyperlink" Target="consultantplus://offline/ref=DDB7B865C023BC3E36B852D12F38C83F1402C57AF8CC7A69B53D1E048F2DA8075DDADFEA6522EBF46253F65C07D16B0C0DDE69C4D3AEE128E3N5F" TargetMode = "External"/>
	<Relationship Id="rId6375" Type="http://schemas.openxmlformats.org/officeDocument/2006/relationships/hyperlink" Target="consultantplus://offline/ref=DDB7B865C023BC3E36B852D12F38C83F1001CC74FBC02763BD6412068822F7105A93D3EB6522EBFC600CF3491689640E13C168DACFACE3E2N8F" TargetMode = "External"/>
	<Relationship Id="rId6376" Type="http://schemas.openxmlformats.org/officeDocument/2006/relationships/hyperlink" Target="consultantplus://offline/ref=DDB7B865C023BC3E36B852D12F38C83F1501C470FAC97A69B53D1E048F2DA8075DDADFEA6522EBF56B53F65C07D16B0C0DDE69C4D3AEE128E3N5F" TargetMode = "External"/>
	<Relationship Id="rId6377" Type="http://schemas.openxmlformats.org/officeDocument/2006/relationships/hyperlink" Target="consultantplus://offline/ref=DDB7B865C023BC3E36B852D12F38C83F1501C470FAC97A69B53D1E048F2DA8075DDADFEA6522EBF56A53F65C07D16B0C0DDE69C4D3AEE128E3N5F" TargetMode = "External"/>
	<Relationship Id="rId6378" Type="http://schemas.openxmlformats.org/officeDocument/2006/relationships/hyperlink" Target="consultantplus://offline/ref=DDB7B865C023BC3E36B852D12F38C83F1607CD76FFCC7A69B53D1E048F2DA8075DDADFEA6522EBF66E53F65C07D16B0C0DDE69C4D3AEE128E3N5F" TargetMode = "External"/>
	<Relationship Id="rId6379" Type="http://schemas.openxmlformats.org/officeDocument/2006/relationships/hyperlink" Target="consultantplus://offline/ref=DDB7B865C023BC3E36B852D12F38C83F1601C471FDCE7A69B53D1E048F2DA8075DDADFEA6522E9FC6253F65C07D16B0C0DDE69C4D3AEE128E3N5F" TargetMode = "External"/>
	<Relationship Id="rId6380" Type="http://schemas.openxmlformats.org/officeDocument/2006/relationships/hyperlink" Target="consultantplus://offline/ref=DDB7B865C023BC3E36B852D12F38C83F140BC270F8CB7A69B53D1E048F2DA8075DDADFEA6522EFF46A53F65C07D16B0C0DDE69C4D3AEE128E3N5F" TargetMode = "External"/>
	<Relationship Id="rId6381" Type="http://schemas.openxmlformats.org/officeDocument/2006/relationships/hyperlink" Target="consultantplus://offline/ref=DDB7B865C023BC3E36B852D12F38C83F1503C572F8C27A69B53D1E048F2DA8075DDADFEA6522EBF56A53F65C07D16B0C0DDE69C4D3AEE128E3N5F" TargetMode = "External"/>
	<Relationship Id="rId6382" Type="http://schemas.openxmlformats.org/officeDocument/2006/relationships/hyperlink" Target="consultantplus://offline/ref=DDB7B865C023BC3E36B852D12F38C83F1301C276F9CC7A69B53D1E048F2DA8075DDADFEA6522EAF46353F65C07D16B0C0DDE69C4D3AEE128E3N5F" TargetMode = "External"/>
	<Relationship Id="rId6383" Type="http://schemas.openxmlformats.org/officeDocument/2006/relationships/hyperlink" Target="consultantplus://offline/ref=DDB7B865C023BC3E36B852D12F38C83F1301C276F9CC7A69B53D1E048F2DA8075DDADFEA6522EAF46253F65C07D16B0C0DDE69C4D3AEE128E3N5F" TargetMode = "External"/>
	<Relationship Id="rId6384" Type="http://schemas.openxmlformats.org/officeDocument/2006/relationships/hyperlink" Target="consultantplus://offline/ref=DDB7B865C023BC3E36B852D12F38C83F1301C276F9CC7A69B53D1E048F2DA8075DDADFEA6522EAF56953F65C07D16B0C0DDE69C4D3AEE128E3N5F" TargetMode = "External"/>
	<Relationship Id="rId6385" Type="http://schemas.openxmlformats.org/officeDocument/2006/relationships/hyperlink" Target="consultantplus://offline/ref=DDB7B865C023BC3E36B852D12F38C83F1404C274FCCD7A69B53D1E048F2DA8075DDADFEA6522EBF46353F65C07D16B0C0DDE69C4D3AEE128E3N5F" TargetMode = "External"/>
	<Relationship Id="rId6386" Type="http://schemas.openxmlformats.org/officeDocument/2006/relationships/hyperlink" Target="consultantplus://offline/ref=DDB7B865C023BC3E36B852D12F38C83F140BC270F8CB7A69B53D1E048F2DA8075DDADFEA6522EFF46953F65C07D16B0C0DDE69C4D3AEE128E3N5F" TargetMode = "External"/>
	<Relationship Id="rId6387" Type="http://schemas.openxmlformats.org/officeDocument/2006/relationships/hyperlink" Target="consultantplus://offline/ref=DDB7B865C023BC3E36B852D12F38C83F1301C577F8CC7A69B53D1E048F2DA8075DDADFEA6523EEF06E53F65C07D16B0C0DDE69C4D3AEE128E3N5F" TargetMode = "External"/>
	<Relationship Id="rId6388" Type="http://schemas.openxmlformats.org/officeDocument/2006/relationships/hyperlink" Target="consultantplus://offline/ref=DDB7B865C023BC3E36B852D12F38C83F1502C076FFCE7A69B53D1E048F2DA8075DDADFEA6522EBF46253F65C07D16B0C0DDE69C4D3AEE128E3N5F" TargetMode = "External"/>
	<Relationship Id="rId6389" Type="http://schemas.openxmlformats.org/officeDocument/2006/relationships/hyperlink" Target="consultantplus://offline/ref=DDB7B865C023BC3E36B852D12F38C83F1302C473FEC37A69B53D1E048F2DA8075DDADFEA6522EAF46953F65C07D16B0C0DDE69C4D3AEE128E3N5F" TargetMode = "External"/>
	<Relationship Id="rId6390" Type="http://schemas.openxmlformats.org/officeDocument/2006/relationships/hyperlink" Target="consultantplus://offline/ref=DDB7B865C023BC3E36B852D12F38C83F1601C471FDCE7A69B53D1E048F2DA8075DDADFEA6522E9FD6B53F65C07D16B0C0DDE69C4D3AEE128E3N5F" TargetMode = "External"/>
	<Relationship Id="rId6391" Type="http://schemas.openxmlformats.org/officeDocument/2006/relationships/hyperlink" Target="consultantplus://offline/ref=DDB7B865C023BC3E36B852D12F38C83F140BC270F8CB7A69B53D1E048F2DA8075DDADFEA6522EFF46853F65C07D16B0C0DDE69C4D3AEE128E3N5F" TargetMode = "External"/>
	<Relationship Id="rId6392" Type="http://schemas.openxmlformats.org/officeDocument/2006/relationships/hyperlink" Target="consultantplus://offline/ref=DDB7B865C023BC3E36B852D12F38C83F150AC376FECB7A69B53D1E048F2DA8075DDADFEA6522EBF46353F65C07D16B0C0DDE69C4D3AEE128E3N5F" TargetMode = "External"/>
	<Relationship Id="rId6393" Type="http://schemas.openxmlformats.org/officeDocument/2006/relationships/hyperlink" Target="consultantplus://offline/ref=DDB7B865C023BC3E36B852D12F38C83F150BC277F39D2D6BE4681001877DF2174B93D0EB7B23EBEA6958A0E0NFF" TargetMode = "External"/>
	<Relationship Id="rId6394" Type="http://schemas.openxmlformats.org/officeDocument/2006/relationships/hyperlink" Target="consultantplus://offline/ref=DDB7B865C023BC3E36B852D12F38C83F120ACC74FEC02763BD6412068822F7105A93D3EB6522E8F3600CF3491689640E13C168DACFACE3E2N8F" TargetMode = "External"/>
	<Relationship Id="rId6395" Type="http://schemas.openxmlformats.org/officeDocument/2006/relationships/hyperlink" Target="consultantplus://offline/ref=DDB7B865C023BC3E36B852D12F38C83F1E0BC775F8C02763BD6412068822F7105A93D3EB6522EAF0600CF3491689640E13C168DACFACE3E2N8F" TargetMode = "External"/>
	<Relationship Id="rId6396" Type="http://schemas.openxmlformats.org/officeDocument/2006/relationships/hyperlink" Target="consultantplus://offline/ref=DDB7B865C023BC3E36B852D12F38C83F1602C377FECB7A69B53D1E048F2DA8075DDADFEA6522EBF46253F65C07D16B0C0DDE69C4D3AEE128E3N5F" TargetMode = "External"/>
	<Relationship Id="rId6397" Type="http://schemas.openxmlformats.org/officeDocument/2006/relationships/hyperlink" Target="consultantplus://offline/ref=DDB7B865C023BC3E36B852D12F38C83F1604C673FAC87A69B53D1E048F2DA8075DDADFEA6522EBF06253F65C07D16B0C0DDE69C4D3AEE128E3N5F" TargetMode = "External"/>
	<Relationship Id="rId6398" Type="http://schemas.openxmlformats.org/officeDocument/2006/relationships/hyperlink" Target="consultantplus://offline/ref=DDB7B865C023BC3E36B852D12F38C83F150AC376FDC27A69B53D1E048F2DA8075DDADFEA6522EBF56B53F65C07D16B0C0DDE69C4D3AEE128E3N5F" TargetMode = "External"/>
	<Relationship Id="rId6399" Type="http://schemas.openxmlformats.org/officeDocument/2006/relationships/hyperlink" Target="consultantplus://offline/ref=DDB7B865C023BC3E36B852D12F38C83F150AC376FDC27A69B53D1E048F2DA8075DDADFEA6522EBF56A53F65C07D16B0C0DDE69C4D3AEE128E3N5F" TargetMode = "External"/>
	<Relationship Id="rId6400" Type="http://schemas.openxmlformats.org/officeDocument/2006/relationships/hyperlink" Target="consultantplus://offline/ref=DDB7B865C023BC3E36B852D12F38C83F1303C17AF9CF7A69B53D1E048F2DA8075DDADFEA6522EBFC6253F65C07D16B0C0DDE69C4D3AEE128E3N5F" TargetMode = "External"/>
	<Relationship Id="rId6401" Type="http://schemas.openxmlformats.org/officeDocument/2006/relationships/hyperlink" Target="consultantplus://offline/ref=DDB7B865C023BC3E36B852D12F38C83F1604C67AFECC7A69B53D1E048F2DA8075DDADFEA6522EAF16D53F65C07D16B0C0DDE69C4D3AEE128E3N5F" TargetMode = "External"/>
	<Relationship Id="rId6402" Type="http://schemas.openxmlformats.org/officeDocument/2006/relationships/hyperlink" Target="consultantplus://offline/ref=DDB7B865C023BC3E36B852D12F38C83F1600C57BFBCD7A69B53D1E048F2DA8075DDADFEA6522EBF26B53F65C07D16B0C0DDE69C4D3AEE128E3N5F" TargetMode = "External"/>
	<Relationship Id="rId6403" Type="http://schemas.openxmlformats.org/officeDocument/2006/relationships/hyperlink" Target="consultantplus://offline/ref=DDB7B865C023BC3E36B852D12F38C83F1E0AC374F9C02763BD6412068822F7105A93D3EB6522EBF0600CF3491689640E13C168DACFACE3E2N8F" TargetMode = "External"/>
	<Relationship Id="rId6404" Type="http://schemas.openxmlformats.org/officeDocument/2006/relationships/hyperlink" Target="consultantplus://offline/ref=DDB7B865C023BC3E36B852D12F38C83F1E0AC374F9C02763BD6412068822F7105A93D3EB6522EBF2600CF3491689640E13C168DACFACE3E2N8F" TargetMode = "External"/>
	<Relationship Id="rId6405" Type="http://schemas.openxmlformats.org/officeDocument/2006/relationships/hyperlink" Target="consultantplus://offline/ref=DDB7B865C023BC3E36B852D12F38C83F120ACC74FEC02763BD6412068822F7105A93D3EB6522E8FC600CF3491689640E13C168DACFACE3E2N8F" TargetMode = "External"/>
	<Relationship Id="rId6406" Type="http://schemas.openxmlformats.org/officeDocument/2006/relationships/hyperlink" Target="consultantplus://offline/ref=DDB7B865C023BC3E36B852D12F38C83F1603C77AFECD7A69B53D1E048F2DA8075DDADFEA6522EBF06E53F65C07D16B0C0DDE69C4D3AEE128E3N5F" TargetMode = "External"/>
	<Relationship Id="rId6407" Type="http://schemas.openxmlformats.org/officeDocument/2006/relationships/hyperlink" Target="consultantplus://offline/ref=DDB7B865C023BC3E36B852D12F38C83F1604C372F1CA7A69B53D1E048F2DA8075DDADFEA6522EBFC6353F65C07D16B0C0DDE69C4D3AEE128E3N5F" TargetMode = "External"/>
	<Relationship Id="rId6408" Type="http://schemas.openxmlformats.org/officeDocument/2006/relationships/hyperlink" Target="consultantplus://offline/ref=DDB7B865C023BC3E36B852D12F38C83F1607C17BF0CA7A69B53D1E048F2DA8075DDADFEA6522EBF46353F65C07D16B0C0DDE69C4D3AEE128E3N5F" TargetMode = "External"/>
	<Relationship Id="rId6409" Type="http://schemas.openxmlformats.org/officeDocument/2006/relationships/hyperlink" Target="consultantplus://offline/ref=DDB7B865C023BC3E36B852D12F38C83F1600C47BF8CA7A69B53D1E048F2DA8075DDADFEA6522EBF66C53F65C07D16B0C0DDE69C4D3AEE128E3N5F" TargetMode = "External"/>
	<Relationship Id="rId6410" Type="http://schemas.openxmlformats.org/officeDocument/2006/relationships/hyperlink" Target="consultantplus://offline/ref=DDB7B865C023BC3E36B852D12F38C83F1001C275FEC02763BD6412068822F7105A93D3EB6522EBFC600CF3491689640E13C168DACFACE3E2N8F" TargetMode = "External"/>
	<Relationship Id="rId6411" Type="http://schemas.openxmlformats.org/officeDocument/2006/relationships/hyperlink" Target="consultantplus://offline/ref=DDB7B865C023BC3E36B852D12F38C83F1301C47AF1CB7A69B53D1E048F2DA8075DDADFEA6522EBF56253F65C07D16B0C0DDE69C4D3AEE128E3N5F" TargetMode = "External"/>
	<Relationship Id="rId6412" Type="http://schemas.openxmlformats.org/officeDocument/2006/relationships/hyperlink" Target="consultantplus://offline/ref=DDB7B865C023BC3E36B852D12F38C83F1503C474F9C37A69B53D1E048F2DA8075DDADFEA6522EBF16E53F65C07D16B0C0DDE69C4D3AEE128E3N5F" TargetMode = "External"/>
	<Relationship Id="rId6413" Type="http://schemas.openxmlformats.org/officeDocument/2006/relationships/hyperlink" Target="consultantplus://offline/ref=DDB7B865C023BC3E36B852D12F38C83F1301C47AF1CB7A69B53D1E048F2DA8075DDADFEA6522EBF66B53F65C07D16B0C0DDE69C4D3AEE128E3N5F" TargetMode = "External"/>
	<Relationship Id="rId6414" Type="http://schemas.openxmlformats.org/officeDocument/2006/relationships/hyperlink" Target="consultantplus://offline/ref=DDB7B865C023BC3E36B852D12F38C83F140BC270F8CB7A69B53D1E048F2DA8075DDADFEA6522EFF46D53F65C07D16B0C0DDE69C4D3AEE128E3N5F" TargetMode = "External"/>
	<Relationship Id="rId6415" Type="http://schemas.openxmlformats.org/officeDocument/2006/relationships/hyperlink" Target="consultantplus://offline/ref=DDB7B865C023BC3E36B852D12F38C83F140BC270F8CB7A69B53D1E048F2DA8075DDADFEA6522EFF46C53F65C07D16B0C0DDE69C4D3AEE128E3N5F" TargetMode = "External"/>
	<Relationship Id="rId6416" Type="http://schemas.openxmlformats.org/officeDocument/2006/relationships/hyperlink" Target="consultantplus://offline/ref=DDB7B865C023BC3E36B852D12F38C83F160AC476FDCA7A69B53D1E048F2DA8075DDADFEA6522EAF36D53F65C07D16B0C0DDE69C4D3AEE128E3N5F" TargetMode = "External"/>
	<Relationship Id="rId6417" Type="http://schemas.openxmlformats.org/officeDocument/2006/relationships/hyperlink" Target="consultantplus://offline/ref=DDB7B865C023BC3E36B852D12F38C83F120ACC74FEC02763BD6412068822F7105A93D3EB6522E8FD600CF3491689640E13C168DACFACE3E2N8F" TargetMode = "External"/>
	<Relationship Id="rId6418" Type="http://schemas.openxmlformats.org/officeDocument/2006/relationships/hyperlink" Target="consultantplus://offline/ref=DDB7B865C023BC3E36B852D12F38C83F1302CC70FAC27A69B53D1E048F2DA8075DDADFEA6522EAF56353F65C07D16B0C0DDE69C4D3AEE128E3N5F" TargetMode = "External"/>
	<Relationship Id="rId6419" Type="http://schemas.openxmlformats.org/officeDocument/2006/relationships/hyperlink" Target="consultantplus://offline/ref=DDB7B865C023BC3E36B852D12F38C83F1503C570FFCE7A69B53D1E048F2DA8075DDADFEA6522EBF16B53F65C07D16B0C0DDE69C4D3AEE128E3N5F" TargetMode = "External"/>
	<Relationship Id="rId6420" Type="http://schemas.openxmlformats.org/officeDocument/2006/relationships/hyperlink" Target="consultantplus://offline/ref=DDB7B865C023BC3E36B852D12F38C83F1403CC7BF0CD7A69B53D1E048F2DA8075DDADFEA6522EBF46253F65C07D16B0C0DDE69C4D3AEE128E3N5F" TargetMode = "External"/>
	<Relationship Id="rId6421" Type="http://schemas.openxmlformats.org/officeDocument/2006/relationships/hyperlink" Target="consultantplus://offline/ref=DDB7B865C023BC3E36B852D12F38C83F120ACC74FEC02763BD6412068822F7105A93D3EB6522EFF5600CF3491689640E13C168DACFACE3E2N8F" TargetMode = "External"/>
	<Relationship Id="rId6422" Type="http://schemas.openxmlformats.org/officeDocument/2006/relationships/hyperlink" Target="consultantplus://offline/ref=DDB7B865C023BC3E36B852D12F38C83F140AC17AFAC27A69B53D1E048F2DA8075DDADFEA6522EBF56D53F65C07D16B0C0DDE69C4D3AEE128E3N5F" TargetMode = "External"/>
	<Relationship Id="rId6423" Type="http://schemas.openxmlformats.org/officeDocument/2006/relationships/hyperlink" Target="consultantplus://offline/ref=DDB7B865C023BC3E36B852D12F38C83F120ACC74FEC02763BD6412068822F7105A93D3EB6522EFF6600CF3491689640E13C168DACFACE3E2N8F" TargetMode = "External"/>
	<Relationship Id="rId6424" Type="http://schemas.openxmlformats.org/officeDocument/2006/relationships/hyperlink" Target="consultantplus://offline/ref=DDB7B865C023BC3E36B852D12F38C83F140AC17AFAC27A69B53D1E048F2DA8075DDADFEA6522EBF56D53F65C07D16B0C0DDE69C4D3AEE128E3N5F" TargetMode = "External"/>
	<Relationship Id="rId6425" Type="http://schemas.openxmlformats.org/officeDocument/2006/relationships/hyperlink" Target="consultantplus://offline/ref=DDB7B865C023BC3E36B852D12F38C83F1607CC75F0C37A69B53D1E048F2DA8075DDADFEA6522EBFC6D53F65C07D16B0C0DDE69C4D3AEE128E3N5F" TargetMode = "External"/>
	<Relationship Id="rId6426" Type="http://schemas.openxmlformats.org/officeDocument/2006/relationships/hyperlink" Target="consultantplus://offline/ref=DDB7B865C023BC3E36B852D12F38C83F150BC370F0CE7A69B53D1E048F2DA8075DDADFEA6522EBFD6253F65C07D16B0C0DDE69C4D3AEE128E3N5F" TargetMode = "External"/>
	<Relationship Id="rId6427" Type="http://schemas.openxmlformats.org/officeDocument/2006/relationships/hyperlink" Target="consultantplus://offline/ref=DDB7B865C023BC3E36B852D12F38C83F140BC270F8CB7A69B53D1E048F2DA8075DDADFEA6522EFF46253F65C07D16B0C0DDE69C4D3AEE128E3N5F" TargetMode = "External"/>
	<Relationship Id="rId6428" Type="http://schemas.openxmlformats.org/officeDocument/2006/relationships/hyperlink" Target="consultantplus://offline/ref=DDB7B865C023BC3E36B852D12F38C83F1402C57AF8CC7A69B53D1E048F2DA8075DDADFEA6522EBF56A53F65C07D16B0C0DDE69C4D3AEE128E3N5F" TargetMode = "External"/>
	<Relationship Id="rId6429" Type="http://schemas.openxmlformats.org/officeDocument/2006/relationships/hyperlink" Target="consultantplus://offline/ref=DDB7B865C023BC3E36B852D12F38C83F160AC270F9CE7A69B53D1E048F2DA8075DDADFEA6522EBF46353F65C07D16B0C0DDE69C4D3AEE128E3N5F" TargetMode = "External"/>
	<Relationship Id="rId6430" Type="http://schemas.openxmlformats.org/officeDocument/2006/relationships/hyperlink" Target="consultantplus://offline/ref=DDB7B865C023BC3E36B852D12F38C83F1604C67AFECC7A69B53D1E048F2DA8075DDADFEA6522EAF16C53F65C07D16B0C0DDE69C4D3AEE128E3N5F" TargetMode = "External"/>
	<Relationship Id="rId6431" Type="http://schemas.openxmlformats.org/officeDocument/2006/relationships/hyperlink" Target="consultantplus://offline/ref=DDB7B865C023BC3E36B852D12F38C83F1407C374FFC97A69B53D1E048F2DA8075DDADFEA6522EBF46253F65C07D16B0C0DDE69C4D3AEE128E3N5F" TargetMode = "External"/>
	<Relationship Id="rId6432" Type="http://schemas.openxmlformats.org/officeDocument/2006/relationships/hyperlink" Target="consultantplus://offline/ref=DDB7B865C023BC3E36B852D12F38C83F1203C573FFC02763BD6412068822F7105A93D3EB6522E8F0600CF3491689640E13C168DACFACE3E2N8F" TargetMode = "External"/>
	<Relationship Id="rId6433" Type="http://schemas.openxmlformats.org/officeDocument/2006/relationships/hyperlink" Target="consultantplus://offline/ref=DDB7B865C023BC3E36B852D12F38C83F1606C67AF1C27A69B53D1E048F2DA8075DDADFEA6522EBF06B53F65C07D16B0C0DDE69C4D3AEE128E3N5F" TargetMode = "External"/>
	<Relationship Id="rId6434" Type="http://schemas.openxmlformats.org/officeDocument/2006/relationships/hyperlink" Target="consultantplus://offline/ref=DDB7B865C023BC3E36B852D12F38C83F1407C374FFC97A69B53D1E048F2DA8075DDADFEA6522EBF56A53F65C07D16B0C0DDE69C4D3AEE128E3N5F" TargetMode = "External"/>
	<Relationship Id="rId6435" Type="http://schemas.openxmlformats.org/officeDocument/2006/relationships/hyperlink" Target="consultantplus://offline/ref=DDB7B865C023BC3E36B852D12F38C83F1407C374FFC97A69B53D1E048F2DA8075DDADFEA6522EBF56853F65C07D16B0C0DDE69C4D3AEE128E3N5F" TargetMode = "External"/>
	<Relationship Id="rId6436" Type="http://schemas.openxmlformats.org/officeDocument/2006/relationships/hyperlink" Target="consultantplus://offline/ref=DDB7B865C023BC3E36B852D12F38C83F1407C374FFC97A69B53D1E048F2DA8075DDADFEA6522EBF56F53F65C07D16B0C0DDE69C4D3AEE128E3N5F" TargetMode = "External"/>
	<Relationship Id="rId6437" Type="http://schemas.openxmlformats.org/officeDocument/2006/relationships/hyperlink" Target="consultantplus://offline/ref=DDB7B865C023BC3E36B852D12F38C83F1407C374FFC97A69B53D1E048F2DA8075DDADFEA6522EBF56E53F65C07D16B0C0DDE69C4D3AEE128E3N5F" TargetMode = "External"/>
	<Relationship Id="rId6438" Type="http://schemas.openxmlformats.org/officeDocument/2006/relationships/hyperlink" Target="consultantplus://offline/ref=DDB7B865C023BC3E36B852D12F38C83F1604C67AFECC7A69B53D1E048F2DA8075DDADFEA6522EAF16353F65C07D16B0C0DDE69C4D3AEE128E3N5F" TargetMode = "External"/>
	<Relationship Id="rId6439" Type="http://schemas.openxmlformats.org/officeDocument/2006/relationships/hyperlink" Target="consultantplus://offline/ref=DDB7B865C023BC3E36B852D12F38C83F140BC270F8CB7A69B53D1E048F2DA8075DDADFEA6522EFF56A53F65C07D16B0C0DDE69C4D3AEE128E3N5F" TargetMode = "External"/>
	<Relationship Id="rId6440" Type="http://schemas.openxmlformats.org/officeDocument/2006/relationships/hyperlink" Target="consultantplus://offline/ref=DDB7B865C023BC3E36B852D12F38C83F1503C471F9CD7A69B53D1E048F2DA8075DDADFEA6522EBF36253F65C07D16B0C0DDE69C4D3AEE128E3N5F" TargetMode = "External"/>
	<Relationship Id="rId6441" Type="http://schemas.openxmlformats.org/officeDocument/2006/relationships/hyperlink" Target="consultantplus://offline/ref=DDB7B865C023BC3E36B852D12F38C83F1602C377FECB7A69B53D1E048F2DA8075DDADFEA6522EBF56B53F65C07D16B0C0DDE69C4D3AEE128E3N5F" TargetMode = "External"/>
	<Relationship Id="rId6442" Type="http://schemas.openxmlformats.org/officeDocument/2006/relationships/hyperlink" Target="consultantplus://offline/ref=DDB7B865C023BC3E36B852D12F38C83F1301C773FFC27A69B53D1E048F2DA8074FDA87E66722F5F56B46A00D41E8N6F" TargetMode = "External"/>
	<Relationship Id="rId6443" Type="http://schemas.openxmlformats.org/officeDocument/2006/relationships/hyperlink" Target="consultantplus://offline/ref=DDB7B865C023BC3E36B852D12F38C83F1604C371FCC37A69B53D1E048F2DA8075DDADFEA6522EBF56353F65C07D16B0C0DDE69C4D3AEE128E3N5F" TargetMode = "External"/>
	<Relationship Id="rId6444" Type="http://schemas.openxmlformats.org/officeDocument/2006/relationships/hyperlink" Target="consultantplus://offline/ref=DDB7B865C023BC3E36B852D12F38C83F1403C172F0CC7A69B53D1E048F2DA8075DDADFEA6522EBF56F53F65C07D16B0C0DDE69C4D3AEE128E3N5F" TargetMode = "External"/>
	<Relationship Id="rId6445" Type="http://schemas.openxmlformats.org/officeDocument/2006/relationships/hyperlink" Target="consultantplus://offline/ref=DDB7B865C023BC3E36B852D12F38C83F1301C773F9CF7A69B53D1E048F2DA8075DDADFEA6522EBF16953F65C07D16B0C0DDE69C4D3AEE128E3N5F" TargetMode = "External"/>
	<Relationship Id="rId6446" Type="http://schemas.openxmlformats.org/officeDocument/2006/relationships/hyperlink" Target="consultantplus://offline/ref=DDB7B865C023BC3E36B852D12F38C83F1602C377FECB7A69B53D1E048F2DA8075DDADFEA6522EBF56853F65C07D16B0C0DDE69C4D3AEE128E3N5F" TargetMode = "External"/>
	<Relationship Id="rId6447" Type="http://schemas.openxmlformats.org/officeDocument/2006/relationships/hyperlink" Target="consultantplus://offline/ref=DDB7B865C023BC3E36B852D12F38C83F1402C57AF8C37A69B53D1E048F2DA8075DDADFEA6522EBF46253F65C07D16B0C0DDE69C4D3AEE128E3N5F" TargetMode = "External"/>
	<Relationship Id="rId6448" Type="http://schemas.openxmlformats.org/officeDocument/2006/relationships/hyperlink" Target="consultantplus://offline/ref=DDB7B865C023BC3E36B852D12F38C83F1503C470FDCF7A69B53D1E048F2DA8075DDADFEA6522EAF26E53F65C07D16B0C0DDE69C4D3AEE128E3N5F" TargetMode = "External"/>
	<Relationship Id="rId6449" Type="http://schemas.openxmlformats.org/officeDocument/2006/relationships/hyperlink" Target="consultantplus://offline/ref=DDB7B865C023BC3E36B852D12F38C83F140BC270F8CB7A69B53D1E048F2DA8075DDADFEA6522EFF56953F65C07D16B0C0DDE69C4D3AEE128E3N5F" TargetMode = "External"/>
	<Relationship Id="rId6450" Type="http://schemas.openxmlformats.org/officeDocument/2006/relationships/hyperlink" Target="consultantplus://offline/ref=DDB7B865C023BC3E36B852D12F38C83F1406C27BFBC87A69B53D1E048F2DA8075DDADFEA6522EFFC6253F65C07D16B0C0DDE69C4D3AEE128E3N5F" TargetMode = "External"/>
	<Relationship Id="rId6451" Type="http://schemas.openxmlformats.org/officeDocument/2006/relationships/hyperlink" Target="consultantplus://offline/ref=DDB7B865C023BC3E36B852D12F38C83F1403CD75FACF7A69B53D1E048F2DA8075DDADFEA6522EBF56253F65C07D16B0C0DDE69C4D3AEE128E3N5F" TargetMode = "External"/>
	<Relationship Id="rId6452" Type="http://schemas.openxmlformats.org/officeDocument/2006/relationships/hyperlink" Target="consultantplus://offline/ref=DDB7B865C023BC3E36B852D12F38C83F1403CD75FACF7A69B53D1E048F2DA8075DDADFEA6522EBF66B53F65C07D16B0C0DDE69C4D3AEE128E3N5F" TargetMode = "External"/>
	<Relationship Id="rId6453" Type="http://schemas.openxmlformats.org/officeDocument/2006/relationships/hyperlink" Target="consultantplus://offline/ref=DDB7B865C023BC3E36B852D12F38C83F1402C57AF8C37A69B53D1E048F2DA8075DDADFEA6522EBF56B53F65C07D16B0C0DDE69C4D3AEE128E3N5F" TargetMode = "External"/>
	<Relationship Id="rId6454" Type="http://schemas.openxmlformats.org/officeDocument/2006/relationships/hyperlink" Target="consultantplus://offline/ref=DDB7B865C023BC3E36B852D12F38C83F1503C470FDCF7A69B53D1E048F2DA8075DDADFEA6522EAF26353F65C07D16B0C0DDE69C4D3AEE128E3N5F" TargetMode = "External"/>
	<Relationship Id="rId6455" Type="http://schemas.openxmlformats.org/officeDocument/2006/relationships/hyperlink" Target="consultantplus://offline/ref=DDB7B865C023BC3E36B852D12F38C83F140AC475FEC27A69B53D1E048F2DA8075DDADFEA6522EBF56E53F65C07D16B0C0DDE69C4D3AEE128E3N5F" TargetMode = "External"/>
	<Relationship Id="rId6456" Type="http://schemas.openxmlformats.org/officeDocument/2006/relationships/hyperlink" Target="consultantplus://offline/ref=DDB7B865C023BC3E36B852D12F38C83F1603C672FBCD7A69B53D1E048F2DA8075DDADFEA6522EBF16F53F65C07D16B0C0DDE69C4D3AEE128E3N5F" TargetMode = "External"/>
	<Relationship Id="rId6457" Type="http://schemas.openxmlformats.org/officeDocument/2006/relationships/hyperlink" Target="consultantplus://offline/ref=DDB7B865C023BC3E36B852D12F38C83F1606CD76F8C37A69B53D1E048F2DA8075DDADFEA6522EBF26853F65C07D16B0C0DDE69C4D3AEE128E3N5F" TargetMode = "External"/>
	<Relationship Id="rId6458" Type="http://schemas.openxmlformats.org/officeDocument/2006/relationships/hyperlink" Target="consultantplus://offline/ref=DDB7B865C023BC3E36B852D12F38C83F1406C27BFBC87A69B53D1E048F2DA8075DDADFEA6522EFFD6853F65C07D16B0C0DDE69C4D3AEE128E3N5F" TargetMode = "External"/>
	<Relationship Id="rId6459" Type="http://schemas.openxmlformats.org/officeDocument/2006/relationships/hyperlink" Target="consultantplus://offline/ref=DDB7B865C023BC3E36B852D12F38C83F150AC376FBCA7A69B53D1E048F2DA8075DDADFEA6522EBF56853F65C07D16B0C0DDE69C4D3AEE128E3N5F" TargetMode = "External"/>
	<Relationship Id="rId6460" Type="http://schemas.openxmlformats.org/officeDocument/2006/relationships/hyperlink" Target="consultantplus://offline/ref=DDB7B865C023BC3E36B852D12F38C83F140AC176FACE7A69B53D1E048F2DA8075DDADFEA6522E9FC6253F65C07D16B0C0DDE69C4D3AEE128E3N5F" TargetMode = "External"/>
	<Relationship Id="rId6461" Type="http://schemas.openxmlformats.org/officeDocument/2006/relationships/hyperlink" Target="consultantplus://offline/ref=DDB7B865C023BC3E36B852D12F38C83F1303C075FDCD7A69B53D1E048F2DA8075DDADFEA6522E8F76353F65C07D16B0C0DDE69C4D3AEE128E3N5F" TargetMode = "External"/>
	<Relationship Id="rId6462" Type="http://schemas.openxmlformats.org/officeDocument/2006/relationships/hyperlink" Target="consultantplus://offline/ref=DDB7B865C023BC3E36B852D12F38C83F1503C470FDCF7A69B53D1E048F2DA8075DDADFEA6522EAF26253F65C07D16B0C0DDE69C4D3AEE128E3N5F" TargetMode = "External"/>
	<Relationship Id="rId6463" Type="http://schemas.openxmlformats.org/officeDocument/2006/relationships/hyperlink" Target="consultantplus://offline/ref=DDB7B865C023BC3E36B852D12F38C83F150BC375F8CC7A69B53D1E048F2DA8075DDADFEA6522EBFC6B53F65C07D16B0C0DDE69C4D3AEE128E3N5F" TargetMode = "External"/>
	<Relationship Id="rId6464" Type="http://schemas.openxmlformats.org/officeDocument/2006/relationships/hyperlink" Target="consultantplus://offline/ref=DDB7B865C023BC3E36B852D12F38C83F1503C575F1CC7A69B53D1E048F2DA8075DDADFEA6522EAF56A53F65C07D16B0C0DDE69C4D3AEE128E3N5F" TargetMode = "External"/>
	<Relationship Id="rId6465" Type="http://schemas.openxmlformats.org/officeDocument/2006/relationships/hyperlink" Target="consultantplus://offline/ref=DDB7B865C023BC3E36B852D12F38C83F1503C470FDCF7A69B53D1E048F2DA8075DDADFEA6522EAF36B53F65C07D16B0C0DDE69C4D3AEE128E3N5F" TargetMode = "External"/>
	<Relationship Id="rId6466" Type="http://schemas.openxmlformats.org/officeDocument/2006/relationships/hyperlink" Target="consultantplus://offline/ref=DDB7B865C023BC3E36B852D12F38C83F1602C377FECB7A69B53D1E048F2DA8075DDADFEA6522EBF56E53F65C07D16B0C0DDE69C4D3AEE128E3N5F" TargetMode = "External"/>
	<Relationship Id="rId6467" Type="http://schemas.openxmlformats.org/officeDocument/2006/relationships/hyperlink" Target="consultantplus://offline/ref=DDB7B865C023BC3E36B852D12F38C83F1503C575F1CC7A69B53D1E048F2DA8075DDADFEA6522EAF56A53F65C07D16B0C0DDE69C4D3AEE128E3N5F" TargetMode = "External"/>
	<Relationship Id="rId6468" Type="http://schemas.openxmlformats.org/officeDocument/2006/relationships/hyperlink" Target="consultantplus://offline/ref=DDB7B865C023BC3E36B852D12F38C83F1503C470FDCF7A69B53D1E048F2DA8075DDADFEA6522EAF36A53F65C07D16B0C0DDE69C4D3AEE128E3N5F" TargetMode = "External"/>
	<Relationship Id="rId6469" Type="http://schemas.openxmlformats.org/officeDocument/2006/relationships/hyperlink" Target="consultantplus://offline/ref=DDB7B865C023BC3E36B852D12F38C83F1602C377FECB7A69B53D1E048F2DA8075DDADFEA6522EBF56D53F65C07D16B0C0DDE69C4D3AEE128E3N5F" TargetMode = "External"/>
	<Relationship Id="rId6470" Type="http://schemas.openxmlformats.org/officeDocument/2006/relationships/hyperlink" Target="consultantplus://offline/ref=DDB7B865C023BC3E36B852D12F38C83F1503C471F9CE7A69B53D1E048F2DA8075DDADFEA6522EEF66353F65C07D16B0C0DDE69C4D3AEE128E3N5F" TargetMode = "External"/>
	<Relationship Id="rId6471" Type="http://schemas.openxmlformats.org/officeDocument/2006/relationships/hyperlink" Target="consultantplus://offline/ref=DDB7B865C023BC3E36B852D12F38C83F1602C377FECB7A69B53D1E048F2DA8075DDADFEA6522EBF56C53F65C07D16B0C0DDE69C4D3AEE128E3N5F" TargetMode = "External"/>
	<Relationship Id="rId6472" Type="http://schemas.openxmlformats.org/officeDocument/2006/relationships/hyperlink" Target="consultantplus://offline/ref=DDB7B865C023BC3E36B852D12F38C83F1503C471F9CE7A69B53D1E048F2DA8075DDADFEA6522EFF26E53F65C07D16B0C0DDE69C4D3AEE128E3N5F" TargetMode = "External"/>
	<Relationship Id="rId6473" Type="http://schemas.openxmlformats.org/officeDocument/2006/relationships/hyperlink" Target="consultantplus://offline/ref=DDB7B865C023BC3E36B852D12F38C83F120ACC74FEC02763BD6412068822F7105A93D3EB6522EFF0600CF3491689640E13C168DACFACE3E2N8F" TargetMode = "External"/>
	<Relationship Id="rId6474" Type="http://schemas.openxmlformats.org/officeDocument/2006/relationships/hyperlink" Target="consultantplus://offline/ref=DDB7B865C023BC3E36B852D12F38C83F1503C470FDCF7A69B53D1E048F2DA8075DDADFEA6522EAF36953F65C07D16B0C0DDE69C4D3AEE128E3N5F" TargetMode = "External"/>
	<Relationship Id="rId6475" Type="http://schemas.openxmlformats.org/officeDocument/2006/relationships/hyperlink" Target="consultantplus://offline/ref=DDB7B865C023BC3E36B852D12F38C83F1402C573F8CC7A69B53D1E048F2DA8075DDADFEA6522EAFC6E53F65C07D16B0C0DDE69C4D3AEE128E3N5F" TargetMode = "External"/>
	<Relationship Id="rId6476" Type="http://schemas.openxmlformats.org/officeDocument/2006/relationships/hyperlink" Target="consultantplus://offline/ref=DDB7B865C023BC3E36B852D12F38C83F120ACC74FEC02763BD6412068822F7105A93D3EB6522EFF1600CF3491689640E13C168DACFACE3E2N8F" TargetMode = "External"/>
	<Relationship Id="rId6477" Type="http://schemas.openxmlformats.org/officeDocument/2006/relationships/hyperlink" Target="consultantplus://offline/ref=DDB7B865C023BC3E36B852D12F38C83F1503C470FDCF7A69B53D1E048F2DA8075DDADFEA6522EAF36F53F65C07D16B0C0DDE69C4D3AEE128E3N5F" TargetMode = "External"/>
	<Relationship Id="rId6478" Type="http://schemas.openxmlformats.org/officeDocument/2006/relationships/hyperlink" Target="consultantplus://offline/ref=DDB7B865C023BC3E36B852D12F38C83F1103C374FDC02763BD6412068822F7105A93D3EB6522EAF1600CF3491689640E13C168DACFACE3E2N8F" TargetMode = "External"/>
	<Relationship Id="rId6479" Type="http://schemas.openxmlformats.org/officeDocument/2006/relationships/hyperlink" Target="consultantplus://offline/ref=DDB7B865C023BC3E36B852D12F38C83F1503C476F0CA7A69B53D1E048F2DA8075DDADFEA6522EBF36A53F65C07D16B0C0DDE69C4D3AEE128E3N5F" TargetMode = "External"/>
	<Relationship Id="rId6480" Type="http://schemas.openxmlformats.org/officeDocument/2006/relationships/hyperlink" Target="consultantplus://offline/ref=DDB7B865C023BC3E36B852D12F38C83F1503C470FDCF7A69B53D1E048F2DA8075DDADFEA6522EAF36E53F65C07D16B0C0DDE69C4D3AEE128E3N5F" TargetMode = "External"/>
	<Relationship Id="rId6481" Type="http://schemas.openxmlformats.org/officeDocument/2006/relationships/hyperlink" Target="consultantplus://offline/ref=DDB7B865C023BC3E36B852D12F38C83F1503C470F1CF7A69B53D1E048F2DA8075DDADFEA6522EBF06C53F65C07D16B0C0DDE69C4D3AEE128E3N5F" TargetMode = "External"/>
	<Relationship Id="rId6482" Type="http://schemas.openxmlformats.org/officeDocument/2006/relationships/hyperlink" Target="consultantplus://offline/ref=DDB7B865C023BC3E36B852D12F38C83F1503C57BFACB7A69B53D1E048F2DA8075DDADFEA6523E9F66953F65C07D16B0C0DDE69C4D3AEE128E3N5F" TargetMode = "External"/>
	<Relationship Id="rId6483" Type="http://schemas.openxmlformats.org/officeDocument/2006/relationships/hyperlink" Target="consultantplus://offline/ref=DDB7B865C023BC3E36B852D12F38C83F1600C57BFBCD7A69B53D1E048F2DA8075DDADFEA6522EBF26A53F65C07D16B0C0DDE69C4D3AEE128E3N5F" TargetMode = "External"/>
	<Relationship Id="rId6484" Type="http://schemas.openxmlformats.org/officeDocument/2006/relationships/hyperlink" Target="consultantplus://offline/ref=DDB7B865C023BC3E36B852D12F38C83F1600C670F0CF7A69B53D1E048F2DA8075DDADFEA6522EBF06953F65C07D16B0C0DDE69C4D3AEE128E3N5F" TargetMode = "External"/>
	<Relationship Id="rId6485" Type="http://schemas.openxmlformats.org/officeDocument/2006/relationships/hyperlink" Target="consultantplus://offline/ref=DDB7B865C023BC3E36B852D12F38C83F1604C373FAC37A69B53D1E048F2DA8075DDADFEA6522EBF76E53F65C07D16B0C0DDE69C4D3AEE128E3N5F" TargetMode = "External"/>
	<Relationship Id="rId6486" Type="http://schemas.openxmlformats.org/officeDocument/2006/relationships/hyperlink" Target="consultantplus://offline/ref=DDB7B865C023BC3E36B852D12F38C83F150BC474F1C37A69B53D1E048F2DA8075DDADFEA6522EBF46253F65C07D16B0C0DDE69C4D3AEE128E3N5F" TargetMode = "External"/>
	<Relationship Id="rId6487" Type="http://schemas.openxmlformats.org/officeDocument/2006/relationships/hyperlink" Target="consultantplus://offline/ref=DDB7B865C023BC3E36B852D12F38C83F1402C573F8CC7A69B53D1E048F2DA8075DDADFEA6522EAFC6E53F65C07D16B0C0DDE69C4D3AEE128E3N5F" TargetMode = "External"/>
	<Relationship Id="rId6488" Type="http://schemas.openxmlformats.org/officeDocument/2006/relationships/hyperlink" Target="consultantplus://offline/ref=DDB7B865C023BC3E36B852D12F38C83F1502CC73F9C27A69B53D1E048F2DA8075DDADFEA6522E8F46A53F65C07D16B0C0DDE69C4D3AEE128E3N5F" TargetMode = "External"/>
	<Relationship Id="rId6489" Type="http://schemas.openxmlformats.org/officeDocument/2006/relationships/hyperlink" Target="consultantplus://offline/ref=DDB7B865C023BC3E36B852D12F38C83F1403C676FBC87A69B53D1E048F2DA8075DDADFEA6522EBF56C53F65C07D16B0C0DDE69C4D3AEE128E3N5F" TargetMode = "External"/>
	<Relationship Id="rId6490" Type="http://schemas.openxmlformats.org/officeDocument/2006/relationships/hyperlink" Target="consultantplus://offline/ref=DDB7B865C023BC3E36B852D12F38C83F1301C271FACF7A69B53D1E048F2DA8075DDADFEA6522EBF56C53F65C07D16B0C0DDE69C4D3AEE128E3N5F" TargetMode = "External"/>
	<Relationship Id="rId6491" Type="http://schemas.openxmlformats.org/officeDocument/2006/relationships/hyperlink" Target="consultantplus://offline/ref=DDB7B865C023BC3E36B852D12F38C83F1503C471F9C97A69B53D1E048F2DA8075DDADFEA6522E8F56D53F65C07D16B0C0DDE69C4D3AEE128E3N5F" TargetMode = "External"/>
	<Relationship Id="rId6492" Type="http://schemas.openxmlformats.org/officeDocument/2006/relationships/hyperlink" Target="consultantplus://offline/ref=DDB7B865C023BC3E36B852D12F38C83F1503C470FDCF7A69B53D1E048F2DA8075DDADFEA6522EAF36353F65C07D16B0C0DDE69C4D3AEE128E3N5F" TargetMode = "External"/>
	<Relationship Id="rId6493" Type="http://schemas.openxmlformats.org/officeDocument/2006/relationships/hyperlink" Target="consultantplus://offline/ref=DDB7B865C023BC3E36B852D12F38C83F140BC270F8CB7A69B53D1E048F2DA8075DDADFEA6522EFF56853F65C07D16B0C0DDE69C4D3AEE128E3N5F" TargetMode = "External"/>
	<Relationship Id="rId6494" Type="http://schemas.openxmlformats.org/officeDocument/2006/relationships/hyperlink" Target="consultantplus://offline/ref=DDB7B865C023BC3E36B852D12F38C83F1406C27BFBC87A69B53D1E048F2DA8075DDADFEA6522EFFD6E53F65C07D16B0C0DDE69C4D3AEE128E3N5F" TargetMode = "External"/>
	<Relationship Id="rId6495" Type="http://schemas.openxmlformats.org/officeDocument/2006/relationships/hyperlink" Target="consultantplus://offline/ref=DDB7B865C023BC3E36B852D12F38C83F140AC475FEC27A69B53D1E048F2DA8075DDADFEA6522EBF56E53F65C07D16B0C0DDE69C4D3AEE128E3N5F" TargetMode = "External"/>
	<Relationship Id="rId6496" Type="http://schemas.openxmlformats.org/officeDocument/2006/relationships/hyperlink" Target="consultantplus://offline/ref=DDB7B865C023BC3E36B852D12F38C83F1603C672FBCD7A69B53D1E048F2DA8075DDADFEA6522EBF16D53F65C07D16B0C0DDE69C4D3AEE128E3N5F" TargetMode = "External"/>
	<Relationship Id="rId6497" Type="http://schemas.openxmlformats.org/officeDocument/2006/relationships/hyperlink" Target="consultantplus://offline/ref=DDB7B865C023BC3E36B852D12F38C83F1406C27BFBC87A69B53D1E048F2DA8075DDADFEA6522EFFD6C53F65C07D16B0C0DDE69C4D3AEE128E3N5F" TargetMode = "External"/>
	<Relationship Id="rId6498" Type="http://schemas.openxmlformats.org/officeDocument/2006/relationships/hyperlink" Target="consultantplus://offline/ref=DDB7B865C023BC3E36B852D12F38C83F150AC376FBCA7A69B53D1E048F2DA8075DDADFEA6522EBF56F53F65C07D16B0C0DDE69C4D3AEE128E3N5F" TargetMode = "External"/>
	<Relationship Id="rId6499" Type="http://schemas.openxmlformats.org/officeDocument/2006/relationships/hyperlink" Target="consultantplus://offline/ref=DDB7B865C023BC3E36B852D12F38C83F1503C471F9CE7A69B53D1E048F2DA8075DDADFEA6522EFF26253F65C07D16B0C0DDE69C4D3AEE128E3N5F" TargetMode = "External"/>
	<Relationship Id="rId6500" Type="http://schemas.openxmlformats.org/officeDocument/2006/relationships/hyperlink" Target="consultantplus://offline/ref=DDB7B865C023BC3E36B852D12F38C83F1503C575F1CC7A69B53D1E048F2DA8075DDADFEA6522EAF56F53F65C07D16B0C0DDE69C4D3AEE128E3N5F" TargetMode = "External"/>
	<Relationship Id="rId6501" Type="http://schemas.openxmlformats.org/officeDocument/2006/relationships/hyperlink" Target="consultantplus://offline/ref=DDB7B865C023BC3E36B852D12F38C83F1503C470FDCF7A69B53D1E048F2DA8075DDADFEA6522EAF36253F65C07D16B0C0DDE69C4D3AEE128E3N5F" TargetMode = "External"/>
	<Relationship Id="rId6502" Type="http://schemas.openxmlformats.org/officeDocument/2006/relationships/hyperlink" Target="consultantplus://offline/ref=DDB7B865C023BC3E36B852D12F38C83F1602C377FECB7A69B53D1E048F2DA8075DDADFEA6522EBF56253F65C07D16B0C0DDE69C4D3AEE128E3N5F" TargetMode = "External"/>
	<Relationship Id="rId6503" Type="http://schemas.openxmlformats.org/officeDocument/2006/relationships/hyperlink" Target="consultantplus://offline/ref=DDB7B865C023BC3E36B852D12F38C83F1503C471F9CE7A69B53D1E048F2DA8075DDADFEA6522EEF66353F65C07D16B0C0DDE69C4D3AEE128E3N5F" TargetMode = "External"/>
	<Relationship Id="rId6504" Type="http://schemas.openxmlformats.org/officeDocument/2006/relationships/hyperlink" Target="consultantplus://offline/ref=DDB7B865C023BC3E36B852D12F38C83F1503C471F9CE7A69B53D1E048F2DA8075DDADFEA6522EFF36B53F65C07D16B0C0DDE69C4D3AEE128E3N5F" TargetMode = "External"/>
	<Relationship Id="rId6505" Type="http://schemas.openxmlformats.org/officeDocument/2006/relationships/hyperlink" Target="consultantplus://offline/ref=DDB7B865C023BC3E36B852D12F38C83F120ACC74FEC02763BD6412068822F7105A93D3EB6522EFFC600CF3491689640E13C168DACFACE3E2N8F" TargetMode = "External"/>
	<Relationship Id="rId6506" Type="http://schemas.openxmlformats.org/officeDocument/2006/relationships/hyperlink" Target="consultantplus://offline/ref=DDB7B865C023BC3E36B852D12F38C83F1402C573F8CC7A69B53D1E048F2DA8075DDADFEA6522EAFC6D53F65C07D16B0C0DDE69C4D3AEE128E3N5F" TargetMode = "External"/>
	<Relationship Id="rId6507" Type="http://schemas.openxmlformats.org/officeDocument/2006/relationships/hyperlink" Target="consultantplus://offline/ref=DDB7B865C023BC3E36B852D12F38C83F120ACC74FEC02763BD6412068822F7105A93D3EB6522EFFD600CF3491689640E13C168DACFACE3E2N8F" TargetMode = "External"/>
	<Relationship Id="rId6508" Type="http://schemas.openxmlformats.org/officeDocument/2006/relationships/hyperlink" Target="consultantplus://offline/ref=DDB7B865C023BC3E36B852D12F38C83F1103C374FDC02763BD6412068822F7105A93D3EB6522EAF3600CF3491689640E13C168DACFACE3E2N8F" TargetMode = "External"/>
	<Relationship Id="rId6509" Type="http://schemas.openxmlformats.org/officeDocument/2006/relationships/hyperlink" Target="consultantplus://offline/ref=DDB7B865C023BC3E36B852D12F38C83F1503C476F0CA7A69B53D1E048F2DA8075DDADFEA6522EBF36953F65C07D16B0C0DDE69C4D3AEE128E3N5F" TargetMode = "External"/>
	<Relationship Id="rId6510" Type="http://schemas.openxmlformats.org/officeDocument/2006/relationships/hyperlink" Target="consultantplus://offline/ref=DDB7B865C023BC3E36B852D12F38C83F1503C470F1CF7A69B53D1E048F2DA8075DDADFEA6522EBF06353F65C07D16B0C0DDE69C4D3AEE128E3N5F" TargetMode = "External"/>
	<Relationship Id="rId6511" Type="http://schemas.openxmlformats.org/officeDocument/2006/relationships/hyperlink" Target="consultantplus://offline/ref=DDB7B865C023BC3E36B852D12F38C83F1503C57BFACB7A69B53D1E048F2DA8075DDADFEA6523E9F66853F65C07D16B0C0DDE69C4D3AEE128E3N5F" TargetMode = "External"/>
	<Relationship Id="rId6512" Type="http://schemas.openxmlformats.org/officeDocument/2006/relationships/hyperlink" Target="consultantplus://offline/ref=DDB7B865C023BC3E36B852D12F38C83F1600C57BFBCD7A69B53D1E048F2DA8075DDADFEA6522EBF26953F65C07D16B0C0DDE69C4D3AEE128E3N5F" TargetMode = "External"/>
	<Relationship Id="rId6513" Type="http://schemas.openxmlformats.org/officeDocument/2006/relationships/hyperlink" Target="consultantplus://offline/ref=DDB7B865C023BC3E36B852D12F38C83F1600C670F0CF7A69B53D1E048F2DA8075DDADFEA6522EBF06853F65C07D16B0C0DDE69C4D3AEE128E3N5F" TargetMode = "External"/>
	<Relationship Id="rId6514" Type="http://schemas.openxmlformats.org/officeDocument/2006/relationships/hyperlink" Target="consultantplus://offline/ref=DDB7B865C023BC3E36B852D12F38C83F1604C373FAC37A69B53D1E048F2DA8075DDADFEA6522EBF76D53F65C07D16B0C0DDE69C4D3AEE128E3N5F" TargetMode = "External"/>
	<Relationship Id="rId6515" Type="http://schemas.openxmlformats.org/officeDocument/2006/relationships/hyperlink" Target="consultantplus://offline/ref=DDB7B865C023BC3E36B852D12F38C83F150BC474F1C37A69B53D1E048F2DA8075DDADFEA6522EBF56B53F65C07D16B0C0DDE69C4D3AEE128E3N5F" TargetMode = "External"/>
	<Relationship Id="rId6516" Type="http://schemas.openxmlformats.org/officeDocument/2006/relationships/hyperlink" Target="consultantplus://offline/ref=DDB7B865C023BC3E36B852D12F38C83F1403C676FBC87A69B53D1E048F2DA8075DDADFEA6522EBF56253F65C07D16B0C0DDE69C4D3AEE128E3N5F" TargetMode = "External"/>
	<Relationship Id="rId6517" Type="http://schemas.openxmlformats.org/officeDocument/2006/relationships/hyperlink" Target="consultantplus://offline/ref=DDB7B865C023BC3E36B852D12F38C83F1301C271FACF7A69B53D1E048F2DA8075DDADFEA6522EBF56253F65C07D16B0C0DDE69C4D3AEE128E3N5F" TargetMode = "External"/>
	<Relationship Id="rId6518" Type="http://schemas.openxmlformats.org/officeDocument/2006/relationships/hyperlink" Target="consultantplus://offline/ref=DDB7B865C023BC3E36B852D12F38C83F1E0AC374F9C02763BD6412068822F7105A93D3EB6522EBF0600CF3491689640E13C168DACFACE3E2N8F" TargetMode = "External"/>
	<Relationship Id="rId6519" Type="http://schemas.openxmlformats.org/officeDocument/2006/relationships/hyperlink" Target="consultantplus://offline/ref=DDB7B865C023BC3E36B852D12F38C83F1601C471FDCE7A69B53D1E048F2DA8075DDADFEA6522E9FD6953F65C07D16B0C0DDE69C4D3AEE128E3N5F" TargetMode = "External"/>
	<Relationship Id="rId6520" Type="http://schemas.openxmlformats.org/officeDocument/2006/relationships/hyperlink" Target="consultantplus://offline/ref=DDB7B865C023BC3E36B852D12F38C83F1606CD76F8C37A69B53D1E048F2DA8075DDADFEA6522EBF26F53F65C07D16B0C0DDE69C4D3AEE128E3N5F" TargetMode = "External"/>
	<Relationship Id="rId6521" Type="http://schemas.openxmlformats.org/officeDocument/2006/relationships/hyperlink" Target="consultantplus://offline/ref=DDB7B865C023BC3E36B852D12F38C83F140BC676FFCA7A69B53D1E048F2DA8075DDADFE86E76BAB03E55A00D5D8566100FC06AECN6F" TargetMode = "External"/>
	<Relationship Id="rId6522" Type="http://schemas.openxmlformats.org/officeDocument/2006/relationships/hyperlink" Target="consultantplus://offline/ref=DDB7B865C023BC3E36B852D12F38C83F1603C772F1C87A69B53D1E048F2DA8075DDADFEA6522EBF16853F65C07D16B0C0DDE69C4D3AEE128E3N5F" TargetMode = "External"/>
	<Relationship Id="rId6523" Type="http://schemas.openxmlformats.org/officeDocument/2006/relationships/hyperlink" Target="consultantplus://offline/ref=DDB7B865C023BC3E36B852D12F38C83F1503C471F9C97A69B53D1E048F2DA8075DDADFEA6522E8F56C53F65C07D16B0C0DDE69C4D3AEE128E3N5F" TargetMode = "External"/>
	<Relationship Id="rId6524" Type="http://schemas.openxmlformats.org/officeDocument/2006/relationships/hyperlink" Target="consultantplus://offline/ref=DDB7B865C023BC3E36B852D12F38C83F1F0BCC7AF1C02763BD6412068822F7105A93D3EB6522EEF4600CF3491689640E13C168DACFACE3E2N8F" TargetMode = "External"/>
	<Relationship Id="rId6525" Type="http://schemas.openxmlformats.org/officeDocument/2006/relationships/hyperlink" Target="consultantplus://offline/ref=DDB7B865C023BC3E36B852D12F38C83F1502C076F0CD7A69B53D1E048F2DA8075DDADFEA6522EBF76D53F65C07D16B0C0DDE69C4D3AEE128E3N5F" TargetMode = "External"/>
	<Relationship Id="rId6526" Type="http://schemas.openxmlformats.org/officeDocument/2006/relationships/hyperlink" Target="consultantplus://offline/ref=DDB7B865C023BC3E36B852D12F38C83F150BC375F8CE7A69B53D1E048F2DA8075DDADFEA6522EBF46353F65C07D16B0C0DDE69C4D3AEE128E3N5F" TargetMode = "External"/>
	<Relationship Id="rId6527" Type="http://schemas.openxmlformats.org/officeDocument/2006/relationships/hyperlink" Target="consultantplus://offline/ref=DDB7B865C023BC3E36B852D12F38C83F1606C17BF0C27A69B53D1E048F2DA8075DDADFEA6522EBF46253F65C07D16B0C0DDE69C4D3AEE128E3N5F" TargetMode = "External"/>
	<Relationship Id="rId6528" Type="http://schemas.openxmlformats.org/officeDocument/2006/relationships/hyperlink" Target="consultantplus://offline/ref=DDB7B865C023BC3E36B852D12F38C83F160AC270FECF7A69B53D1E048F2DA8075DDADFEA6522E3FC6253F65C07D16B0C0DDE69C4D3AEE128E3N5F" TargetMode = "External"/>
	<Relationship Id="rId6529" Type="http://schemas.openxmlformats.org/officeDocument/2006/relationships/hyperlink" Target="consultantplus://offline/ref=DDB7B865C023BC3E36B852D12F38C83F1303C075FDCD7A69B53D1E048F2DA8075DDADFEA6522E8F76253F65C07D16B0C0DDE69C4D3AEE128E3N5F" TargetMode = "External"/>
	<Relationship Id="rId6530" Type="http://schemas.openxmlformats.org/officeDocument/2006/relationships/hyperlink" Target="consultantplus://offline/ref=DDB7B865C023BC3E36B852D12F38C83F140BC270F8CB7A69B53D1E048F2DA8075DDADFEA6522EFF56E53F65C07D16B0C0DDE69C4D3AEE128E3N5F" TargetMode = "External"/>
	<Relationship Id="rId6531" Type="http://schemas.openxmlformats.org/officeDocument/2006/relationships/hyperlink" Target="consultantplus://offline/ref=DDB7B865C023BC3E36B852D12F38C83F1503C471F9C97A69B53D1E048F2DA8075DDADFEA6522E8F56253F65C07D16B0C0DDE69C4D3AEE128E3N5F" TargetMode = "External"/>
	<Relationship Id="rId6532" Type="http://schemas.openxmlformats.org/officeDocument/2006/relationships/hyperlink" Target="consultantplus://offline/ref=DDB7B865C023BC3E36B852D12F38C83F140BC270F8CB7A69B53D1E048F2DA8075DDADFEA6522EFF56D53F65C07D16B0C0DDE69C4D3AEE128E3N5F" TargetMode = "External"/>
	<Relationship Id="rId6533" Type="http://schemas.openxmlformats.org/officeDocument/2006/relationships/hyperlink" Target="consultantplus://offline/ref=DDB7B865C023BC3E36B852D12F38C83F140BC270F8CB7A69B53D1E048F2DA8075DDADFEA6522EFF56C53F65C07D16B0C0DDE69C4D3AEE128E3N5F" TargetMode = "External"/>
	<Relationship Id="rId6534" Type="http://schemas.openxmlformats.org/officeDocument/2006/relationships/hyperlink" Target="consultantplus://offline/ref=DDB7B865C023BC3E36B852D12F38C83F1503C471F9C97A69B53D1E048F2DA8075DDADFEA6522E8F66B53F65C07D16B0C0DDE69C4D3AEE128E3N5F" TargetMode = "External"/>
	<Relationship Id="rId6535" Type="http://schemas.openxmlformats.org/officeDocument/2006/relationships/hyperlink" Target="consultantplus://offline/ref=DDB7B865C023BC3E36B852D12F38C83F140BC270F8CB7A69B53D1E048F2DA8075DDADFEA6522EFF56353F65C07D16B0C0DDE69C4D3AEE128E3N5F" TargetMode = "External"/>
	<Relationship Id="rId6536" Type="http://schemas.openxmlformats.org/officeDocument/2006/relationships/hyperlink" Target="consultantplus://offline/ref=DDB7B865C023BC3E36B852D12F38C83F140BC270F8CB7A69B53D1E048F2DA8075DDADFEA6522EFF66B53F65C07D16B0C0DDE69C4D3AEE128E3N5F" TargetMode = "External"/>
	<Relationship Id="rId6537" Type="http://schemas.openxmlformats.org/officeDocument/2006/relationships/hyperlink" Target="consultantplus://offline/ref=DDB7B865C023BC3E36B852D12F38C83F140BC270F8CB7A69B53D1E048F2DA8075DDADFEA6522EFF66A53F65C07D16B0C0DDE69C4D3AEE128E3N5F" TargetMode = "External"/>
	<Relationship Id="rId6538" Type="http://schemas.openxmlformats.org/officeDocument/2006/relationships/hyperlink" Target="consultantplus://offline/ref=DDB7B865C023BC3E36B852D12F38C83F140BC270F8CB7A69B53D1E048F2DA8075DDADFEA6522EFF66953F65C07D16B0C0DDE69C4D3AEE128E3N5F" TargetMode = "External"/>
	<Relationship Id="rId6539" Type="http://schemas.openxmlformats.org/officeDocument/2006/relationships/hyperlink" Target="consultantplus://offline/ref=DDB7B865C023BC3E36B852D12F38C83F1503C471F9C97A69B53D1E048F2DA8075DDADFEA6522E8F66A53F65C07D16B0C0DDE69C4D3AEE128E3N5F" TargetMode = "External"/>
	<Relationship Id="rId6540" Type="http://schemas.openxmlformats.org/officeDocument/2006/relationships/hyperlink" Target="consultantplus://offline/ref=DDB7B865C023BC3E36B852D12F38C83F140BC270F8CB7A69B53D1E048F2DA8075DDADFEA6522EFF66853F65C07D16B0C0DDE69C4D3AEE128E3N5F" TargetMode = "External"/>
	<Relationship Id="rId6541" Type="http://schemas.openxmlformats.org/officeDocument/2006/relationships/hyperlink" Target="consultantplus://offline/ref=DDB7B865C023BC3E36B852D12F38C83F140BC270F8CB7A69B53D1E048F2DA8075DDADFEA6522EFF66E53F65C07D16B0C0DDE69C4D3AEE128E3N5F" TargetMode = "External"/>
	<Relationship Id="rId6542" Type="http://schemas.openxmlformats.org/officeDocument/2006/relationships/hyperlink" Target="consultantplus://offline/ref=DDB7B865C023BC3E36B852D12F38C83F140BC270F8CB7A69B53D1E048F2DA8075DDADFEA6522EFF66D53F65C07D16B0C0DDE69C4D3AEE128E3N5F" TargetMode = "External"/>
	<Relationship Id="rId6543" Type="http://schemas.openxmlformats.org/officeDocument/2006/relationships/hyperlink" Target="consultantplus://offline/ref=DDB7B865C023BC3E36B852D12F38C83F140BC270F8CB7A69B53D1E048F2DA8075DDADFEA6522EFF66C53F65C07D16B0C0DDE69C4D3AEE128E3N5F" TargetMode = "External"/>
	<Relationship Id="rId6544" Type="http://schemas.openxmlformats.org/officeDocument/2006/relationships/hyperlink" Target="consultantplus://offline/ref=DDB7B865C023BC3E36B852D12F38C83F1503C471F9C97A69B53D1E048F2DA8075DDADFEA6522E8F66953F65C07D16B0C0DDE69C4D3AEE128E3N5F" TargetMode = "External"/>
	<Relationship Id="rId6545" Type="http://schemas.openxmlformats.org/officeDocument/2006/relationships/hyperlink" Target="consultantplus://offline/ref=DDB7B865C023BC3E36B852D12F38C83F140BC270F8CB7A69B53D1E048F2DA8075DDADFEA6522EFF66353F65C07D16B0C0DDE69C4D3AEE128E3N5F" TargetMode = "External"/>
	<Relationship Id="rId6546" Type="http://schemas.openxmlformats.org/officeDocument/2006/relationships/hyperlink" Target="consultantplus://offline/ref=DDB7B865C023BC3E36B852D12F38C83F140BC270F8CB7A69B53D1E048F2DA8075DDADFEA6522EFF76B53F65C07D16B0C0DDE69C4D3AEE128E3N5F" TargetMode = "External"/>
	<Relationship Id="rId6547" Type="http://schemas.openxmlformats.org/officeDocument/2006/relationships/hyperlink" Target="consultantplus://offline/ref=DDB7B865C023BC3E36B852D12F38C83F140BC270F8CB7A69B53D1E048F2DA8075DDADFEA6522EFF76A53F65C07D16B0C0DDE69C4D3AEE128E3N5F" TargetMode = "External"/>
	<Relationship Id="rId6548" Type="http://schemas.openxmlformats.org/officeDocument/2006/relationships/hyperlink" Target="consultantplus://offline/ref=DDB7B865C023BC3E36B852D12F38C83F1604C67AFAC87A69B53D1E048F2DA8075DDADFEA6522EAF06D53F65C07D16B0C0DDE69C4D3AEE128E3N5F" TargetMode = "External"/>
	<Relationship Id="rId6549" Type="http://schemas.openxmlformats.org/officeDocument/2006/relationships/hyperlink" Target="consultantplus://offline/ref=DDB7B865C023BC3E36B852D12F38C83F140BC270F8CB7A69B53D1E048F2DA8075DDADFEA6522EFF76953F65C07D16B0C0DDE69C4D3AEE128E3N5F" TargetMode = "External"/>
	<Relationship Id="rId6550" Type="http://schemas.openxmlformats.org/officeDocument/2006/relationships/hyperlink" Target="consultantplus://offline/ref=DDB7B865C023BC3E36B852D12F38C83F1604C67AFECC7A69B53D1E048F2DA8075DDADFEA6522EAF26853F65C07D16B0C0DDE69C4D3AEE128E3N5F" TargetMode = "External"/>
	<Relationship Id="rId6551" Type="http://schemas.openxmlformats.org/officeDocument/2006/relationships/hyperlink" Target="consultantplus://offline/ref=DDB7B865C023BC3E36B852D12F38C83F1306C071FFC02763BD6412068822F7025ACBDFE9653CEAF4755AA20FE4N1F" TargetMode = "External"/>
	<Relationship Id="rId6552" Type="http://schemas.openxmlformats.org/officeDocument/2006/relationships/hyperlink" Target="consultantplus://offline/ref=DDB7B865C023BC3E36B852D12F38C83F1602C573F0CA7A69B53D1E048F2DA8075DDADFEA6522EBF66E53F65C07D16B0C0DDE69C4D3AEE128E3N5F" TargetMode = "External"/>
	<Relationship Id="rId6553" Type="http://schemas.openxmlformats.org/officeDocument/2006/relationships/hyperlink" Target="consultantplus://offline/ref=DDB7B865C023BC3E36B852D12F38C83F1604C67AFAC87A69B53D1E048F2DA8075DDADFEA6522EAF06C53F65C07D16B0C0DDE69C4D3AEE128E3N5F" TargetMode = "External"/>
	<Relationship Id="rId6554" Type="http://schemas.openxmlformats.org/officeDocument/2006/relationships/hyperlink" Target="consultantplus://offline/ref=DDB7B865C023BC3E36B852D12F38C83F140BC270F8CB7A69B53D1E048F2DA8075DDADFEA6522EFF76853F65C07D16B0C0DDE69C4D3AEE128E3N5F" TargetMode = "External"/>
	<Relationship Id="rId6555" Type="http://schemas.openxmlformats.org/officeDocument/2006/relationships/hyperlink" Target="consultantplus://offline/ref=DDB7B865C023BC3E36B852D12F38C83F140BC270F8CB7A69B53D1E048F2DA8075DDADFEA6522EFF76F53F65C07D16B0C0DDE69C4D3AEE128E3N5F" TargetMode = "External"/>
	<Relationship Id="rId6556" Type="http://schemas.openxmlformats.org/officeDocument/2006/relationships/hyperlink" Target="consultantplus://offline/ref=DDB7B865C023BC3E36B852D12F38C83F1406C27BFBC87A69B53D1E048F2DA8075DDADFEA6522EFFD6353F65C07D16B0C0DDE69C4D3AEE128E3N5F" TargetMode = "External"/>
	<Relationship Id="rId6557" Type="http://schemas.openxmlformats.org/officeDocument/2006/relationships/hyperlink" Target="consultantplus://offline/ref=DDB7B865C023BC3E36B852D12F38C83F140BCD76F0C97A69B53D1E048F2DA8075DDADFEA6522EBF26853F65C07D16B0C0DDE69C4D3AEE128E3N5F" TargetMode = "External"/>
	<Relationship Id="rId6558" Type="http://schemas.openxmlformats.org/officeDocument/2006/relationships/hyperlink" Target="consultantplus://offline/ref=DDB7B865C023BC3E36B852D12F38C83F140BCD71F1CF7A69B53D1E048F2DA8075DDADFEA6522EBF46353F65C07D16B0C0DDE69C4D3AEE128E3N5F" TargetMode = "External"/>
	<Relationship Id="rId6559" Type="http://schemas.openxmlformats.org/officeDocument/2006/relationships/hyperlink" Target="consultantplus://offline/ref=DDB7B865C023BC3E36B852D12F38C83F1600C073F9CA7A69B53D1E048F2DA8074FDA87E66722F5F56B46A00D41E8N6F" TargetMode = "External"/>
	<Relationship Id="rId6560" Type="http://schemas.openxmlformats.org/officeDocument/2006/relationships/hyperlink" Target="consultantplus://offline/ref=DDB7B865C023BC3E36B852D12F38C83F1604C673FAC87A69B53D1E048F2DA8075DDADFEA6522EBF16A53F65C07D16B0C0DDE69C4D3AEE128E3N5F" TargetMode = "External"/>
	<Relationship Id="rId6561" Type="http://schemas.openxmlformats.org/officeDocument/2006/relationships/hyperlink" Target="consultantplus://offline/ref=DDB7B865C023BC3E36B852D12F38C83F1302C775FBC97A69B53D1E048F2DA8075DDADFEA6522EDF66953F65C07D16B0C0DDE69C4D3AEE128E3N5F" TargetMode = "External"/>
	<Relationship Id="rId6562" Type="http://schemas.openxmlformats.org/officeDocument/2006/relationships/hyperlink" Target="consultantplus://offline/ref=DDB7B865C023BC3E36B852D12F38C83F1604C673FAC87A69B53D1E048F2DA8075DDADFEA6522EBF16953F65C07D16B0C0DDE69C4D3AEE128E3N5F" TargetMode = "External"/>
	<Relationship Id="rId6563" Type="http://schemas.openxmlformats.org/officeDocument/2006/relationships/hyperlink" Target="consultantplus://offline/ref=DDB7B865C023BC3E36B852D12F38C83F1301C47AFECC7A69B53D1E048F2DA8075DDADFEA6522EBF56B53F65C07D16B0C0DDE69C4D3AEE128E3N5F" TargetMode = "External"/>
	<Relationship Id="rId6564" Type="http://schemas.openxmlformats.org/officeDocument/2006/relationships/hyperlink" Target="consultantplus://offline/ref=DDB7B865C023BC3E36B852D12F38C83F1301C774F8C27A69B53D1E048F2DA8075DDADFEA6522E8F7600CF3491689640E13C168DACFACE3E2N8F" TargetMode = "External"/>
	<Relationship Id="rId6565" Type="http://schemas.openxmlformats.org/officeDocument/2006/relationships/hyperlink" Target="consultantplus://offline/ref=DDB7B865C023BC3E36B852D12F38C83F1302C775FBC97A69B53D1E048F2DA8075DDADFEA6522E9F26D53F65C07D16B0C0DDE69C4D3AEE128E3N5F" TargetMode = "External"/>
	<Relationship Id="rId6566" Type="http://schemas.openxmlformats.org/officeDocument/2006/relationships/hyperlink" Target="consultantplus://offline/ref=DDB7B865C023BC3E36B852D12F38C83F1604C673FAC87A69B53D1E048F2DA8075DDADFEA6522EBF16F53F65C07D16B0C0DDE69C4D3AEE128E3N5F" TargetMode = "External"/>
	<Relationship Id="rId6567" Type="http://schemas.openxmlformats.org/officeDocument/2006/relationships/hyperlink" Target="consultantplus://offline/ref=DDB7B865C023BC3E36B852D12F38C83F1301C47AFECC7A69B53D1E048F2DA8075DDADFEA6522EBF56953F65C07D16B0C0DDE69C4D3AEE128E3N5F" TargetMode = "External"/>
	<Relationship Id="rId6568" Type="http://schemas.openxmlformats.org/officeDocument/2006/relationships/hyperlink" Target="consultantplus://offline/ref=DDB7B865C023BC3E36B852D12F38C83F1301C774F8C27A69B53D1E048F2DA8075DDADFEA6522E8F0600CF3491689640E13C168DACFACE3E2N8F" TargetMode = "External"/>
	<Relationship Id="rId6569" Type="http://schemas.openxmlformats.org/officeDocument/2006/relationships/hyperlink" Target="consultantplus://offline/ref=DDB7B865C023BC3E36B852D12F38C83F160BC371F9CB7A69B53D1E048F2DA8075DDADFEA6520EDF56F53F65C07D16B0C0DDE69C4D3AEE128E3N5F" TargetMode = "External"/>
	<Relationship Id="rId6570" Type="http://schemas.openxmlformats.org/officeDocument/2006/relationships/hyperlink" Target="consultantplus://offline/ref=DDB7B865C023BC3E36B852D12F38C83F1604C070FBC97A69B53D1E048F2DA8075DDADFEA6522EBF56E53F65C07D16B0C0DDE69C4D3AEE128E3N5F" TargetMode = "External"/>
	<Relationship Id="rId6571" Type="http://schemas.openxmlformats.org/officeDocument/2006/relationships/hyperlink" Target="consultantplus://offline/ref=DDB7B865C023BC3E36B852D12F38C83F1604C67AFECC7A69B53D1E048F2DA8075DDADFEA6522EAF26E53F65C07D16B0C0DDE69C4D3AEE128E3N5F" TargetMode = "External"/>
	<Relationship Id="rId6572" Type="http://schemas.openxmlformats.org/officeDocument/2006/relationships/hyperlink" Target="consultantplus://offline/ref=DDB7B865C023BC3E36B852D12F38C83F1604C67AFECC7A69B53D1E048F2DA8075DDADFEA6522EAF26D53F65C07D16B0C0DDE69C4D3AEE128E3N5F" TargetMode = "External"/>
	<Relationship Id="rId6573" Type="http://schemas.openxmlformats.org/officeDocument/2006/relationships/hyperlink" Target="consultantplus://offline/ref=DDB7B865C023BC3E36B852D12F38C83F150BC375F8C37A69B53D1E048F2DA8075DDADFEA6522EBF56353F65C07D16B0C0DDE69C4D3AEE128E3N5F" TargetMode = "External"/>
	<Relationship Id="rId6574" Type="http://schemas.openxmlformats.org/officeDocument/2006/relationships/hyperlink" Target="consultantplus://offline/ref=DDB7B865C023BC3E36B852D12F38C83F1301C475F1CA7A69B53D1E048F2DA8075DDADFEA6522EBF56F53F65C07D16B0C0DDE69C4D3AEE128E3N5F" TargetMode = "External"/>
	<Relationship Id="rId6575" Type="http://schemas.openxmlformats.org/officeDocument/2006/relationships/hyperlink" Target="consultantplus://offline/ref=DDB7B865C023BC3E36B852D12F38C83F1503C174FBCA7A69B53D1E048F2DA8075DDADFEA6522EBF56353F65C07D16B0C0DDE69C4D3AEE128E3N5F" TargetMode = "External"/>
	<Relationship Id="rId6576" Type="http://schemas.openxmlformats.org/officeDocument/2006/relationships/hyperlink" Target="consultantplus://offline/ref=DDB7B865C023BC3E36B852D12F38C83F1604C67AFECC7A69B53D1E048F2DA8075DDADFEA6522EAF26C53F65C07D16B0C0DDE69C4D3AEE128E3N5F" TargetMode = "External"/>
	<Relationship Id="rId6577" Type="http://schemas.openxmlformats.org/officeDocument/2006/relationships/hyperlink" Target="consultantplus://offline/ref=DDB7B865C023BC3E36B852D12F38C83F1604C67AFAC87A69B53D1E048F2DA8075DDADFEA6522EAF06353F65C07D16B0C0DDE69C4D3AEE128E3N5F" TargetMode = "External"/>
	<Relationship Id="rId6578" Type="http://schemas.openxmlformats.org/officeDocument/2006/relationships/hyperlink" Target="consultantplus://offline/ref=DDB7B865C023BC3E36B852D12F38C83F1603C672FBCD7A69B53D1E048F2DA8075DDADFEA6522EBF16353F65C07D16B0C0DDE69C4D3AEE128E3N5F" TargetMode = "External"/>
	<Relationship Id="rId6579" Type="http://schemas.openxmlformats.org/officeDocument/2006/relationships/hyperlink" Target="consultantplus://offline/ref=DDB7B865C023BC3E36B852D12F38C83F140BC270F8CB7A69B53D1E048F2DA8075DDADFEA6522EFF76E53F65C07D16B0C0DDE69C4D3AEE128E3N5F" TargetMode = "External"/>
	<Relationship Id="rId6580" Type="http://schemas.openxmlformats.org/officeDocument/2006/relationships/hyperlink" Target="consultantplus://offline/ref=DDB7B865C023BC3E36B852D12F38C83F1406C27BFBC87A69B53D1E048F2DA8075DDADFEA6522EFFD6253F65C07D16B0C0DDE69C4D3AEE128E3N5F" TargetMode = "External"/>
	<Relationship Id="rId6581" Type="http://schemas.openxmlformats.org/officeDocument/2006/relationships/hyperlink" Target="consultantplus://offline/ref=DDB7B865C023BC3E36B852D12F38C83F150AC376FBCA7A69B53D1E048F2DA8075DDADFEA6522EBF56E53F65C07D16B0C0DDE69C4D3AEE128E3N5F" TargetMode = "External"/>
	<Relationship Id="rId6582" Type="http://schemas.openxmlformats.org/officeDocument/2006/relationships/hyperlink" Target="consultantplus://offline/ref=DDB7B865C023BC3E36B852D12F38C83F100AC176FFC02763BD6412068822F7105A93D3EB6522E8F0600CF3491689640E13C168DACFACE3E2N8F" TargetMode = "External"/>
	<Relationship Id="rId6583" Type="http://schemas.openxmlformats.org/officeDocument/2006/relationships/hyperlink" Target="consultantplus://offline/ref=DDB7B865C023BC3E36B852D12F38C83F1503C174FBCA7A69B53D1E048F2DA8075DDADFEA6522EBF56F53F65C07D16B0C0DDE69C4D3AEE128E3N5F" TargetMode = "External"/>
	<Relationship Id="rId6584" Type="http://schemas.openxmlformats.org/officeDocument/2006/relationships/hyperlink" Target="consultantplus://offline/ref=DDB7B865C023BC3E36B852D12F38C83F160AC270FECF7A69B53D1E048F2DA8075DDADFEA6522E3FD6A53F65C07D16B0C0DDE69C4D3AEE128E3N5F" TargetMode = "External"/>
	<Relationship Id="rId6585" Type="http://schemas.openxmlformats.org/officeDocument/2006/relationships/hyperlink" Target="consultantplus://offline/ref=DDB7B865C023BC3E36B852D12F38C83F1401C275FFC87A69B53D1E048F2DA8075DDADFEA6522EBF16353F65C07D16B0C0DDE69C4D3AEE128E3N5F" TargetMode = "External"/>
	<Relationship Id="rId6586" Type="http://schemas.openxmlformats.org/officeDocument/2006/relationships/hyperlink" Target="consultantplus://offline/ref=DDB7B865C023BC3E36B852D12F38C83F1401C275FFC87A69B53D1E048F2DA8075DDADFEA6522EBF66953F65C07D16B0C0DDE69C4D3AEE128E3N5F" TargetMode = "External"/>
	<Relationship Id="rId6587" Type="http://schemas.openxmlformats.org/officeDocument/2006/relationships/hyperlink" Target="consultantplus://offline/ref=DDB7B865C023BC3E36B852D12F38C83F1605C07AFACF7A69B53D1E048F2DA8075DDADFEA6522EBF26E53F65C07D16B0C0DDE69C4D3AEE128E3N5F" TargetMode = "External"/>
	<Relationship Id="rId6588" Type="http://schemas.openxmlformats.org/officeDocument/2006/relationships/hyperlink" Target="consultantplus://offline/ref=DDB7B865C023BC3E36B852D12F38C83F100AC176FFC02763BD6412068822F7105A93D3EB6522EAF1600CF3491689640E13C168DACFACE3E2N8F" TargetMode = "External"/>
	<Relationship Id="rId6589" Type="http://schemas.openxmlformats.org/officeDocument/2006/relationships/hyperlink" Target="consultantplus://offline/ref=DDB7B865C023BC3E36B852D12F38C83F1401C275FFC87A69B53D1E048F2DA8075DDADFEA6522EAFC6B53F65C07D16B0C0DDE69C4D3AEE128E3N5F" TargetMode = "External"/>
	<Relationship Id="rId6590" Type="http://schemas.openxmlformats.org/officeDocument/2006/relationships/hyperlink" Target="consultantplus://offline/ref=DDB7B865C023BC3E36B852D12F38C83F1604C67AFECC7A69B53D1E048F2DA8075DDADFEA6522EAF36953F65C07D16B0C0DDE69C4D3AEE128E3N5F" TargetMode = "External"/>
	<Relationship Id="rId6591" Type="http://schemas.openxmlformats.org/officeDocument/2006/relationships/hyperlink" Target="consultantplus://offline/ref=DDB7B865C023BC3E36B852D12F38C83F1603C77AFDCC7A69B53D1E048F2DA8075DDADFEA6522EBF56853F65C07D16B0C0DDE69C4D3AEE128E3N5F" TargetMode = "External"/>
	<Relationship Id="rId6592" Type="http://schemas.openxmlformats.org/officeDocument/2006/relationships/hyperlink" Target="consultantplus://offline/ref=DDB7B865C023BC3E36B852D12F38C83F1605C07AFACF7A69B53D1E048F2DA8075DDADFEA6522EBF26C53F65C07D16B0C0DDE69C4D3AEE128E3N5F" TargetMode = "External"/>
	<Relationship Id="rId6593" Type="http://schemas.openxmlformats.org/officeDocument/2006/relationships/hyperlink" Target="consultantplus://offline/ref=DDB7B865C023BC3E36B852D12F38C83F1604C175F9C27A69B53D1E048F2DA8075DDADFEA6522EBF46353F65C07D16B0C0DDE69C4D3AEE128E3N5F" TargetMode = "External"/>
	<Relationship Id="rId6594" Type="http://schemas.openxmlformats.org/officeDocument/2006/relationships/hyperlink" Target="consultantplus://offline/ref=DDB7B865C023BC3E36B852D12F38C83F1401C275FFC87A69B53D1E048F2DA8075DDADFEA6522EBF16353F65C07D16B0C0DDE69C4D3AEE128E3N5F" TargetMode = "External"/>
	<Relationship Id="rId6595" Type="http://schemas.openxmlformats.org/officeDocument/2006/relationships/hyperlink" Target="consultantplus://offline/ref=DDB7B865C023BC3E36B852D12F38C83F1401C275FFC87A69B53D1E048F2DA8075DDADFEA6522EBF66953F65C07D16B0C0DDE69C4D3AEE128E3N5F" TargetMode = "External"/>
	<Relationship Id="rId6596" Type="http://schemas.openxmlformats.org/officeDocument/2006/relationships/hyperlink" Target="consultantplus://offline/ref=DDB7B865C023BC3E36B852D12F38C83F140BC270F8CB7A69B53D1E048F2DA8075DDADFEA6522EFF76C53F65C07D16B0C0DDE69C4D3AEE128E3N5F" TargetMode = "External"/>
	<Relationship Id="rId6597" Type="http://schemas.openxmlformats.org/officeDocument/2006/relationships/hyperlink" Target="consultantplus://offline/ref=DDB7B865C023BC3E36B852D12F38C83F140BCC70FACE7A69B53D1E048F2DA8075DDADFEA6522EAF56353F65C07D16B0C0DDE69C4D3AEE128E3N5F" TargetMode = "External"/>
	<Relationship Id="rId6598" Type="http://schemas.openxmlformats.org/officeDocument/2006/relationships/hyperlink" Target="consultantplus://offline/ref=DDB7B865C023BC3E36B852D12F38C83F1604C470FBCB7A69B53D1E048F2DA8075DDADFEA6522EBFD6953F65C07D16B0C0DDE69C4D3AEE128E3N5F" TargetMode = "External"/>
	<Relationship Id="rId6599" Type="http://schemas.openxmlformats.org/officeDocument/2006/relationships/hyperlink" Target="consultantplus://offline/ref=DDB7B865C023BC3E36B852D12F38C83F1604C673FECE7A69B53D1E048F2DA8075DDADFEA6522EBF06853F65C07D16B0C0DDE69C4D3AEE128E3N5F" TargetMode = "External"/>
	<Relationship Id="rId6600" Type="http://schemas.openxmlformats.org/officeDocument/2006/relationships/hyperlink" Target="consultantplus://offline/ref=DDB7B865C023BC3E36B852D12F38C83F160BC575FAC97A69B53D1E048F2DA8075DDADFEA6522EBF66C53F65C07D16B0C0DDE69C4D3AEE128E3N5F" TargetMode = "External"/>
	<Relationship Id="rId6601" Type="http://schemas.openxmlformats.org/officeDocument/2006/relationships/hyperlink" Target="consultantplus://offline/ref=DDB7B865C023BC3E36B852D12F38C83F160BC774FCC87A69B53D1E048F2DA8075DDADFEA6522EAF56953F65C07D16B0C0DDE69C4D3AEE128E3N5F" TargetMode = "External"/>
	<Relationship Id="rId6602" Type="http://schemas.openxmlformats.org/officeDocument/2006/relationships/hyperlink" Target="consultantplus://offline/ref=DDB7B865C023BC3E36B852D12F38C83F160AC576FCCC7A69B53D1E048F2DA8075DDADFEA6522EBF66353F65C07D16B0C0DDE69C4D3AEE128E3N5F" TargetMode = "External"/>
	<Relationship Id="rId6603" Type="http://schemas.openxmlformats.org/officeDocument/2006/relationships/hyperlink" Target="consultantplus://offline/ref=DDB7B865C023BC3E36B852D12F38C83F1503C572F8C97A69B53D1E048F2DA8075DDADFEA6522EBF56B53F65C07D16B0C0DDE69C4D3AEE128E3N5F" TargetMode = "External"/>
	<Relationship Id="rId6604" Type="http://schemas.openxmlformats.org/officeDocument/2006/relationships/hyperlink" Target="consultantplus://offline/ref=DDB7B865C023BC3E36B852D12F38C83F150BC375F8C37A69B53D1E048F2DA8075DDADFEA6522EBF56253F65C07D16B0C0DDE69C4D3AEE128E3N5F" TargetMode = "External"/>
	<Relationship Id="rId6605" Type="http://schemas.openxmlformats.org/officeDocument/2006/relationships/hyperlink" Target="consultantplus://offline/ref=DDB7B865C023BC3E36B852D12F38C83F1301C475F1CA7A69B53D1E048F2DA8075DDADFEA6522EBF56E53F65C07D16B0C0DDE69C4D3AEE128E3N5F" TargetMode = "External"/>
	<Relationship Id="rId6606" Type="http://schemas.openxmlformats.org/officeDocument/2006/relationships/hyperlink" Target="consultantplus://offline/ref=DDB7B865C023BC3E36B852D12F38C83F160BC575FAC97A69B53D1E048F2DA8075DDADFEA6522EBF76B53F65C07D16B0C0DDE69C4D3AEE128E3N5F" TargetMode = "External"/>
	<Relationship Id="rId6607" Type="http://schemas.openxmlformats.org/officeDocument/2006/relationships/hyperlink" Target="consultantplus://offline/ref=DDB7B865C023BC3E36B852D12F38C83F140BC270F8CB7A69B53D1E048F2DA8075DDADFEA6522EFF76253F65C07D16B0C0DDE69C4D3AEE128E3N5F" TargetMode = "External"/>
	<Relationship Id="rId6608" Type="http://schemas.openxmlformats.org/officeDocument/2006/relationships/hyperlink" Target="consultantplus://offline/ref=DDB7B865C023BC3E36B852D12F38C83F140BC270F8CB7A69B53D1E048F2DA8075DDADFEA6522EFF06B53F65C07D16B0C0DDE69C4D3AEE128E3N5F" TargetMode = "External"/>
	<Relationship Id="rId6609" Type="http://schemas.openxmlformats.org/officeDocument/2006/relationships/hyperlink" Target="consultantplus://offline/ref=DDB7B865C023BC3E36B852D12F38C83F160BC575FAC97A69B53D1E048F2DA8075DDADFEA6522EBF76953F65C07D16B0C0DDE69C4D3AEE128E3N5F" TargetMode = "External"/>
	<Relationship Id="rId6610" Type="http://schemas.openxmlformats.org/officeDocument/2006/relationships/hyperlink" Target="consultantplus://offline/ref=DDB7B865C023BC3E36B852D12F38C83F1406C27BFBC87A69B53D1E048F2DA8075DDADFEA6522EEF46A53F65C07D16B0C0DDE69C4D3AEE128E3N5F" TargetMode = "External"/>
	<Relationship Id="rId6611" Type="http://schemas.openxmlformats.org/officeDocument/2006/relationships/hyperlink" Target="consultantplus://offline/ref=DDB7B865C023BC3E36B852D12F38C83F1503C572F8C97A69B53D1E048F2DA8075DDADFEA6522EBF56A53F65C07D16B0C0DDE69C4D3AEE128E3N5F" TargetMode = "External"/>
	<Relationship Id="rId6612" Type="http://schemas.openxmlformats.org/officeDocument/2006/relationships/hyperlink" Target="consultantplus://offline/ref=DDB7B865C023BC3E36B852D12F38C83F150AC376FBCA7A69B53D1E048F2DA8075DDADFEA6522EBF56C53F65C07D16B0C0DDE69C4D3AEE128E3N5F" TargetMode = "External"/>
	<Relationship Id="rId6613" Type="http://schemas.openxmlformats.org/officeDocument/2006/relationships/hyperlink" Target="consultantplus://offline/ref=DDB7B865C023BC3E36B852D12F38C83F140BC270F8CB7A69B53D1E048F2DA8075DDADFEA6522EFF06A53F65C07D16B0C0DDE69C4D3AEE128E3N5F" TargetMode = "External"/>
	<Relationship Id="rId6614" Type="http://schemas.openxmlformats.org/officeDocument/2006/relationships/hyperlink" Target="consultantplus://offline/ref=DDB7B865C023BC3E36B852D12F38C83F140BC270F8CB7A69B53D1E048F2DA8075DDADFEA6522EFF06953F65C07D16B0C0DDE69C4D3AEE128E3N5F" TargetMode = "External"/>
	<Relationship Id="rId6615" Type="http://schemas.openxmlformats.org/officeDocument/2006/relationships/hyperlink" Target="consultantplus://offline/ref=DDB7B865C023BC3E36B852D12F38C83F140BC270F8CB7A69B53D1E048F2DA8075DDADFEA6522EFF06853F65C07D16B0C0DDE69C4D3AEE128E3N5F" TargetMode = "External"/>
	<Relationship Id="rId6616" Type="http://schemas.openxmlformats.org/officeDocument/2006/relationships/hyperlink" Target="consultantplus://offline/ref=DDB7B865C023BC3E36B852D12F38C83F140BC270F8CB7A69B53D1E048F2DA8075DDADFEA6522EFF06F53F65C07D16B0C0DDE69C4D3AEE128E3N5F" TargetMode = "External"/>
	<Relationship Id="rId6617" Type="http://schemas.openxmlformats.org/officeDocument/2006/relationships/hyperlink" Target="consultantplus://offline/ref=DDB7B865C023BC3E36B852D12F38C83F160BC575FAC97A69B53D1E048F2DA8075DDADFEA6522EBF76853F65C07D16B0C0DDE69C4D3AEE128E3N5F" TargetMode = "External"/>
	<Relationship Id="rId6618" Type="http://schemas.openxmlformats.org/officeDocument/2006/relationships/hyperlink" Target="consultantplus://offline/ref=DDB7B865C023BC3E36B852D12F38C83F140BC270F8CB7A69B53D1E048F2DA8075DDADFEA6522EFF06E53F65C07D16B0C0DDE69C4D3AEE128E3N5F" TargetMode = "External"/>
	<Relationship Id="rId6619" Type="http://schemas.openxmlformats.org/officeDocument/2006/relationships/hyperlink" Target="consultantplus://offline/ref=DDB7B865C023BC3E36B852D12F38C83F1503C572F8C97A69B53D1E048F2DA8075DDADFEA6522EBF56953F65C07D16B0C0DDE69C4D3AEE128E3N5F" TargetMode = "External"/>
	<Relationship Id="rId6620" Type="http://schemas.openxmlformats.org/officeDocument/2006/relationships/hyperlink" Target="consultantplus://offline/ref=DDB7B865C023BC3E36B852D12F38C83F1502C272F0C97A69B53D1E048F2DA8075DDADFEA6522EBF56953F65C07D16B0C0DDE69C4D3AEE128E3N5F" TargetMode = "External"/>
	<Relationship Id="rId6621" Type="http://schemas.openxmlformats.org/officeDocument/2006/relationships/hyperlink" Target="consultantplus://offline/ref=DDB7B865C023BC3E36B852D12F38C83F140BC270F8CB7A69B53D1E048F2DA8075DDADFEA6522EFF06D53F65C07D16B0C0DDE69C4D3AEE128E3N5F" TargetMode = "External"/>
	<Relationship Id="rId6622" Type="http://schemas.openxmlformats.org/officeDocument/2006/relationships/hyperlink" Target="consultantplus://offline/ref=DDB7B865C023BC3E36B852D12F38C83F1406C27BFBC87A69B53D1E048F2DA8075DDADFEA6522EEF46953F65C07D16B0C0DDE69C4D3AEE128E3N5F" TargetMode = "External"/>
	<Relationship Id="rId6623" Type="http://schemas.openxmlformats.org/officeDocument/2006/relationships/hyperlink" Target="consultantplus://offline/ref=DDB7B865C023BC3E36B852D12F38C83F150AC376FBCA7A69B53D1E048F2DA8075DDADFEA6522EBF56353F65C07D16B0C0DDE69C4D3AEE128E3N5F" TargetMode = "External"/>
	<Relationship Id="rId6624" Type="http://schemas.openxmlformats.org/officeDocument/2006/relationships/hyperlink" Target="consultantplus://offline/ref=DDB7B865C023BC3E36B852D12F38C83F1503C572F8C97A69B53D1E048F2DA8075DDADFEA6522EBF56853F65C07D16B0C0DDE69C4D3AEE128E3N5F" TargetMode = "External"/>
	<Relationship Id="rId6625" Type="http://schemas.openxmlformats.org/officeDocument/2006/relationships/hyperlink" Target="consultantplus://offline/ref=DDB7B865C023BC3E36B852D12F38C83F1503C67BFBCA7A69B53D1E048F2DA8075DDADFEA6522EBF56B53F65C07D16B0C0DDE69C4D3AEE128E3N5F" TargetMode = "External"/>
	<Relationship Id="rId6626" Type="http://schemas.openxmlformats.org/officeDocument/2006/relationships/hyperlink" Target="consultantplus://offline/ref=DDB7B865C023BC3E36B852D12F38C83F1503C572F8C97A69B53D1E048F2DA8075DDADFEA6522EBF56E53F65C07D16B0C0DDE69C4D3AEE128E3N5F" TargetMode = "External"/>
	<Relationship Id="rId6627" Type="http://schemas.openxmlformats.org/officeDocument/2006/relationships/hyperlink" Target="consultantplus://offline/ref=DDB7B865C023BC3E36B852D12F38C83F1503C572F8C97A69B53D1E048F2DA8075DDADFEA6522EBF56C53F65C07D16B0C0DDE69C4D3AEE128E3N5F" TargetMode = "External"/>
	<Relationship Id="rId6628" Type="http://schemas.openxmlformats.org/officeDocument/2006/relationships/hyperlink" Target="consultantplus://offline/ref=DDB7B865C023BC3E36B852D12F38C83F1502C076FFCE7A69B53D1E048F2DA8075DDADFEA6522EBF56A53F65C07D16B0C0DDE69C4D3AEE128E3N5F" TargetMode = "External"/>
	<Relationship Id="rId6629" Type="http://schemas.openxmlformats.org/officeDocument/2006/relationships/hyperlink" Target="consultantplus://offline/ref=DDB7B865C023BC3E36B852D12F38C83F1602C377FECB7A69B53D1E048F2DA8075DDADFEA6522EBF66B53F65C07D16B0C0DDE69C4D3AEE128E3N5F" TargetMode = "External"/>
	<Relationship Id="rId6630" Type="http://schemas.openxmlformats.org/officeDocument/2006/relationships/hyperlink" Target="consultantplus://offline/ref=DDB7B865C023BC3E36B852D12F38C83F160BC77AF0CD7A69B53D1E048F2DA8075DDADFEA6522EBF66C53F65C07D16B0C0DDE69C4D3AEE128E3N5F" TargetMode = "External"/>
	<Relationship Id="rId6631" Type="http://schemas.openxmlformats.org/officeDocument/2006/relationships/hyperlink" Target="consultantplus://offline/ref=DDB7B865C023BC3E36B852D12F38C83F1607C576F8C97A69B53D1E048F2DA8075DDADFEA6522EBF56A53F65C07D16B0C0DDE69C4D3AEE128E3N5F" TargetMode = "External"/>
	<Relationship Id="rId6632" Type="http://schemas.openxmlformats.org/officeDocument/2006/relationships/hyperlink" Target="consultantplus://offline/ref=DDB7B865C023BC3E36B852D12F38C83F1607C576F8C97A69B53D1E048F2DA8075DDADFEA6522EBF76E53F65C07D16B0C0DDE69C4D3AEE128E3N5F" TargetMode = "External"/>
	<Relationship Id="rId6633" Type="http://schemas.openxmlformats.org/officeDocument/2006/relationships/hyperlink" Target="consultantplus://offline/ref=DDB7B865C023BC3E36B852D12F38C83F140BC270F8CB7A69B53D1E048F2DA8075DDADFEA6522EFF06353F65C07D16B0C0DDE69C4D3AEE128E3N5F" TargetMode = "External"/>
	<Relationship Id="rId6634" Type="http://schemas.openxmlformats.org/officeDocument/2006/relationships/hyperlink" Target="consultantplus://offline/ref=DDB7B865C023BC3E36B852D12F38C83F140BC270F8CB7A69B53D1E048F2DA8075DDADFEA6522EFF06253F65C07D16B0C0DDE69C4D3AEE128E3N5F" TargetMode = "External"/>
	<Relationship Id="rId6635" Type="http://schemas.openxmlformats.org/officeDocument/2006/relationships/hyperlink" Target="consultantplus://offline/ref=DDB7B865C023BC3E36B852D12F38C83F140BC270F8CB7A69B53D1E048F2DA8075DDADFEA6522EFF16B53F65C07D16B0C0DDE69C4D3AEE128E3N5F" TargetMode = "External"/>
	<Relationship Id="rId6636" Type="http://schemas.openxmlformats.org/officeDocument/2006/relationships/hyperlink" Target="consultantplus://offline/ref=DDB7B865C023BC3E36B852D12F38C83F1301C276F9C37A69B53D1E048F2DA8075DDADFEA6520EBF66C53F65C07D16B0C0DDE69C4D3AEE128E3N5F" TargetMode = "External"/>
	<Relationship Id="rId6637" Type="http://schemas.openxmlformats.org/officeDocument/2006/relationships/hyperlink" Target="consultantplus://offline/ref=DDB7B865C023BC3E36B852D12F38C83F1602C377FECB7A69B53D1E048F2DA8075DDADFEA6522EBF66353F65C07D16B0C0DDE69C4D3AEE128E3N5F" TargetMode = "External"/>
	<Relationship Id="rId6638" Type="http://schemas.openxmlformats.org/officeDocument/2006/relationships/hyperlink" Target="consultantplus://offline/ref=DDB7B865C023BC3E36B852D12F38C83F1607C576F8C97A69B53D1E048F2DA8075DDADFEA6522EBF56A53F65C07D16B0C0DDE69C4D3AEE128E3N5F" TargetMode = "External"/>
	<Relationship Id="rId6639" Type="http://schemas.openxmlformats.org/officeDocument/2006/relationships/hyperlink" Target="consultantplus://offline/ref=DDB7B865C023BC3E36B852D12F38C83F1607C576F8C97A69B53D1E048F2DA8075DDADFEA6522EBF76E53F65C07D16B0C0DDE69C4D3AEE128E3N5F" TargetMode = "External"/>
	<Relationship Id="rId6640" Type="http://schemas.openxmlformats.org/officeDocument/2006/relationships/hyperlink" Target="consultantplus://offline/ref=DDB7B865C023BC3E36B852D12F38C83F160BC77AF0CD7A69B53D1E048F2DA8075DDADFEA6522EBF66353F65C07D16B0C0DDE69C4D3AEE128E3N5F" TargetMode = "External"/>
	<Relationship Id="rId6641" Type="http://schemas.openxmlformats.org/officeDocument/2006/relationships/hyperlink" Target="consultantplus://offline/ref=DDB7B865C023BC3E36B852D12F38C83F1601CD73F8C37A69B53D1E048F2DA8075DDADFEA6522EBF56C53F65C07D16B0C0DDE69C4D3AEE128E3N5F" TargetMode = "External"/>
	<Relationship Id="rId6642" Type="http://schemas.openxmlformats.org/officeDocument/2006/relationships/hyperlink" Target="consultantplus://offline/ref=DDB7B865C023BC3E36B852D12F38C83F1602C37BFECD7A69B53D1E048F2DA8075DDADFEA6522EBF56253F65C07D16B0C0DDE69C4D3AEE128E3N5F" TargetMode = "External"/>
	<Relationship Id="rId6643" Type="http://schemas.openxmlformats.org/officeDocument/2006/relationships/hyperlink" Target="consultantplus://offline/ref=DDB7B865C023BC3E36B852D12F38C83F1503C471F9CD7A69B53D1E048F2DA8075DDADFEA6522EBFC6A53F65C07D16B0C0DDE69C4D3AEE128E3N5F" TargetMode = "External"/>
	<Relationship Id="rId6644" Type="http://schemas.openxmlformats.org/officeDocument/2006/relationships/hyperlink" Target="consultantplus://offline/ref=DDB7B865C023BC3E36B852D12F38C83F1503C470F0CF7A69B53D1E048F2DA8075DDADFEA6522EBFC6353F65C07D16B0C0DDE69C4D3AEE128E3N5F" TargetMode = "External"/>
	<Relationship Id="rId6645" Type="http://schemas.openxmlformats.org/officeDocument/2006/relationships/hyperlink" Target="consultantplus://offline/ref=DDB7B865C023BC3E36B852D12F38C83F1603C77BFAC97A69B53D1E048F2DA8075DDADFEA6522EBF06B53F65C07D16B0C0DDE69C4D3AEE128E3N5F" TargetMode = "External"/>
	<Relationship Id="rId6646" Type="http://schemas.openxmlformats.org/officeDocument/2006/relationships/hyperlink" Target="consultantplus://offline/ref=DDB7B865C023BC3E36B852D12F38C83F140BC270F8C37A69B53D1E048F2DA8075DDADFEA6523EBF26B53F65C07D16B0C0DDE69C4D3AEE128E3N5F" TargetMode = "External"/>
	<Relationship Id="rId6647" Type="http://schemas.openxmlformats.org/officeDocument/2006/relationships/hyperlink" Target="consultantplus://offline/ref=DDB7B865C023BC3E36B852D12F38C83F1302C677FCC27A69B53D1E048F2DA8075DDADFEA6522EEF06E53F65C07D16B0C0DDE69C4D3AEE128E3N5F" TargetMode = "External"/>
	<Relationship Id="rId6648" Type="http://schemas.openxmlformats.org/officeDocument/2006/relationships/hyperlink" Target="consultantplus://offline/ref=DDB7B865C023BC3E36B852D12F38C83F140BC37AF1CF7A69B53D1E048F2DA8075DDADFEA6522EBF56353F65C07D16B0C0DDE69C4D3AEE128E3N5F" TargetMode = "External"/>
	<Relationship Id="rId6649" Type="http://schemas.openxmlformats.org/officeDocument/2006/relationships/hyperlink" Target="consultantplus://offline/ref=DDB7B865C023BC3E36B852D12F38C83F1301C773FDC87A69B53D1E048F2DA8075DDADFEA6522EAFD6C53F65C07D16B0C0DDE69C4D3AEE128E3N5F" TargetMode = "External"/>
	<Relationship Id="rId6650" Type="http://schemas.openxmlformats.org/officeDocument/2006/relationships/hyperlink" Target="consultantplus://offline/ref=DDB7B865C023BC3E36B852D12F38C83F140BC270F8C37A69B53D1E048F2DA8075DDADFEA6523EBF26A53F65C07D16B0C0DDE69C4D3AEE128E3N5F" TargetMode = "External"/>
	<Relationship Id="rId6651" Type="http://schemas.openxmlformats.org/officeDocument/2006/relationships/hyperlink" Target="consultantplus://offline/ref=DDB7B865C023BC3E36B852D12F38C83F1503C471F9CD7A69B53D1E048F2DA8075DDADFEA6522EBFC6A53F65C07D16B0C0DDE69C4D3AEE128E3N5F" TargetMode = "External"/>
	<Relationship Id="rId6652" Type="http://schemas.openxmlformats.org/officeDocument/2006/relationships/hyperlink" Target="consultantplus://offline/ref=DDB7B865C023BC3E36B852D12F38C83F1603C77BFAC97A69B53D1E048F2DA8075DDADFEA6522EBF06A53F65C07D16B0C0DDE69C4D3AEE128E3N5F" TargetMode = "External"/>
	<Relationship Id="rId6653" Type="http://schemas.openxmlformats.org/officeDocument/2006/relationships/hyperlink" Target="consultantplus://offline/ref=DDB7B865C023BC3E36B852D12F38C83F1602C377FECB7A69B53D1E048F2DA8075DDADFEA6522EBF76853F65C07D16B0C0DDE69C4D3AEE128E3N5F" TargetMode = "External"/>
	<Relationship Id="rId6654" Type="http://schemas.openxmlformats.org/officeDocument/2006/relationships/hyperlink" Target="consultantplus://offline/ref=DDB7B865C023BC3E36B852D12F38C83F160BC77AF0CD7A69B53D1E048F2DA8075DDADFEA6522EBF76B53F65C07D16B0C0DDE69C4D3AEE128E3N5F" TargetMode = "External"/>
	<Relationship Id="rId6655" Type="http://schemas.openxmlformats.org/officeDocument/2006/relationships/hyperlink" Target="consultantplus://offline/ref=DDB7B865C023BC3E36B852D12F38C83F160BC77AF0CD7A69B53D1E048F2DA8075DDADFEA6522EBF76A53F65C07D16B0C0DDE69C4D3AEE128E3N5F" TargetMode = "External"/>
	<Relationship Id="rId6656" Type="http://schemas.openxmlformats.org/officeDocument/2006/relationships/hyperlink" Target="consultantplus://offline/ref=DDB7B865C023BC3E36B852D12F38C83F160BC77AF0CD7A69B53D1E048F2DA8075DDADFEA6522EBF76953F65C07D16B0C0DDE69C4D3AEE128E3N5F" TargetMode = "External"/>
	<Relationship Id="rId6657" Type="http://schemas.openxmlformats.org/officeDocument/2006/relationships/hyperlink" Target="consultantplus://offline/ref=DDB7B865C023BC3E36B852D12F38C83F160BC77AF0CD7A69B53D1E048F2DA8075DDADFEA6522EBF76853F65C07D16B0C0DDE69C4D3AEE128E3N5F" TargetMode = "External"/>
	<Relationship Id="rId6658" Type="http://schemas.openxmlformats.org/officeDocument/2006/relationships/hyperlink" Target="consultantplus://offline/ref=DDB7B865C023BC3E36B852D12F38C83F1503C470F1CF7A69B53D1E048F2DA8075DDADFEA6522EBF06253F65C07D16B0C0DDE69C4D3AEE128E3N5F" TargetMode = "External"/>
	<Relationship Id="rId6659" Type="http://schemas.openxmlformats.org/officeDocument/2006/relationships/hyperlink" Target="consultantplus://offline/ref=DDB7B865C023BC3E36B852D12F38C83F1301C773FFC27A69B53D1E048F2DA8074FDA87E66722F5F56B46A00D41E8N6F" TargetMode = "External"/>
	<Relationship Id="rId6660" Type="http://schemas.openxmlformats.org/officeDocument/2006/relationships/hyperlink" Target="consultantplus://offline/ref=DDB7B865C023BC3E36B852D12F38C83F1501C571FECF7A69B53D1E048F2DA8075DDADFEA6522E9F46A53F65C07D16B0C0DDE69C4D3AEE128E3N5F" TargetMode = "External"/>
	<Relationship Id="rId6661" Type="http://schemas.openxmlformats.org/officeDocument/2006/relationships/hyperlink" Target="consultantplus://offline/ref=DDB7B865C023BC3E36B852D12F38C83F1604C371FCC37A69B53D1E048F2DA8075DDADFEA6522EBF66A53F65C07D16B0C0DDE69C4D3AEE128E3N5F" TargetMode = "External"/>
	<Relationship Id="rId6662" Type="http://schemas.openxmlformats.org/officeDocument/2006/relationships/hyperlink" Target="consultantplus://offline/ref=DDB7B865C023BC3E36B852D12F38C83F1301C773FFC27A69B53D1E048F2DA8074FDA87E66722F5F56B46A00D41E8N6F" TargetMode = "External"/>
	<Relationship Id="rId6663" Type="http://schemas.openxmlformats.org/officeDocument/2006/relationships/hyperlink" Target="consultantplus://offline/ref=DDB7B865C023BC3E36B852D12F38C83F1605CC71F9CD7A69B53D1E048F2DA8075DDADFEA6522EBF46253F65C07D16B0C0DDE69C4D3AEE128E3N5F" TargetMode = "External"/>
	<Relationship Id="rId6664" Type="http://schemas.openxmlformats.org/officeDocument/2006/relationships/hyperlink" Target="consultantplus://offline/ref=DDB7B865C023BC3E36B852D12F38C83F1501C571FECF7A69B53D1E048F2DA8075DDADFEA6522E9F46953F65C07D16B0C0DDE69C4D3AEE128E3N5F" TargetMode = "External"/>
	<Relationship Id="rId6665" Type="http://schemas.openxmlformats.org/officeDocument/2006/relationships/hyperlink" Target="consultantplus://offline/ref=DDB7B865C023BC3E36B852D12F38C83F1604C371FCC37A69B53D1E048F2DA8075DDADFEA6522EBF66953F65C07D16B0C0DDE69C4D3AEE128E3N5F" TargetMode = "External"/>
	<Relationship Id="rId6666" Type="http://schemas.openxmlformats.org/officeDocument/2006/relationships/hyperlink" Target="consultantplus://offline/ref=DDB7B865C023BC3E36B852D12F38C83F1301C773F9CF7A69B53D1E048F2DA8075DDADFEA6522EBF16F53F65C07D16B0C0DDE69C4D3AEE128E3N5F" TargetMode = "External"/>
	<Relationship Id="rId6667" Type="http://schemas.openxmlformats.org/officeDocument/2006/relationships/hyperlink" Target="consultantplus://offline/ref=DDB7B865C023BC3E36B852D12F38C83F1403C172F0CC7A69B53D1E048F2DA8075DDADFEA6522EBF56D53F65C07D16B0C0DDE69C4D3AEE128E3N5F" TargetMode = "External"/>
	<Relationship Id="rId6668" Type="http://schemas.openxmlformats.org/officeDocument/2006/relationships/hyperlink" Target="consultantplus://offline/ref=DDB7B865C023BC3E36B852D12F38C83F1301C773F9CF7A69B53D1E048F2DA8075DDADFEA6522EBF16E53F65C07D16B0C0DDE69C4D3AEE128E3N5F" TargetMode = "External"/>
	<Relationship Id="rId6669" Type="http://schemas.openxmlformats.org/officeDocument/2006/relationships/hyperlink" Target="consultantplus://offline/ref=DDB7B865C023BC3E36B852D12F38C83F1301C773F9CF7A69B53D1E048F2DA8075DDADFEA6522EBF16D53F65C07D16B0C0DDE69C4D3AEE128E3N5F" TargetMode = "External"/>
	<Relationship Id="rId6670" Type="http://schemas.openxmlformats.org/officeDocument/2006/relationships/hyperlink" Target="consultantplus://offline/ref=DDB7B865C023BC3E36B852D12F38C83F1301C773F9CF7A69B53D1E048F2DA8075DDADFEA6522EBF16C53F65C07D16B0C0DDE69C4D3AEE128E3N5F" TargetMode = "External"/>
	<Relationship Id="rId6671" Type="http://schemas.openxmlformats.org/officeDocument/2006/relationships/hyperlink" Target="consultantplus://offline/ref=DDB7B865C023BC3E36B852D12F38C83F1301C773F9CF7A69B53D1E048F2DA8075DDADFEA6522EBF16353F65C07D16B0C0DDE69C4D3AEE128E3N5F" TargetMode = "External"/>
	<Relationship Id="rId6672" Type="http://schemas.openxmlformats.org/officeDocument/2006/relationships/hyperlink" Target="consultantplus://offline/ref=DDB7B865C023BC3E36B852D12F38C83F1301C773F9CF7A69B53D1E048F2DA8075DDADFEA6522EBF16253F65C07D16B0C0DDE69C4D3AEE128E3N5F" TargetMode = "External"/>
	<Relationship Id="rId6673" Type="http://schemas.openxmlformats.org/officeDocument/2006/relationships/hyperlink" Target="consultantplus://offline/ref=DDB7B865C023BC3E36B852D12F38C83F1301C773F9CF7A69B53D1E048F2DA8075DDADFEA6522EBF26B53F65C07D16B0C0DDE69C4D3AEE128E3N5F" TargetMode = "External"/>
	<Relationship Id="rId6674" Type="http://schemas.openxmlformats.org/officeDocument/2006/relationships/hyperlink" Target="consultantplus://offline/ref=DDB7B865C023BC3E36B852D12F38C83F1301C773F9CF7A69B53D1E048F2DA8075DDADFEA6522EBF26953F65C07D16B0C0DDE69C4D3AEE128E3N5F" TargetMode = "External"/>
	<Relationship Id="rId6675" Type="http://schemas.openxmlformats.org/officeDocument/2006/relationships/hyperlink" Target="consultantplus://offline/ref=DDB7B865C023BC3E36B852D12F38C83F1301C773F9CF7A69B53D1E048F2DA8075DDADFEA6522EBF26853F65C07D16B0C0DDE69C4D3AEE128E3N5F" TargetMode = "External"/>
	<Relationship Id="rId6676" Type="http://schemas.openxmlformats.org/officeDocument/2006/relationships/hyperlink" Target="consultantplus://offline/ref=DDB7B865C023BC3E36B852D12F38C83F1301C773F9CF7A69B53D1E048F2DA8075DDADFEA6522EBF26F53F65C07D16B0C0DDE69C4D3AEE128E3N5F" TargetMode = "External"/>
	<Relationship Id="rId6677" Type="http://schemas.openxmlformats.org/officeDocument/2006/relationships/hyperlink" Target="consultantplus://offline/ref=DDB7B865C023BC3E36B852D12F38C83F1301C773F9CF7A69B53D1E048F2DA8075DDADFEA6522EBF26E53F65C07D16B0C0DDE69C4D3AEE128E3N5F" TargetMode = "External"/>
	<Relationship Id="rId6678" Type="http://schemas.openxmlformats.org/officeDocument/2006/relationships/hyperlink" Target="consultantplus://offline/ref=DDB7B865C023BC3E36B852D12F38C83F1301C773F9CF7A69B53D1E048F2DA8075DDADFEA6522EBF26D53F65C07D16B0C0DDE69C4D3AEE128E3N5F" TargetMode = "External"/>
	<Relationship Id="rId6679" Type="http://schemas.openxmlformats.org/officeDocument/2006/relationships/hyperlink" Target="consultantplus://offline/ref=DDB7B865C023BC3E36B852D12F38C83F1503C473FFCC7A69B53D1E048F2DA8075DDADFEA6E76BAB03E55A00D5D8566100FC06AECN6F" TargetMode = "External"/>
	<Relationship Id="rId6680" Type="http://schemas.openxmlformats.org/officeDocument/2006/relationships/hyperlink" Target="consultantplus://offline/ref=DDB7B865C023BC3E36B852D12F38C83F1607CC74FCC37A69B53D1E048F2DA8075DDADFEA6522EBF56B53F65C07D16B0C0DDE69C4D3AEE128E3N5F" TargetMode = "External"/>
	<Relationship Id="rId6681" Type="http://schemas.openxmlformats.org/officeDocument/2006/relationships/hyperlink" Target="consultantplus://offline/ref=DDB7B865C023BC3E36B852D12F38C83F1301C47AFEC37A69B53D1E048F2DA8075DDADFEA6522EBF76853F65C07D16B0C0DDE69C4D3AEE128E3N5F" TargetMode = "External"/>
	<Relationship Id="rId6682" Type="http://schemas.openxmlformats.org/officeDocument/2006/relationships/hyperlink" Target="consultantplus://offline/ref=DDB7B865C023BC3E36B852D12F38C83F1301C774F8C27A69B53D1E048F2DA8075DDADFEA6522E8F1600CF3491689640E13C168DACFACE3E2N8F" TargetMode = "External"/>
	<Relationship Id="rId6683" Type="http://schemas.openxmlformats.org/officeDocument/2006/relationships/hyperlink" Target="consultantplus://offline/ref=DDB7B865C023BC3E36B852D12F38C83F1401C274F9CA7A69B53D1E048F2DA8075DDADFEA6522EAF06A53F65C07D16B0C0DDE69C4D3AEE128E3N5F" TargetMode = "External"/>
	<Relationship Id="rId6684" Type="http://schemas.openxmlformats.org/officeDocument/2006/relationships/hyperlink" Target="consultantplus://offline/ref=DDB7B865C023BC3E36B852D12F38C83F140BCC70FACE7A69B53D1E048F2DA8075DDADFEA6522EAF76953F65C07D16B0C0DDE69C4D3AEE128E3N5F" TargetMode = "External"/>
	<Relationship Id="rId6685" Type="http://schemas.openxmlformats.org/officeDocument/2006/relationships/hyperlink" Target="consultantplus://offline/ref=DDB7B865C023BC3E36B852D12F38C83F1502CC75F1C27A69B53D1E048F2DA8075DDADFEA6522EAF26F53F65C07D16B0C0DDE69C4D3AEE128E3N5F" TargetMode = "External"/>
	<Relationship Id="rId6686" Type="http://schemas.openxmlformats.org/officeDocument/2006/relationships/hyperlink" Target="consultantplus://offline/ref=DDB7B865C023BC3E36B852D12F38C83F1604C67AFECC7A69B53D1E048F2DA8075DDADFEA6522EAFC6E53F65C07D16B0C0DDE69C4D3AEE128E3N5F" TargetMode = "External"/>
	<Relationship Id="rId6687" Type="http://schemas.openxmlformats.org/officeDocument/2006/relationships/hyperlink" Target="consultantplus://offline/ref=DDB7B865C023BC3E36B852D12F38C83F1607CC74FCC37A69B53D1E048F2DA8075DDADFEA6522EBF56A53F65C07D16B0C0DDE69C4D3AEE128E3N5F" TargetMode = "External"/>
	<Relationship Id="rId6688" Type="http://schemas.openxmlformats.org/officeDocument/2006/relationships/hyperlink" Target="consultantplus://offline/ref=DDB7B865C023BC3E36B852D12F38C83F1302CC70F9C37A69B53D1E048F2DA8074FDA87E66722F5F56B46A00D41E8N6F" TargetMode = "External"/>
	<Relationship Id="rId6689" Type="http://schemas.openxmlformats.org/officeDocument/2006/relationships/hyperlink" Target="consultantplus://offline/ref=DDB7B865C023BC3E36B852D12F38C83F160BC37BFFC37A69B53D1E048F2DA8075DDADFEA6522EAF16B53F65C07D16B0C0DDE69C4D3AEE128E3N5F" TargetMode = "External"/>
	<Relationship Id="rId6690" Type="http://schemas.openxmlformats.org/officeDocument/2006/relationships/hyperlink" Target="consultantplus://offline/ref=DDB7B865C023BC3E36B852D12F38C83F1607CC75F0C37A69B53D1E048F2DA8075DDADFEA6522EBFD6953F65C07D16B0C0DDE69C4D3AEE128E3N5F" TargetMode = "External"/>
	<Relationship Id="rId6691" Type="http://schemas.openxmlformats.org/officeDocument/2006/relationships/hyperlink" Target="consultantplus://offline/ref=DDB7B865C023BC3E36B852D12F38C83F160BC37BFACF7A69B53D1E048F2DA8075DDADFEA6522E8F56A53F65C07D16B0C0DDE69C4D3AEE128E3N5F" TargetMode = "External"/>
	<Relationship Id="rId6692" Type="http://schemas.openxmlformats.org/officeDocument/2006/relationships/hyperlink" Target="consultantplus://offline/ref=DDB7B865C023BC3E36B852D12F38C83F1301C67AFCCD7A69B53D1E048F2DA8075DDADFEA6522EBF56853F65C07D16B0C0DDE69C4D3AEE128E3N5F" TargetMode = "External"/>
	<Relationship Id="rId6693" Type="http://schemas.openxmlformats.org/officeDocument/2006/relationships/hyperlink" Target="consultantplus://offline/ref=DDB7B865C023BC3E36B852D12F38C83F160BC37BF0CB7A69B53D1E048F2DA8075DDADFEA6522EBFC6353F65C07D16B0C0DDE69C4D3AEE128E3N5F" TargetMode = "External"/>
	<Relationship Id="rId6694" Type="http://schemas.openxmlformats.org/officeDocument/2006/relationships/hyperlink" Target="consultantplus://offline/ref=DDB7B865C023BC3E36B852D12F38C83F1503C577F0C97A69B53D1E048F2DA8075DDADFEA6522EBF76D53F65C07D16B0C0DDE69C4D3AEE128E3N5F" TargetMode = "External"/>
	<Relationship Id="rId6695" Type="http://schemas.openxmlformats.org/officeDocument/2006/relationships/hyperlink" Target="consultantplus://offline/ref=DDB7B865C023BC3E36B852D12F38C83F1303C172FBC97A69B53D1E048F2DA8075DDADFEA6522EBF46353F65C07D16B0C0DDE69C4D3AEE128E3N5F" TargetMode = "External"/>
	<Relationship Id="rId6696" Type="http://schemas.openxmlformats.org/officeDocument/2006/relationships/hyperlink" Target="consultantplus://offline/ref=DDB7B865C023BC3E36B852D12F38C83F1607CC74FCCC7A69B53D1E048F2DA8075DDADFEA6522EBFD6A53F65C07D16B0C0DDE69C4D3AEE128E3N5F" TargetMode = "External"/>
	<Relationship Id="rId6697" Type="http://schemas.openxmlformats.org/officeDocument/2006/relationships/hyperlink" Target="consultantplus://offline/ref=DDB7B865C023BC3E36B852D12F38C83F1604C67AFECC7A69B53D1E048F2DA8075DDADFEA6522EAFD6F53F65C07D16B0C0DDE69C4D3AEE128E3N5F" TargetMode = "External"/>
	<Relationship Id="rId6698" Type="http://schemas.openxmlformats.org/officeDocument/2006/relationships/hyperlink" Target="consultantplus://offline/ref=DDB7B865C023BC3E36B852D12F38C83F1604C67AFECC7A69B53D1E048F2DA8075DDADFEA6522EAFD6E53F65C07D16B0C0DDE69C4D3AEE128E3N5F" TargetMode = "External"/>
	<Relationship Id="rId6699" Type="http://schemas.openxmlformats.org/officeDocument/2006/relationships/hyperlink" Target="consultantplus://offline/ref=DDB7B865C023BC3E36B852D12F38C83F1607CC74FCCC7A69B53D1E048F2DA8075DDADFEA6522EBFD6853F65C07D16B0C0DDE69C4D3AEE128E3N5F" TargetMode = "External"/>
	<Relationship Id="rId6700" Type="http://schemas.openxmlformats.org/officeDocument/2006/relationships/hyperlink" Target="consultantplus://offline/ref=DDB7B865C023BC3E36B852D12F38C83F1301C47AF1CB7A69B53D1E048F2DA8075DDADFEA6522EBF66953F65C07D16B0C0DDE69C4D3AEE128E3N5F" TargetMode = "External"/>
	<Relationship Id="rId6701" Type="http://schemas.openxmlformats.org/officeDocument/2006/relationships/hyperlink" Target="consultantplus://offline/ref=DDB7B865C023BC3E36B852D12F38C83F1301C47AF1CB7A69B53D1E048F2DA8075DDADFEA6522EBF66853F65C07D16B0C0DDE69C4D3AEE128E3N5F" TargetMode = "External"/>
	<Relationship Id="rId6702" Type="http://schemas.openxmlformats.org/officeDocument/2006/relationships/hyperlink" Target="consultantplus://offline/ref=DDB7B865C023BC3E36B852D12F38C83F1301C47AF1CB7A69B53D1E048F2DA8075DDADFEA6522EBF66E53F65C07D16B0C0DDE69C4D3AEE128E3N5F" TargetMode = "External"/>
	<Relationship Id="rId6703" Type="http://schemas.openxmlformats.org/officeDocument/2006/relationships/hyperlink" Target="consultantplus://offline/ref=DDB7B865C023BC3E36B852D12F38C83F1301C47AF1CB7A69B53D1E048F2DA8075DDADFEA6522EBF66D53F65C07D16B0C0DDE69C4D3AEE128E3N5F" TargetMode = "External"/>
	<Relationship Id="rId6704" Type="http://schemas.openxmlformats.org/officeDocument/2006/relationships/hyperlink" Target="consultantplus://offline/ref=DDB7B865C023BC3E36B852D12F38C83F1301C47AF1CB7A69B53D1E048F2DA8075DDADFEA6522EBF66C53F65C07D16B0C0DDE69C4D3AEE128E3N5F" TargetMode = "External"/>
	<Relationship Id="rId6705" Type="http://schemas.openxmlformats.org/officeDocument/2006/relationships/hyperlink" Target="consultantplus://offline/ref=DDB7B865C023BC3E36B852D12F38C83F1E00C174FCC02763BD6412068822F7105A93D3EB6522EAF5600CF3491689640E13C168DACFACE3E2N8F" TargetMode = "External"/>
	<Relationship Id="rId6706" Type="http://schemas.openxmlformats.org/officeDocument/2006/relationships/hyperlink" Target="consultantplus://offline/ref=DDB7B865C023BC3E36B852D12F38C83F1E00C174FCC02763BD6412068822F7105A93D3EB6522EAF6600CF3491689640E13C168DACFACE3E2N8F" TargetMode = "External"/>
	<Relationship Id="rId6707" Type="http://schemas.openxmlformats.org/officeDocument/2006/relationships/hyperlink" Target="consultantplus://offline/ref=DDB7B865C023BC3E36B852D12F38C83F1407C374FFC97A69B53D1E048F2DA8075DDADFEA6522EBF56D53F65C07D16B0C0DDE69C4D3AEE128E3N5F" TargetMode = "External"/>
	<Relationship Id="rId6708" Type="http://schemas.openxmlformats.org/officeDocument/2006/relationships/hyperlink" Target="consultantplus://offline/ref=DDB7B865C023BC3E36B852D12F38C83F1604C67AFECC7A69B53D1E048F2DA8075DDADFEA6522EAFD6D53F65C07D16B0C0DDE69C4D3AEE128E3N5F" TargetMode = "External"/>
	<Relationship Id="rId6709" Type="http://schemas.openxmlformats.org/officeDocument/2006/relationships/hyperlink" Target="consultantplus://offline/ref=DDB7B865C023BC3E36B852D12F38C83F140BC472FFCC7A69B53D1E048F2DA8075DDADFEA6522EBF76353F65C07D16B0C0DDE69C4D3AEE128E3N5F" TargetMode = "External"/>
	<Relationship Id="rId6710" Type="http://schemas.openxmlformats.org/officeDocument/2006/relationships/hyperlink" Target="consultantplus://offline/ref=DDB7B865C023BC3E36B852D12F38C83F1301C773F0CD7A69B53D1E048F2DA8074FDA87E66722F5F56B46A00D41E8N6F" TargetMode = "External"/>
	<Relationship Id="rId6711" Type="http://schemas.openxmlformats.org/officeDocument/2006/relationships/hyperlink" Target="consultantplus://offline/ref=DDB7B865C023BC3E36B852D12F38C83F1302C473FBCC7A69B53D1E048F2DA8074FDA87E66722F5F56B46A00D41E8N6F" TargetMode = "External"/>
	<Relationship Id="rId6712" Type="http://schemas.openxmlformats.org/officeDocument/2006/relationships/hyperlink" Target="consultantplus://offline/ref=DDB7B865C023BC3E36B852D12F38C83F1301C47AF1CB7A69B53D1E048F2DA8075DDADFEA6522EBF66353F65C07D16B0C0DDE69C4D3AEE128E3N5F" TargetMode = "External"/>
	<Relationship Id="rId6713" Type="http://schemas.openxmlformats.org/officeDocument/2006/relationships/hyperlink" Target="consultantplus://offline/ref=DDB7B865C023BC3E36B852D12F38C83F1604C67AFECC7A69B53D1E048F2DA8075DDADFEA6522E9F46F53F65C07D16B0C0DDE69C4D3AEE128E3N5F" TargetMode = "External"/>
	<Relationship Id="rId6714" Type="http://schemas.openxmlformats.org/officeDocument/2006/relationships/hyperlink" Target="consultantplus://offline/ref=DDB7B865C023BC3E36B852D12F38C83F140BC270F8CB7A69B53D1E048F2DA8075DDADFEA6522EFF16F53F65C07D16B0C0DDE69C4D3AEE128E3N5F" TargetMode = "External"/>
	<Relationship Id="rId6715" Type="http://schemas.openxmlformats.org/officeDocument/2006/relationships/hyperlink" Target="consultantplus://offline/ref=DDB7B865C023BC3E36B852D12F38C83F140BC270F8CB7A69B53D1E048F2DA8075DDADFEA6522EFF16E53F65C07D16B0C0DDE69C4D3AEE128E3N5F" TargetMode = "External"/>
	<Relationship Id="rId6716" Type="http://schemas.openxmlformats.org/officeDocument/2006/relationships/hyperlink" Target="consultantplus://offline/ref=DDB7B865C023BC3E36B852D12F38C83F140BC270F8CB7A69B53D1E048F2DA8075DDADFEA6522EFF16D53F65C07D16B0C0DDE69C4D3AEE128E3N5F" TargetMode = "External"/>
	<Relationship Id="rId6717" Type="http://schemas.openxmlformats.org/officeDocument/2006/relationships/hyperlink" Target="consultantplus://offline/ref=DDB7B865C023BC3E36B852D12F38C83F1604C67AFECC7A69B53D1E048F2DA8075DDADFEA6522E9F66B53F65C07D16B0C0DDE69C4D3AEE128E3N5F" TargetMode = "External"/>
	<Relationship Id="rId6718" Type="http://schemas.openxmlformats.org/officeDocument/2006/relationships/hyperlink" Target="consultantplus://offline/ref=DDB7B865C023BC3E36B852D12F38C83F1602C37BFECD7A69B53D1E048F2DA8075DDADFEA6522EBF66853F65C07D16B0C0DDE69C4D3AEE128E3N5F" TargetMode = "External"/>
	<Relationship Id="rId6719" Type="http://schemas.openxmlformats.org/officeDocument/2006/relationships/hyperlink" Target="consultantplus://offline/ref=DDB7B865C023BC3E36B852D12F38C83F1302C677FCC27A69B53D1E048F2DA8075DDADFEA6522EEF06D53F65C07D16B0C0DDE69C4D3AEE128E3N5F" TargetMode = "External"/>
	<Relationship Id="rId6720" Type="http://schemas.openxmlformats.org/officeDocument/2006/relationships/hyperlink" Target="consultantplus://offline/ref=DDB7B865C023BC3E36B852D12F38C83F1303C17AF9CF7A69B53D1E048F2DA8075DDADFEA6522EBF76953F65C07D16B0C0DDE69C4D3AEE128E3N5F" TargetMode = "External"/>
	<Relationship Id="rId6721" Type="http://schemas.openxmlformats.org/officeDocument/2006/relationships/hyperlink" Target="consultantplus://offline/ref=DDB7B865C023BC3E36B852D12F38C83F1604C67AFECC7A69B53D1E048F2DA8075DDADFEA6522E9F66A53F65C07D16B0C0DDE69C4D3AEE128E3N5F" TargetMode = "External"/>
	<Relationship Id="rId6722" Type="http://schemas.openxmlformats.org/officeDocument/2006/relationships/hyperlink" Target="consultantplus://offline/ref=DDB7B865C023BC3E36B852D12F38C83F1604C67AFECC7A69B53D1E048F2DA8075DDADFEA6522E9F66853F65C07D16B0C0DDE69C4D3AEE128E3N5F" TargetMode = "External"/>
	<Relationship Id="rId6723" Type="http://schemas.openxmlformats.org/officeDocument/2006/relationships/hyperlink" Target="consultantplus://offline/ref=DDB7B865C023BC3E36B852D12F38C83F1503C471F9C97A69B53D1E048F2DA8075DDADFEA6522E8F66853F65C07D16B0C0DDE69C4D3AEE128E3N5F" TargetMode = "External"/>
	<Relationship Id="rId6724" Type="http://schemas.openxmlformats.org/officeDocument/2006/relationships/hyperlink" Target="consultantplus://offline/ref=DDB7B865C023BC3E36B852D12F38C83F1503C470F0CE7A69B53D1E048F2DA8075DDADFEA6522EFF56F53F65C07D16B0C0DDE69C4D3AEE128E3N5F" TargetMode = "External"/>
	<Relationship Id="rId6725" Type="http://schemas.openxmlformats.org/officeDocument/2006/relationships/hyperlink" Target="consultantplus://offline/ref=DDB7B865C023BC3E36B852D12F38C83F1303C176FCCC7A69B53D1E048F2DA8075DDADFEA6522EAF26C53F65C07D16B0C0DDE69C4D3AEE128E3N5F" TargetMode = "External"/>
	<Relationship Id="rId6726" Type="http://schemas.openxmlformats.org/officeDocument/2006/relationships/hyperlink" Target="consultantplus://offline/ref=DDB7B865C023BC3E36B852D12F38C83F1503C470F0CE7A69B53D1E048F2DA8075DDADFEA6522EFF56D53F65C07D16B0C0DDE69C4D3AEE128E3N5F" TargetMode = "External"/>
	<Relationship Id="rId6727" Type="http://schemas.openxmlformats.org/officeDocument/2006/relationships/hyperlink" Target="consultantplus://offline/ref=DDB7B865C023BC3E36B852D12F38C83F1503C471F9C87A69B53D1E048F2DA8075DDADFEA6522EAF66253F65C07D16B0C0DDE69C4D3AEE128E3N5F" TargetMode = "External"/>
	<Relationship Id="rId6728" Type="http://schemas.openxmlformats.org/officeDocument/2006/relationships/hyperlink" Target="consultantplus://offline/ref=DDB7B865C023BC3E36B852D12F38C83F1603C57BFCCB7A69B53D1E048F2DA8075DDADFEA6522EBF66D53F65C07D16B0C0DDE69C4D3AEE128E3N5F" TargetMode = "External"/>
	<Relationship Id="rId6729" Type="http://schemas.openxmlformats.org/officeDocument/2006/relationships/hyperlink" Target="consultantplus://offline/ref=DDB7B865C023BC3E36B852D12F38C83F1603C77AFECD7A69B53D1E048F2DA8075DDADFEA6522EBF06C53F65C07D16B0C0DDE69C4D3AEE128E3N5F" TargetMode = "External"/>
	<Relationship Id="rId6730" Type="http://schemas.openxmlformats.org/officeDocument/2006/relationships/hyperlink" Target="consultantplus://offline/ref=DDB7B865C023BC3E36B852D12F38C83F1503C575F0C97A69B53D1E048F2DA8075DDADFEA6522EAFD6B53F65C07D16B0C0DDE69C4D3AEE128E3N5F" TargetMode = "External"/>
	<Relationship Id="rId6731" Type="http://schemas.openxmlformats.org/officeDocument/2006/relationships/hyperlink" Target="consultantplus://offline/ref=DDB7B865C023BC3E36B852D12F38C83F1503C470FDCF7A69B53D1E048F2DA8075DDADFEA6522EAFC6A53F65C07D16B0C0DDE69C4D3AEE128E3N5F" TargetMode = "External"/>
	<Relationship Id="rId6732" Type="http://schemas.openxmlformats.org/officeDocument/2006/relationships/hyperlink" Target="consultantplus://offline/ref=DDB7B865C023BC3E36B852D12F38C83F140BCC70FACE7A69B53D1E048F2DA8075DDADFEA6522EAF76853F65C07D16B0C0DDE69C4D3AEE128E3N5F" TargetMode = "External"/>
	<Relationship Id="rId6733" Type="http://schemas.openxmlformats.org/officeDocument/2006/relationships/hyperlink" Target="consultantplus://offline/ref=DDB7B865C023BC3E36B852D12F38C83F1502C271FCCF7A69B53D1E048F2DA8075DDADFEA6522EBF06F53F65C07D16B0C0DDE69C4D3AEE128E3N5F" TargetMode = "External"/>
	<Relationship Id="rId6734" Type="http://schemas.openxmlformats.org/officeDocument/2006/relationships/hyperlink" Target="consultantplus://offline/ref=DDB7B865C023BC3E36B852D12F38C83F1602C37BFFC37A69B53D1E048F2DA8075DDADFEA6522EBFD6C53F65C07D16B0C0DDE69C4D3AEE128E3N5F" TargetMode = "External"/>
	<Relationship Id="rId6735" Type="http://schemas.openxmlformats.org/officeDocument/2006/relationships/hyperlink" Target="consultantplus://offline/ref=DDB7B865C023BC3E36B852D12F38C83F1602C272F0C37A69B53D1E048F2DA8075DDADFEA6522EBF06F53F65C07D16B0C0DDE69C4D3AEE128E3N5F" TargetMode = "External"/>
	<Relationship Id="rId6736" Type="http://schemas.openxmlformats.org/officeDocument/2006/relationships/hyperlink" Target="consultantplus://offline/ref=DDB7B865C023BC3E36B852D12F38C83F1502CC75F1CD7A69B53D1E048F2DA8075DDADFEA6522EBF66253F65C07D16B0C0DDE69C4D3AEE128E3N5F" TargetMode = "External"/>
	<Relationship Id="rId6737" Type="http://schemas.openxmlformats.org/officeDocument/2006/relationships/hyperlink" Target="consultantplus://offline/ref=DDB7B865C023BC3E36B852D12F38C83F1503C57BFACB7A69B53D1E048F2DA8075DDADFEA6523E9F66D53F65C07D16B0C0DDE69C4D3AEE128E3N5F" TargetMode = "External"/>
	<Relationship Id="rId6738" Type="http://schemas.openxmlformats.org/officeDocument/2006/relationships/hyperlink" Target="consultantplus://offline/ref=DDB7B865C023BC3E36B852D12F38C83F1503C471F8C27A69B53D1E048F2DA8075DDADFEA6522EAF06853F65C07D16B0C0DDE69C4D3AEE128E3N5F" TargetMode = "External"/>
	<Relationship Id="rId6739" Type="http://schemas.openxmlformats.org/officeDocument/2006/relationships/hyperlink" Target="consultantplus://offline/ref=DDB7B865C023BC3E36B852D12F38C83F1600C57BFBCD7A69B53D1E048F2DA8075DDADFEA6522EBF26F53F65C07D16B0C0DDE69C4D3AEE128E3N5F" TargetMode = "External"/>
	<Relationship Id="rId6740" Type="http://schemas.openxmlformats.org/officeDocument/2006/relationships/hyperlink" Target="consultantplus://offline/ref=DDB7B865C023BC3E36B852D12F38C83F1605CC75FECC7A69B53D1E048F2DA8075DDADFEA6522EBF76853F65C07D16B0C0DDE69C4D3AEE128E3N5F" TargetMode = "External"/>
	<Relationship Id="rId6741" Type="http://schemas.openxmlformats.org/officeDocument/2006/relationships/hyperlink" Target="consultantplus://offline/ref=DDB7B865C023BC3E36B852D12F38C83F1605C07BFCC37A69B53D1E048F2DA8075DDADFEA6522EBF66E53F65C07D16B0C0DDE69C4D3AEE128E3N5F" TargetMode = "External"/>
	<Relationship Id="rId6742" Type="http://schemas.openxmlformats.org/officeDocument/2006/relationships/hyperlink" Target="consultantplus://offline/ref=DDB7B865C023BC3E36B852D12F38C83F1607C572F1C27A69B53D1E048F2DA8075DDADFEA6522EBF76D53F65C07D16B0C0DDE69C4D3AEE128E3N5F" TargetMode = "External"/>
	<Relationship Id="rId6743" Type="http://schemas.openxmlformats.org/officeDocument/2006/relationships/hyperlink" Target="consultantplus://offline/ref=DDB7B865C023BC3E36B852D12F38C83F1607C174FBC37A69B53D1E048F2DA8075DDADFEA6522EBF06F53F65C07D16B0C0DDE69C4D3AEE128E3N5F" TargetMode = "External"/>
	<Relationship Id="rId6744" Type="http://schemas.openxmlformats.org/officeDocument/2006/relationships/hyperlink" Target="consultantplus://offline/ref=DDB7B865C023BC3E36B852D12F38C83F1607CD70FEC27A69B53D1E048F2DA8075DDADFEA6522EBF76A53F65C07D16B0C0DDE69C4D3AEE128E3N5F" TargetMode = "External"/>
	<Relationship Id="rId6745" Type="http://schemas.openxmlformats.org/officeDocument/2006/relationships/hyperlink" Target="consultantplus://offline/ref=DDB7B865C023BC3E36B852D12F38C83F1607CC74FBC27A69B53D1E048F2DA8075DDADFEA6522EAF56F53F65C07D16B0C0DDE69C4D3AEE128E3N5F" TargetMode = "External"/>
	<Relationship Id="rId6746" Type="http://schemas.openxmlformats.org/officeDocument/2006/relationships/hyperlink" Target="consultantplus://offline/ref=DDB7B865C023BC3E36B852D12F38C83F1604C67AFAC87A69B53D1E048F2DA8075DDADFEA6522EAF06253F65C07D16B0C0DDE69C4D3AEE128E3N5F" TargetMode = "External"/>
	<Relationship Id="rId6747" Type="http://schemas.openxmlformats.org/officeDocument/2006/relationships/hyperlink" Target="consultantplus://offline/ref=DDB7B865C023BC3E36B852D12F38C83F1503C473FACB7A69B53D1E048F2DA8075DDADFEA6522EAF46353F65C07D16B0C0DDE69C4D3AEE128E3N5F" TargetMode = "External"/>
	<Relationship Id="rId6748" Type="http://schemas.openxmlformats.org/officeDocument/2006/relationships/hyperlink" Target="consultantplus://offline/ref=DDB7B865C023BC3E36B852D12F38C83F1607CC74FCCC7A69B53D1E048F2DA8075DDADFEA6522EBFD6D53F65C07D16B0C0DDE69C4D3AEE128E3N5F" TargetMode = "External"/>
	<Relationship Id="rId6749" Type="http://schemas.openxmlformats.org/officeDocument/2006/relationships/hyperlink" Target="consultantplus://offline/ref=DDB7B865C023BC3E36B852D12F38C83F1503C473FDCC7A69B53D1E048F2DA8075DDADFEA6522EBFC6E53F65C07D16B0C0DDE69C4D3AEE128E3N5F" TargetMode = "External"/>
	<Relationship Id="rId6750" Type="http://schemas.openxmlformats.org/officeDocument/2006/relationships/hyperlink" Target="consultantplus://offline/ref=DDB7B865C023BC3E36B852D12F38C83F150BC377FBCC7A69B53D1E048F2DA8075DDADFEA6522EBFC6F53F65C07D16B0C0DDE69C4D3AEE128E3N5F" TargetMode = "External"/>
	<Relationship Id="rId6751" Type="http://schemas.openxmlformats.org/officeDocument/2006/relationships/hyperlink" Target="consultantplus://offline/ref=DDB7B865C023BC3E36B852D12F38C83F1606C676FFCB7A69B53D1E048F2DA8075DDADFEA6522EBF36E53F65C07D16B0C0DDE69C4D3AEE128E3N5F" TargetMode = "External"/>
	<Relationship Id="rId6752" Type="http://schemas.openxmlformats.org/officeDocument/2006/relationships/hyperlink" Target="consultantplus://offline/ref=DDB7B865C023BC3E36B852D12F38C83F1606C67BF9C37A69B53D1E048F2DA8075DDADFEA6522EBF76853F65C07D16B0C0DDE69C4D3AEE128E3N5F" TargetMode = "External"/>
	<Relationship Id="rId6753" Type="http://schemas.openxmlformats.org/officeDocument/2006/relationships/hyperlink" Target="consultantplus://offline/ref=DDB7B865C023BC3E36B852D12F38C83F1503C470FECB7A69B53D1E048F2DA8075DDADFEA6522EBF06D53F65C07D16B0C0DDE69C4D3AEE128E3N5F" TargetMode = "External"/>
	<Relationship Id="rId6754" Type="http://schemas.openxmlformats.org/officeDocument/2006/relationships/hyperlink" Target="consultantplus://offline/ref=DDB7B865C023BC3E36B852D12F38C83F1605CD72FECC7A69B53D1E048F2DA8075DDADFEA6522EBF26C53F65C07D16B0C0DDE69C4D3AEE128E3N5F" TargetMode = "External"/>
	<Relationship Id="rId6755" Type="http://schemas.openxmlformats.org/officeDocument/2006/relationships/hyperlink" Target="consultantplus://offline/ref=DDB7B865C023BC3E36B852D12F38C83F1503C470FDC27A69B53D1E048F2DA8075DDADFEA6522EAF76C53F65C07D16B0C0DDE69C4D3AEE128E3N5F" TargetMode = "External"/>
	<Relationship Id="rId6756" Type="http://schemas.openxmlformats.org/officeDocument/2006/relationships/hyperlink" Target="consultantplus://offline/ref=DDB7B865C023BC3E36B852D12F38C83F1503C57BF9C27A69B53D1E048F2DA8075DDADFEA6522EBF26B53F65C07D16B0C0DDE69C4D3AEE128E3N5F" TargetMode = "External"/>
	<Relationship Id="rId6757" Type="http://schemas.openxmlformats.org/officeDocument/2006/relationships/hyperlink" Target="consultantplus://offline/ref=DDB7B865C023BC3E36B852D12F38C83F1605C07AFEC37A69B53D1E048F2DA8075DDADFEA6522EAF76853F65C07D16B0C0DDE69C4D3AEE128E3N5F" TargetMode = "External"/>
	<Relationship Id="rId6758" Type="http://schemas.openxmlformats.org/officeDocument/2006/relationships/hyperlink" Target="consultantplus://offline/ref=DDB7B865C023BC3E36B852D12F38C83F1503C574F0C27A69B53D1E048F2DA8075DDADFEA6522EBF56953F65C07D16B0C0DDE69C4D3AEE128E3N5F" TargetMode = "External"/>
	<Relationship Id="rId6759" Type="http://schemas.openxmlformats.org/officeDocument/2006/relationships/hyperlink" Target="consultantplus://offline/ref=DDB7B865C023BC3E36B852D12F38C83F1606CD76F8CE7A69B53D1E048F2DA8075DDADFEA6522EBFC6953F65C07D16B0C0DDE69C4D3AEE128E3N5F" TargetMode = "External"/>
	<Relationship Id="rId6760" Type="http://schemas.openxmlformats.org/officeDocument/2006/relationships/hyperlink" Target="consultantplus://offline/ref=DDB7B865C023BC3E36B852D12F38C83F1605C470F9CD7A69B53D1E048F2DA8075DDADFEA6522EBF66C53F65C07D16B0C0DDE69C4D3AEE128E3N5F" TargetMode = "External"/>
	<Relationship Id="rId6761" Type="http://schemas.openxmlformats.org/officeDocument/2006/relationships/hyperlink" Target="consultantplus://offline/ref=DDB7B865C023BC3E36B852D12F38C83F1501C471FFC87A69B53D1E048F2DA8075DDADFEA6522EBFC6E53F65C07D16B0C0DDE69C4D3AEE128E3N5F" TargetMode = "External"/>
	<Relationship Id="rId6762" Type="http://schemas.openxmlformats.org/officeDocument/2006/relationships/hyperlink" Target="consultantplus://offline/ref=DDB7B865C023BC3E36B852D12F38C83F1605C777F1C87A69B53D1E048F2DA8075DDADFEA6522EBF66D53F65C07D16B0C0DDE69C4D3AEE128E3N5F" TargetMode = "External"/>
	<Relationship Id="rId6763" Type="http://schemas.openxmlformats.org/officeDocument/2006/relationships/hyperlink" Target="consultantplus://offline/ref=DDB7B865C023BC3E36B852D12F38C83F1605C07AF8CB7A69B53D1E048F2DA8075DDADFEA6522EBF06B53F65C07D16B0C0DDE69C4D3AEE128E3N5F" TargetMode = "External"/>
	<Relationship Id="rId6764" Type="http://schemas.openxmlformats.org/officeDocument/2006/relationships/hyperlink" Target="consultantplus://offline/ref=DDB7B865C023BC3E36B852D12F38C83F1605C07AFACF7A69B53D1E048F2DA8075DDADFEA6522EBF36D53F65C07D16B0C0DDE69C4D3AEE128E3N5F" TargetMode = "External"/>
	<Relationship Id="rId6765" Type="http://schemas.openxmlformats.org/officeDocument/2006/relationships/hyperlink" Target="consultantplus://offline/ref=DDB7B865C023BC3E36B852D12F38C83F1604C371FCC37A69B53D1E048F2DA8075DDADFEA6522EBF66F53F65C07D16B0C0DDE69C4D3AEE128E3N5F" TargetMode = "External"/>
	<Relationship Id="rId6766" Type="http://schemas.openxmlformats.org/officeDocument/2006/relationships/hyperlink" Target="consultantplus://offline/ref=DDB7B865C023BC3E36B852D12F38C83F1605C07AFDCB7A69B53D1E048F2DA8075DDADFEA6522EBFC6E53F65C07D16B0C0DDE69C4D3AEE128E3N5F" TargetMode = "External"/>
	<Relationship Id="rId6767" Type="http://schemas.openxmlformats.org/officeDocument/2006/relationships/hyperlink" Target="consultantplus://offline/ref=DDB7B865C023BC3E36B852D12F38C83F140BC270F8CB7A69B53D1E048F2DA8075DDADFEA6522EFF16253F65C07D16B0C0DDE69C4D3AEE128E3N5F" TargetMode = "External"/>
	<Relationship Id="rId6768" Type="http://schemas.openxmlformats.org/officeDocument/2006/relationships/hyperlink" Target="consultantplus://offline/ref=DDB7B865C023BC3E36B852D12F38C83F1604C470FBC37A69B53D1E048F2DA8075DDADFEA6522EBF36D53F65C07D16B0C0DDE69C4D3AEE128E3N5F" TargetMode = "External"/>
	<Relationship Id="rId6769" Type="http://schemas.openxmlformats.org/officeDocument/2006/relationships/hyperlink" Target="consultantplus://offline/ref=DDB7B865C023BC3E36B852D12F38C83F1503CC7AFFC87A69B53D1E048F2DA8075DDADFEA6522EBF76E53F65C07D16B0C0DDE69C4D3AEE128E3N5F" TargetMode = "External"/>
	<Relationship Id="rId6770" Type="http://schemas.openxmlformats.org/officeDocument/2006/relationships/hyperlink" Target="consultantplus://offline/ref=DDB7B865C023BC3E36B852D12F38C83F160BCC77F8CE7A69B53D1E048F2DA8075DDADFEA6522EBF06353F65C07D16B0C0DDE69C4D3AEE128E3N5F" TargetMode = "External"/>
	<Relationship Id="rId6771" Type="http://schemas.openxmlformats.org/officeDocument/2006/relationships/hyperlink" Target="consultantplus://offline/ref=DDB7B865C023BC3E36B852D12F38C83F1303C171FEC97A69B53D1E048F2DA8075DDADFEA6522EBF06953F65C07D16B0C0DDE69C4D3AEE128E3N5F" TargetMode = "External"/>
	<Relationship Id="rId6772" Type="http://schemas.openxmlformats.org/officeDocument/2006/relationships/hyperlink" Target="consultantplus://offline/ref=DDB7B865C023BC3E36B852D12F38C83F160AC17AF0C37A69B53D1E048F2DA8075DDADFEA6522EBF56C53F65C07D16B0C0DDE69C4D3AEE128E3N5F" TargetMode = "External"/>
	<Relationship Id="rId6773" Type="http://schemas.openxmlformats.org/officeDocument/2006/relationships/hyperlink" Target="consultantplus://offline/ref=DDB7B865C023BC3E36B852D12F38C83F1406C27BFBC87A69B53D1E048F2DA8075DDADFEA6522EEF46E53F65C07D16B0C0DDE69C4D3AEE128E3N5F" TargetMode = "External"/>
	<Relationship Id="rId6774" Type="http://schemas.openxmlformats.org/officeDocument/2006/relationships/hyperlink" Target="consultantplus://offline/ref=DDB7B865C023BC3E36B852D12F38C83F1502C570FAC37A69B53D1E048F2DA8075DDADFEA6522EBF66C53F65C07D16B0C0DDE69C4D3AEE128E3N5F" TargetMode = "External"/>
	<Relationship Id="rId6775" Type="http://schemas.openxmlformats.org/officeDocument/2006/relationships/hyperlink" Target="consultantplus://offline/ref=DDB7B865C023BC3E36B852D12F38C83F1402C573F8CC7A69B53D1E048F2DA8075DDADFEA6522EAFC6353F65C07D16B0C0DDE69C4D3AEE128E3N5F" TargetMode = "External"/>
	<Relationship Id="rId6776" Type="http://schemas.openxmlformats.org/officeDocument/2006/relationships/hyperlink" Target="consultantplus://offline/ref=DDB7B865C023BC3E36B852D12F38C83F1503C575F8CE7A69B53D1E048F2DA8075DDADFEA6522EBF76B53F65C07D16B0C0DDE69C4D3AEE128E3N5F" TargetMode = "External"/>
	<Relationship Id="rId6777" Type="http://schemas.openxmlformats.org/officeDocument/2006/relationships/hyperlink" Target="consultantplus://offline/ref=DDB7B865C023BC3E36B852D12F38C83F1503C472FFC37A69B53D1E048F2DA8075DDADFEA6522EAF36B53F65C07D16B0C0DDE69C4D3AEE128E3N5F" TargetMode = "External"/>
	<Relationship Id="rId6778" Type="http://schemas.openxmlformats.org/officeDocument/2006/relationships/hyperlink" Target="consultantplus://offline/ref=DDB7B865C023BC3E36B852D12F38C83F1503CC7AFEC27A69B53D1E048F2DA8075DDADFEA6522EBF76B53F65C07D16B0C0DDE69C4D3AEE128E3N5F" TargetMode = "External"/>
	<Relationship Id="rId6779" Type="http://schemas.openxmlformats.org/officeDocument/2006/relationships/hyperlink" Target="consultantplus://offline/ref=DDB7B865C023BC3E36B852D12F38C83F1502C675F8CD7A69B53D1E048F2DA8075DDADFEA6522EBF76B53F65C07D16B0C0DDE69C4D3AEE128E3N5F" TargetMode = "External"/>
	<Relationship Id="rId6780" Type="http://schemas.openxmlformats.org/officeDocument/2006/relationships/hyperlink" Target="consultantplus://offline/ref=DDB7B865C023BC3E36B852D12F38C83F1502C271F9C87A69B53D1E048F2DA8075DDADFEA6522EAF46A53F65C07D16B0C0DDE69C4D3AEE128E3N5F" TargetMode = "External"/>
	<Relationship Id="rId6781" Type="http://schemas.openxmlformats.org/officeDocument/2006/relationships/hyperlink" Target="consultantplus://offline/ref=DDB7B865C023BC3E36B852D12F38C83F1303C171FECB7A69B53D1E048F2DA8075DDADFEA6522EBF76F53F65C07D16B0C0DDE69C4D3AEE128E3N5F" TargetMode = "External"/>
	<Relationship Id="rId6782" Type="http://schemas.openxmlformats.org/officeDocument/2006/relationships/hyperlink" Target="consultantplus://offline/ref=DDB7B865C023BC3E36B852D12F38C83F1501C57BF8C97A69B53D1E048F2DA8075DDADFEA6522EBF56953F65C07D16B0C0DDE69C4D3AEE128E3N5F" TargetMode = "External"/>
	<Relationship Id="rId6783" Type="http://schemas.openxmlformats.org/officeDocument/2006/relationships/hyperlink" Target="consultantplus://offline/ref=DDB7B865C023BC3E36B852D12F38C83F1501C470FBCA7A69B53D1E048F2DA8075DDADFEA6522EBF76C53F65C07D16B0C0DDE69C4D3AEE128E3N5F" TargetMode = "External"/>
	<Relationship Id="rId6784" Type="http://schemas.openxmlformats.org/officeDocument/2006/relationships/hyperlink" Target="consultantplus://offline/ref=DDB7B865C023BC3E36B852D12F38C83F1404C475FEC87A69B53D1E048F2DA8075DDADFEA6522E8F76853F65C07D16B0C0DDE69C4D3AEE128E3N5F" TargetMode = "External"/>
	<Relationship Id="rId6785" Type="http://schemas.openxmlformats.org/officeDocument/2006/relationships/hyperlink" Target="consultantplus://offline/ref=DDB7B865C023BC3E36B852D12F38C83F150BC375FAC87A69B53D1E048F2DA8075DDADFEA6522EBF56E53F65C07D16B0C0DDE69C4D3AEE128E3N5F" TargetMode = "External"/>
	<Relationship Id="rId6786" Type="http://schemas.openxmlformats.org/officeDocument/2006/relationships/hyperlink" Target="consultantplus://offline/ref=DDB7B865C023BC3E36B852D12F38C83F150BCC75F0CF7A69B53D1E048F2DA8075DDADFEA6522EBF66D53F65C07D16B0C0DDE69C4D3AEE128E3N5F" TargetMode = "External"/>
	<Relationship Id="rId6787" Type="http://schemas.openxmlformats.org/officeDocument/2006/relationships/hyperlink" Target="consultantplus://offline/ref=DDB7B865C023BC3E36B852D12F38C83F1403C676FAC37A69B53D1E048F2DA8075DDADFEA6522EBF06A53F65C07D16B0C0DDE69C4D3AEE128E3N5F" TargetMode = "External"/>
	<Relationship Id="rId6788" Type="http://schemas.openxmlformats.org/officeDocument/2006/relationships/hyperlink" Target="consultantplus://offline/ref=DDB7B865C023BC3E36B852D12F38C83F1403CC7BF0CF7A69B53D1E048F2DA8075DDADFEA6522EBF56E53F65C07D16B0C0DDE69C4D3AEE128E3N5F" TargetMode = "External"/>
	<Relationship Id="rId6789" Type="http://schemas.openxmlformats.org/officeDocument/2006/relationships/hyperlink" Target="consultantplus://offline/ref=DDB7B865C023BC3E36B852D12F38C83F1401C571F1C27A69B53D1E048F2DA8075DDADFEA6522EBF66853F65C07D16B0C0DDE69C4D3AEE128E3N5F" TargetMode = "External"/>
	<Relationship Id="rId6790" Type="http://schemas.openxmlformats.org/officeDocument/2006/relationships/hyperlink" Target="consultantplus://offline/ref=DDB7B865C023BC3E36B852D12F38C83F1401C576F8C87A69B53D1E048F2DA8075DDADFEA6522EBF76B53F65C07D16B0C0DDE69C4D3AEE128E3N5F" TargetMode = "External"/>
	<Relationship Id="rId6791" Type="http://schemas.openxmlformats.org/officeDocument/2006/relationships/hyperlink" Target="consultantplus://offline/ref=DDB7B865C023BC3E36B852D12F38C83F1401C37AF1C97A69B53D1E048F2DA8075DDADFEA6522EAF66D53F65C07D16B0C0DDE69C4D3AEE128E3N5F" TargetMode = "External"/>
	<Relationship Id="rId6792" Type="http://schemas.openxmlformats.org/officeDocument/2006/relationships/hyperlink" Target="consultantplus://offline/ref=DDB7B865C023BC3E36B852D12F38C83F1406C074F1C97A69B53D1E048F2DA8075DDADFEA6522EBF26E53F65C07D16B0C0DDE69C4D3AEE128E3N5F" TargetMode = "External"/>
	<Relationship Id="rId6793" Type="http://schemas.openxmlformats.org/officeDocument/2006/relationships/hyperlink" Target="consultantplus://offline/ref=DDB7B865C023BC3E36B852D12F38C83F1400C572F9C87A69B53D1E048F2DA8075DDADFEA6522EBF56E53F65C07D16B0C0DDE69C4D3AEE128E3N5F" TargetMode = "External"/>
	<Relationship Id="rId6794" Type="http://schemas.openxmlformats.org/officeDocument/2006/relationships/hyperlink" Target="consultantplus://offline/ref=DDB7B865C023BC3E36B852D12F38C83F1400CC72F0C97A69B53D1E048F2DA8075DDADFEA6522EBF26A53F65C07D16B0C0DDE69C4D3AEE128E3N5F" TargetMode = "External"/>
	<Relationship Id="rId6795" Type="http://schemas.openxmlformats.org/officeDocument/2006/relationships/hyperlink" Target="consultantplus://offline/ref=DDB7B865C023BC3E36B852D12F38C83F1407C570FDCB7A69B53D1E048F2DA8075DDADFEA6522EBF56353F65C07D16B0C0DDE69C4D3AEE128E3N5F" TargetMode = "External"/>
	<Relationship Id="rId6796" Type="http://schemas.openxmlformats.org/officeDocument/2006/relationships/hyperlink" Target="consultantplus://offline/ref=DDB7B865C023BC3E36B852D12F38C83F1407C47AF9C37A69B53D1E048F2DA8075DDADFEA6522EBF16B53F65C07D16B0C0DDE69C4D3AEE128E3N5F" TargetMode = "External"/>
	<Relationship Id="rId6797" Type="http://schemas.openxmlformats.org/officeDocument/2006/relationships/hyperlink" Target="consultantplus://offline/ref=DDB7B865C023BC3E36B852D12F38C83F1303C077F1C87A69B53D1E048F2DA8075DDADFEA6522EBF26853F65C07D16B0C0DDE69C4D3AEE128E3N5F" TargetMode = "External"/>
	<Relationship Id="rId6798" Type="http://schemas.openxmlformats.org/officeDocument/2006/relationships/hyperlink" Target="consultantplus://offline/ref=DDB7B865C023BC3E36B852D12F38C83F1404C07BFFCD7A69B53D1E048F2DA8075DDADFEA6522EBF56853F65C07D16B0C0DDE69C4D3AEE128E3N5F" TargetMode = "External"/>
	<Relationship Id="rId6799" Type="http://schemas.openxmlformats.org/officeDocument/2006/relationships/hyperlink" Target="consultantplus://offline/ref=DDB7B865C023BC3E36B852D12F38C83F140BC37AF1C87A69B53D1E048F2DA8075DDADFEA6522EBF66C53F65C07D16B0C0DDE69C4D3AEE128E3N5F" TargetMode = "External"/>
	<Relationship Id="rId6800" Type="http://schemas.openxmlformats.org/officeDocument/2006/relationships/hyperlink" Target="consultantplus://offline/ref=DDB7B865C023BC3E36B852D12F38C83F1303C076FECC7A69B53D1E048F2DA8075DDADFEA6522EBF66F53F65C07D16B0C0DDE69C4D3AEE128E3N5F" TargetMode = "External"/>
	<Relationship Id="rId6801" Type="http://schemas.openxmlformats.org/officeDocument/2006/relationships/hyperlink" Target="consultantplus://offline/ref=DDB7B865C023BC3E36B852D12F38C83F1303CD72FBCC7A69B53D1E048F2DA8075DDADFEA6522EBF66B53F65C07D16B0C0DDE69C4D3AEE128E3N5F" TargetMode = "External"/>
	<Relationship Id="rId6802" Type="http://schemas.openxmlformats.org/officeDocument/2006/relationships/hyperlink" Target="consultantplus://offline/ref=DDB7B865C023BC3E36B852D12F38C83F1301C773F9CF7A69B53D1E048F2DA8075DDADFEA6522EBF26353F65C07D16B0C0DDE69C4D3AEE128E3N5F" TargetMode = "External"/>
	<Relationship Id="rId6803" Type="http://schemas.openxmlformats.org/officeDocument/2006/relationships/hyperlink" Target="consultantplus://offline/ref=DDB7B865C023BC3E36B852D12F38C83F1302C17AFACC7A69B53D1E048F2DA8075DDADFEA6522EBF56C53F65C07D16B0C0DDE69C4D3AEE128E3N5F" TargetMode = "External"/>
	<Relationship Id="rId6804" Type="http://schemas.openxmlformats.org/officeDocument/2006/relationships/hyperlink" Target="consultantplus://offline/ref=DDB7B865C023BC3E36B852D12F38C83F1301C475F1CA7A69B53D1E048F2DA8075DDADFEA6522EBF56C53F65C07D16B0C0DDE69C4D3AEE128E3N5F" TargetMode = "External"/>
	<Relationship Id="rId6805" Type="http://schemas.openxmlformats.org/officeDocument/2006/relationships/hyperlink" Target="consultantplus://offline/ref=DDB7B865C023BC3E36B852D12F38C83F1301C47AFEC37A69B53D1E048F2DA8075DDADFEA6522EBF76E53F65C07D16B0C0DDE69C4D3AEE128E3N5F" TargetMode = "External"/>
	<Relationship Id="rId6806" Type="http://schemas.openxmlformats.org/officeDocument/2006/relationships/hyperlink" Target="consultantplus://offline/ref=DDB7B865C023BC3E36B852D12F38C83F1503C470F0CE7A69B53D1E048F2DA8075DDADFEA6522EFF56353F65C07D16B0C0DDE69C4D3AEE128E3N5F" TargetMode = "External"/>
	<Relationship Id="rId6807" Type="http://schemas.openxmlformats.org/officeDocument/2006/relationships/hyperlink" Target="consultantplus://offline/ref=DDB7B865C023BC3E36B852D12F38C83F1302C775F8CF7A69B53D1E048F2DA8075DDADFE86D22EAFF3F09E6584E8666100CC076C6CDAEEEN3F" TargetMode = "External"/>
	<Relationship Id="rId6808" Type="http://schemas.openxmlformats.org/officeDocument/2006/relationships/hyperlink" Target="consultantplus://offline/ref=DDB7B865C023BC3E36B852D12F38C83F1302C775F8CF7A69B53D1E048F2DA8075DDADFE26623E8FF3F09E6584E8666100CC076C6CDAEEEN3F" TargetMode = "External"/>
	<Relationship Id="rId6809" Type="http://schemas.openxmlformats.org/officeDocument/2006/relationships/hyperlink" Target="consultantplus://offline/ref=DDB7B865C023BC3E36B852D12F38C83F1302C775F8CF7A69B53D1E048F2DA8075DDADFE26620EAFF3F09E6584E8666100CC076C6CDAEEEN3F" TargetMode = "External"/>
	<Relationship Id="rId6810" Type="http://schemas.openxmlformats.org/officeDocument/2006/relationships/hyperlink" Target="consultantplus://offline/ref=DDB7B865C023BC3E36B852D12F38C83F1302C775F8CF7A69B53D1E048F2DA8075DDADFE86D22EFFF3F09E6584E8666100CC076C6CDAEEEN3F" TargetMode = "External"/>
	<Relationship Id="rId6811" Type="http://schemas.openxmlformats.org/officeDocument/2006/relationships/hyperlink" Target="consultantplus://offline/ref=DDB7B865C023BC3E36B852D12F38C83F1604CD7AFDCD7A69B53D1E048F2DA8075DDADFEA6522EBF56B53F65C07D16B0C0DDE69C4D3AEE128E3N5F" TargetMode = "External"/>
	<Relationship Id="rId6812" Type="http://schemas.openxmlformats.org/officeDocument/2006/relationships/hyperlink" Target="consultantplus://offline/ref=DDB7B865C023BC3E36B852D12F38C83F1604CC7BFFC27A69B53D1E048F2DA8075DDADFEA6522EBF66253F65C07D16B0C0DDE69C4D3AEE128E3N5F" TargetMode = "External"/>
	<Relationship Id="rId6813" Type="http://schemas.openxmlformats.org/officeDocument/2006/relationships/hyperlink" Target="consultantplus://offline/ref=DDB7B865C023BC3E36B852D12F38C83F1407C570FCC87A69B53D1E048F2DA8075DDADFEA6522EBF66F53F65C07D16B0C0DDE69C4D3AEE128E3N5F" TargetMode = "External"/>
	<Relationship Id="rId6814" Type="http://schemas.openxmlformats.org/officeDocument/2006/relationships/hyperlink" Target="consultantplus://offline/ref=DDB7B865C023BC3E36B852D12F38C83F1404C274FBC37A69B53D1E048F2DA8075DDADFEA6522EBF06D53F65C07D16B0C0DDE69C4D3AEE128E3N5F" TargetMode = "External"/>
	<Relationship Id="rId6815" Type="http://schemas.openxmlformats.org/officeDocument/2006/relationships/hyperlink" Target="consultantplus://offline/ref=DDB7B865C023BC3E36B852D12F38C83F1303C076FECA7A69B53D1E048F2DA8075DDADFEA6522EBF56353F65C07D16B0C0DDE69C4D3AEE128E3N5F" TargetMode = "External"/>
	<Relationship Id="rId6816" Type="http://schemas.openxmlformats.org/officeDocument/2006/relationships/hyperlink" Target="consultantplus://offline/ref=DDB7B865C023BC3E36B852D12F38C83F110ACD74F9C02763BD6412068822F7105A93D3EB6522E8F0600CF3491689640E13C168DACFACE3E2N8F" TargetMode = "External"/>
	<Relationship Id="rId6817" Type="http://schemas.openxmlformats.org/officeDocument/2006/relationships/hyperlink" Target="consultantplus://offline/ref=DDB7B865C023BC3E36B852D12F38C83F1602C272F0C37A69B53D1E048F2DA8075DDADFEA6522EBF06E53F65C07D16B0C0DDE69C4D3AEE128E3N5F" TargetMode = "External"/>
	<Relationship Id="rId6818" Type="http://schemas.openxmlformats.org/officeDocument/2006/relationships/hyperlink" Target="consultantplus://offline/ref=DDB7B865C023BC3E36B852D12F38C83F1503C473FACB7A69B53D1E048F2DA8075DDADFEA6522EAF46253F65C07D16B0C0DDE69C4D3AEE128E3N5F" TargetMode = "External"/>
	<Relationship Id="rId6819" Type="http://schemas.openxmlformats.org/officeDocument/2006/relationships/hyperlink" Target="consultantplus://offline/ref=DDB7B865C023BC3E36B852D12F38C83F1503C473FDC87A69B53D1E048F2DA8075DDADFEA6522EAF36353F65C07D16B0C0DDE69C4D3AEE128E3N5F" TargetMode = "External"/>
	<Relationship Id="rId6820" Type="http://schemas.openxmlformats.org/officeDocument/2006/relationships/hyperlink" Target="consultantplus://offline/ref=DDB7B865C023BC3E36B852D12F38C83F1604C777F8CD7A69B53D1E048F2DA8075DDADFEA6522EBF76F53F65C07D16B0C0DDE69C4D3AEE128E3N5F" TargetMode = "External"/>
	<Relationship Id="rId6821" Type="http://schemas.openxmlformats.org/officeDocument/2006/relationships/hyperlink" Target="consultantplus://offline/ref=DDB7B865C023BC3E36B852D12F38C83F1501C477F0C97A69B53D1E048F2DA8075DDADFEA6522E9F26E53F65C07D16B0C0DDE69C4D3AEE128E3N5F" TargetMode = "External"/>
	<Relationship Id="rId6822" Type="http://schemas.openxmlformats.org/officeDocument/2006/relationships/hyperlink" Target="consultantplus://offline/ref=DDB7B865C023BC3E36B852D12F38C83F160ACC7BF1CB7A69B53D1E048F2DA8075DDADFEA6522EBF76A53F65C07D16B0C0DDE69C4D3AEE128E3N5F" TargetMode = "External"/>
	<Relationship Id="rId6823" Type="http://schemas.openxmlformats.org/officeDocument/2006/relationships/hyperlink" Target="consultantplus://offline/ref=DDB7B865C023BC3E36B852D12F38C83F1302C677FCC27A69B53D1E048F2DA8075DDADFEA6522EEF06C53F65C07D16B0C0DDE69C4D3AEE128E3N5F" TargetMode = "External"/>
	<Relationship Id="rId6824" Type="http://schemas.openxmlformats.org/officeDocument/2006/relationships/hyperlink" Target="consultantplus://offline/ref=DDB7B865C023BC3E36B852D12F38C83F1403C676FAC37A69B53D1E048F2DA8075DDADFEA6522EBF06953F65C07D16B0C0DDE69C4D3AEE128E3N5F" TargetMode = "External"/>
	<Relationship Id="rId6825" Type="http://schemas.openxmlformats.org/officeDocument/2006/relationships/hyperlink" Target="consultantplus://offline/ref=DDB7B865C023BC3E36B852D12F38C83F1503C471F9CE7A69B53D1E048F2DA8075DDADFEA6522EEF66353F65C07D16B0C0DDE69C4D3AEE128E3N5F" TargetMode = "External"/>
	<Relationship Id="rId6826" Type="http://schemas.openxmlformats.org/officeDocument/2006/relationships/hyperlink" Target="consultantplus://offline/ref=DDB7B865C023BC3E36B852D12F38C83F1605CC7AFBC37A69B53D1E048F2DA8075DDADFEA6522EBF26353F65C07D16B0C0DDE69C4D3AEE128E3N5F" TargetMode = "External"/>
	<Relationship Id="rId6827" Type="http://schemas.openxmlformats.org/officeDocument/2006/relationships/hyperlink" Target="consultantplus://offline/ref=DDB7B865C023BC3E36B852D12F38C83F1503C470FDCC7A69B53D1E048F2DA8075DDADFEA6522EAF66F53F65C07D16B0C0DDE69C4D3AEE128E3N5F" TargetMode = "External"/>
	<Relationship Id="rId6828" Type="http://schemas.openxmlformats.org/officeDocument/2006/relationships/hyperlink" Target="consultantplus://offline/ref=DDB7B865C023BC3E36B852D12F38C83F1403C477F8CD7A69B53D1E048F2DA8075DDADFEA6522EBF36E53F65C07D16B0C0DDE69C4D3AEE128E3N5F" TargetMode = "External"/>
	<Relationship Id="rId6829" Type="http://schemas.openxmlformats.org/officeDocument/2006/relationships/hyperlink" Target="consultantplus://offline/ref=DDB7B865C023BC3E36B852D12F38C83F160BC772FCCA7A69B53D1E048F2DA8075DDADFEA6522EAFC6A53F65C07D16B0C0DDE69C4D3AEE128E3N5F" TargetMode = "External"/>
	<Relationship Id="rId6830" Type="http://schemas.openxmlformats.org/officeDocument/2006/relationships/hyperlink" Target="consultantplus://offline/ref=DDB7B865C023BC3E36B852D12F38C83F120ACC74FEC02763BD6412068822F7105A93D3EB6522EEF7600CF3491689640E13C168DACFACE3E2N8F" TargetMode = "External"/>
	<Relationship Id="rId6831" Type="http://schemas.openxmlformats.org/officeDocument/2006/relationships/hyperlink" Target="consultantplus://offline/ref=DDB7B865C023BC3E36B852D12F38C83F1301C57AFCCC7A69B53D1E048F2DA8075DDADFE36E76BAB03E55A00D5D8566100FC06AECN6F" TargetMode = "External"/>
	<Relationship Id="rId6832" Type="http://schemas.openxmlformats.org/officeDocument/2006/relationships/hyperlink" Target="consultantplus://offline/ref=DDB7B865C023BC3E36B852D12F38C83F1503C470F0CE7A69B53D1E048F2DA8075DDADFEA6522EFF66A53F65C07D16B0C0DDE69C4D3AEE128E3N5F" TargetMode = "External"/>
	<Relationship Id="rId6833" Type="http://schemas.openxmlformats.org/officeDocument/2006/relationships/hyperlink" Target="consultantplus://offline/ref=DDB7B865C023BC3E36B852D12F38C83F1501C477F0C97A69B53D1E048F2DA8075DDADFEA6522E9F26D53F65C07D16B0C0DDE69C4D3AEE128E3N5F" TargetMode = "External"/>
	<Relationship Id="rId6834" Type="http://schemas.openxmlformats.org/officeDocument/2006/relationships/hyperlink" Target="consultantplus://offline/ref=DDB7B865C023BC3E36B852D12F38C83F1501C473F1C87A69B53D1E048F2DA8075DDADFEA6522E9FD6853F65C07D16B0C0DDE69C4D3AEE128E3N5F" TargetMode = "External"/>
	<Relationship Id="rId6835" Type="http://schemas.openxmlformats.org/officeDocument/2006/relationships/hyperlink" Target="consultantplus://offline/ref=DDB7B865C023BC3E36B852D12F38C83F1501C575F8C97A69B53D1E048F2DA8075DDADFEA6522E8F16D53F65C07D16B0C0DDE69C4D3AEE128E3N5F" TargetMode = "External"/>
	<Relationship Id="rId6836" Type="http://schemas.openxmlformats.org/officeDocument/2006/relationships/hyperlink" Target="consultantplus://offline/ref=DDB7B865C023BC3E36B852D12F38C83F140BCC7BF9C87A69B53D1E048F2DA8075DDADFEA6522E9F46C53F65C07D16B0C0DDE69C4D3AEE128E3N5F" TargetMode = "External"/>
	<Relationship Id="rId6837" Type="http://schemas.openxmlformats.org/officeDocument/2006/relationships/hyperlink" Target="consultantplus://offline/ref=DDB7B865C023BC3E36B852D12F38C83F1503C574FFCF7A69B53D1E048F2DA8075DDADFEA6522EBF16D53F65C07D16B0C0DDE69C4D3AEE128E3N5F" TargetMode = "External"/>
	<Relationship Id="rId6838" Type="http://schemas.openxmlformats.org/officeDocument/2006/relationships/hyperlink" Target="consultantplus://offline/ref=DDB7B865C023BC3E36B852D12F38C83F1401C077FDCA7A69B53D1E048F2DA8075DDADFEA6522EBF36C53F65C07D16B0C0DDE69C4D3AEE128E3N5F" TargetMode = "External"/>
	<Relationship Id="rId6839" Type="http://schemas.openxmlformats.org/officeDocument/2006/relationships/hyperlink" Target="consultantplus://offline/ref=DDB7B865C023BC3E36B852D12F38C83F150BC775F8C37A69B53D1E048F2DA8075DDADFEA6522EAF26E53F65C07D16B0C0DDE69C4D3AEE128E3N5F" TargetMode = "External"/>
	<Relationship Id="rId6840" Type="http://schemas.openxmlformats.org/officeDocument/2006/relationships/hyperlink" Target="consultantplus://offline/ref=DDB7B865C023BC3E36B852D12F38C83F1503C471F9CD7A69B53D1E048F2DA8075DDADFEA6522EBFD6F53F65C07D16B0C0DDE69C4D3AEE128E3N5F" TargetMode = "External"/>
	<Relationship Id="rId6841" Type="http://schemas.openxmlformats.org/officeDocument/2006/relationships/hyperlink" Target="consultantplus://offline/ref=DDB7B865C023BC3E36B852D12F38C83F1605C373F1CA7A69B53D1E048F2DA8075DDADFEA6522EAF46E53F65C07D16B0C0DDE69C4D3AEE128E3N5F" TargetMode = "External"/>
	<Relationship Id="rId6842" Type="http://schemas.openxmlformats.org/officeDocument/2006/relationships/hyperlink" Target="consultantplus://offline/ref=DDB7B865C023BC3E36B852D12F38C83F1503C470F0C27A69B53D1E048F2DA8075DDADFEA6522EBF66B53F65C07D16B0C0DDE69C4D3AEE128E3N5F" TargetMode = "External"/>
	<Relationship Id="rId6843" Type="http://schemas.openxmlformats.org/officeDocument/2006/relationships/hyperlink" Target="consultantplus://offline/ref=DDB7B865C023BC3E36B852D12F38C83F1602C37BFFC37A69B53D1E048F2DA8075DDADFEA6522EBFD6353F65C07D16B0C0DDE69C4D3AEE128E3N5F" TargetMode = "External"/>
	<Relationship Id="rId6844" Type="http://schemas.openxmlformats.org/officeDocument/2006/relationships/hyperlink" Target="consultantplus://offline/ref=DDB7B865C023BC3E36B852D12F38C83F150BC377FBC97A69B53D1E048F2DA8075DDADFEA6522EFF26A53F65C07D16B0C0DDE69C4D3AEE128E3N5F" TargetMode = "External"/>
	<Relationship Id="rId6845" Type="http://schemas.openxmlformats.org/officeDocument/2006/relationships/hyperlink" Target="consultantplus://offline/ref=DDB7B865C023BC3E36B852D12F38C83F1605C07AFEC37A69B53D1E048F2DA8075DDADFEA6522EAF56253F65C07D16B0C0DDE69C4D3AEE128E3N5F" TargetMode = "External"/>
	<Relationship Id="rId6846" Type="http://schemas.openxmlformats.org/officeDocument/2006/relationships/hyperlink" Target="consultantplus://offline/ref=DDB7B865C023BC3E36B852D12F38C83F1403C475F0CE7A69B53D1E048F2DA8075DDADFEA6522EBF06B53F65C07D16B0C0DDE69C4D3AEE128E3N5F" TargetMode = "External"/>
	<Relationship Id="rId6847" Type="http://schemas.openxmlformats.org/officeDocument/2006/relationships/hyperlink" Target="consultantplus://offline/ref=DDB7B865C023BC3E36B852D12F38C83F1604C670F8C97A69B53D1E048F2DA8075DDADFEA6522EBF26F53F65C07D16B0C0DDE69C4D3AEE128E3N5F" TargetMode = "External"/>
	<Relationship Id="rId6848" Type="http://schemas.openxmlformats.org/officeDocument/2006/relationships/hyperlink" Target="consultantplus://offline/ref=DDB7B865C023BC3E36B852D12F38C83F1103C57AFFC02763BD6412068822F7105A93D3EB6522E9F5600CF3491689640E13C168DACFACE3E2N8F" TargetMode = "External"/>
	<Relationship Id="rId6849" Type="http://schemas.openxmlformats.org/officeDocument/2006/relationships/hyperlink" Target="consultantplus://offline/ref=DDB7B865C023BC3E36B852D12F38C83F1503C471F9CE7A69B53D1E048F2DA8075DDADFEA6522EFF36F53F65C07D16B0C0DDE69C4D3AEE128E3N5F" TargetMode = "External"/>
	<Relationship Id="rId6850" Type="http://schemas.openxmlformats.org/officeDocument/2006/relationships/hyperlink" Target="consultantplus://offline/ref=DDB7B865C023BC3E36B852D12F38C83F1503C575F1CC7A69B53D1E048F2DA8075DDADFEA6522EAF56E53F65C07D16B0C0DDE69C4D3AEE128E3N5F" TargetMode = "External"/>
	<Relationship Id="rId6851" Type="http://schemas.openxmlformats.org/officeDocument/2006/relationships/hyperlink" Target="consultantplus://offline/ref=DDB7B865C023BC3E36B852D12F38C83F1502CC75F1CD7A69B53D1E048F2DA8075DDADFEA6522EBF76B53F65C07D16B0C0DDE69C4D3AEE128E3N5F" TargetMode = "External"/>
	<Relationship Id="rId6852" Type="http://schemas.openxmlformats.org/officeDocument/2006/relationships/hyperlink" Target="consultantplus://offline/ref=DDB7B865C023BC3E36B852D12F38C83F1604C371FCC37A69B53D1E048F2DA8075DDADFEA6522EBF66E53F65C07D16B0C0DDE69C4D3AEE128E3N5F" TargetMode = "External"/>
	<Relationship Id="rId6853" Type="http://schemas.openxmlformats.org/officeDocument/2006/relationships/hyperlink" Target="consultantplus://offline/ref=DDB7B865C023BC3E36B852D12F38C83F1605C07BFACD7A69B53D1E048F2DA8075DDADFEA6522EBF16953F65C07D16B0C0DDE69C4D3AEE128E3N5F" TargetMode = "External"/>
	<Relationship Id="rId6854" Type="http://schemas.openxmlformats.org/officeDocument/2006/relationships/hyperlink" Target="consultantplus://offline/ref=DDB7B865C023BC3E36B852D12F38C83F160BC77AF0CD7A69B53D1E048F2DA8075DDADFEA6522EBF76E53F65C07D16B0C0DDE69C4D3AEE128E3N5F" TargetMode = "External"/>
	<Relationship Id="rId6855" Type="http://schemas.openxmlformats.org/officeDocument/2006/relationships/hyperlink" Target="consultantplus://offline/ref=DDB7B865C023BC3E36B852D12F38C83F1402C573F8CC7A69B53D1E048F2DA8075DDADFEA6522EAFC6253F65C07D16B0C0DDE69C4D3AEE128E3N5F" TargetMode = "External"/>
	<Relationship Id="rId6856" Type="http://schemas.openxmlformats.org/officeDocument/2006/relationships/hyperlink" Target="consultantplus://offline/ref=DDB7B865C023BC3E36B852D12F38C83F1503C470F0CE7A69B53D1E048F2DA8075DDADFEA6522EFF66853F65C07D16B0C0DDE69C4D3AEE128E3N5F" TargetMode = "External"/>
	<Relationship Id="rId6857" Type="http://schemas.openxmlformats.org/officeDocument/2006/relationships/hyperlink" Target="consultantplus://offline/ref=DDB7B865C023BC3E36B852D12F38C83F140BCD77FBC37A69B53D1E048F2DA8075DDADFEA6522EAF36353F65C07D16B0C0DDE69C4D3AEE128E3N5F" TargetMode = "External"/>
	<Relationship Id="rId6858" Type="http://schemas.openxmlformats.org/officeDocument/2006/relationships/hyperlink" Target="consultantplus://offline/ref=DDB7B865C023BC3E36B852D12F38C83F140BC270F8CB7A69B53D1E048F2DA8075DDADFEA6522EFF26A53F65C07D16B0C0DDE69C4D3AEE128E3N5F" TargetMode = "External"/>
	<Relationship Id="rId6859" Type="http://schemas.openxmlformats.org/officeDocument/2006/relationships/hyperlink" Target="consultantplus://offline/ref=DDB7B865C023BC3E36B852D12F38C83F1303C176FCCC7A69B53D1E048F2DA8075DDADFEA6522EAF26353F65C07D16B0C0DDE69C4D3AEE128E3N5F" TargetMode = "External"/>
	<Relationship Id="rId6860" Type="http://schemas.openxmlformats.org/officeDocument/2006/relationships/hyperlink" Target="consultantplus://offline/ref=DDB7B865C023BC3E36B852D12F38C83F140BCD77FBC27A69B53D1E048F2DA8075DDADFEA6522EBF76B53F65C07D16B0C0DDE69C4D3AEE128E3N5F" TargetMode = "External"/>
	<Relationship Id="rId6861" Type="http://schemas.openxmlformats.org/officeDocument/2006/relationships/hyperlink" Target="consultantplus://offline/ref=DDB7B865C023BC3E36B852D12F38C83F1402C277FEC37A69B53D1E048F2DA8075DDADFEA6522EBF56C53F65C07D16B0C0DDE69C4D3AEE128E3N5F" TargetMode = "External"/>
	<Relationship Id="rId6862" Type="http://schemas.openxmlformats.org/officeDocument/2006/relationships/hyperlink" Target="consultantplus://offline/ref=DDB7B865C023BC3E36B852D12F38C83F1401CC70FFCD7A69B53D1E048F2DA8075DDADFEA6522EBF76F53F65C07D16B0C0DDE69C4D3AEE128E3N5F" TargetMode = "External"/>
	<Relationship Id="rId6863" Type="http://schemas.openxmlformats.org/officeDocument/2006/relationships/hyperlink" Target="consultantplus://offline/ref=DDB7B865C023BC3E36B852D12F38C83F1503C470F0CE7A69B53D1E048F2DA8075DDADFEA6522EFF66E53F65C07D16B0C0DDE69C4D3AEE128E3N5F" TargetMode = "External"/>
	<Relationship Id="rId6864" Type="http://schemas.openxmlformats.org/officeDocument/2006/relationships/hyperlink" Target="consultantplus://offline/ref=DDB7B865C023BC3E36B852D12F38C83F1602C37BFFC37A69B53D1E048F2DA8075DDADFEA6522EBFD6253F65C07D16B0C0DDE69C4D3AEE128E3N5F" TargetMode = "External"/>
	<Relationship Id="rId6865" Type="http://schemas.openxmlformats.org/officeDocument/2006/relationships/hyperlink" Target="consultantplus://offline/ref=DDB7B865C023BC3E36B852D12F38C83F1503C471F8C27A69B53D1E048F2DA8075DDADFEA6522EAF06F53F65C07D16B0C0DDE69C4D3AEE128E3N5F" TargetMode = "External"/>
	<Relationship Id="rId6866" Type="http://schemas.openxmlformats.org/officeDocument/2006/relationships/hyperlink" Target="consultantplus://offline/ref=DDB7B865C023BC3E36B852D12F38C83F1606C676FFCB7A69B53D1E048F2DA8075DDADFEA6522EBF36D53F65C07D16B0C0DDE69C4D3AEE128E3N5F" TargetMode = "External"/>
	<Relationship Id="rId6867" Type="http://schemas.openxmlformats.org/officeDocument/2006/relationships/hyperlink" Target="consultantplus://offline/ref=DDB7B865C023BC3E36B852D12F38C83F160AC270FECF7A69B53D1E048F2DA8075DDADFEA6522E3FD6E53F65C07D16B0C0DDE69C4D3AEE128E3N5F" TargetMode = "External"/>
	<Relationship Id="rId6868" Type="http://schemas.openxmlformats.org/officeDocument/2006/relationships/hyperlink" Target="consultantplus://offline/ref=DDB7B865C023BC3E36B852D12F38C83F1606C377FFCF7A69B53D1E048F2DA8075DDADFEA6522EBF26D53F65C07D16B0C0DDE69C4D3AEE128E3N5F" TargetMode = "External"/>
	<Relationship Id="rId6869" Type="http://schemas.openxmlformats.org/officeDocument/2006/relationships/hyperlink" Target="consultantplus://offline/ref=DDB7B865C023BC3E36B852D12F38C83F1503C470FDCC7A69B53D1E048F2DA8075DDADFEA6522EAF66E53F65C07D16B0C0DDE69C4D3AEE128E3N5F" TargetMode = "External"/>
	<Relationship Id="rId6870" Type="http://schemas.openxmlformats.org/officeDocument/2006/relationships/hyperlink" Target="consultantplus://offline/ref=DDB7B865C023BC3E36B852D12F38C83F140BC270F8CB7A69B53D1E048F2DA8075DDADFEA6522EFF26953F65C07D16B0C0DDE69C4D3AEE128E3N5F" TargetMode = "External"/>
	<Relationship Id="rId6871" Type="http://schemas.openxmlformats.org/officeDocument/2006/relationships/hyperlink" Target="consultantplus://offline/ref=DDB7B865C023BC3E36B852D12F38C83F1604C670F8C97A69B53D1E048F2DA8075DDADFEA6522EBF26E53F65C07D16B0C0DDE69C4D3AEE128E3N5F" TargetMode = "External"/>
	<Relationship Id="rId6872" Type="http://schemas.openxmlformats.org/officeDocument/2006/relationships/hyperlink" Target="consultantplus://offline/ref=DDB7B865C023BC3E36B852D12F38C83F1501C570F0CF7A69B53D1E048F2DA8075DDADFEA6522EBF06C53F65C07D16B0C0DDE69C4D3AEE128E3N5F" TargetMode = "External"/>
	<Relationship Id="rId6873" Type="http://schemas.openxmlformats.org/officeDocument/2006/relationships/hyperlink" Target="consultantplus://offline/ref=DDB7B865C023BC3E36B852D12F38C83F150BC677F9CC7A69B53D1E048F2DA8075DDADFEA6522EBF56C53F65C07D16B0C0DDE69C4D3AEE128E3N5F" TargetMode = "External"/>
	<Relationship Id="rId6874" Type="http://schemas.openxmlformats.org/officeDocument/2006/relationships/hyperlink" Target="consultantplus://offline/ref=DDB7B865C023BC3E36B852D12F38C83F1407C47BF9CF7A69B53D1E048F2DA8075DDADFEA6522EBF56C53F65C07D16B0C0DDE69C4D3AEE128E3N5F" TargetMode = "External"/>
	<Relationship Id="rId6875" Type="http://schemas.openxmlformats.org/officeDocument/2006/relationships/hyperlink" Target="consultantplus://offline/ref=DDB7B865C023BC3E36B852D12F38C83F1407CC72FECC7A69B53D1E048F2DA8075DDADFEA6522EBF66A53F65C07D16B0C0DDE69C4D3AEE128E3N5F" TargetMode = "External"/>
	<Relationship Id="rId6876" Type="http://schemas.openxmlformats.org/officeDocument/2006/relationships/hyperlink" Target="consultantplus://offline/ref=DDB7B865C023BC3E36B852D12F38C83F1303C077F1C87A69B53D1E048F2DA8075DDADFEA6522EBF26F53F65C07D16B0C0DDE69C4D3AEE128E3N5F" TargetMode = "External"/>
	<Relationship Id="rId6877" Type="http://schemas.openxmlformats.org/officeDocument/2006/relationships/hyperlink" Target="consultantplus://offline/ref=DDB7B865C023BC3E36B852D12F38C83F140BC37AF1CD7A69B53D1E048F2DA8075DDADFEA6522EBF76353F65C07D16B0C0DDE69C4D3AEE128E3N5F" TargetMode = "External"/>
	<Relationship Id="rId6878" Type="http://schemas.openxmlformats.org/officeDocument/2006/relationships/hyperlink" Target="consultantplus://offline/ref=DDB7B865C023BC3E36B852D12F38C83F1503C470F0CE7A69B53D1E048F2DA8075DDADFEA6522EFF66C53F65C07D16B0C0DDE69C4D3AEE128E3N5F" TargetMode = "External"/>
	<Relationship Id="rId6879" Type="http://schemas.openxmlformats.org/officeDocument/2006/relationships/hyperlink" Target="consultantplus://offline/ref=DDB7B865C023BC3E36B852D12F38C83F1602C37BFFC37A69B53D1E048F2DA8075DDADFEA6522EAF46B53F65C07D16B0C0DDE69C4D3AEE128E3N5F" TargetMode = "External"/>
	<Relationship Id="rId6880" Type="http://schemas.openxmlformats.org/officeDocument/2006/relationships/hyperlink" Target="consultantplus://offline/ref=DDB7B865C023BC3E36B852D12F38C83F140BC270F8CB7A69B53D1E048F2DA8075DDADFEA6522EFF26853F65C07D16B0C0DDE69C4D3AEE128E3N5F" TargetMode = "External"/>
	<Relationship Id="rId6881" Type="http://schemas.openxmlformats.org/officeDocument/2006/relationships/hyperlink" Target="consultantplus://offline/ref=DDB7B865C023BC3E36B852D12F38C83F1604C673F0CD7A69B53D1E048F2DA8075DDADFEA6522EBF66F53F65C07D16B0C0DDE69C4D3AEE128E3N5F" TargetMode = "External"/>
	<Relationship Id="rId6882" Type="http://schemas.openxmlformats.org/officeDocument/2006/relationships/hyperlink" Target="consultantplus://offline/ref=DDB7B865C023BC3E36B852D12F38C83F1604C670F8C97A69B53D1E048F2DA8075DDADFEA6522EBF26D53F65C07D16B0C0DDE69C4D3AEE128E3N5F" TargetMode = "External"/>
	<Relationship Id="rId6883" Type="http://schemas.openxmlformats.org/officeDocument/2006/relationships/hyperlink" Target="consultantplus://offline/ref=DDB7B865C023BC3E36B852D12F38C83F1501C570F0CF7A69B53D1E048F2DA8075DDADFEA6522EBF06353F65C07D16B0C0DDE69C4D3AEE128E3N5F" TargetMode = "External"/>
	<Relationship Id="rId6884" Type="http://schemas.openxmlformats.org/officeDocument/2006/relationships/hyperlink" Target="consultantplus://offline/ref=DDB7B865C023BC3E36B852D12F38C83F1407CC72FECC7A69B53D1E048F2DA8075DDADFEA6522EBF66953F65C07D16B0C0DDE69C4D3AEE128E3N5F" TargetMode = "External"/>
	<Relationship Id="rId6885" Type="http://schemas.openxmlformats.org/officeDocument/2006/relationships/hyperlink" Target="consultantplus://offline/ref=DDB7B865C023BC3E36B852D12F38C83F1303C077F1C87A69B53D1E048F2DA8075DDADFEA6522EBF26E53F65C07D16B0C0DDE69C4D3AEE128E3N5F" TargetMode = "External"/>
	<Relationship Id="rId6886" Type="http://schemas.openxmlformats.org/officeDocument/2006/relationships/hyperlink" Target="consultantplus://offline/ref=DDB7B865C023BC3E36B852D12F38C83F1503C470F0CE7A69B53D1E048F2DA8075DDADFEA6522EFF66253F65C07D16B0C0DDE69C4D3AEE128E3N5F" TargetMode = "External"/>
	<Relationship Id="rId6887" Type="http://schemas.openxmlformats.org/officeDocument/2006/relationships/hyperlink" Target="consultantplus://offline/ref=DDB7B865C023BC3E36B852D12F38C83F1602C37BFFC37A69B53D1E048F2DA8075DDADFEA6522EAF46A53F65C07D16B0C0DDE69C4D3AEE128E3N5F" TargetMode = "External"/>
	<Relationship Id="rId6888" Type="http://schemas.openxmlformats.org/officeDocument/2006/relationships/hyperlink" Target="consultantplus://offline/ref=DDB7B865C023BC3E36B852D12F38C83F1607CC74FCCD7A69B53D1E048F2DA8075DDADFEA6522EBF76953F65C07D16B0C0DDE69C4D3AEE128E3N5F" TargetMode = "External"/>
	<Relationship Id="rId6889" Type="http://schemas.openxmlformats.org/officeDocument/2006/relationships/hyperlink" Target="consultantplus://offline/ref=DDB7B865C023BC3E36B852D12F38C83F140BC270F8CB7A69B53D1E048F2DA8075DDADFEA6522EFF26F53F65C07D16B0C0DDE69C4D3AEE128E3N5F" TargetMode = "External"/>
	<Relationship Id="rId6890" Type="http://schemas.openxmlformats.org/officeDocument/2006/relationships/hyperlink" Target="consultantplus://offline/ref=DDB7B865C023BC3E36B852D12F38C83F1501C570F0CF7A69B53D1E048F2DA8075DDADFEA6522EBF06253F65C07D16B0C0DDE69C4D3AEE128E3N5F" TargetMode = "External"/>
	<Relationship Id="rId6891" Type="http://schemas.openxmlformats.org/officeDocument/2006/relationships/hyperlink" Target="consultantplus://offline/ref=DDB7B865C023BC3E36B852D12F38C83F1407C475FCC27A69B53D1E048F2DA8075DDADFEA6522EBF56D53F65C07D16B0C0DDE69C4D3AEE128E3N5F" TargetMode = "External"/>
	<Relationship Id="rId6892" Type="http://schemas.openxmlformats.org/officeDocument/2006/relationships/hyperlink" Target="consultantplus://offline/ref=DDB7B865C023BC3E36B852D12F38C83F1301C773F9C37A69B53D1E048F2DA8074FDA87E66722F5F56B46A00D41E8N6F" TargetMode = "External"/>
	<Relationship Id="rId6893" Type="http://schemas.openxmlformats.org/officeDocument/2006/relationships/hyperlink" Target="consultantplus://offline/ref=DDB7B865C023BC3E36B852D12F38C83F1503C470F0CE7A69B53D1E048F2DA8075DDADFEA6522EFF76B53F65C07D16B0C0DDE69C4D3AEE128E3N5F" TargetMode = "External"/>
	<Relationship Id="rId6894" Type="http://schemas.openxmlformats.org/officeDocument/2006/relationships/hyperlink" Target="consultantplus://offline/ref=DDB7B865C023BC3E36B852D12F38C83F1602C37BFFC37A69B53D1E048F2DA8075DDADFEA6522EAF46953F65C07D16B0C0DDE69C4D3AEE128E3N5F" TargetMode = "External"/>
	<Relationship Id="rId6895" Type="http://schemas.openxmlformats.org/officeDocument/2006/relationships/hyperlink" Target="consultantplus://offline/ref=DDB7B865C023BC3E36B852D12F38C83F140BC270F8CB7A69B53D1E048F2DA8075DDADFEA6522EFF26E53F65C07D16B0C0DDE69C4D3AEE128E3N5F" TargetMode = "External"/>
	<Relationship Id="rId6896" Type="http://schemas.openxmlformats.org/officeDocument/2006/relationships/hyperlink" Target="consultantplus://offline/ref=DDB7B865C023BC3E36B852D12F38C83F1604C373FFC97A69B53D1E048F2DA8075DDADFEA6522EBF26E53F65C07D16B0C0DDE69C4D3AEE128E3N5F" TargetMode = "External"/>
	<Relationship Id="rId6897" Type="http://schemas.openxmlformats.org/officeDocument/2006/relationships/hyperlink" Target="consultantplus://offline/ref=DDB7B865C023BC3E36B852D12F38C83F1502CC72F8C87A69B53D1E048F2DA8075DDADFEA6522EBF56253F65C07D16B0C0DDE69C4D3AEE128E3N5F" TargetMode = "External"/>
	<Relationship Id="rId6898" Type="http://schemas.openxmlformats.org/officeDocument/2006/relationships/hyperlink" Target="consultantplus://offline/ref=DDB7B865C023BC3E36B852D12F38C83F1501C570F0CF7A69B53D1E048F2DA8075DDADFEA6522EBF16B53F65C07D16B0C0DDE69C4D3AEE128E3N5F" TargetMode = "External"/>
	<Relationship Id="rId6899" Type="http://schemas.openxmlformats.org/officeDocument/2006/relationships/hyperlink" Target="consultantplus://offline/ref=DDB7B865C023BC3E36B852D12F38C83F1503C470F0CE7A69B53D1E048F2DA8075DDADFEA6522EFF76953F65C07D16B0C0DDE69C4D3AEE128E3N5F" TargetMode = "External"/>
	<Relationship Id="rId6900" Type="http://schemas.openxmlformats.org/officeDocument/2006/relationships/hyperlink" Target="consultantplus://offline/ref=DDB7B865C023BC3E36B852D12F38C83F140BC270F8CB7A69B53D1E048F2DA8075DDADFEA6522EFF26D53F65C07D16B0C0DDE69C4D3AEE128E3N5F" TargetMode = "External"/>
	<Relationship Id="rId6901" Type="http://schemas.openxmlformats.org/officeDocument/2006/relationships/hyperlink" Target="consultantplus://offline/ref=DDB7B865C023BC3E36B852D12F38C83F140BC270F8CB7A69B53D1E048F2DA8075DDADFEA6522EFF26C53F65C07D16B0C0DDE69C4D3AEE128E3N5F" TargetMode = "External"/>
	<Relationship Id="rId6902" Type="http://schemas.openxmlformats.org/officeDocument/2006/relationships/hyperlink" Target="consultantplus://offline/ref=DDB7B865C023BC3E36B852D12F38C83F140BC270F8CB7A69B53D1E048F2DA8075DDADFEA6522EFF26353F65C07D16B0C0DDE69C4D3AEE128E3N5F" TargetMode = "External"/>
	<Relationship Id="rId6903" Type="http://schemas.openxmlformats.org/officeDocument/2006/relationships/hyperlink" Target="consultantplus://offline/ref=DDB7B865C023BC3E36B852D12F38C83F1604C373FFC97A69B53D1E048F2DA8075DDADFEA6522EBF26D53F65C07D16B0C0DDE69C4D3AEE128E3N5F" TargetMode = "External"/>
	<Relationship Id="rId6904" Type="http://schemas.openxmlformats.org/officeDocument/2006/relationships/hyperlink" Target="consultantplus://offline/ref=DDB7B865C023BC3E36B852D12F38C83F1502CC72F8C87A69B53D1E048F2DA8075DDADFEA6522EBF66B53F65C07D16B0C0DDE69C4D3AEE128E3N5F" TargetMode = "External"/>
	<Relationship Id="rId6905" Type="http://schemas.openxmlformats.org/officeDocument/2006/relationships/hyperlink" Target="consultantplus://offline/ref=DDB7B865C023BC3E36B852D12F38C83F1503C470F0CE7A69B53D1E048F2DA8075DDADFEA6522EFF76853F65C07D16B0C0DDE69C4D3AEE128E3N5F" TargetMode = "External"/>
	<Relationship Id="rId6906" Type="http://schemas.openxmlformats.org/officeDocument/2006/relationships/hyperlink" Target="consultantplus://offline/ref=DDB7B865C023BC3E36B852D12F38C83F1605CC75FEC87A69B53D1E048F2DA8075DDADFEA6522EBF76D53F65C07D16B0C0DDE69C4D3AEE128E3N5F" TargetMode = "External"/>
	<Relationship Id="rId6907" Type="http://schemas.openxmlformats.org/officeDocument/2006/relationships/hyperlink" Target="consultantplus://offline/ref=DDB7B865C023BC3E36B852D12F38C83F140BC270F8CB7A69B53D1E048F2DA8075DDADFEA6522EFF26253F65C07D16B0C0DDE69C4D3AEE128E3N5F" TargetMode = "External"/>
	<Relationship Id="rId6908" Type="http://schemas.openxmlformats.org/officeDocument/2006/relationships/hyperlink" Target="consultantplus://offline/ref=DDB7B865C023BC3E36B852D12F38C83F140BC277F9C97A69B53D1E048F2DA8075DDADFEA6522EAF46D53F65C07D16B0C0DDE69C4D3AEE128E3N5F" TargetMode = "External"/>
	<Relationship Id="rId6909" Type="http://schemas.openxmlformats.org/officeDocument/2006/relationships/hyperlink" Target="consultantplus://offline/ref=DDB7B865C023BC3E36B852D12F38C83F1605CC7AFBC37A69B53D1E048F2DA8075DDADFEA6522EBF26253F65C07D16B0C0DDE69C4D3AEE128E3N5F" TargetMode = "External"/>
	<Relationship Id="rId6910" Type="http://schemas.openxmlformats.org/officeDocument/2006/relationships/hyperlink" Target="consultantplus://offline/ref=DDB7B865C023BC3E36B852D12F38C83F1602C37BFFC37A69B53D1E048F2DA8075DDADFEA6522EAF46853F65C07D16B0C0DDE69C4D3AEE128E3N5F" TargetMode = "External"/>
	<Relationship Id="rId6911" Type="http://schemas.openxmlformats.org/officeDocument/2006/relationships/hyperlink" Target="consultantplus://offline/ref=DDB7B865C023BC3E36B852D12F38C83F1605CC75FEC87A69B53D1E048F2DA8075DDADFEA6522EBF76C53F65C07D16B0C0DDE69C4D3AEE128E3N5F" TargetMode = "External"/>
	<Relationship Id="rId6912" Type="http://schemas.openxmlformats.org/officeDocument/2006/relationships/hyperlink" Target="consultantplus://offline/ref=DDB7B865C023BC3E36B852D12F38C83F140BC270F8CB7A69B53D1E048F2DA8075DDADFEA6522EFF36B53F65C07D16B0C0DDE69C4D3AEE128E3N5F" TargetMode = "External"/>
	<Relationship Id="rId6913" Type="http://schemas.openxmlformats.org/officeDocument/2006/relationships/hyperlink" Target="consultantplus://offline/ref=DDB7B865C023BC3E36B852D12F38C83F1207C776FBC02763BD6412068822F7105A93D3EB6522E9F0600CF3491689640E13C168DACFACE3E2N8F" TargetMode = "External"/>
	<Relationship Id="rId6914" Type="http://schemas.openxmlformats.org/officeDocument/2006/relationships/hyperlink" Target="consultantplus://offline/ref=DDB7B865C023BC3E36B852D12F38C83F140AC176FACE7A69B53D1E048F2DA8075DDADFEA6522E9FD6B53F65C07D16B0C0DDE69C4D3AEE128E3N5F" TargetMode = "External"/>
	<Relationship Id="rId6915" Type="http://schemas.openxmlformats.org/officeDocument/2006/relationships/hyperlink" Target="consultantplus://offline/ref=DDB7B865C023BC3E36B852D12F38C83F1503C470F0CE7A69B53D1E048F2DA8075DDADFEA6522EFF76F53F65C07D16B0C0DDE69C4D3AEE128E3N5F" TargetMode = "External"/>
	<Relationship Id="rId6916" Type="http://schemas.openxmlformats.org/officeDocument/2006/relationships/hyperlink" Target="consultantplus://offline/ref=DDB7B865C023BC3E36B852D12F38C83F1605C07AFEC37A69B53D1E048F2DA8075DDADFEA6522EAF66B53F65C07D16B0C0DDE69C4D3AEE128E3N5F" TargetMode = "External"/>
	<Relationship Id="rId6917" Type="http://schemas.openxmlformats.org/officeDocument/2006/relationships/hyperlink" Target="consultantplus://offline/ref=DDB7B865C023BC3E36B852D12F38C83F160AC277FCCD7A69B53D1E048F2DA8075DDADFEA6522EBF06B53F65C07D16B0C0DDE69C4D3AEE128E3N5F" TargetMode = "External"/>
	<Relationship Id="rId6918" Type="http://schemas.openxmlformats.org/officeDocument/2006/relationships/hyperlink" Target="consultantplus://offline/ref=DDB7B865C023BC3E36B852D12F38C83F1605C07AFEC37A69B53D1E048F2DA8075DDADFEA6522EAF66A53F65C07D16B0C0DDE69C4D3AEE128E3N5F" TargetMode = "External"/>
	<Relationship Id="rId6919" Type="http://schemas.openxmlformats.org/officeDocument/2006/relationships/hyperlink" Target="consultantplus://offline/ref=DDB7B865C023BC3E36B852D12F38C83F1503C470F0CE7A69B53D1E048F2DA8075DDADFEA6522EFF76E53F65C07D16B0C0DDE69C4D3AEE128E3N5F" TargetMode = "External"/>
	<Relationship Id="rId6920" Type="http://schemas.openxmlformats.org/officeDocument/2006/relationships/hyperlink" Target="consultantplus://offline/ref=DDB7B865C023BC3E36B852D12F38C83F1607CC74FCCC7A69B53D1E048F2DA8075DDADFEA6522EBFD6C53F65C07D16B0C0DDE69C4D3AEE128E3N5F" TargetMode = "External"/>
	<Relationship Id="rId6921" Type="http://schemas.openxmlformats.org/officeDocument/2006/relationships/hyperlink" Target="consultantplus://offline/ref=DDB7B865C023BC3E36B852D12F38C83F140BC270F8CB7A69B53D1E048F2DA8075DDADFEA6522EFF36A53F65C07D16B0C0DDE69C4D3AEE128E3N5F" TargetMode = "External"/>
	<Relationship Id="rId6922" Type="http://schemas.openxmlformats.org/officeDocument/2006/relationships/hyperlink" Target="consultantplus://offline/ref=DDB7B865C023BC3E36B852D12F38C83F1303C170FBCC7A69B53D1E048F2DA8075DDADFEA6522ECF76A53F65C07D16B0C0DDE69C4D3AEE128E3N5F" TargetMode = "External"/>
	<Relationship Id="rId6923" Type="http://schemas.openxmlformats.org/officeDocument/2006/relationships/hyperlink" Target="consultantplus://offline/ref=DDB7B865C023BC3E36B852D12F38C83F1503C470F0CE7A69B53D1E048F2DA8075DDADFEA6522EFF76D53F65C07D16B0C0DDE69C4D3AEE128E3N5F" TargetMode = "External"/>
	<Relationship Id="rId6924" Type="http://schemas.openxmlformats.org/officeDocument/2006/relationships/hyperlink" Target="consultantplus://offline/ref=DDB7B865C023BC3E36B852D12F38C83F1607CC74FCCC7A69B53D1E048F2DA8075DDADFEA6522EBFD6353F65C07D16B0C0DDE69C4D3AEE128E3N5F" TargetMode = "External"/>
	<Relationship Id="rId6925" Type="http://schemas.openxmlformats.org/officeDocument/2006/relationships/hyperlink" Target="consultantplus://offline/ref=DDB7B865C023BC3E36B852D12F38C83F140BC270F8CB7A69B53D1E048F2DA8075DDADFEA6522EFF36953F65C07D16B0C0DDE69C4D3AEE128E3N5F" TargetMode = "External"/>
	<Relationship Id="rId6926" Type="http://schemas.openxmlformats.org/officeDocument/2006/relationships/hyperlink" Target="consultantplus://offline/ref=DDB7B865C023BC3E36B852D12F38C83F1503C470F0CE7A69B53D1E048F2DA8075DDADFEA6522EFF76C53F65C07D16B0C0DDE69C4D3AEE128E3N5F" TargetMode = "External"/>
	<Relationship Id="rId6927" Type="http://schemas.openxmlformats.org/officeDocument/2006/relationships/hyperlink" Target="consultantplus://offline/ref=DDB7B865C023BC3E36B852D12F38C83F140BC270F8CB7A69B53D1E048F2DA8075DDADFEA6522EFF36853F65C07D16B0C0DDE69C4D3AEE128E3N5F" TargetMode = "External"/>
	<Relationship Id="rId6928" Type="http://schemas.openxmlformats.org/officeDocument/2006/relationships/hyperlink" Target="consultantplus://offline/ref=DDB7B865C023BC3E36B852D12F38C83F160BC57AFCCD7A69B53D1E048F2DA8075DDADFEA6522E8F76253F65C07D16B0C0DDE69C4D3AEE128E3N5F" TargetMode = "External"/>
	<Relationship Id="rId6929" Type="http://schemas.openxmlformats.org/officeDocument/2006/relationships/hyperlink" Target="consultantplus://offline/ref=DDB7B865C023BC3E36B852D12F38C83F140BC270F8CB7A69B53D1E048F2DA8075DDADFEA6522EFF36F53F65C07D16B0C0DDE69C4D3AEE128E3N5F" TargetMode = "External"/>
	<Relationship Id="rId6930" Type="http://schemas.openxmlformats.org/officeDocument/2006/relationships/hyperlink" Target="consultantplus://offline/ref=DDB7B865C023BC3E36B852D12F38C83F1300C57AF1C02763BD6412068822F7105A93D3EB6522EAFC600CF3491689640E13C168DACFACE3E2N8F" TargetMode = "External"/>
	<Relationship Id="rId6931" Type="http://schemas.openxmlformats.org/officeDocument/2006/relationships/hyperlink" Target="consultantplus://offline/ref=DDB7B865C023BC3E36B852D12F38C83F1602C37BFFC37A69B53D1E048F2DA8075DDADFEA6522EAF46F53F65C07D16B0C0DDE69C4D3AEE128E3N5F" TargetMode = "External"/>
	<Relationship Id="rId6932" Type="http://schemas.openxmlformats.org/officeDocument/2006/relationships/hyperlink" Target="consultantplus://offline/ref=DDB7B865C023BC3E36B852D12F38C83F1607CC74FCCC7A69B53D1E048F2DA8075DDADFEA6522EBFD6253F65C07D16B0C0DDE69C4D3AEE128E3N5F" TargetMode = "External"/>
	<Relationship Id="rId6933" Type="http://schemas.openxmlformats.org/officeDocument/2006/relationships/hyperlink" Target="consultantplus://offline/ref=DDB7B865C023BC3E36B852D12F38C83F140BC270F8CB7A69B53D1E048F2DA8075DDADFEA6522EFF36E53F65C07D16B0C0DDE69C4D3AEE128E3N5F" TargetMode = "External"/>
	<Relationship Id="rId6934" Type="http://schemas.openxmlformats.org/officeDocument/2006/relationships/hyperlink" Target="consultantplus://offline/ref=DDB7B865C023BC3E36B852D12F38C83F1604C373FFC97A69B53D1E048F2DA8075DDADFEA6522EBF26C53F65C07D16B0C0DDE69C4D3AEE128E3N5F" TargetMode = "External"/>
	<Relationship Id="rId6935" Type="http://schemas.openxmlformats.org/officeDocument/2006/relationships/hyperlink" Target="consultantplus://offline/ref=DDB7B865C023BC3E36B852D12F38C83F1503C470F0CE7A69B53D1E048F2DA8075DDADFEA6522EFF76353F65C07D16B0C0DDE69C4D3AEE128E3N5F" TargetMode = "External"/>
	<Relationship Id="rId6936" Type="http://schemas.openxmlformats.org/officeDocument/2006/relationships/hyperlink" Target="consultantplus://offline/ref=DDB7B865C023BC3E36B852D12F38C83F140BC270F8CB7A69B53D1E048F2DA8075DDADFEA6522EFF36D53F65C07D16B0C0DDE69C4D3AEE128E3N5F" TargetMode = "External"/>
	<Relationship Id="rId6937" Type="http://schemas.openxmlformats.org/officeDocument/2006/relationships/hyperlink" Target="consultantplus://offline/ref=DDB7B865C023BC3E36B852D12F38C83F160BCD71FBCA7A69B53D1E048F2DA8075DDADFEA6522EBF36253F65C07D16B0C0DDE69C4D3AEE128E3N5F" TargetMode = "External"/>
	<Relationship Id="rId6938" Type="http://schemas.openxmlformats.org/officeDocument/2006/relationships/hyperlink" Target="consultantplus://offline/ref=DDB7B865C023BC3E36B852D12F38C83F160BC57AFCCD7A69B53D1E048F2DA8075DDADFEA6522E8F06B53F65C07D16B0C0DDE69C4D3AEE128E3N5F" TargetMode = "External"/>
	<Relationship Id="rId6939" Type="http://schemas.openxmlformats.org/officeDocument/2006/relationships/hyperlink" Target="consultantplus://offline/ref=DDB7B865C023BC3E36B852D12F38C83F1503C470F0CE7A69B53D1E048F2DA8075DDADFEA6522EFF76253F65C07D16B0C0DDE69C4D3AEE128E3N5F" TargetMode = "External"/>
	<Relationship Id="rId6940" Type="http://schemas.openxmlformats.org/officeDocument/2006/relationships/hyperlink" Target="consultantplus://offline/ref=DDB7B865C023BC3E36B852D12F38C83F1502C271FCCF7A69B53D1E048F2DA8075DDADFEA6522EBF06E53F65C07D16B0C0DDE69C4D3AEE128E3N5F" TargetMode = "External"/>
	<Relationship Id="rId6941" Type="http://schemas.openxmlformats.org/officeDocument/2006/relationships/hyperlink" Target="consultantplus://offline/ref=DDB7B865C023BC3E36B852D12F38C83F1602C37BFFC37A69B53D1E048F2DA8075DDADFEA6522EAF46E53F65C07D16B0C0DDE69C4D3AEE128E3N5F" TargetMode = "External"/>
	<Relationship Id="rId6942" Type="http://schemas.openxmlformats.org/officeDocument/2006/relationships/hyperlink" Target="consultantplus://offline/ref=DDB7B865C023BC3E36B852D12F38C83F1600CD76F9CD7A69B53D1E048F2DA8075DDADFEA6522EBF56853F65C07D16B0C0DDE69C4D3AEE128E3N5F" TargetMode = "External"/>
	<Relationship Id="rId6943" Type="http://schemas.openxmlformats.org/officeDocument/2006/relationships/hyperlink" Target="consultantplus://offline/ref=DDB7B865C023BC3E36B852D12F38C83F140BC270F8CB7A69B53D1E048F2DA8075DDADFEA6522EFF36C53F65C07D16B0C0DDE69C4D3AEE128E3N5F" TargetMode = "External"/>
	<Relationship Id="rId6944" Type="http://schemas.openxmlformats.org/officeDocument/2006/relationships/hyperlink" Target="consultantplus://offline/ref=DDB7B865C023BC3E36B852D12F38C83F160BCD71FBCA7A69B53D1E048F2DA8075DDADFEA6522EBFC6B53F65C07D16B0C0DDE69C4D3AEE128E3N5F" TargetMode = "External"/>
	<Relationship Id="rId6945" Type="http://schemas.openxmlformats.org/officeDocument/2006/relationships/hyperlink" Target="consultantplus://offline/ref=DDB7B865C023BC3E36B852D12F38C83F1502C271F9C87A69B53D1E048F2DA8075DDADFEA6522EAF46953F65C07D16B0C0DDE69C4D3AEE128E3N5F" TargetMode = "External"/>
	<Relationship Id="rId6946" Type="http://schemas.openxmlformats.org/officeDocument/2006/relationships/hyperlink" Target="consultantplus://offline/ref=DDB7B865C023BC3E36B852D12F38C83F1501C570F0CF7A69B53D1E048F2DA8075DDADFEA6522EBF16A53F65C07D16B0C0DDE69C4D3AEE128E3N5F" TargetMode = "External"/>
	<Relationship Id="rId6947" Type="http://schemas.openxmlformats.org/officeDocument/2006/relationships/hyperlink" Target="consultantplus://offline/ref=DDB7B865C023BC3E36B852D12F38C83F1402CC77F0C37A69B53D1E048F2DA8075DDADFEA6522EBF66B53F65C07D16B0C0DDE69C4D3AEE128E3N5F" TargetMode = "External"/>
	<Relationship Id="rId6948" Type="http://schemas.openxmlformats.org/officeDocument/2006/relationships/hyperlink" Target="consultantplus://offline/ref=DDB7B865C023BC3E36B852D12F38C83F1404CD74F0CF7A69B53D1E048F2DA8075DDADFEA6522EBF66B53F65C07D16B0C0DDE69C4D3AEE128E3N5F" TargetMode = "External"/>
	<Relationship Id="rId6949" Type="http://schemas.openxmlformats.org/officeDocument/2006/relationships/hyperlink" Target="consultantplus://offline/ref=DDB7B865C023BC3E36B852D12F38C83F1503C470F0CE7A69B53D1E048F2DA8075DDADFEA6522EFF06B53F65C07D16B0C0DDE69C4D3AEE128E3N5F" TargetMode = "External"/>
	<Relationship Id="rId6950" Type="http://schemas.openxmlformats.org/officeDocument/2006/relationships/hyperlink" Target="consultantplus://offline/ref=DDB7B865C023BC3E36B852D12F38C83F1503C470F0CE7A69B53D1E048F2DA8075DDADFEA6522EFF06A53F65C07D16B0C0DDE69C4D3AEE128E3N5F" TargetMode = "External"/>
	<Relationship Id="rId6951" Type="http://schemas.openxmlformats.org/officeDocument/2006/relationships/hyperlink" Target="consultantplus://offline/ref=DDB7B865C023BC3E36B852D12F38C83F1602C37BFFC37A69B53D1E048F2DA8075DDADFEA6522EAF46D53F65C07D16B0C0DDE69C4D3AEE128E3N5F" TargetMode = "External"/>
	<Relationship Id="rId6952" Type="http://schemas.openxmlformats.org/officeDocument/2006/relationships/hyperlink" Target="consultantplus://offline/ref=DDB7B865C023BC3E36B852D12F38C83F140BC270F8CB7A69B53D1E048F2DA8075DDADFEA6522EFF36353F65C07D16B0C0DDE69C4D3AEE128E3N5F" TargetMode = "External"/>
	<Relationship Id="rId6953" Type="http://schemas.openxmlformats.org/officeDocument/2006/relationships/hyperlink" Target="consultantplus://offline/ref=DDB7B865C023BC3E36B852D12F38C83F1406C27BFBC87A69B53D1E048F2DA8075DDADFEA6522EEF46D53F65C07D16B0C0DDE69C4D3AEE128E3N5F" TargetMode = "External"/>
	<Relationship Id="rId6954" Type="http://schemas.openxmlformats.org/officeDocument/2006/relationships/hyperlink" Target="consultantplus://offline/ref=DDB7B865C023BC3E36B852D12F38C83F1501C570F0CF7A69B53D1E048F2DA8075DDADFEA6522EBF16953F65C07D16B0C0DDE69C4D3AEE128E3N5F" TargetMode = "External"/>
	<Relationship Id="rId6955" Type="http://schemas.openxmlformats.org/officeDocument/2006/relationships/hyperlink" Target="consultantplus://offline/ref=DDB7B865C023BC3E36B852D12F38C83F110ACD74F9C02763BD6412068822F7105A93D3EB6522E8F2600CF3491689640E13C168DACFACE3E2N8F" TargetMode = "External"/>
	<Relationship Id="rId6956" Type="http://schemas.openxmlformats.org/officeDocument/2006/relationships/hyperlink" Target="consultantplus://offline/ref=DDB7B865C023BC3E36B852D12F38C83F1503C470F0CE7A69B53D1E048F2DA8075DDADFEA6522EFF06953F65C07D16B0C0DDE69C4D3AEE128E3N5F" TargetMode = "External"/>
	<Relationship Id="rId6957" Type="http://schemas.openxmlformats.org/officeDocument/2006/relationships/hyperlink" Target="consultantplus://offline/ref=DDB7B865C023BC3E36B852D12F38C83F1502C271FCCF7A69B53D1E048F2DA8075DDADFEA6522EBF06D53F65C07D16B0C0DDE69C4D3AEE128E3N5F" TargetMode = "External"/>
	<Relationship Id="rId6958" Type="http://schemas.openxmlformats.org/officeDocument/2006/relationships/hyperlink" Target="consultantplus://offline/ref=DDB7B865C023BC3E36B852D12F38C83F1602C37BFFC37A69B53D1E048F2DA8075DDADFEA6522EAF46C53F65C07D16B0C0DDE69C4D3AEE128E3N5F" TargetMode = "External"/>
	<Relationship Id="rId6959" Type="http://schemas.openxmlformats.org/officeDocument/2006/relationships/hyperlink" Target="consultantplus://offline/ref=DDB7B865C023BC3E36B852D12F38C83F160AC277FCCD7A69B53D1E048F2DA8075DDADFEA6522EBF06A53F65C07D16B0C0DDE69C4D3AEE128E3N5F" TargetMode = "External"/>
	<Relationship Id="rId6960" Type="http://schemas.openxmlformats.org/officeDocument/2006/relationships/hyperlink" Target="consultantplus://offline/ref=DDB7B865C023BC3E36B852D12F38C83F140BC270F8CB7A69B53D1E048F2DA8075DDADFEA6522EFF36253F65C07D16B0C0DDE69C4D3AEE128E3N5F" TargetMode = "External"/>
	<Relationship Id="rId6961" Type="http://schemas.openxmlformats.org/officeDocument/2006/relationships/hyperlink" Target="consultantplus://offline/ref=DDB7B865C023BC3E36B852D12F38C83F1501C570F0CF7A69B53D1E048F2DA8075DDADFEA6522EBF16853F65C07D16B0C0DDE69C4D3AEE128E3N5F" TargetMode = "External"/>
	<Relationship Id="rId6962" Type="http://schemas.openxmlformats.org/officeDocument/2006/relationships/hyperlink" Target="consultantplus://offline/ref=DDB7B865C023BC3E36B852D12F38C83F1602C37BFFC37A69B53D1E048F2DA8075DDADFEA6522EAF46353F65C07D16B0C0DDE69C4D3AEE128E3N5F" TargetMode = "External"/>
	<Relationship Id="rId6963" Type="http://schemas.openxmlformats.org/officeDocument/2006/relationships/hyperlink" Target="consultantplus://offline/ref=DDB7B865C023BC3E36B852D12F38C83F140BC270F8CB7A69B53D1E048F2DA8075DDADFEA6522EFFC6B53F65C07D16B0C0DDE69C4D3AEE128E3N5F" TargetMode = "External"/>
	<Relationship Id="rId6964" Type="http://schemas.openxmlformats.org/officeDocument/2006/relationships/hyperlink" Target="consultantplus://offline/ref=DDB7B865C023BC3E36B852D12F38C83F160BCC77F8CE7A69B53D1E048F2DA8075DDADFEA6522EBF06253F65C07D16B0C0DDE69C4D3AEE128E3N5F" TargetMode = "External"/>
	<Relationship Id="rId6965" Type="http://schemas.openxmlformats.org/officeDocument/2006/relationships/hyperlink" Target="consultantplus://offline/ref=DDB7B865C023BC3E36B852D12F38C83F1503C470F0CE7A69B53D1E048F2DA8075DDADFEA6522EFF06853F65C07D16B0C0DDE69C4D3AEE128E3N5F" TargetMode = "External"/>
	<Relationship Id="rId6966" Type="http://schemas.openxmlformats.org/officeDocument/2006/relationships/hyperlink" Target="consultantplus://offline/ref=DDB7B865C023BC3E36B852D12F38C83F1603C672F8C37A69B53D1E048F2DA8075DDADFEA6522EBF26853F65C07D16B0C0DDE69C4D3AEE128E3N5F" TargetMode = "External"/>
	<Relationship Id="rId6967" Type="http://schemas.openxmlformats.org/officeDocument/2006/relationships/hyperlink" Target="consultantplus://offline/ref=DDB7B865C023BC3E36B852D12F38C83F1602C37BFFC37A69B53D1E048F2DA8075DDADFEA6522EAF46253F65C07D16B0C0DDE69C4D3AEE128E3N5F" TargetMode = "External"/>
	<Relationship Id="rId6968" Type="http://schemas.openxmlformats.org/officeDocument/2006/relationships/hyperlink" Target="consultantplus://offline/ref=DDB7B865C023BC3E36B852D12F38C83F1503C470FECE7A69B53D1E048F2DA8075DDADFEA6522E8F66A53F65C07D16B0C0DDE69C4D3AEE128E3N5F" TargetMode = "External"/>
	<Relationship Id="rId6969" Type="http://schemas.openxmlformats.org/officeDocument/2006/relationships/hyperlink" Target="consultantplus://offline/ref=DDB7B865C023BC3E36B852D12F38C83F1606CD76F8CE7A69B53D1E048F2DA8075DDADFEA6522EBFC6853F65C07D16B0C0DDE69C4D3AEE128E3N5F" TargetMode = "External"/>
	<Relationship Id="rId6970" Type="http://schemas.openxmlformats.org/officeDocument/2006/relationships/hyperlink" Target="consultantplus://offline/ref=DDB7B865C023BC3E36B852D12F38C83F1503C470FDCC7A69B53D1E048F2DA8075DDADFEA6522EAF66D53F65C07D16B0C0DDE69C4D3AEE128E3N5F" TargetMode = "External"/>
	<Relationship Id="rId6971" Type="http://schemas.openxmlformats.org/officeDocument/2006/relationships/hyperlink" Target="consultantplus://offline/ref=DDB7B865C023BC3E36B852D12F38C83F140BC270F8CB7A69B53D1E048F2DA8075DDADFEA6522EFFC6A53F65C07D16B0C0DDE69C4D3AEE128E3N5F" TargetMode = "External"/>
	<Relationship Id="rId6972" Type="http://schemas.openxmlformats.org/officeDocument/2006/relationships/hyperlink" Target="consultantplus://offline/ref=DDB7B865C023BC3E36B852D12F38C83F160BC77AF0CD7A69B53D1E048F2DA8075DDADFEA6522EBF76D53F65C07D16B0C0DDE69C4D3AEE128E3N5F" TargetMode = "External"/>
	<Relationship Id="rId6973" Type="http://schemas.openxmlformats.org/officeDocument/2006/relationships/hyperlink" Target="consultantplus://offline/ref=DDB7B865C023BC3E36B852D12F38C83F160BCC77F8CE7A69B53D1E048F2DA8075DDADFEA6522EBF16B53F65C07D16B0C0DDE69C4D3AEE128E3N5F" TargetMode = "External"/>
	<Relationship Id="rId6974" Type="http://schemas.openxmlformats.org/officeDocument/2006/relationships/hyperlink" Target="consultantplus://offline/ref=DDB7B865C023BC3E36B852D12F38C83F1503C472FFC37A69B53D1E048F2DA8075DDADFEA6522EAF36A53F65C07D16B0C0DDE69C4D3AEE128E3N5F" TargetMode = "External"/>
	<Relationship Id="rId6975" Type="http://schemas.openxmlformats.org/officeDocument/2006/relationships/hyperlink" Target="consultantplus://offline/ref=DDB7B865C023BC3E36B852D12F38C83F1501C570F0CF7A69B53D1E048F2DA8075DDADFEA6522EBF16F53F65C07D16B0C0DDE69C4D3AEE128E3N5F" TargetMode = "External"/>
	<Relationship Id="rId6976" Type="http://schemas.openxmlformats.org/officeDocument/2006/relationships/hyperlink" Target="consultantplus://offline/ref=DDB7B865C023BC3E36B852D12F38C83F150BC375F8CF7A69B53D1E048F2DA8075DDADFEA6522EBF76F53F65C07D16B0C0DDE69C4D3AEE128E3N5F" TargetMode = "External"/>
	<Relationship Id="rId6977" Type="http://schemas.openxmlformats.org/officeDocument/2006/relationships/hyperlink" Target="consultantplus://offline/ref=DDB7B865C023BC3E36B852D12F38C83F1303C172FCCB7A69B53D1E048F2DA8075DDADFEA6522EBF76A53F65C07D16B0C0DDE69C4D3AEE128E3N5F" TargetMode = "External"/>
	<Relationship Id="rId6978" Type="http://schemas.openxmlformats.org/officeDocument/2006/relationships/hyperlink" Target="consultantplus://offline/ref=DDB7B865C023BC3E36B852D12F38C83F1303CD72FBCC7A69B53D1E048F2DA8075DDADFEA6522EBF66A53F65C07D16B0C0DDE69C4D3AEE128E3N5F" TargetMode = "External"/>
	<Relationship Id="rId6979" Type="http://schemas.openxmlformats.org/officeDocument/2006/relationships/hyperlink" Target="consultantplus://offline/ref=DDB7B865C023BC3E36B852D12F38C83F1503C470F0CE7A69B53D1E048F2DA8075DDADFEA6522EFF06E53F65C07D16B0C0DDE69C4D3AEE128E3N5F" TargetMode = "External"/>
	<Relationship Id="rId6980" Type="http://schemas.openxmlformats.org/officeDocument/2006/relationships/hyperlink" Target="consultantplus://offline/ref=DDB7B865C023BC3E36B852D12F38C83F160BCC77F8CE7A69B53D1E048F2DA8075DDADFEA6522EBF16A53F65C07D16B0C0DDE69C4D3AEE128E3N5F" TargetMode = "External"/>
	<Relationship Id="rId6981" Type="http://schemas.openxmlformats.org/officeDocument/2006/relationships/hyperlink" Target="consultantplus://offline/ref=DDB7B865C023BC3E36B852D12F38C83F1503C470F0CE7A69B53D1E048F2DA8075DDADFEA6522EFF06D53F65C07D16B0C0DDE69C4D3AEE128E3N5F" TargetMode = "External"/>
	<Relationship Id="rId6982" Type="http://schemas.openxmlformats.org/officeDocument/2006/relationships/hyperlink" Target="consultantplus://offline/ref=DDB7B865C023BC3E36B852D12F38C83F1603C673F9C87A69B53D1E048F2DA8075DDADFEA6522EBFC6953F65C07D16B0C0DDE69C4D3AEE128E3N5F" TargetMode = "External"/>
	<Relationship Id="rId6983" Type="http://schemas.openxmlformats.org/officeDocument/2006/relationships/hyperlink" Target="consultantplus://offline/ref=DDB7B865C023BC3E36B852D12F38C83F1606CD76F8CE7A69B53D1E048F2DA8075DDADFEA6522EBFC6F53F65C07D16B0C0DDE69C4D3AEE128E3N5F" TargetMode = "External"/>
	<Relationship Id="rId6984" Type="http://schemas.openxmlformats.org/officeDocument/2006/relationships/hyperlink" Target="consultantplus://offline/ref=DDB7B865C023BC3E36B852D12F38C83F160BCC77F8CE7A69B53D1E048F2DA8075DDADFEA6522EBF16953F65C07D16B0C0DDE69C4D3AEE128E3N5F" TargetMode = "External"/>
	<Relationship Id="rId6985" Type="http://schemas.openxmlformats.org/officeDocument/2006/relationships/hyperlink" Target="consultantplus://offline/ref=DDB7B865C023BC3E36B852D12F38C83F1503C470F0CE7A69B53D1E048F2DA8075DDADFEA6522EFF06353F65C07D16B0C0DDE69C4D3AEE128E3N5F" TargetMode = "External"/>
	<Relationship Id="rId6986" Type="http://schemas.openxmlformats.org/officeDocument/2006/relationships/hyperlink" Target="consultantplus://offline/ref=DDB7B865C023BC3E36B852D12F38C83F1603C672F8C37A69B53D1E048F2DA8075DDADFEA6522EBF26E53F65C07D16B0C0DDE69C4D3AEE128E3N5F" TargetMode = "External"/>
	<Relationship Id="rId6987" Type="http://schemas.openxmlformats.org/officeDocument/2006/relationships/hyperlink" Target="consultantplus://offline/ref=DDB7B865C023BC3E36B852D12F38C83F1606CD76F8CE7A69B53D1E048F2DA8075DDADFEA6522EBFC6E53F65C07D16B0C0DDE69C4D3AEE128E3N5F" TargetMode = "External"/>
	<Relationship Id="rId6988" Type="http://schemas.openxmlformats.org/officeDocument/2006/relationships/hyperlink" Target="consultantplus://offline/ref=DDB7B865C023BC3E36B852D12F38C83F140BC270F8CB7A69B53D1E048F2DA8075DDADFEA6522EFFC6953F65C07D16B0C0DDE69C4D3AEE128E3N5F" TargetMode = "External"/>
	<Relationship Id="rId6989" Type="http://schemas.openxmlformats.org/officeDocument/2006/relationships/hyperlink" Target="consultantplus://offline/ref=DDB7B865C023BC3E36B852D12F38C83F1503C470F0CE7A69B53D1E048F2DA8075DDADFEA6522EFF06253F65C07D16B0C0DDE69C4D3AEE128E3N5F" TargetMode = "External"/>
	<Relationship Id="rId6990" Type="http://schemas.openxmlformats.org/officeDocument/2006/relationships/hyperlink" Target="consultantplus://offline/ref=DDB7B865C023BC3E36B852D12F38C83F1602C37BFFC37A69B53D1E048F2DA8075DDADFEA6522EAF56B53F65C07D16B0C0DDE69C4D3AEE128E3N5F" TargetMode = "External"/>
	<Relationship Id="rId6991" Type="http://schemas.openxmlformats.org/officeDocument/2006/relationships/hyperlink" Target="consultantplus://offline/ref=DDB7B865C023BC3E36B852D12F38C83F1503C470FDCC7A69B53D1E048F2DA8075DDADFEA6522EAF66C53F65C07D16B0C0DDE69C4D3AEE128E3N5F" TargetMode = "External"/>
	<Relationship Id="rId6992" Type="http://schemas.openxmlformats.org/officeDocument/2006/relationships/hyperlink" Target="consultantplus://offline/ref=DDB7B865C023BC3E36B852D12F38C83F1602C37BFFC37A69B53D1E048F2DA8075DDADFEA6522EAF56A53F65C07D16B0C0DDE69C4D3AEE128E3N5F" TargetMode = "External"/>
	<Relationship Id="rId6993" Type="http://schemas.openxmlformats.org/officeDocument/2006/relationships/hyperlink" Target="consultantplus://offline/ref=DDB7B865C023BC3E36B852D12F38C83F1503C470FDCC7A69B53D1E048F2DA8075DDADFEA6522EAF66353F65C07D16B0C0DDE69C4D3AEE128E3N5F" TargetMode = "External"/>
	<Relationship Id="rId6994" Type="http://schemas.openxmlformats.org/officeDocument/2006/relationships/hyperlink" Target="consultantplus://offline/ref=DDB7B865C023BC3E36B852D12F38C83F1503C471F9CE7A69B53D1E048F2DA8075DDADFEA6522EEF66353F65C07D16B0C0DDE69C4D3AEE128E3N5F" TargetMode = "External"/>
	<Relationship Id="rId6995" Type="http://schemas.openxmlformats.org/officeDocument/2006/relationships/hyperlink" Target="consultantplus://offline/ref=DDB7B865C023BC3E36B852D12F38C83F1502CC73F9C27A69B53D1E048F2DA8075DDADFEA6522E8F46853F65C07D16B0C0DDE69C4D3AEE128E3N5F" TargetMode = "External"/>
	<Relationship Id="rId6996" Type="http://schemas.openxmlformats.org/officeDocument/2006/relationships/hyperlink" Target="consultantplus://offline/ref=DDB7B865C023BC3E36B852D12F38C83F1503C470FDCC7A69B53D1E048F2DA8075DDADFEA6522EAF66253F65C07D16B0C0DDE69C4D3AEE128E3N5F" TargetMode = "External"/>
	<Relationship Id="rId6997" Type="http://schemas.openxmlformats.org/officeDocument/2006/relationships/hyperlink" Target="consultantplus://offline/ref=DDB7B865C023BC3E36B852D12F38C83F1605C07BFACD7A69B53D1E048F2DA8075DDADFEA6522EBF16853F65C07D16B0C0DDE69C4D3AEE128E3N5F" TargetMode = "External"/>
	<Relationship Id="rId6998" Type="http://schemas.openxmlformats.org/officeDocument/2006/relationships/hyperlink" Target="consultantplus://offline/ref=DDB7B865C023BC3E36B852D12F38C83F160BC57AFCCD7A69B53D1E048F2DA8075DDADFEA6522E8F06A53F65C07D16B0C0DDE69C4D3AEE128E3N5F" TargetMode = "External"/>
	<Relationship Id="rId6999" Type="http://schemas.openxmlformats.org/officeDocument/2006/relationships/hyperlink" Target="consultantplus://offline/ref=DDB7B865C023BC3E36B852D12F38C83F1503C470F0CE7A69B53D1E048F2DA8075DDADFEA6522EFF16B53F65C07D16B0C0DDE69C4D3AEE128E3N5F" TargetMode = "External"/>
	<Relationship Id="rId7000" Type="http://schemas.openxmlformats.org/officeDocument/2006/relationships/hyperlink" Target="consultantplus://offline/ref=DDB7B865C023BC3E36B852D12F38C83F1602C37BFFC37A69B53D1E048F2DA8075DDADFEA6522EAF56953F65C07D16B0C0DDE69C4D3AEE128E3N5F" TargetMode = "External"/>
	<Relationship Id="rId7001" Type="http://schemas.openxmlformats.org/officeDocument/2006/relationships/hyperlink" Target="consultantplus://offline/ref=DDB7B865C023BC3E36B852D12F38C83F160BC57AFCCD7A69B53D1E048F2DA8075DDADFEA6522E8F06953F65C07D16B0C0DDE69C4D3AEE128E3N5F" TargetMode = "External"/>
	<Relationship Id="rId7002" Type="http://schemas.openxmlformats.org/officeDocument/2006/relationships/hyperlink" Target="consultantplus://offline/ref=DDB7B865C023BC3E36B852D12F38C83F1103C57AFFC02763BD6412068822F7105A93D3EB6522E9F6600CF3491689640E13C168DACFACE3E2N8F" TargetMode = "External"/>
	<Relationship Id="rId7003" Type="http://schemas.openxmlformats.org/officeDocument/2006/relationships/hyperlink" Target="consultantplus://offline/ref=DDB7B865C023BC3E36B852D12F38C83F1303C170FBCA7A69B53D1E048F2DA8075DDADFEA6522E9FC6D53F65C07D16B0C0DDE69C4D3AEE128E3N5F" TargetMode = "External"/>
	<Relationship Id="rId7004" Type="http://schemas.openxmlformats.org/officeDocument/2006/relationships/hyperlink" Target="consultantplus://offline/ref=DDB7B865C023BC3E36B852D12F38C83F1605CC7AFBC37A69B53D1E048F2DA8075DDADFEA6522EBF36B53F65C07D16B0C0DDE69C4D3AEE128E3N5F" TargetMode = "External"/>
	<Relationship Id="rId7005" Type="http://schemas.openxmlformats.org/officeDocument/2006/relationships/hyperlink" Target="consultantplus://offline/ref=DDB7B865C023BC3E36B852D12F38C83F1603C673F9C97A69B53D1E048F2DA8075DDADFEA6522EBF76B53F65C07D16B0C0DDE69C4D3AEE128E3N5F" TargetMode = "External"/>
	<Relationship Id="rId7006" Type="http://schemas.openxmlformats.org/officeDocument/2006/relationships/hyperlink" Target="consultantplus://offline/ref=DDB7B865C023BC3E36B852D12F38C83F1602C37BFFC37A69B53D1E048F2DA8075DDADFEA6522EAF56853F65C07D16B0C0DDE69C4D3AEE128E3N5F" TargetMode = "External"/>
	<Relationship Id="rId7007" Type="http://schemas.openxmlformats.org/officeDocument/2006/relationships/hyperlink" Target="consultantplus://offline/ref=DDB7B865C023BC3E36B852D12F38C83F1503C470FDC97A69B53D1E048F2DA8075DDADFEA6522EAF46C53F65C07D16B0C0DDE69C4D3AEE128E3N5F" TargetMode = "External"/>
	<Relationship Id="rId7008" Type="http://schemas.openxmlformats.org/officeDocument/2006/relationships/hyperlink" Target="consultantplus://offline/ref=DDB7B865C023BC3E36B852D12F38C83F150BC377FBCC7A69B53D1E048F2DA8075DDADFEA6522EBFC6E53F65C07D16B0C0DDE69C4D3AEE128E3N5F" TargetMode = "External"/>
	<Relationship Id="rId7009" Type="http://schemas.openxmlformats.org/officeDocument/2006/relationships/hyperlink" Target="consultantplus://offline/ref=DDB7B865C023BC3E36B852D12F38C83F1501C471FFC87A69B53D1E048F2DA8075DDADFEA6522EBFC6D53F65C07D16B0C0DDE69C4D3AEE128E3N5F" TargetMode = "External"/>
	<Relationship Id="rId7010" Type="http://schemas.openxmlformats.org/officeDocument/2006/relationships/hyperlink" Target="consultantplus://offline/ref=DDB7B865C023BC3E36B852D12F38C83F1503C470FDCC7A69B53D1E048F2DA8075DDADFEA6522EAF76B53F65C07D16B0C0DDE69C4D3AEE128E3N5F" TargetMode = "External"/>
	<Relationship Id="rId7011" Type="http://schemas.openxmlformats.org/officeDocument/2006/relationships/hyperlink" Target="consultantplus://offline/ref=DDB7B865C023BC3E36B852D12F38C83F1605C07BFACD7A69B53D1E048F2DA8075DDADFEA6522EBF16F53F65C07D16B0C0DDE69C4D3AEE128E3N5F" TargetMode = "External"/>
	<Relationship Id="rId7012" Type="http://schemas.openxmlformats.org/officeDocument/2006/relationships/hyperlink" Target="consultantplus://offline/ref=DDB7B865C023BC3E36B852D12F38C83F1503C472FFC37A69B53D1E048F2DA8075DDADFEA6522EAF36953F65C07D16B0C0DDE69C4D3AEE128E3N5F" TargetMode = "External"/>
	<Relationship Id="rId7013" Type="http://schemas.openxmlformats.org/officeDocument/2006/relationships/hyperlink" Target="consultantplus://offline/ref=DDB7B865C023BC3E36B852D12F38C83F1400CC72F0C97A69B53D1E048F2DA8075DDADFEA6522EBF26953F65C07D16B0C0DDE69C4D3AEE128E3N5F" TargetMode = "External"/>
	<Relationship Id="rId7014" Type="http://schemas.openxmlformats.org/officeDocument/2006/relationships/hyperlink" Target="consultantplus://offline/ref=DDB7B865C023BC3E36B852D12F38C83F1407C570FDCB7A69B53D1E048F2DA8075DDADFEA6522EBF56253F65C07D16B0C0DDE69C4D3AEE128E3N5F" TargetMode = "External"/>
	<Relationship Id="rId7015" Type="http://schemas.openxmlformats.org/officeDocument/2006/relationships/hyperlink" Target="consultantplus://offline/ref=DDB7B865C023BC3E36B852D12F38C83F1404C274FCCF7A69B53D1E048F2DA8075DDADFEA6522EBFD6D53F65C07D16B0C0DDE69C4D3AEE128E3N5F" TargetMode = "External"/>
	<Relationship Id="rId7016" Type="http://schemas.openxmlformats.org/officeDocument/2006/relationships/hyperlink" Target="consultantplus://offline/ref=DDB7B865C023BC3E36B852D12F38C83F140BC37AF1C87A69B53D1E048F2DA8075DDADFEA6522EBF66353F65C07D16B0C0DDE69C4D3AEE128E3N5F" TargetMode = "External"/>
	<Relationship Id="rId7017" Type="http://schemas.openxmlformats.org/officeDocument/2006/relationships/hyperlink" Target="consultantplus://offline/ref=DDB7B865C023BC3E36B852D12F38C83F1503C470F0CE7A69B53D1E048F2DA8075DDADFEA6522EFF16A53F65C07D16B0C0DDE69C4D3AEE128E3N5F" TargetMode = "External"/>
	<Relationship Id="rId7018" Type="http://schemas.openxmlformats.org/officeDocument/2006/relationships/hyperlink" Target="consultantplus://offline/ref=DDB7B865C023BC3E36B852D12F38C83F1503C470F0CE7A69B53D1E048F2DA8075DDADFEA6522EFF16953F65C07D16B0C0DDE69C4D3AEE128E3N5F" TargetMode = "External"/>
	<Relationship Id="rId7019" Type="http://schemas.openxmlformats.org/officeDocument/2006/relationships/hyperlink" Target="consultantplus://offline/ref=DDB7B865C023BC3E36B852D12F38C83F1600C274FDC87A69B53D1E048F2DA8075DDADFEA6522EBF66253F65C07D16B0C0DDE69C4D3AEE128E3N5F" TargetMode = "External"/>
	<Relationship Id="rId7020" Type="http://schemas.openxmlformats.org/officeDocument/2006/relationships/hyperlink" Target="consultantplus://offline/ref=DDB7B865C023BC3E36B852D12F38C83F1607CD70FEC27A69B53D1E048F2DA8075DDADFEA6522EBF76953F65C07D16B0C0DDE69C4D3AEE128E3N5F" TargetMode = "External"/>
	<Relationship Id="rId7021" Type="http://schemas.openxmlformats.org/officeDocument/2006/relationships/hyperlink" Target="consultantplus://offline/ref=DDB7B865C023BC3E36B852D12F38C83F1503C470FDCC7A69B53D1E048F2DA8075DDADFEA6522EAF76A53F65C07D16B0C0DDE69C4D3AEE128E3N5F" TargetMode = "External"/>
	<Relationship Id="rId7022" Type="http://schemas.openxmlformats.org/officeDocument/2006/relationships/hyperlink" Target="consultantplus://offline/ref=DDB7B865C023BC3E36B852D12F38C83F160AC477FBC27A69B53D1E048F2DA8075DDADFEA6522EBF76353F65C07D16B0C0DDE69C4D3AEE128E3N5F" TargetMode = "External"/>
	<Relationship Id="rId7023" Type="http://schemas.openxmlformats.org/officeDocument/2006/relationships/hyperlink" Target="consultantplus://offline/ref=DDB7B865C023BC3E36B852D12F38C83F1502C771F1CA7A69B53D1E048F2DA8075DDADFEA6522EBF66D53F65C07D16B0C0DDE69C4D3AEE128E3N5F" TargetMode = "External"/>
	<Relationship Id="rId7024" Type="http://schemas.openxmlformats.org/officeDocument/2006/relationships/hyperlink" Target="consultantplus://offline/ref=DDB7B865C023BC3E36B852D12F38C83F1502C673FDCF7A69B53D1E048F2DA8075DDADFEA6522EBF56E53F65C07D16B0C0DDE69C4D3AEE128E3N5F" TargetMode = "External"/>
	<Relationship Id="rId7025" Type="http://schemas.openxmlformats.org/officeDocument/2006/relationships/hyperlink" Target="consultantplus://offline/ref=DDB7B865C023BC3E36B852D12F38C83F1502C076F0CB7A69B53D1E048F2DA8075DDADFEA6522EBF66D53F65C07D16B0C0DDE69C4D3AEE128E3N5F" TargetMode = "External"/>
	<Relationship Id="rId7026" Type="http://schemas.openxmlformats.org/officeDocument/2006/relationships/hyperlink" Target="consultantplus://offline/ref=DDB7B865C023BC3E36B852D12F38C83F1502C372FEC27A69B53D1E048F2DA8075DDADFEA6522EBF36E53F65C07D16B0C0DDE69C4D3AEE128E3N5F" TargetMode = "External"/>
	<Relationship Id="rId7027" Type="http://schemas.openxmlformats.org/officeDocument/2006/relationships/hyperlink" Target="consultantplus://offline/ref=DDB7B865C023BC3E36B852D12F38C83F150BC077FFC27A69B53D1E048F2DA8075DDADFEA6522EBF56D53F65C07D16B0C0DDE69C4D3AEE128E3N5F" TargetMode = "External"/>
	<Relationship Id="rId7028" Type="http://schemas.openxmlformats.org/officeDocument/2006/relationships/hyperlink" Target="consultantplus://offline/ref=DDB7B865C023BC3E36B852D12F38C83F1400CC72F0C97A69B53D1E048F2DA8075DDADFEA6522EBF26853F65C07D16B0C0DDE69C4D3AEE128E3N5F" TargetMode = "External"/>
	<Relationship Id="rId7029" Type="http://schemas.openxmlformats.org/officeDocument/2006/relationships/hyperlink" Target="consultantplus://offline/ref=DDB7B865C023BC3E36B852D12F38C83F1407C570FCC87A69B53D1E048F2DA8075DDADFEA6522EBF66E53F65C07D16B0C0DDE69C4D3AEE128E3N5F" TargetMode = "External"/>
	<Relationship Id="rId7030" Type="http://schemas.openxmlformats.org/officeDocument/2006/relationships/hyperlink" Target="consultantplus://offline/ref=DDB7B865C023BC3E36B852D12F38C83F1404C775F8CC7A69B53D1E048F2DA8075DDADFEA6522EBF76853F65C07D16B0C0DDE69C4D3AEE128E3N5F" TargetMode = "External"/>
	<Relationship Id="rId7031" Type="http://schemas.openxmlformats.org/officeDocument/2006/relationships/hyperlink" Target="consultantplus://offline/ref=DDB7B865C023BC3E36B852D12F38C83F1404C274FBC37A69B53D1E048F2DA8075DDADFEA6522EBF06C53F65C07D16B0C0DDE69C4D3AEE128E3N5F" TargetMode = "External"/>
	<Relationship Id="rId7032" Type="http://schemas.openxmlformats.org/officeDocument/2006/relationships/hyperlink" Target="consultantplus://offline/ref=DDB7B865C023BC3E36B852D12F38C83F1404C274FCCF7A69B53D1E048F2DA8075DDADFEA6522EBFD6C53F65C07D16B0C0DDE69C4D3AEE128E3N5F" TargetMode = "External"/>
	<Relationship Id="rId7033" Type="http://schemas.openxmlformats.org/officeDocument/2006/relationships/hyperlink" Target="consultantplus://offline/ref=DDB7B865C023BC3E36B852D12F38C83F140BC37AF1C87A69B53D1E048F2DA8075DDADFEA6522EBF66253F65C07D16B0C0DDE69C4D3AEE128E3N5F" TargetMode = "External"/>
	<Relationship Id="rId7034" Type="http://schemas.openxmlformats.org/officeDocument/2006/relationships/hyperlink" Target="consultantplus://offline/ref=DDB7B865C023BC3E36B852D12F38C83F1303C076FECC7A69B53D1E048F2DA8075DDADFEA6522EBF66E53F65C07D16B0C0DDE69C4D3AEE128E3N5F" TargetMode = "External"/>
	<Relationship Id="rId7035" Type="http://schemas.openxmlformats.org/officeDocument/2006/relationships/hyperlink" Target="consultantplus://offline/ref=DDB7B865C023BC3E36B852D12F38C83F1302C472FDCC7A69B53D1E048F2DA8075DDADFEA6522EBF56353F65C07D16B0C0DDE69C4D3AEE128E3N5F" TargetMode = "External"/>
	<Relationship Id="rId7036" Type="http://schemas.openxmlformats.org/officeDocument/2006/relationships/hyperlink" Target="consultantplus://offline/ref=DDB7B865C023BC3E36B852D12F38C83F1302C17AFACC7A69B53D1E048F2DA8075DDADFEA6522EBF56353F65C07D16B0C0DDE69C4D3AEE128E3N5F" TargetMode = "External"/>
	<Relationship Id="rId7037" Type="http://schemas.openxmlformats.org/officeDocument/2006/relationships/hyperlink" Target="consultantplus://offline/ref=DDB7B865C023BC3E36B852D12F38C83F1301C475F1CF7A69B53D1E048F2DA8075DDADFEA6522EBFC6953F65C07D16B0C0DDE69C4D3AEE128E3N5F" TargetMode = "External"/>
	<Relationship Id="rId7038" Type="http://schemas.openxmlformats.org/officeDocument/2006/relationships/hyperlink" Target="consultantplus://offline/ref=DDB7B865C023BC3E36B852D12F38C83F1607CC7AFDC27A69B53D1E048F2DA8075DDADFEA6522EAF66253F65C07D16B0C0DDE69C4D3AEE128E3N5F" TargetMode = "External"/>
	<Relationship Id="rId7039" Type="http://schemas.openxmlformats.org/officeDocument/2006/relationships/hyperlink" Target="consultantplus://offline/ref=DDB7B865C023BC3E36B852D12F38C83F1503C470F0CE7A69B53D1E048F2DA8075DDADFEA6522EFF16F53F65C07D16B0C0DDE69C4D3AEE128E3N5F" TargetMode = "External"/>
	<Relationship Id="rId7040" Type="http://schemas.openxmlformats.org/officeDocument/2006/relationships/hyperlink" Target="consultantplus://offline/ref=DDB7B865C023BC3E36B852D12F38C83F1503C470F0CE7A69B53D1E048F2DA8075DDADFEA6522EFF16E53F65C07D16B0C0DDE69C4D3AEE128E3N5F" TargetMode = "External"/>
	<Relationship Id="rId7041" Type="http://schemas.openxmlformats.org/officeDocument/2006/relationships/hyperlink" Target="consultantplus://offline/ref=DDB7B865C023BC3E36B852D12F38C83F1501C471FEC27A69B53D1E048F2DA8075DDADFEA6522EBF36253F65C07D16B0C0DDE69C4D3AEE128E3N5F" TargetMode = "External"/>
	<Relationship Id="rId7042" Type="http://schemas.openxmlformats.org/officeDocument/2006/relationships/hyperlink" Target="consultantplus://offline/ref=DDB7B865C023BC3E36B852D12F38C83F1607CD71FEC97A69B53D1E048F2DA8075DDADFEA6522EBFC6D53F65C07D16B0C0DDE69C4D3AEE128E3N5F" TargetMode = "External"/>
	<Relationship Id="rId7043" Type="http://schemas.openxmlformats.org/officeDocument/2006/relationships/hyperlink" Target="consultantplus://offline/ref=DDB7B865C023BC3E36B852D12F38C83F120ACC74FEC02763BD6412068822F7105A93D3EB6522EEF0600CF3491689640E13C168DACFACE3E2N8F" TargetMode = "External"/>
	<Relationship Id="rId7044" Type="http://schemas.openxmlformats.org/officeDocument/2006/relationships/hyperlink" Target="consultantplus://offline/ref=DDB7B865C023BC3E36B852D12F38C83F1503C470F0CE7A69B53D1E048F2DA8075DDADFEA6522EFF16D53F65C07D16B0C0DDE69C4D3AEE128E3N5F" TargetMode = "External"/>
	<Relationship Id="rId7045" Type="http://schemas.openxmlformats.org/officeDocument/2006/relationships/hyperlink" Target="consultantplus://offline/ref=DDB7B865C023BC3E36B852D12F38C83F1603CD77FECC7A69B53D1E048F2DA8075DDADFEA6522EBF06C53F65C07D16B0C0DDE69C4D3AEE128E3N5F" TargetMode = "External"/>
	<Relationship Id="rId7046" Type="http://schemas.openxmlformats.org/officeDocument/2006/relationships/hyperlink" Target="consultantplus://offline/ref=DDB7B865C023BC3E36B852D12F38C83F1607CC74FCCF7A69B53D1E048F2DA8075DDADFEA6522EBF56D53F65C07D16B0C0DDE69C4D3AEE128E3N5F" TargetMode = "External"/>
	<Relationship Id="rId7047" Type="http://schemas.openxmlformats.org/officeDocument/2006/relationships/hyperlink" Target="consultantplus://offline/ref=DDB7B865C023BC3E36B852D12F38C83F160BC774FCC97A69B53D1E048F2DA8075DDADFEA6522EBF76D53F65C07D16B0C0DDE69C4D3AEE128E3N5F" TargetMode = "External"/>
	<Relationship Id="rId7048" Type="http://schemas.openxmlformats.org/officeDocument/2006/relationships/hyperlink" Target="consultantplus://offline/ref=DDB7B865C023BC3E36B852D12F38C83F1503C577F0C97A69B53D1E048F2DA8075DDADFEA6522EBF76353F65C07D16B0C0DDE69C4D3AEE128E3N5F" TargetMode = "External"/>
	<Relationship Id="rId7049" Type="http://schemas.openxmlformats.org/officeDocument/2006/relationships/hyperlink" Target="consultantplus://offline/ref=DDB7B865C023BC3E36B852D12F38C83F1501C57BF8C27A69B53D1E048F2DA8075DDADFEA6522EBF56253F65C07D16B0C0DDE69C4D3AEE128E3N5F" TargetMode = "External"/>
	<Relationship Id="rId7050" Type="http://schemas.openxmlformats.org/officeDocument/2006/relationships/hyperlink" Target="consultantplus://offline/ref=DDB7B865C023BC3E36B852D12F38C83F1605C777FFCF7A69B53D1E048F2DA8075DDADFEA6522EBF06C53F65C07D16B0C0DDE69C4D3AEE128E3N5F" TargetMode = "External"/>
	<Relationship Id="rId7051" Type="http://schemas.openxmlformats.org/officeDocument/2006/relationships/hyperlink" Target="consultantplus://offline/ref=DDB7B865C023BC3E36B852D12F38C83F1503C574FFCF7A69B53D1E048F2DA8075DDADFEA6522EBF16C53F65C07D16B0C0DDE69C4D3AEE128E3N5F" TargetMode = "External"/>
	<Relationship Id="rId7052" Type="http://schemas.openxmlformats.org/officeDocument/2006/relationships/hyperlink" Target="consultantplus://offline/ref=DDB7B865C023BC3E36B852D12F38C83F140AC276FEC87A69B53D1E048F2DA8075DDADFEA6522EBF46E53F65C07D16B0C0DDE69C4D3AEE128E3N5F" TargetMode = "External"/>
	<Relationship Id="rId7053" Type="http://schemas.openxmlformats.org/officeDocument/2006/relationships/hyperlink" Target="consultantplus://offline/ref=DDB7B865C023BC3E36B852D12F38C83F1503C470F0CE7A69B53D1E048F2DA8075DDADFEA6522EFF16C53F65C07D16B0C0DDE69C4D3AEE128E3N5F" TargetMode = "External"/>
	<Relationship Id="rId7054" Type="http://schemas.openxmlformats.org/officeDocument/2006/relationships/hyperlink" Target="consultantplus://offline/ref=DDB7B865C023BC3E36B852D12F38C83F1602C37BFFC37A69B53D1E048F2DA8075DDADFEA6522EAF56F53F65C07D16B0C0DDE69C4D3AEE128E3N5F" TargetMode = "External"/>
	<Relationship Id="rId7055" Type="http://schemas.openxmlformats.org/officeDocument/2006/relationships/hyperlink" Target="consultantplus://offline/ref=DDB7B865C023BC3E36B852D12F38C83F1605C07BFCC37A69B53D1E048F2DA8075DDADFEA6522EBF66D53F65C07D16B0C0DDE69C4D3AEE128E3N5F" TargetMode = "External"/>
	<Relationship Id="rId7056" Type="http://schemas.openxmlformats.org/officeDocument/2006/relationships/hyperlink" Target="consultantplus://offline/ref=DDB7B865C023BC3E36B852D12F38C83F1605C777FDC37A69B53D1E048F2DA8075DDADFEA6522EBF16D53F65C07D16B0C0DDE69C4D3AEE128E3N5F" TargetMode = "External"/>
	<Relationship Id="rId7057" Type="http://schemas.openxmlformats.org/officeDocument/2006/relationships/hyperlink" Target="consultantplus://offline/ref=DDB7B865C023BC3E36B852D12F38C83F1605C07AF8CB7A69B53D1E048F2DA8075DDADFEA6522EBF06A53F65C07D16B0C0DDE69C4D3AEE128E3N5F" TargetMode = "External"/>
	<Relationship Id="rId7058" Type="http://schemas.openxmlformats.org/officeDocument/2006/relationships/hyperlink" Target="consultantplus://offline/ref=DDB7B865C023BC3E36B852D12F38C83F140BC270F8CB7A69B53D1E048F2DA8075DDADFEA6522EFFC6853F65C07D16B0C0DDE69C4D3AEE128E3N5F" TargetMode = "External"/>
	<Relationship Id="rId7059" Type="http://schemas.openxmlformats.org/officeDocument/2006/relationships/hyperlink" Target="consultantplus://offline/ref=DDB7B865C023BC3E36B852D12F38C83F1604C670F8C97A69B53D1E048F2DA8075DDADFEA6522EBF26C53F65C07D16B0C0DDE69C4D3AEE128E3N5F" TargetMode = "External"/>
	<Relationship Id="rId7060" Type="http://schemas.openxmlformats.org/officeDocument/2006/relationships/hyperlink" Target="consultantplus://offline/ref=DDB7B865C023BC3E36B852D12F38C83F1503C572F9CC7A69B53D1E048F2DA8075DDADFEA6522EBF76A53F65C07D16B0C0DDE69C4D3AEE128E3N5F" TargetMode = "External"/>
	<Relationship Id="rId7061" Type="http://schemas.openxmlformats.org/officeDocument/2006/relationships/hyperlink" Target="consultantplus://offline/ref=DDB7B865C023BC3E36B852D12F38C83F1501C570F0CF7A69B53D1E048F2DA8075DDADFEA6522EBF16E53F65C07D16B0C0DDE69C4D3AEE128E3N5F" TargetMode = "External"/>
	<Relationship Id="rId7062" Type="http://schemas.openxmlformats.org/officeDocument/2006/relationships/hyperlink" Target="consultantplus://offline/ref=DDB7B865C023BC3E36B852D12F38C83F1404C475FEC87A69B53D1E048F2DA8075DDADFEA6522E8F76F53F65C07D16B0C0DDE69C4D3AEE128E3N5F" TargetMode = "External"/>
	<Relationship Id="rId7063" Type="http://schemas.openxmlformats.org/officeDocument/2006/relationships/hyperlink" Target="consultantplus://offline/ref=DDB7B865C023BC3E36B852D12F38C83F150BCC75F0CF7A69B53D1E048F2DA8075DDADFEA6522EBF66C53F65C07D16B0C0DDE69C4D3AEE128E3N5F" TargetMode = "External"/>
	<Relationship Id="rId7064" Type="http://schemas.openxmlformats.org/officeDocument/2006/relationships/hyperlink" Target="consultantplus://offline/ref=DDB7B865C023BC3E36B852D12F38C83F1407C47BF9CF7A69B53D1E048F2DA8075DDADFEA6522EBF56353F65C07D16B0C0DDE69C4D3AEE128E3N5F" TargetMode = "External"/>
	<Relationship Id="rId7065" Type="http://schemas.openxmlformats.org/officeDocument/2006/relationships/hyperlink" Target="consultantplus://offline/ref=DDB7B865C023BC3E36B852D12F38C83F140BC37AF1CD7A69B53D1E048F2DA8075DDADFEA6522EBF76253F65C07D16B0C0DDE69C4D3AEE128E3N5F" TargetMode = "External"/>
	<Relationship Id="rId7066" Type="http://schemas.openxmlformats.org/officeDocument/2006/relationships/hyperlink" Target="consultantplus://offline/ref=DDB7B865C023BC3E36B852D12F38C83F1503C470F0CE7A69B53D1E048F2DA8075DDADFEA6522EFF16253F65C07D16B0C0DDE69C4D3AEE128E3N5F" TargetMode = "External"/>
	<Relationship Id="rId7067" Type="http://schemas.openxmlformats.org/officeDocument/2006/relationships/hyperlink" Target="consultantplus://offline/ref=DDB7B865C023BC3E36B852D12F38C83F1602C37BFFC37A69B53D1E048F2DA8075DDADFEA6522EAF56E53F65C07D16B0C0DDE69C4D3AEE128E3N5F" TargetMode = "External"/>
	<Relationship Id="rId7068" Type="http://schemas.openxmlformats.org/officeDocument/2006/relationships/hyperlink" Target="consultantplus://offline/ref=DDB7B865C023BC3E36B852D12F38C83F1503C470FDC27A69B53D1E048F2DA8075DDADFEA6522EAF76353F65C07D16B0C0DDE69C4D3AEE128E3N5F" TargetMode = "External"/>
	<Relationship Id="rId7069" Type="http://schemas.openxmlformats.org/officeDocument/2006/relationships/hyperlink" Target="consultantplus://offline/ref=DDB7B865C023BC3E36B852D12F38C83F140BC270F8CB7A69B53D1E048F2DA8075DDADFEA6522EFFC6F53F65C07D16B0C0DDE69C4D3AEE128E3N5F" TargetMode = "External"/>
	<Relationship Id="rId7070" Type="http://schemas.openxmlformats.org/officeDocument/2006/relationships/hyperlink" Target="consultantplus://offline/ref=DDB7B865C023BC3E36B852D12F38C83F1501C570F0CF7A69B53D1E048F2DA8075DDADFEA6522EBF16D53F65C07D16B0C0DDE69C4D3AEE128E3N5F" TargetMode = "External"/>
	<Relationship Id="rId7071" Type="http://schemas.openxmlformats.org/officeDocument/2006/relationships/hyperlink" Target="consultantplus://offline/ref=DDB7B865C023BC3E36B852D12F38C83F1404C475FEC87A69B53D1E048F2DA8075DDADFEA6522E8F76E53F65C07D16B0C0DDE69C4D3AEE128E3N5F" TargetMode = "External"/>
	<Relationship Id="rId7072" Type="http://schemas.openxmlformats.org/officeDocument/2006/relationships/hyperlink" Target="consultantplus://offline/ref=DDB7B865C023BC3E36B852D12F38C83F1403CC7BF1CA7A69B53D1E048F2DA8075DDADFEA6522EBF46353F65C07D16B0C0DDE69C4D3AEE128E3N5F" TargetMode = "External"/>
	<Relationship Id="rId7073" Type="http://schemas.openxmlformats.org/officeDocument/2006/relationships/hyperlink" Target="consultantplus://offline/ref=DDB7B865C023BC3E36B852D12F38C83F1503C470F0CE7A69B53D1E048F2DA8075DDADFEA6522EFF26B53F65C07D16B0C0DDE69C4D3AEE128E3N5F" TargetMode = "External"/>
	<Relationship Id="rId7074" Type="http://schemas.openxmlformats.org/officeDocument/2006/relationships/hyperlink" Target="consultantplus://offline/ref=DDB7B865C023BC3E36B852D12F38C83F140BC270F8CB7A69B53D1E048F2DA8075DDADFEA6522EFFC6E53F65C07D16B0C0DDE69C4D3AEE128E3N5F" TargetMode = "External"/>
	<Relationship Id="rId7075" Type="http://schemas.openxmlformats.org/officeDocument/2006/relationships/hyperlink" Target="consultantplus://offline/ref=DDB7B865C023BC3E36B852D12F38C83F140BCD75FFC97A69B53D1E048F2DA8075DDADFEA6522EBF66B53F65C07D16B0C0DDE69C4D3AEE128E3N5F" TargetMode = "External"/>
	<Relationship Id="rId7076" Type="http://schemas.openxmlformats.org/officeDocument/2006/relationships/hyperlink" Target="consultantplus://offline/ref=DDB7B865C023BC3E36B852D12F38C83F1503C470F0CE7A69B53D1E048F2DA8075DDADFEA6522EFF26A53F65C07D16B0C0DDE69C4D3AEE128E3N5F" TargetMode = "External"/>
	<Relationship Id="rId7077" Type="http://schemas.openxmlformats.org/officeDocument/2006/relationships/hyperlink" Target="consultantplus://offline/ref=DDB7B865C023BC3E36B852D12F38C83F1602C37BFFC37A69B53D1E048F2DA8075DDADFEA6522EAF56D53F65C07D16B0C0DDE69C4D3AEE128E3N5F" TargetMode = "External"/>
	<Relationship Id="rId7078" Type="http://schemas.openxmlformats.org/officeDocument/2006/relationships/hyperlink" Target="consultantplus://offline/ref=DDB7B865C023BC3E36B852D12F38C83F1503C470FDC27A69B53D1E048F2DA8075DDADFEA6522EAF76253F65C07D16B0C0DDE69C4D3AEE128E3N5F" TargetMode = "External"/>
	<Relationship Id="rId7079" Type="http://schemas.openxmlformats.org/officeDocument/2006/relationships/hyperlink" Target="consultantplus://offline/ref=DDB7B865C023BC3E36B852D12F38C83F140BC270F8CB7A69B53D1E048F2DA8075DDADFEA6522EFFC6D53F65C07D16B0C0DDE69C4D3AEE128E3N5F" TargetMode = "External"/>
	<Relationship Id="rId7080" Type="http://schemas.openxmlformats.org/officeDocument/2006/relationships/hyperlink" Target="consultantplus://offline/ref=DDB7B865C023BC3E36B852D12F38C83F1501C570F0CF7A69B53D1E048F2DA8075DDADFEA6522EBF16C53F65C07D16B0C0DDE69C4D3AEE128E3N5F" TargetMode = "External"/>
	<Relationship Id="rId7081" Type="http://schemas.openxmlformats.org/officeDocument/2006/relationships/hyperlink" Target="consultantplus://offline/ref=DDB7B865C023BC3E36B852D12F38C83F150BC375F8CF7A69B53D1E048F2DA8075DDADFEA6522EBF76E53F65C07D16B0C0DDE69C4D3AEE128E3N5F" TargetMode = "External"/>
	<Relationship Id="rId7082" Type="http://schemas.openxmlformats.org/officeDocument/2006/relationships/hyperlink" Target="consultantplus://offline/ref=DDB7B865C023BC3E36B852D12F38C83F1407C47BF9CF7A69B53D1E048F2DA8075DDADFEA6522EBF56253F65C07D16B0C0DDE69C4D3AEE128E3N5F" TargetMode = "External"/>
	<Relationship Id="rId7083" Type="http://schemas.openxmlformats.org/officeDocument/2006/relationships/hyperlink" Target="consultantplus://offline/ref=DDB7B865C023BC3E36B852D12F38C83F140BC37AF1CD7A69B53D1E048F2DA8075DDADFEA6522EBF06B53F65C07D16B0C0DDE69C4D3AEE128E3N5F" TargetMode = "External"/>
	<Relationship Id="rId7084" Type="http://schemas.openxmlformats.org/officeDocument/2006/relationships/hyperlink" Target="consultantplus://offline/ref=DDB7B865C023BC3E36B852D12F38C83F140BC270F8CB7A69B53D1E048F2DA8075DDADFEA6522EFFC6C53F65C07D16B0C0DDE69C4D3AEE128E3N5F" TargetMode = "External"/>
	<Relationship Id="rId7085" Type="http://schemas.openxmlformats.org/officeDocument/2006/relationships/hyperlink" Target="consultantplus://offline/ref=DDB7B865C023BC3E36B852D12F38C83F1503C470F0CE7A69B53D1E048F2DA8075DDADFEA6522EFF26853F65C07D16B0C0DDE69C4D3AEE128E3N5F" TargetMode = "External"/>
	<Relationship Id="rId7086" Type="http://schemas.openxmlformats.org/officeDocument/2006/relationships/hyperlink" Target="consultantplus://offline/ref=DDB7B865C023BC3E36B852D12F38C83F160AC576FCCE7A69B53D1E048F2DA8075DDADFEA6522EBF56853F65C07D16B0C0DDE69C4D3AEE128E3N5F" TargetMode = "External"/>
	<Relationship Id="rId7087" Type="http://schemas.openxmlformats.org/officeDocument/2006/relationships/hyperlink" Target="consultantplus://offline/ref=DDB7B865C023BC3E36B852D12F38C83F1503CD73FFCF7A69B53D1E048F2DA8075DDADFEA6522EBF66C53F65C07D16B0C0DDE69C4D3AEE128E3N5F" TargetMode = "External"/>
	<Relationship Id="rId7088" Type="http://schemas.openxmlformats.org/officeDocument/2006/relationships/hyperlink" Target="consultantplus://offline/ref=DDB7B865C023BC3E36B852D12F38C83F1401C576F8C97A69B53D1E048F2DA8075DDADFEA6522EBF66C53F65C07D16B0C0DDE69C4D3AEE128E3N5F" TargetMode = "External"/>
	<Relationship Id="rId7089" Type="http://schemas.openxmlformats.org/officeDocument/2006/relationships/hyperlink" Target="consultantplus://offline/ref=DDB7B865C023BC3E36B852D12F38C83F1503C475F9C97A69B53D1E048F2DA8075DDADFEA6522EEF16E53F65C07D16B0C0DDE69C4D3AEE128E3N5F" TargetMode = "External"/>
	<Relationship Id="rId7090" Type="http://schemas.openxmlformats.org/officeDocument/2006/relationships/hyperlink" Target="consultantplus://offline/ref=DDB7B865C023BC3E36B852D12F38C83F1602C37BFFC37A69B53D1E048F2DA8075DDADFEA6522EAF56C53F65C07D16B0C0DDE69C4D3AEE128E3N5F" TargetMode = "External"/>
	<Relationship Id="rId7091" Type="http://schemas.openxmlformats.org/officeDocument/2006/relationships/hyperlink" Target="consultantplus://offline/ref=DDB7B865C023BC3E36B852D12F38C83F140BC270F8CB7A69B53D1E048F2DA8075DDADFEA6522EFFC6253F65C07D16B0C0DDE69C4D3AEE128E3N5F" TargetMode = "External"/>
	<Relationship Id="rId7092" Type="http://schemas.openxmlformats.org/officeDocument/2006/relationships/hyperlink" Target="consultantplus://offline/ref=DDB7B865C023BC3E36B852D12F38C83F150BC375F8CC7A69B53D1E048F2DA8075DDADFEA6522EBFC6853F65C07D16B0C0DDE69C4D3AEE128E3N5F" TargetMode = "External"/>
	<Relationship Id="rId7093" Type="http://schemas.openxmlformats.org/officeDocument/2006/relationships/hyperlink" Target="consultantplus://offline/ref=DDB7B865C023BC3E36B852D12F38C83F1502C271F9C87A69B53D1E048F2DA8075DDADFEA6522EAF46853F65C07D16B0C0DDE69C4D3AEE128E3N5F" TargetMode = "External"/>
	<Relationship Id="rId7094" Type="http://schemas.openxmlformats.org/officeDocument/2006/relationships/hyperlink" Target="consultantplus://offline/ref=DDB7B865C023BC3E36B852D12F38C83F1404CD74F0CF7A69B53D1E048F2DA8075DDADFEA6522EBF66A53F65C07D16B0C0DDE69C4D3AEE128E3N5F" TargetMode = "External"/>
	<Relationship Id="rId7095" Type="http://schemas.openxmlformats.org/officeDocument/2006/relationships/hyperlink" Target="consultantplus://offline/ref=DDB7B865C023BC3E36B852D12F38C83F160BCC77F8CF7A69B53D1E048F2DA8075DDADFEA6522EBF66853F65C07D16B0C0DDE69C4D3AEE128E3N5F" TargetMode = "External"/>
	<Relationship Id="rId7096" Type="http://schemas.openxmlformats.org/officeDocument/2006/relationships/hyperlink" Target="consultantplus://offline/ref=DDB7B865C023BC3E36B852D12F38C83F1503C470F0CE7A69B53D1E048F2DA8075DDADFEA6522EFF26E53F65C07D16B0C0DDE69C4D3AEE128E3N5F" TargetMode = "External"/>
	<Relationship Id="rId7097" Type="http://schemas.openxmlformats.org/officeDocument/2006/relationships/hyperlink" Target="consultantplus://offline/ref=DDB7B865C023BC3E36B852D12F38C83F1607CC72FFCA7A69B53D1E048F2DA8075DDADFEA6522EBF16E53F65C07D16B0C0DDE69C4D3AEE128E3N5F" TargetMode = "External"/>
	<Relationship Id="rId7098" Type="http://schemas.openxmlformats.org/officeDocument/2006/relationships/hyperlink" Target="consultantplus://offline/ref=DDB7B865C023BC3E36B852D12F38C83F1503C477FDCA7A69B53D1E048F2DA8075DDADFEA6522ECF26E53F65C07D16B0C0DDE69C4D3AEE128E3N5F" TargetMode = "External"/>
	<Relationship Id="rId7099" Type="http://schemas.openxmlformats.org/officeDocument/2006/relationships/hyperlink" Target="consultantplus://offline/ref=DDB7B865C023BC3E36B852D12F38C83F140BC270F8CB7A69B53D1E048F2DA8075DDADFEA6522EFFD6B53F65C07D16B0C0DDE69C4D3AEE128E3N5F" TargetMode = "External"/>
	<Relationship Id="rId7100" Type="http://schemas.openxmlformats.org/officeDocument/2006/relationships/hyperlink" Target="consultantplus://offline/ref=DDB7B865C023BC3E36B852D12F38C83F1503C470F0CE7A69B53D1E048F2DA8075DDADFEA6522EFF26D53F65C07D16B0C0DDE69C4D3AEE128E3N5F" TargetMode = "External"/>
	<Relationship Id="rId7101" Type="http://schemas.openxmlformats.org/officeDocument/2006/relationships/hyperlink" Target="consultantplus://offline/ref=DDB7B865C023BC3E36B852D12F38C83F1503C470F0CE7A69B53D1E048F2DA8075DDADFEA6522EFF26C53F65C07D16B0C0DDE69C4D3AEE128E3N5F" TargetMode = "External"/>
	<Relationship Id="rId7102" Type="http://schemas.openxmlformats.org/officeDocument/2006/relationships/hyperlink" Target="consultantplus://offline/ref=DDB7B865C023BC3E36B852D12F38C83F1602C37BFECD7A69B53D1E048F2DA8075DDADFEA6522EBF66F53F65C07D16B0C0DDE69C4D3AEE128E3N5F" TargetMode = "External"/>
	<Relationship Id="rId7103" Type="http://schemas.openxmlformats.org/officeDocument/2006/relationships/hyperlink" Target="consultantplus://offline/ref=DDB7B865C023BC3E36B852D12F38C83F1503C57BFACB7A69B53D1E048F2DA8075DDADFEA6523E9F66C53F65C07D16B0C0DDE69C4D3AEE128E3N5F" TargetMode = "External"/>
	<Relationship Id="rId7104" Type="http://schemas.openxmlformats.org/officeDocument/2006/relationships/hyperlink" Target="consultantplus://offline/ref=DDB7B865C023BC3E36B852D12F38C83F1600C57BFBCD7A69B53D1E048F2DA8075DDADFEA6522EBF26E53F65C07D16B0C0DDE69C4D3AEE128E3N5F" TargetMode = "External"/>
	<Relationship Id="rId7105" Type="http://schemas.openxmlformats.org/officeDocument/2006/relationships/hyperlink" Target="consultantplus://offline/ref=DDB7B865C023BC3E36B852D12F38C83F1600C670F0CF7A69B53D1E048F2DA8075DDADFEA6522EBF06E53F65C07D16B0C0DDE69C4D3AEE128E3N5F" TargetMode = "External"/>
	<Relationship Id="rId7106" Type="http://schemas.openxmlformats.org/officeDocument/2006/relationships/hyperlink" Target="consultantplus://offline/ref=DDB7B865C023BC3E36B852D12F38C83F1605C07BFACD7A69B53D1E048F2DA8075DDADFEA6522EBF16E53F65C07D16B0C0DDE69C4D3AEE128E3N5F" TargetMode = "External"/>
	<Relationship Id="rId7107" Type="http://schemas.openxmlformats.org/officeDocument/2006/relationships/hyperlink" Target="consultantplus://offline/ref=DDB7B865C023BC3E36B852D12F38C83F160AC476FFCB7A69B53D1E048F2DA8075DDADFEA6522EBF56253F65C07D16B0C0DDE69C4D3AEE128E3N5F" TargetMode = "External"/>
	<Relationship Id="rId7108" Type="http://schemas.openxmlformats.org/officeDocument/2006/relationships/hyperlink" Target="consultantplus://offline/ref=DDB7B865C023BC3E36B852D12F38C83F1503C575F8CE7A69B53D1E048F2DA8075DDADFEA6522EBF76A53F65C07D16B0C0DDE69C4D3AEE128E3N5F" TargetMode = "External"/>
	<Relationship Id="rId7109" Type="http://schemas.openxmlformats.org/officeDocument/2006/relationships/hyperlink" Target="consultantplus://offline/ref=DDB7B865C023BC3E36B852D12F38C83F1403C27BF1CB7A69B53D1E048F2DA8075DDADFEA6522EBF56353F65C07D16B0C0DDE69C4D3AEE128E3N5F" TargetMode = "External"/>
	<Relationship Id="rId7110" Type="http://schemas.openxmlformats.org/officeDocument/2006/relationships/hyperlink" Target="consultantplus://offline/ref=DDB7B865C023BC3E36B852D12F38C83F1407C570FCCC7A69B53D1E048F2DA8075DDADFEA6522EBF56F53F65C07D16B0C0DDE69C4D3AEE128E3N5F" TargetMode = "External"/>
	<Relationship Id="rId7111" Type="http://schemas.openxmlformats.org/officeDocument/2006/relationships/hyperlink" Target="consultantplus://offline/ref=DDB7B865C023BC3E36B852D12F38C83F1403CD75FACF7A69B53D1E048F2DA8075DDADFEA6522EBF66F53F65C07D16B0C0DDE69C4D3AEE128E3N5F" TargetMode = "External"/>
	<Relationship Id="rId7112" Type="http://schemas.openxmlformats.org/officeDocument/2006/relationships/hyperlink" Target="consultantplus://offline/ref=DDB7B865C023BC3E36B852D12F38C83F150BC775F8C37A69B53D1E048F2DA8075DDADFEA6522EAF26D53F65C07D16B0C0DDE69C4D3AEE128E3N5F" TargetMode = "External"/>
	<Relationship Id="rId7113" Type="http://schemas.openxmlformats.org/officeDocument/2006/relationships/hyperlink" Target="consultantplus://offline/ref=DDB7B865C023BC3E36B852D12F38C83F1501C471FEC27A69B53D1E048F2DA8075DDADFEA6522EBFC6B53F65C07D16B0C0DDE69C4D3AEE128E3N5F" TargetMode = "External"/>
	<Relationship Id="rId7114" Type="http://schemas.openxmlformats.org/officeDocument/2006/relationships/hyperlink" Target="consultantplus://offline/ref=DDB7B865C023BC3E36B852D12F38C83F1400CC70FFCA7A69B53D1E048F2DA8075DDADFEA6522EBF16D53F65C07D16B0C0DDE69C4D3AEE128E3N5F" TargetMode = "External"/>
	<Relationship Id="rId7115" Type="http://schemas.openxmlformats.org/officeDocument/2006/relationships/hyperlink" Target="consultantplus://offline/ref=DDB7B865C023BC3E36B852D12F38C83F160ACC7BF1CB7A69B53D1E048F2DA8075DDADFEA6522EBF76953F65C07D16B0C0DDE69C4D3AEE128E3N5F" TargetMode = "External"/>
	<Relationship Id="rId7116" Type="http://schemas.openxmlformats.org/officeDocument/2006/relationships/hyperlink" Target="consultantplus://offline/ref=DDB7B865C023BC3E36B852D12F38C83F140AC67AFDC02763BD6412068822F7105A93D3EB6522E9F5600CF3491689640E13C168DACFACE3E2N8F" TargetMode = "External"/>
	<Relationship Id="rId7117" Type="http://schemas.openxmlformats.org/officeDocument/2006/relationships/hyperlink" Target="consultantplus://offline/ref=DDB7B865C023BC3E36B852D12F38C83F1503C471F9CE7A69B53D1E048F2DA8075DDADFEA6522EFF36E53F65C07D16B0C0DDE69C4D3AEE128E3N5F" TargetMode = "External"/>
	<Relationship Id="rId7118" Type="http://schemas.openxmlformats.org/officeDocument/2006/relationships/hyperlink" Target="consultantplus://offline/ref=DDB7B865C023BC3E36B852D12F38C83F1503C470FDCC7A69B53D1E048F2DA8075DDADFEA6522EAF76953F65C07D16B0C0DDE69C4D3AEE128E3N5F" TargetMode = "External"/>
	<Relationship Id="rId7119" Type="http://schemas.openxmlformats.org/officeDocument/2006/relationships/hyperlink" Target="consultantplus://offline/ref=DDB7B865C023BC3E36B852D12F38C83F1400CC70FFCA7A69B53D1E048F2DA8075DDADFEA6522EBF16C53F65C07D16B0C0DDE69C4D3AEE128E3N5F" TargetMode = "External"/>
	<Relationship Id="rId7120" Type="http://schemas.openxmlformats.org/officeDocument/2006/relationships/hyperlink" Target="consultantplus://offline/ref=DDB7B865C023BC3E36B852D12F38C83F160ACC7BF1CB7A69B53D1E048F2DA8075DDADFEA6522EBF76853F65C07D16B0C0DDE69C4D3AEE128E3N5F" TargetMode = "External"/>
	<Relationship Id="rId7121" Type="http://schemas.openxmlformats.org/officeDocument/2006/relationships/hyperlink" Target="consultantplus://offline/ref=DDB7B865C023BC3E36B852D12F38C83F1301C773F9CF7A69B53D1E048F2DA8075DDADFEA6522EBF26253F65C07D16B0C0DDE69C4D3AEE128E3N5F" TargetMode = "External"/>
	<Relationship Id="rId7122" Type="http://schemas.openxmlformats.org/officeDocument/2006/relationships/hyperlink" Target="consultantplus://offline/ref=DDB7B865C023BC3E36B852D12F38C83F1402C573F8CC7A69B53D1E048F2DA8075DDADFEA6522EAFC6253F65C07D16B0C0DDE69C4D3AEE128E3N5F" TargetMode = "External"/>
	<Relationship Id="rId7123" Type="http://schemas.openxmlformats.org/officeDocument/2006/relationships/hyperlink" Target="consultantplus://offline/ref=DDB7B865C023BC3E36B852D12F38C83F140BCC71FCCA7A69B53D1E048F2DA8075DDADFEA6522E9FD6C53F65C07D16B0C0DDE69C4D3AEE128E3N5F" TargetMode = "External"/>
	<Relationship Id="rId7124" Type="http://schemas.openxmlformats.org/officeDocument/2006/relationships/hyperlink" Target="consultantplus://offline/ref=DDB7B865C023BC3E36B852D12F38C83F140BC270F8CB7A69B53D1E048F2DA8075DDADFEA6522EFFD6A53F65C07D16B0C0DDE69C4D3AEE128E3N5F" TargetMode = "External"/>
	<Relationship Id="rId7125" Type="http://schemas.openxmlformats.org/officeDocument/2006/relationships/hyperlink" Target="consultantplus://offline/ref=DDB7B865C023BC3E36B852D12F38C83F140BC270F8CB7A69B53D1E048F2DA8075DDADFEA6522EFFD6953F65C07D16B0C0DDE69C4D3AEE128E3N5F" TargetMode = "External"/>
	<Relationship Id="rId7126" Type="http://schemas.openxmlformats.org/officeDocument/2006/relationships/hyperlink" Target="consultantplus://offline/ref=DDB7B865C023BC3E36B852D12F38C83F1303C170FBCC7A69B53D1E048F2DA8075DDADFEA6522ECF76953F65C07D16B0C0DDE69C4D3AEE128E3N5F" TargetMode = "External"/>
	<Relationship Id="rId7127" Type="http://schemas.openxmlformats.org/officeDocument/2006/relationships/hyperlink" Target="consultantplus://offline/ref=DDB7B865C023BC3E36B852D12F38C83F110ACD74F9C02763BD6412068822F7105A93D3EB6522E8FC600CF3491689640E13C168DACFACE3E2N8F" TargetMode = "External"/>
	<Relationship Id="rId7128" Type="http://schemas.openxmlformats.org/officeDocument/2006/relationships/hyperlink" Target="consultantplus://offline/ref=DDB7B865C023BC3E36B852D12F38C83F1604C777FCC87A69B53D1E048F2DA8075DDADFEA6522EBF06853F65C07D16B0C0DDE69C4D3AEE128E3N5F" TargetMode = "External"/>
	<Relationship Id="rId7129" Type="http://schemas.openxmlformats.org/officeDocument/2006/relationships/hyperlink" Target="consultantplus://offline/ref=DDB7B865C023BC3E36B852D12F38C83F1604C777FCC87A69B53D1E048F2DA8075DDADFEA6522EBF06F53F65C07D16B0C0DDE69C4D3AEE128E3N5F" TargetMode = "External"/>
	<Relationship Id="rId7130" Type="http://schemas.openxmlformats.org/officeDocument/2006/relationships/hyperlink" Target="consultantplus://offline/ref=DDB7B865C023BC3E36B852D12F38C83F1503C473FDC87A69B53D1E048F2DA8075DDADFEA6522EAF36253F65C07D16B0C0DDE69C4D3AEE128E3N5F" TargetMode = "External"/>
	<Relationship Id="rId7131" Type="http://schemas.openxmlformats.org/officeDocument/2006/relationships/hyperlink" Target="consultantplus://offline/ref=DDB7B865C023BC3E36B852D12F38C83F1604CD7BF8CA7A69B53D1E048F2DA8075DDADFEA6522EAF16253F65C07D16B0C0DDE69C4D3AEE128E3N5F" TargetMode = "External"/>
	<Relationship Id="rId7132" Type="http://schemas.openxmlformats.org/officeDocument/2006/relationships/hyperlink" Target="consultantplus://offline/ref=DDB7B865C023BC3E36B852D12F38C83F140BC270F8CB7A69B53D1E048F2DA8075DDADFEA6522EFFD6953F65C07D16B0C0DDE69C4D3AEE128E3N5F" TargetMode = "External"/>
	<Relationship Id="rId7133" Type="http://schemas.openxmlformats.org/officeDocument/2006/relationships/hyperlink" Target="consultantplus://offline/ref=DDB7B865C023BC3E36B852D12F38C83F1E00C37AFAC02763BD6412068822F7105A93D3EB6522E8F7600CF3491689640E13C168DACFACE3E2N8F" TargetMode = "External"/>
	<Relationship Id="rId7134" Type="http://schemas.openxmlformats.org/officeDocument/2006/relationships/hyperlink" Target="consultantplus://offline/ref=DDB7B865C023BC3E36B852D12F38C83F1503C470FDC97A69B53D1E048F2DA8075DDADFEA6522EAF46353F65C07D16B0C0DDE69C4D3AEE128E3N5F" TargetMode = "External"/>
	<Relationship Id="rId7135" Type="http://schemas.openxmlformats.org/officeDocument/2006/relationships/hyperlink" Target="consultantplus://offline/ref=DDB7B865C023BC3E36B852D12F38C83F140BC270F8CB7A69B53D1E048F2DA8075DDADFEA6522EFFD6853F65C07D16B0C0DDE69C4D3AEE128E3N5F" TargetMode = "External"/>
	<Relationship Id="rId7136" Type="http://schemas.openxmlformats.org/officeDocument/2006/relationships/hyperlink" Target="consultantplus://offline/ref=DDB7B865C023BC3E36B852D12F38C83F1401CC70FFCD7A69B53D1E048F2DA8075DDADFEA6522EBF76E53F65C07D16B0C0DDE69C4D3AEE128E3N5F" TargetMode = "External"/>
	<Relationship Id="rId7137" Type="http://schemas.openxmlformats.org/officeDocument/2006/relationships/hyperlink" Target="consultantplus://offline/ref=DDB7B865C023BC3E36B852D12F38C83F1404C775F8C97A69B53D1E048F2DA8075DDADFEA6522EBF66353F65C07D16B0C0DDE69C4D3AEE128E3N5F" TargetMode = "External"/>
	<Relationship Id="rId7138" Type="http://schemas.openxmlformats.org/officeDocument/2006/relationships/hyperlink" Target="consultantplus://offline/ref=DDB7B865C023BC3E36B852D12F38C83F1501C471FEC27A69B53D1E048F2DA8075DDADFEA6522EBFC6953F65C07D16B0C0DDE69C4D3AEE128E3N5F" TargetMode = "External"/>
	<Relationship Id="rId7139" Type="http://schemas.openxmlformats.org/officeDocument/2006/relationships/hyperlink" Target="consultantplus://offline/ref=DDB7B865C023BC3E36B852D12F38C83F1503C475F9C37A69B53D1E048F2DA8075DDADFEA6522EBF06E53F65C07D16B0C0DDE69C4D3AEE128E3N5F" TargetMode = "External"/>
	<Relationship Id="rId7140" Type="http://schemas.openxmlformats.org/officeDocument/2006/relationships/hyperlink" Target="consultantplus://offline/ref=DDB7B865C023BC3E36B852D12F38C83F140BC270F8CB7A69B53D1E048F2DA8075DDADFEA6522EFFD6F53F65C07D16B0C0DDE69C4D3AEE128E3N5F" TargetMode = "External"/>
	<Relationship Id="rId7141" Type="http://schemas.openxmlformats.org/officeDocument/2006/relationships/hyperlink" Target="consultantplus://offline/ref=DDB7B865C023BC3E36B852D12F38C83F1603C673F9C87A69B53D1E048F2DA8075DDADFEA6522EBFC6F53F65C07D16B0C0DDE69C4D3AEE128E3N5F" TargetMode = "External"/>
	<Relationship Id="rId7142" Type="http://schemas.openxmlformats.org/officeDocument/2006/relationships/hyperlink" Target="consultantplus://offline/ref=DDB7B865C023BC3E36B852D12F38C83F140BC270F8CB7A69B53D1E048F2DA8075DDADFEA6522EFFD6E53F65C07D16B0C0DDE69C4D3AEE128E3N5F" TargetMode = "External"/>
	<Relationship Id="rId7143" Type="http://schemas.openxmlformats.org/officeDocument/2006/relationships/hyperlink" Target="consultantplus://offline/ref=DDB7B865C023BC3E36B852D12F38C83F1602C377FEC27A69B53D1E048F2DA8075DDADFEA6522EBF66C53F65C07D16B0C0DDE69C4D3AEE128E3N5F" TargetMode = "External"/>
	<Relationship Id="rId7144" Type="http://schemas.openxmlformats.org/officeDocument/2006/relationships/hyperlink" Target="consultantplus://offline/ref=DDB7B865C023BC3E36B852D12F38C83F160BC575FAC97A69B53D1E048F2DA8075DDADFEA6522EBF76F53F65C07D16B0C0DDE69C4D3AEE128E3N5F" TargetMode = "External"/>
	<Relationship Id="rId7145" Type="http://schemas.openxmlformats.org/officeDocument/2006/relationships/hyperlink" Target="consultantplus://offline/ref=DDB7B865C023BC3E36B852D12F38C83F1406C27BFBC87A69B53D1E048F2DA8075DDADFEA6522EEF46353F65C07D16B0C0DDE69C4D3AEE128E3N5F" TargetMode = "External"/>
	<Relationship Id="rId7146" Type="http://schemas.openxmlformats.org/officeDocument/2006/relationships/hyperlink" Target="consultantplus://offline/ref=DDB7B865C023BC3E36B852D12F38C83F150AC376FBCA7A69B53D1E048F2DA8075DDADFEA6522EBF56253F65C07D16B0C0DDE69C4D3AEE128E3N5F" TargetMode = "External"/>
	<Relationship Id="rId7147" Type="http://schemas.openxmlformats.org/officeDocument/2006/relationships/hyperlink" Target="consultantplus://offline/ref=DDB7B865C023BC3E36B852D12F38C83F1301C475F1CA7A69B53D1E048F2DA8075DDADFEA6522EBF56353F65C07D16B0C0DDE69C4D3AEE128E3N5F" TargetMode = "External"/>
	<Relationship Id="rId7148" Type="http://schemas.openxmlformats.org/officeDocument/2006/relationships/hyperlink" Target="consultantplus://offline/ref=DDB7B865C023BC3E36B852D12F38C83F1602C37BFFC37A69B53D1E048F2DA8075DDADFEA6522EAF56353F65C07D16B0C0DDE69C4D3AEE128E3N5F" TargetMode = "External"/>
	<Relationship Id="rId7149" Type="http://schemas.openxmlformats.org/officeDocument/2006/relationships/hyperlink" Target="consultantplus://offline/ref=DDB7B865C023BC3E36B852D12F38C83F1606C073F8CE7A69B53D1E048F2DA8075DDADFEA6522EBF26B53F65C07D16B0C0DDE69C4D3AEE128E3N5F" TargetMode = "External"/>
	<Relationship Id="rId7150" Type="http://schemas.openxmlformats.org/officeDocument/2006/relationships/hyperlink" Target="consultantplus://offline/ref=DDB7B865C023BC3E36B852D12F38C83F140BC270F8CB7A69B53D1E048F2DA8075DDADFEA6522EFFD6D53F65C07D16B0C0DDE69C4D3AEE128E3N5F" TargetMode = "External"/>
	<Relationship Id="rId7151" Type="http://schemas.openxmlformats.org/officeDocument/2006/relationships/hyperlink" Target="consultantplus://offline/ref=DDB7B865C023BC3E36B852D12F38C83F1503CC7BF8CA7A69B53D1E048F2DA8075DDADFEA6522EBF56B53F65C07D16B0C0DDE69C4D3AEE128E3N5F" TargetMode = "External"/>
	<Relationship Id="rId7152" Type="http://schemas.openxmlformats.org/officeDocument/2006/relationships/hyperlink" Target="consultantplus://offline/ref=DDB7B865C023BC3E36B852D12F38C83F1301C271FACF7A69B53D1E048F2DA8075DDADFEA6522EBF66953F65C07D16B0C0DDE69C4D3AEE128E3N5F" TargetMode = "External"/>
	<Relationship Id="rId7153" Type="http://schemas.openxmlformats.org/officeDocument/2006/relationships/hyperlink" Target="consultantplus://offline/ref=DDB7B865C023BC3E36B852D12F38C83F1602C37BFFC37A69B53D1E048F2DA8075DDADFEA6522EAF66B53F65C07D16B0C0DDE69C4D3AEE128E3N5F" TargetMode = "External"/>
	<Relationship Id="rId7154" Type="http://schemas.openxmlformats.org/officeDocument/2006/relationships/hyperlink" Target="consultantplus://offline/ref=DDB7B865C023BC3E36B852D12F38C83F1605C774F8CC7A69B53D1E048F2DA8075DDADFEA6522EBF46253F65C07D16B0C0DDE69C4D3AEE128E3N5F" TargetMode = "External"/>
	<Relationship Id="rId7155" Type="http://schemas.openxmlformats.org/officeDocument/2006/relationships/hyperlink" Target="consultantplus://offline/ref=DDB7B865C023BC3E36B852D12F38C83F1403C475F0CE7A69B53D1E048F2DA8075DDADFEA6522EBF06A53F65C07D16B0C0DDE69C4D3AEE128E3N5F" TargetMode = "External"/>
	<Relationship Id="rId7156" Type="http://schemas.openxmlformats.org/officeDocument/2006/relationships/hyperlink" Target="consultantplus://offline/ref=DDB7B865C023BC3E36B852D12F38C83F140AC173FAC87A69B53D1E048F2DA8075DDADFEA6522E8F56A53F65C07D16B0C0DDE69C4D3AEE128E3N5F" TargetMode = "External"/>
	<Relationship Id="rId7157" Type="http://schemas.openxmlformats.org/officeDocument/2006/relationships/hyperlink" Target="consultantplus://offline/ref=DDB7B865C023BC3E36B852D12F38C83F140BCC73F8CE7A69B53D1E048F2DA8075DDADFEA6522EBF76853F65C07D16B0C0DDE69C4D3AEE128E3N5F" TargetMode = "External"/>
	<Relationship Id="rId7158" Type="http://schemas.openxmlformats.org/officeDocument/2006/relationships/hyperlink" Target="consultantplus://offline/ref=DDB7B865C023BC3E36B852D12F38C83F140BCC73F8CE7A69B53D1E048F2DA8074FDA87E66722F5F56B46A00D41E8N6F" TargetMode = "External"/>
	<Relationship Id="rId7159" Type="http://schemas.openxmlformats.org/officeDocument/2006/relationships/hyperlink" Target="consultantplus://offline/ref=DDB7B865C023BC3E36B852D12F38C83F1602C273F1CA7A69B53D1E048F2DA8075DDADFEA6522EBF16B53F65C07D16B0C0DDE69C4D3AEE128E3N5F" TargetMode = "External"/>
	<Relationship Id="rId7160" Type="http://schemas.openxmlformats.org/officeDocument/2006/relationships/hyperlink" Target="consultantplus://offline/ref=D363EA3627A8D76546348CA79B5CE25A43FAD7C48AD94B869C842861317620A1A08F342BEE3E3A5D39FA7B27ED322DB41983BD503777238AF0N2F" TargetMode = "External"/>
	<Relationship Id="rId7161" Type="http://schemas.openxmlformats.org/officeDocument/2006/relationships/hyperlink" Target="consultantplus://offline/ref=D363EA3627A8D76546348CA79B5CE25A41F7D3C28DD94B869C842861317620A1A08F342BEE3E3E5339FA7B27ED322DB41983BD503777238AF0N2F" TargetMode = "External"/>
	<Relationship Id="rId7162" Type="http://schemas.openxmlformats.org/officeDocument/2006/relationships/hyperlink" Target="consultantplus://offline/ref=D363EA3627A8D76546348CA79B5CE25A40F6DDC58EDD4B869C842861317620A1A08F342BEE3E385A3EFA7B27ED322DB41983BD503777238AF0N2F" TargetMode = "External"/>
	<Relationship Id="rId7163" Type="http://schemas.openxmlformats.org/officeDocument/2006/relationships/hyperlink" Target="consultantplus://offline/ref=D363EA3627A8D76546348CA79B5CE25A40FDD5C38BD04B869C842861317620A1A08F342BEE3E3A523DFA7B27ED322DB41983BD503777238AF0N2F" TargetMode = "External"/>
	<Relationship Id="rId7164" Type="http://schemas.openxmlformats.org/officeDocument/2006/relationships/hyperlink" Target="consultantplus://offline/ref=D363EA3627A8D76546348CA79B5CE25A41F7D3C28DD94B869C842861317620A1A08F342BEE3E3E5336FA7B27ED322DB41983BD503777238AF0N2F" TargetMode = "External"/>
	<Relationship Id="rId7165" Type="http://schemas.openxmlformats.org/officeDocument/2006/relationships/hyperlink" Target="consultantplus://offline/ref=D363EA3627A8D76546348CA79B5CE25A41FFD5C285DD4B869C842861317620A1A08F342BEE3E3E5B3EFA7B27ED322DB41983BD503777238AF0N2F" TargetMode = "External"/>
	<Relationship Id="rId7166" Type="http://schemas.openxmlformats.org/officeDocument/2006/relationships/hyperlink" Target="consultantplus://offline/ref=D363EA3627A8D76546348CA79B5CE25A41F7D5C38ADA4B869C842861317620A1A08F342BEE3E3A5838FA7B27ED322DB41983BD503777238AF0N2F" TargetMode = "External"/>
	<Relationship Id="rId7167" Type="http://schemas.openxmlformats.org/officeDocument/2006/relationships/hyperlink" Target="consultantplus://offline/ref=D363EA3627A8D76546348CA79B5CE25A43FCD3C688DB4B869C842861317620A1A08F342BEE3E3A5B37FA7B27ED322DB41983BD503777238AF0N2F" TargetMode = "External"/>
	<Relationship Id="rId7168" Type="http://schemas.openxmlformats.org/officeDocument/2006/relationships/hyperlink" Target="consultantplus://offline/ref=D363EA3627A8D76546348CA79B5CE25A43F9D6C588D14B869C842861317620A1A08F342BEE3E3A5F39FA7B27ED322DB41983BD503777238AF0N2F" TargetMode = "External"/>
	<Relationship Id="rId7169" Type="http://schemas.openxmlformats.org/officeDocument/2006/relationships/hyperlink" Target="consultantplus://offline/ref=D363EA3627A8D76546348CA79B5CE25A46FFD1C389DB4B869C842861317620A1A08F342BEE3E3A5837FA7B27ED322DB41983BD503777238AF0N2F" TargetMode = "External"/>
	<Relationship Id="rId7170" Type="http://schemas.openxmlformats.org/officeDocument/2006/relationships/hyperlink" Target="consultantplus://offline/ref=D363EA3627A8D76546348CA79B5CE25A43F9D6C588D14B869C842861317620A1A08F342BEE3E3A5F36FA7B27ED322DB41983BD503777238AF0N2F" TargetMode = "External"/>
	<Relationship Id="rId7171" Type="http://schemas.openxmlformats.org/officeDocument/2006/relationships/hyperlink" Target="consultantplus://offline/ref=D363EA3627A8D76546348CA79B5CE25A41FBD5C785DC4B869C842861317620A1A08F342BEE3E3A583CFA7B27ED322DB41983BD503777238AF0N2F" TargetMode = "External"/>
	<Relationship Id="rId7172" Type="http://schemas.openxmlformats.org/officeDocument/2006/relationships/hyperlink" Target="consultantplus://offline/ref=D363EA3627A8D76546348CA79B5CE25A40F7D7C58CDE4B869C842861317620A1A08F342BEE3E3A5B36FA7B27ED322DB41983BD503777238AF0N2F" TargetMode = "External"/>
	<Relationship Id="rId7173" Type="http://schemas.openxmlformats.org/officeDocument/2006/relationships/hyperlink" Target="consultantplus://offline/ref=D363EA3627A8D76546348CA79B5CE25A43F9D6C584D84B869C842861317620A1A08F342BEE3E3A583BFA7B27ED322DB41983BD503777238AF0N2F" TargetMode = "External"/>
	<Relationship Id="rId7174" Type="http://schemas.openxmlformats.org/officeDocument/2006/relationships/hyperlink" Target="consultantplus://offline/ref=D363EA3627A8D76546348CA79B5CE25A41FFDCC78FDD4B869C842861317620A1A08F342BEE3E3A583BFA7B27ED322DB41983BD503777238AF0N2F" TargetMode = "External"/>
	<Relationship Id="rId7175" Type="http://schemas.openxmlformats.org/officeDocument/2006/relationships/hyperlink" Target="consultantplus://offline/ref=D363EA3627A8D76546348CA79B5CE25A41FBD4C288D94B869C842861317620A1A08F342BEE3E3A583EFA7B27ED322DB41983BD503777238AF0N2F" TargetMode = "External"/>
	<Relationship Id="rId7176" Type="http://schemas.openxmlformats.org/officeDocument/2006/relationships/hyperlink" Target="consultantplus://offline/ref=D363EA3627A8D76546348CA79B5CE25A46FFD1C584DA4B869C842861317620A1A08F342BEE3E3A5C38FA7B27ED322DB41983BD503777238AF0N2F" TargetMode = "External"/>
	<Relationship Id="rId7177" Type="http://schemas.openxmlformats.org/officeDocument/2006/relationships/hyperlink" Target="consultantplus://offline/ref=D363EA3627A8D76546348CA79B5CE25A41F7DCC485DB4B869C842861317620A1A08F342BEE3E3A5C3AFA7B27ED322DB41983BD503777238AF0N2F" TargetMode = "External"/>
	<Relationship Id="rId7178" Type="http://schemas.openxmlformats.org/officeDocument/2006/relationships/hyperlink" Target="consultantplus://offline/ref=D363EA3627A8D76546348CA79B5CE25A41F7D2C885DA4B869C842861317620A1A08F342BEE3E3A5837FA7B27ED322DB41983BD503777238AF0N2F" TargetMode = "External"/>
	<Relationship Id="rId7179" Type="http://schemas.openxmlformats.org/officeDocument/2006/relationships/hyperlink" Target="consultantplus://offline/ref=D363EA3627A8D76546348CA79B5CE25A40FED4C18BD14B869C842861317620A1A08F342BEE3E3F593BFA7B27ED322DB41983BD503777238AF0N2F" TargetMode = "External"/>
	<Relationship Id="rId7180" Type="http://schemas.openxmlformats.org/officeDocument/2006/relationships/hyperlink" Target="consultantplus://offline/ref=D363EA3627A8D76546348CA79B5CE25A40FFDDC785D84B869C842861317620A1A08F342BEE3E3A5E39FA7B27ED322DB41983BD503777238AF0N2F" TargetMode = "External"/>
	<Relationship Id="rId7181" Type="http://schemas.openxmlformats.org/officeDocument/2006/relationships/hyperlink" Target="consultantplus://offline/ref=D363EA3627A8D76546348CA79B5CE25A40F7D6C68CDC4B869C842861317620A1A08F342BEE3E3A5B39FA7B27ED322DB41983BD503777238AF0N2F" TargetMode = "External"/>
	<Relationship Id="rId7182" Type="http://schemas.openxmlformats.org/officeDocument/2006/relationships/hyperlink" Target="consultantplus://offline/ref=D363EA3627A8D76546348CA79B5CE25A41F7DCC78ADB4B869C842861317620A1A08F342BEE3E3A583FFA7B27ED322DB41983BD503777238AF0N2F" TargetMode = "External"/>
	<Relationship Id="rId7183" Type="http://schemas.openxmlformats.org/officeDocument/2006/relationships/hyperlink" Target="consultantplus://offline/ref=D363EA3627A8D76546348CA79B5CE25A41FFD7C48EDA4B869C842861317620A1A08F342BEE3E3A583FFA7B27ED322DB41983BD503777238AF0N2F" TargetMode = "External"/>
	<Relationship Id="rId7184" Type="http://schemas.openxmlformats.org/officeDocument/2006/relationships/hyperlink" Target="consultantplus://offline/ref=D363EA3627A8D76546348CA79B5CE25A41FED4C784D04B869C842861317620A1A08F342BEE3E3A5B3BFA7B27ED322DB41983BD503777238AF0N2F" TargetMode = "External"/>
	<Relationship Id="rId7185" Type="http://schemas.openxmlformats.org/officeDocument/2006/relationships/hyperlink" Target="consultantplus://offline/ref=D363EA3627A8D76546348CA79B5CE25A41FBD5C98CDD4B869C842861317620A1A08F342BEE3E3A583EFA7B27ED322DB41983BD503777238AF0N2F" TargetMode = "External"/>
	<Relationship Id="rId7186" Type="http://schemas.openxmlformats.org/officeDocument/2006/relationships/hyperlink" Target="consultantplus://offline/ref=D363EA3627A8D76546348CA79B5CE25A41F7D2C884DF4B869C842861317620A1A08F342BEE3E3A5E3FFA7B27ED322DB41983BD503777238AF0N2F" TargetMode = "External"/>
	<Relationship Id="rId7187" Type="http://schemas.openxmlformats.org/officeDocument/2006/relationships/hyperlink" Target="consultantplus://offline/ref=D363EA3627A8D76546348CA79B5CE25A41FDDDC984D84B869C842861317620A1A08F342BEE3E3A5A37FA7B27ED322DB41983BD503777238AF0N2F" TargetMode = "External"/>
	<Relationship Id="rId7188" Type="http://schemas.openxmlformats.org/officeDocument/2006/relationships/hyperlink" Target="consultantplus://offline/ref=D363EA3627A8D76546348CA79B5CE25A41FCD1C68DD14B869C842861317620A1A08F342BEE3E3A5B36FA7B27ED322DB41983BD503777238AF0N2F" TargetMode = "External"/>
	<Relationship Id="rId7189" Type="http://schemas.openxmlformats.org/officeDocument/2006/relationships/hyperlink" Target="consultantplus://offline/ref=D363EA3627A8D76546348CA79B5CE25A41F7D0C884DE4B869C842861317620A1A08F342BEE3E3A593BFA7B27ED322DB41983BD503777238AF0N2F" TargetMode = "External"/>
	<Relationship Id="rId7190" Type="http://schemas.openxmlformats.org/officeDocument/2006/relationships/hyperlink" Target="consultantplus://offline/ref=D363EA3627A8D76546348CA79B5CE25A46FDD3C38FDD4B869C842861317620A1A08F342BEE3E3A583DFA7B27ED322DB41983BD503777238AF0N2F" TargetMode = "External"/>
	<Relationship Id="rId7191" Type="http://schemas.openxmlformats.org/officeDocument/2006/relationships/hyperlink" Target="consultantplus://offline/ref=D363EA3627A8D76546348CA79B5CE25A43F7D4C889DF4B869C842861317620A1A08F342BEE3E395E39FA7B27ED322DB41983BD503777238AF0N2F" TargetMode = "External"/>
	<Relationship Id="rId7192" Type="http://schemas.openxmlformats.org/officeDocument/2006/relationships/hyperlink" Target="consultantplus://offline/ref=D363EA3627A8D76546348CA79B5CE25A40FFD5C285DC4B869C842861317620A1A08F342BEE3E3E5D3FFA7B27ED322DB41983BD503777238AF0N2F" TargetMode = "External"/>
	<Relationship Id="rId7193" Type="http://schemas.openxmlformats.org/officeDocument/2006/relationships/hyperlink" Target="consultantplus://offline/ref=D363EA3627A8D76546348CA79B5CE25A40FFD4C28ADC4B869C842861317620A1A08F342BEE3E3A5F3FFA7B27ED322DB41983BD503777238AF0N2F" TargetMode = "External"/>
	<Relationship Id="rId7194" Type="http://schemas.openxmlformats.org/officeDocument/2006/relationships/hyperlink" Target="consultantplus://offline/ref=D363EA3627A8D76546348CA79B5CE25A41FFDCC78FDD4B869C842861317620A1A08F342BEE3E3A5839FA7B27ED322DB41983BD503777238AF0N2F" TargetMode = "External"/>
	<Relationship Id="rId7195" Type="http://schemas.openxmlformats.org/officeDocument/2006/relationships/hyperlink" Target="consultantplus://offline/ref=D363EA3627A8D76546348CA79B5CE25A47F7DCC08DD2168C94DD246336797FB6A7C6382AEE3E3A5235A57E32FC6A22B6079CBC4E2B7521F8NAF" TargetMode = "External"/>
	<Relationship Id="rId7196" Type="http://schemas.openxmlformats.org/officeDocument/2006/relationships/hyperlink" Target="consultantplus://offline/ref=D363EA3627A8D76546348CA79B5CE25A40FFD5C285DC4B869C842861317620A1A08F342BEE3E3E5D3CFA7B27ED322DB41983BD503777238AF0N2F" TargetMode = "External"/>
	<Relationship Id="rId7197" Type="http://schemas.openxmlformats.org/officeDocument/2006/relationships/hyperlink" Target="consultantplus://offline/ref=D363EA3627A8D76546348CA79B5CE25A40FFD4C98FD94B869C842861317620A1A08F342BEE3F385836FA7B27ED322DB41983BD503777238AF0N2F" TargetMode = "External"/>
	<Relationship Id="rId7198" Type="http://schemas.openxmlformats.org/officeDocument/2006/relationships/hyperlink" Target="consultantplus://offline/ref=D363EA3627A8D76546348CA79B5CE25A43FCD7C285DD4B869C842861317620A1A08F342BEE3E3A5E38FA7B27ED322DB41983BD503777238AF0N2F" TargetMode = "External"/>
	<Relationship Id="rId7199" Type="http://schemas.openxmlformats.org/officeDocument/2006/relationships/hyperlink" Target="consultantplus://offline/ref=D363EA3627A8D76546348CA79B5CE25A40F7D6C78DD14B869C842861317620A1A08F342BEE3E3B5C39FA7B27ED322DB41983BD503777238AF0N2F" TargetMode = "External"/>
	<Relationship Id="rId7200" Type="http://schemas.openxmlformats.org/officeDocument/2006/relationships/hyperlink" Target="consultantplus://offline/ref=D363EA3627A8D76546348CA79B5CE25A40FFD5C285DC4B869C842861317620A1A08F342BEE3E3E5D3DFA7B27ED322DB41983BD503777238AF0N2F" TargetMode = "External"/>
	<Relationship Id="rId7201" Type="http://schemas.openxmlformats.org/officeDocument/2006/relationships/hyperlink" Target="consultantplus://offline/ref=D363EA3627A8D76546348CA79B5CE25A41F7D3C28DD14B869C842861317620A1A08F342BEE3F3A5C3AFA7B27ED322DB41983BD503777238AF0N2F" TargetMode = "External"/>
	<Relationship Id="rId7202" Type="http://schemas.openxmlformats.org/officeDocument/2006/relationships/hyperlink" Target="consultantplus://offline/ref=D363EA3627A8D76546348CA79B5CE25A41FFD5C785DC4B869C842861317620A1A08F342BEE3E3A5E3CFA7B27ED322DB41983BD503777238AF0N2F" TargetMode = "External"/>
	<Relationship Id="rId7203" Type="http://schemas.openxmlformats.org/officeDocument/2006/relationships/hyperlink" Target="consultantplus://offline/ref=D363EA3627A8D76546348CA79B5CE25A43F7D3C984DA4B869C842861317620A1A08F342BEE3E3A5B39FA7B27ED322DB41983BD503777238AF0N2F" TargetMode = "External"/>
	<Relationship Id="rId7204" Type="http://schemas.openxmlformats.org/officeDocument/2006/relationships/hyperlink" Target="consultantplus://offline/ref=D363EA3627A8D76546348CA79B5CE25A40FFD4C68ADD4B869C842861317620A1A08F342BEE3E3A5F37FA7B27ED322DB41983BD503777238AF0N2F" TargetMode = "External"/>
	<Relationship Id="rId7205" Type="http://schemas.openxmlformats.org/officeDocument/2006/relationships/hyperlink" Target="consultantplus://offline/ref=D363EA3627A8D76546348CA79B5CE25A46FFD1C98DD94B869C842861317620A1A08F342BEE3E395E38FA7B27ED322DB41983BD503777238AF0N2F" TargetMode = "External"/>
	<Relationship Id="rId7206" Type="http://schemas.openxmlformats.org/officeDocument/2006/relationships/hyperlink" Target="consultantplus://offline/ref=D363EA3627A8D76546348CA79B5CE25A40FFD4C98CDC4B869C842861317620A1A08F342BEE3E3B5C39FA7B27ED322DB41983BD503777238AF0N2F" TargetMode = "External"/>
	<Relationship Id="rId7207" Type="http://schemas.openxmlformats.org/officeDocument/2006/relationships/hyperlink" Target="consultantplus://offline/ref=D363EA3627A8D76546348CA79B5CE25A43F8D6C78ED94B869C842861317620A1A08F342BEE3E385B3BFA7B27ED322DB41983BD503777238AF0N2F" TargetMode = "External"/>
	<Relationship Id="rId7208" Type="http://schemas.openxmlformats.org/officeDocument/2006/relationships/hyperlink" Target="consultantplus://offline/ref=D363EA3627A8D76546348CA79B5CE25A40FFDDC88ADA4B869C842861317620A1A08F342BEE3E3A5938FA7B27ED322DB41983BD503777238AF0N2F" TargetMode = "External"/>
	<Relationship Id="rId7209" Type="http://schemas.openxmlformats.org/officeDocument/2006/relationships/hyperlink" Target="consultantplus://offline/ref=D363EA3627A8D76546348CA79B5CE25A43F8D4C188DA4B869C842861317620A1A08F342BEE3E325F3EFA7B27ED322DB41983BD503777238AF0N2F" TargetMode = "External"/>
	<Relationship Id="rId7210" Type="http://schemas.openxmlformats.org/officeDocument/2006/relationships/hyperlink" Target="consultantplus://offline/ref=D363EA3627A8D76546348CA79B5CE25A43F8D5C28FD04B869C842861317620A1A08F342BEE3E3A523DFA7B27ED322DB41983BD503777238AF0N2F" TargetMode = "External"/>
	<Relationship Id="rId7211" Type="http://schemas.openxmlformats.org/officeDocument/2006/relationships/hyperlink" Target="consultantplus://offline/ref=D363EA3627A8D76546348CA79B5CE25A43FAD7C48AD94B869C842861317620A1A08F342BEE3E3A5D36FA7B27ED322DB41983BD503777238AF0N2F" TargetMode = "External"/>
	<Relationship Id="rId7212" Type="http://schemas.openxmlformats.org/officeDocument/2006/relationships/hyperlink" Target="consultantplus://offline/ref=D363EA3627A8D76546348CA79B5CE25A43F7D3C984DA4B869C842861317620A1A08F342BEE3E3A5B36FA7B27ED322DB41983BD503777238AF0N2F" TargetMode = "External"/>
	<Relationship Id="rId7213" Type="http://schemas.openxmlformats.org/officeDocument/2006/relationships/hyperlink" Target="consultantplus://offline/ref=D363EA3627A8D76546348CA79B5CE25A40FFD4C68ADD4B869C842861317620A1A08F342BEE3E3A5C3EFA7B27ED322DB41983BD503777238AF0N2F" TargetMode = "External"/>
	<Relationship Id="rId7214" Type="http://schemas.openxmlformats.org/officeDocument/2006/relationships/hyperlink" Target="consultantplus://offline/ref=D363EA3627A8D76546348CA79B5CE25A40FED6C384D94B869C842861317620A1A08F342BEE3E3A5C3CFA7B27ED322DB41983BD503777238AF0N2F" TargetMode = "External"/>
	<Relationship Id="rId7215" Type="http://schemas.openxmlformats.org/officeDocument/2006/relationships/hyperlink" Target="consultantplus://offline/ref=D363EA3627A8D76546348CA79B5CE25A41FDD1C588D84B869C842861317620A1A08F342BEE3E3A5D36FA7B27ED322DB41983BD503777238AF0N2F" TargetMode = "External"/>
	<Relationship Id="rId7216" Type="http://schemas.openxmlformats.org/officeDocument/2006/relationships/hyperlink" Target="consultantplus://offline/ref=D363EA3627A8D76546348CA79B5CE25A40FFD5C685D04B869C842861317620A1A08F342BEE3E3A5339FA7B27ED322DB41983BD503777238AF0N2F" TargetMode = "External"/>
	<Relationship Id="rId7217" Type="http://schemas.openxmlformats.org/officeDocument/2006/relationships/hyperlink" Target="consultantplus://offline/ref=D363EA3627A8D76546348CA79B5CE25A43FAD2C98FD84B869C842861317620A1A08F342BEE3E3A5E3BFA7B27ED322DB41983BD503777238AF0N2F" TargetMode = "External"/>
	<Relationship Id="rId7218" Type="http://schemas.openxmlformats.org/officeDocument/2006/relationships/hyperlink" Target="consultantplus://offline/ref=D363EA3627A8D76546348CA79B5CE25A41F7D7C58DD14B869C842861317620A1A08F342BEE3E3D5A3CFA7B27ED322DB41983BD503777238AF0N2F" TargetMode = "External"/>
	<Relationship Id="rId7219" Type="http://schemas.openxmlformats.org/officeDocument/2006/relationships/hyperlink" Target="consultantplus://offline/ref=D363EA3627A8D76546348CA79B5CE25A43F9DDC88ED14B869C842861317620A1A08F342BEE3E3A5D3FFA7B27ED322DB41983BD503777238AF0N2F" TargetMode = "External"/>
	<Relationship Id="rId7220" Type="http://schemas.openxmlformats.org/officeDocument/2006/relationships/hyperlink" Target="consultantplus://offline/ref=D363EA3627A8D76546348CA79B5CE25A43F9D1C98FDF4B869C842861317620A1A08F342BEE3E3A5F36FA7B27ED322DB41983BD503777238AF0N2F" TargetMode = "External"/>
	<Relationship Id="rId7221" Type="http://schemas.openxmlformats.org/officeDocument/2006/relationships/hyperlink" Target="consultantplus://offline/ref=D363EA3627A8D76546348CA79B5CE25A46FFD1C389DB4B869C842861317620A1A08F342BEE3E3A593FFA7B27ED322DB41983BD503777238AF0N2F" TargetMode = "External"/>
	<Relationship Id="rId7222" Type="http://schemas.openxmlformats.org/officeDocument/2006/relationships/hyperlink" Target="consultantplus://offline/ref=D363EA3627A8D76546348CA79B5CE25A41F7D3C28DD14B869C842861317620A1A08F342BEE3F3A5C39FA7B27ED322DB41983BD503777238AF0N2F" TargetMode = "External"/>
	<Relationship Id="rId7223" Type="http://schemas.openxmlformats.org/officeDocument/2006/relationships/hyperlink" Target="consultantplus://offline/ref=D363EA3627A8D76546348CA79B5CE25A43F9D1C98FDF4B869C842861317620A1A08F342BEE3E3A5F37FA7B27ED322DB41983BD503777238AF0N2F" TargetMode = "External"/>
	<Relationship Id="rId7224" Type="http://schemas.openxmlformats.org/officeDocument/2006/relationships/hyperlink" Target="consultantplus://offline/ref=D363EA3627A8D76546348CA79B5CE25A41FAD3C98EDA4B869C842861317620A1A08F342BEE3E3F5B3FFA7B27ED322DB41983BD503777238AF0N2F" TargetMode = "External"/>
	<Relationship Id="rId7225" Type="http://schemas.openxmlformats.org/officeDocument/2006/relationships/hyperlink" Target="consultantplus://offline/ref=D363EA3627A8D76546348CA79B5CE25A40F7D0C389D84B869C842861317620A1A08F342BEE3E3B5E37FA7B27ED322DB41983BD503777238AF0N2F" TargetMode = "External"/>
	<Relationship Id="rId7226" Type="http://schemas.openxmlformats.org/officeDocument/2006/relationships/hyperlink" Target="consultantplus://offline/ref=D363EA3627A8D76546348CA79B5CE25A41F7DDC885D94B869C842861317620A1A08F342BEE3E395E3AFA7B27ED322DB41983BD503777238AF0N2F" TargetMode = "External"/>
	<Relationship Id="rId7227" Type="http://schemas.openxmlformats.org/officeDocument/2006/relationships/hyperlink" Target="consultantplus://offline/ref=D363EA3627A8D76546348CA79B5CE25A43F6D3C589DF4B869C842861317620A1A08F342BEE3E3A5E3DFA7B27ED322DB41983BD503777238AF0N2F" TargetMode = "External"/>
	<Relationship Id="rId7228" Type="http://schemas.openxmlformats.org/officeDocument/2006/relationships/hyperlink" Target="consultantplus://offline/ref=D363EA3627A8D76546348CA79B5CE25A40FFD4C78ED94B869C842861317620A1A08F342BEE3E3B5A39FA7B27ED322DB41983BD503777238AF0N2F" TargetMode = "External"/>
	<Relationship Id="rId7229" Type="http://schemas.openxmlformats.org/officeDocument/2006/relationships/hyperlink" Target="consultantplus://offline/ref=D363EA3627A8D76546348CA79B5CE25A41FDD4C48DDD4B869C842861317620A1A08F342BEE3E3A583EFA7B27ED322DB41983BD503777238AF0N2F" TargetMode = "External"/>
	<Relationship Id="rId7230" Type="http://schemas.openxmlformats.org/officeDocument/2006/relationships/hyperlink" Target="consultantplus://offline/ref=D363EA3627A8D76546348CA79B5CE25A46FDD5C88BD14B869C842861317620A1A08F342BEE3E3A5938FA7B27ED322DB41983BD503777238AF0N2F" TargetMode = "External"/>
	<Relationship Id="rId7231" Type="http://schemas.openxmlformats.org/officeDocument/2006/relationships/hyperlink" Target="consultantplus://offline/ref=D363EA3627A8D76546348CA79B5CE25A43F6D3C589DF4B869C842861317620A1A08F342BEE3E3A5E3AFA7B27ED322DB41983BD503777238AF0N2F" TargetMode = "External"/>
	<Relationship Id="rId7232" Type="http://schemas.openxmlformats.org/officeDocument/2006/relationships/hyperlink" Target="consultantplus://offline/ref=D363EA3627A8D76546348CA79B5CE25A41FDD4C48DDD4B869C842861317620A1A08F342BEE3E3A583FFA7B27ED322DB41983BD503777238AF0N2F" TargetMode = "External"/>
	<Relationship Id="rId7233" Type="http://schemas.openxmlformats.org/officeDocument/2006/relationships/hyperlink" Target="consultantplus://offline/ref=D363EA3627A8D76546348CA79B5CE25A41F7D3C28DD94B869C842861317620A1A08F342BEE3E3F5A3AFA7B27ED322DB41983BD503777238AF0N2F" TargetMode = "External"/>
	<Relationship Id="rId7234" Type="http://schemas.openxmlformats.org/officeDocument/2006/relationships/hyperlink" Target="consultantplus://offline/ref=D363EA3627A8D76546348CA79B5CE25A43F8D5C28EDB4B869C842861317620A1A08F342BEE3E3A5B37FA7B27ED322DB41983BD503777238AF0N2F" TargetMode = "External"/>
	<Relationship Id="rId7235" Type="http://schemas.openxmlformats.org/officeDocument/2006/relationships/hyperlink" Target="consultantplus://offline/ref=D363EA3627A8D76546348CA79B5CE25A40FDD5C68ADE4B869C842861317620A1A08F3428E73D39516AA06B23A46520A8189DA2522977F2N1F" TargetMode = "External"/>
	<Relationship Id="rId7236" Type="http://schemas.openxmlformats.org/officeDocument/2006/relationships/hyperlink" Target="consultantplus://offline/ref=D363EA3627A8D76546348CA79B5CE25A41F8DCC685DD4B869C842861317620A1A08F342BEE3E3A583CFA7B27ED322DB41983BD503777238AF0N2F" TargetMode = "External"/>
	<Relationship Id="rId7237" Type="http://schemas.openxmlformats.org/officeDocument/2006/relationships/hyperlink" Target="consultantplus://offline/ref=D363EA3627A8D76546348CA79B5CE25A40FDD5C28FDA4B869C842861317620A1A08F342BEE3E3A5838FA7B27ED322DB41983BD503777238AF0N2F" TargetMode = "External"/>
	<Relationship Id="rId7238" Type="http://schemas.openxmlformats.org/officeDocument/2006/relationships/hyperlink" Target="consultantplus://offline/ref=D363EA3627A8D76546348CA79B5CE25A41F7D3C28DD94B869C842861317620A1A08F342BEE3E3F5A38FA7B27ED322DB41983BD503777238AF0N2F" TargetMode = "External"/>
	<Relationship Id="rId7239" Type="http://schemas.openxmlformats.org/officeDocument/2006/relationships/hyperlink" Target="consultantplus://offline/ref=D363EA3627A8D76546348CA79B5CE25A43FBDDC689DE4B869C842861317620A1A08F342BEE3E3B5A3EFA7B27ED322DB41983BD503777238AF0N2F" TargetMode = "External"/>
	<Relationship Id="rId7240" Type="http://schemas.openxmlformats.org/officeDocument/2006/relationships/hyperlink" Target="consultantplus://offline/ref=D363EA3627A8D76546348CA79B5CE25A41F7D3C28DD94B869C842861317620A1A08F342BEE3E3F5A36FA7B27ED322DB41983BD503777238AF0N2F" TargetMode = "External"/>
	<Relationship Id="rId7241" Type="http://schemas.openxmlformats.org/officeDocument/2006/relationships/hyperlink" Target="consultantplus://offline/ref=D363EA3627A8D76546348CA79B5CE25A41F7D3C28DD94B869C842861317620A1A08F342BEE3E3F5A37FA7B27ED322DB41983BD503777238AF0N2F" TargetMode = "External"/>
	<Relationship Id="rId7242" Type="http://schemas.openxmlformats.org/officeDocument/2006/relationships/hyperlink" Target="consultantplus://offline/ref=D363EA3627A8D76546348CA79B5CE25A43F7D2C98BDE4B869C842861317620A1A08F342BEE3E3A5A36FA7B27ED322DB41983BD503777238AF0N2F" TargetMode = "External"/>
	<Relationship Id="rId7243" Type="http://schemas.openxmlformats.org/officeDocument/2006/relationships/hyperlink" Target="consultantplus://offline/ref=D363EA3627A8D76546348CA79B5CE25A41F7D0C589D94B869C842861317620A1A08F342BEE3E3A5B3EFA7B27ED322DB41983BD503777238AF0N2F" TargetMode = "External"/>
	<Relationship Id="rId7244" Type="http://schemas.openxmlformats.org/officeDocument/2006/relationships/hyperlink" Target="consultantplus://offline/ref=D363EA3627A8D76546348CA79B5CE25A41FDD6C484D14B869C842861317620A1A08F342BEE3E3A5B3CFA7B27ED322DB41983BD503777238AF0N2F" TargetMode = "External"/>
	<Relationship Id="rId7245" Type="http://schemas.openxmlformats.org/officeDocument/2006/relationships/hyperlink" Target="consultantplus://offline/ref=D363EA3627A8D76546348CA79B5CE25A41FAD4C28ED14B869C842861317620A1A08F342BEE3E3A5A38FA7B27ED322DB41983BD503777238AF0N2F" TargetMode = "External"/>
	<Relationship Id="rId7246" Type="http://schemas.openxmlformats.org/officeDocument/2006/relationships/hyperlink" Target="consultantplus://offline/ref=D363EA3627A8D76546348CA79B5CE25A46FFD1C584DA4B869C842861317620A1A08F342BEE3E3A5C39FA7B27ED322DB41983BD503777238AF0N2F" TargetMode = "External"/>
	<Relationship Id="rId7247" Type="http://schemas.openxmlformats.org/officeDocument/2006/relationships/hyperlink" Target="consultantplus://offline/ref=D363EA3627A8D76546348CA79B5CE25A40FFD5C285DC4B869C842861317620A1A08F342BEE3E3E5D3AFA7B27ED322DB41983BD503777238AF0N2F" TargetMode = "External"/>
	<Relationship Id="rId7248" Type="http://schemas.openxmlformats.org/officeDocument/2006/relationships/hyperlink" Target="consultantplus://offline/ref=D363EA3627A8D76546348CA79B5CE25A43F7D4C889DF4B869C842861317620A1A08F342BEE3E395E36FA7B27ED322DB41983BD503777238AF0N2F" TargetMode = "External"/>
	<Relationship Id="rId7249" Type="http://schemas.openxmlformats.org/officeDocument/2006/relationships/hyperlink" Target="consultantplus://offline/ref=D363EA3627A8D76546348CA79B5CE25A43F9D1C88EDF4B869C842861317620A1A08F342BEE3E3A5A37FA7B27ED322DB41983BD503777238AF0N2F" TargetMode = "External"/>
	<Relationship Id="rId7250" Type="http://schemas.openxmlformats.org/officeDocument/2006/relationships/hyperlink" Target="consultantplus://offline/ref=D363EA3627A8D76546348CA79B5CE25A41F7D3C28DD94B869C842861317620A1A08F342BEE3E3F5B3EFA7B27ED322DB41983BD503777238AF0N2F" TargetMode = "External"/>
	<Relationship Id="rId7251" Type="http://schemas.openxmlformats.org/officeDocument/2006/relationships/hyperlink" Target="consultantplus://offline/ref=D363EA3627A8D76546348CA79B5CE25A43F7D3C984DA4B869C842861317620A1A08F342BEE3E3A583EFA7B27ED322DB41983BD503777238AF0N2F" TargetMode = "External"/>
	<Relationship Id="rId7252" Type="http://schemas.openxmlformats.org/officeDocument/2006/relationships/hyperlink" Target="consultantplus://offline/ref=D363EA3627A8D76546348CA79B5CE25A40F7D2C78DDE4B869C842861317620A1A08F342BEE3E3A523AFA7B27ED322DB41983BD503777238AF0N2F" TargetMode = "External"/>
	<Relationship Id="rId7253" Type="http://schemas.openxmlformats.org/officeDocument/2006/relationships/hyperlink" Target="consultantplus://offline/ref=D363EA3627A8D76546348CA79B5CE25A40FFD4C68ADD4B869C842861317620A1A08F342BEE3E3A5C3FFA7B27ED322DB41983BD503777238AF0N2F" TargetMode = "External"/>
	<Relationship Id="rId7254" Type="http://schemas.openxmlformats.org/officeDocument/2006/relationships/hyperlink" Target="consultantplus://offline/ref=D363EA3627A8D76546348CA79B5CE25A46FED5C088DE4B869C842861317620A1A08F342BEE3E3A5B37FA7B27ED322DB41983BD503777238AF0N2F" TargetMode = "External"/>
	<Relationship Id="rId7255" Type="http://schemas.openxmlformats.org/officeDocument/2006/relationships/hyperlink" Target="consultantplus://offline/ref=D363EA3627A8D76546348CA79B5CE25A40FFDDC88ADA4B869C842861317620A1A08F342BEE3E3A5F3CFA7B27ED322DB41983BD503777238AF0N2F" TargetMode = "External"/>
	<Relationship Id="rId7256" Type="http://schemas.openxmlformats.org/officeDocument/2006/relationships/hyperlink" Target="consultantplus://offline/ref=D363EA3627A8D76546348CA79B5CE25A46FFD0C489DE4B869C842861317620A1A08F342BEE3E3B5C37FA7B27ED322DB41983BD503777238AF0N2F" TargetMode = "External"/>
	<Relationship Id="rId7257" Type="http://schemas.openxmlformats.org/officeDocument/2006/relationships/hyperlink" Target="consultantplus://offline/ref=D363EA3627A8D76546348CA79B5CE25A46FFD1C584DA4B869C842861317620A1A08F342BEE3E3A5D37FA7B27ED322DB41983BD503777238AF0N2F" TargetMode = "External"/>
	<Relationship Id="rId7258" Type="http://schemas.openxmlformats.org/officeDocument/2006/relationships/hyperlink" Target="consultantplus://offline/ref=D363EA3627A8D76546348CA79B5CE25A46FFD1C584DA4B869C842861317620A1A08F342BEE3E3A5C37FA7B27ED322DB41983BD503777238AF0N2F" TargetMode = "External"/>
	<Relationship Id="rId7259" Type="http://schemas.openxmlformats.org/officeDocument/2006/relationships/hyperlink" Target="consultantplus://offline/ref=D363EA3627A8D76546348CA79B5CE25A43F7D3C984DA4B869C842861317620A1A08F342BEE3E3A583FFA7B27ED322DB41983BD503777238AF0N2F" TargetMode = "External"/>
	<Relationship Id="rId7260" Type="http://schemas.openxmlformats.org/officeDocument/2006/relationships/hyperlink" Target="consultantplus://offline/ref=D363EA3627A8D76546348CA79B5CE25A40FFD4C68ADD4B869C842861317620A1A08F342BEE3E3A5C3CFA7B27ED322DB41983BD503777238AF0N2F" TargetMode = "External"/>
	<Relationship Id="rId7261" Type="http://schemas.openxmlformats.org/officeDocument/2006/relationships/hyperlink" Target="consultantplus://offline/ref=D363EA3627A8D76546348CA79B5CE25A40FDD5C28EDE4B869C842861317620A1A08F342BEE3E395A37FA7B27ED322DB41983BD503777238AF0N2F" TargetMode = "External"/>
	<Relationship Id="rId7262" Type="http://schemas.openxmlformats.org/officeDocument/2006/relationships/hyperlink" Target="consultantplus://offline/ref=D363EA3627A8D76546348CA79B5CE25A41FED0C68EDD4B869C842861317620A1A08F342BEE3E3A583AFA7B27ED322DB41983BD503777238AF0N2F" TargetMode = "External"/>
	<Relationship Id="rId7263" Type="http://schemas.openxmlformats.org/officeDocument/2006/relationships/hyperlink" Target="consultantplus://offline/ref=D363EA3627A8D76546348CA79B5CE25A41FDD1C588D84B869C842861317620A1A08F342BEE3E3A5D37FA7B27ED322DB41983BD503777238AF0N2F" TargetMode = "External"/>
	<Relationship Id="rId7264" Type="http://schemas.openxmlformats.org/officeDocument/2006/relationships/hyperlink" Target="consultantplus://offline/ref=D363EA3627A8D76546348CA79B5CE25A40F7D3C5868F1C84CDD1266439267AB1B6C63B2AF03F3A443CF12DF7N4F" TargetMode = "External"/>
	<Relationship Id="rId7265" Type="http://schemas.openxmlformats.org/officeDocument/2006/relationships/hyperlink" Target="consultantplus://offline/ref=D363EA3627A8D76546348CA79B5CE25A41FDD5C589DE4B869C842861317620A1A08F342BEE3E3B5C3FFA7B27ED322DB41983BD503777238AF0N2F" TargetMode = "External"/>
	<Relationship Id="rId7266" Type="http://schemas.openxmlformats.org/officeDocument/2006/relationships/hyperlink" Target="consultantplus://offline/ref=D363EA3627A8D76546348CA79B5CE25A40FFD4C98FD94B869C842861317620A1A08F342BEE3F385837FA7B27ED322DB41983BD503777238AF0N2F" TargetMode = "External"/>
	<Relationship Id="rId7267" Type="http://schemas.openxmlformats.org/officeDocument/2006/relationships/hyperlink" Target="consultantplus://offline/ref=D363EA3627A8D76546348CA79B5CE25A43FBD0C68ED14B869C842861317620A1A08F342BEE3E3A5E3BFA7B27ED322DB41983BD503777238AF0N2F" TargetMode = "External"/>
	<Relationship Id="rId7268" Type="http://schemas.openxmlformats.org/officeDocument/2006/relationships/hyperlink" Target="consultantplus://offline/ref=D363EA3627A8D76546348CA79B5CE25A40FDD5C88DD94B869C842861317620A1A08F342BEE3E3E5C3AFA7B27ED322DB41983BD503777238AF0N2F" TargetMode = "External"/>
	<Relationship Id="rId7269" Type="http://schemas.openxmlformats.org/officeDocument/2006/relationships/hyperlink" Target="consultantplus://offline/ref=D363EA3627A8D76546348CA79B5CE25A43FAD0C78EDB4B869C842861317620A1A08F342BEE3E3A5A36FA7B27ED322DB41983BD503777238AF0N2F" TargetMode = "External"/>
	<Relationship Id="rId7270" Type="http://schemas.openxmlformats.org/officeDocument/2006/relationships/hyperlink" Target="consultantplus://offline/ref=D363EA3627A8D76546348CA79B5CE25A43F6D3C28BDD4B869C842861317620A1A08F342BEE3E325338FA7B27ED322DB41983BD503777238AF0N2F" TargetMode = "External"/>
	<Relationship Id="rId7271" Type="http://schemas.openxmlformats.org/officeDocument/2006/relationships/hyperlink" Target="consultantplus://offline/ref=D363EA3627A8D76546348CA79B5CE25A43F9DCC08BDE4B869C842861317620A1A08F342BEE3E3A5C36FA7B27ED322DB41983BD503777238AF0N2F" TargetMode = "External"/>
	<Relationship Id="rId7272" Type="http://schemas.openxmlformats.org/officeDocument/2006/relationships/hyperlink" Target="consultantplus://offline/ref=D363EA3627A8D76546348CA79B5CE25A41F7DDC98CDA4B869C842861317620A1A08F342BEE3E385A36FA7B27ED322DB41983BD503777238AF0N2F" TargetMode = "External"/>
	<Relationship Id="rId7273" Type="http://schemas.openxmlformats.org/officeDocument/2006/relationships/hyperlink" Target="consultantplus://offline/ref=D363EA3627A8D76546348CA79B5CE25A40F7D3C08ED14B869C842861317620A1A08F342BEE3E3A593CFA7B27ED322DB41983BD503777238AF0N2F" TargetMode = "External"/>
	<Relationship Id="rId7274" Type="http://schemas.openxmlformats.org/officeDocument/2006/relationships/hyperlink" Target="consultantplus://offline/ref=D363EA3627A8D76546348CA79B5CE25A40FFD6C38DD94B869C842861317620A1A08F342BEE3E39593AFA7B27ED322DB41983BD503777238AF0N2F" TargetMode = "External"/>
	<Relationship Id="rId7275" Type="http://schemas.openxmlformats.org/officeDocument/2006/relationships/hyperlink" Target="consultantplus://offline/ref=D363EA3627A8D76546348CA79B5CE25A43F7D6C689DA4B869C842861317620A1A08F342BEE3E3B5B3DFA7B27ED322DB41983BD503777238AF0N2F" TargetMode = "External"/>
	<Relationship Id="rId7276" Type="http://schemas.openxmlformats.org/officeDocument/2006/relationships/hyperlink" Target="consultantplus://offline/ref=D363EA3627A8D76546348CA79B5CE25A43F7DDC58DDD4B869C842861317620A1A08F342BEE3E3A583AFA7B27ED322DB41983BD503777238AF0N2F" TargetMode = "External"/>
	<Relationship Id="rId7277" Type="http://schemas.openxmlformats.org/officeDocument/2006/relationships/hyperlink" Target="consultantplus://offline/ref=D363EA3627A8D76546348CA79B5CE25A40FDD5C585DB4B869C842861317620A1A08F342BEE3E385C39FA7B27ED322DB41983BD503777238AF0N2F" TargetMode = "External"/>
	<Relationship Id="rId7278" Type="http://schemas.openxmlformats.org/officeDocument/2006/relationships/hyperlink" Target="consultantplus://offline/ref=D363EA3627A8D76546348CA79B5CE25A40F7D2C988DA4B869C842861317620A1A08F342BEE3E385B3DFA7B27ED322DB41983BD503777238AF0N2F" TargetMode = "External"/>
	<Relationship Id="rId7279" Type="http://schemas.openxmlformats.org/officeDocument/2006/relationships/hyperlink" Target="consultantplus://offline/ref=D363EA3627A8D76546348CA79B5CE25A40FED6C384D84B869C842861317620A1A08F342BEE3E3A5839FA7B27ED322DB41983BD503777238AF0N2F" TargetMode = "External"/>
	<Relationship Id="rId7280" Type="http://schemas.openxmlformats.org/officeDocument/2006/relationships/hyperlink" Target="consultantplus://offline/ref=D363EA3627A8D76546348CA79B5CE25A46FFD0C38BD94B869C842861317620A1A08F342BEE3E3A593BFA7B27ED322DB41983BD503777238AF0N2F" TargetMode = "External"/>
	<Relationship Id="rId7281" Type="http://schemas.openxmlformats.org/officeDocument/2006/relationships/hyperlink" Target="consultantplus://offline/ref=D363EA3627A8D76546348CA79B5CE25A40F7D2C58BD94B869C842861317620A1A08F342BEE3E3A5F37FA7B27ED322DB41983BD503777238AF0N2F" TargetMode = "External"/>
	<Relationship Id="rId7282" Type="http://schemas.openxmlformats.org/officeDocument/2006/relationships/hyperlink" Target="consultantplus://offline/ref=D363EA3627A8D76546348CA79B5CE25A41FFD7C48ED94B869C842861317620A1A08F342BEE3E3A583AFA7B27ED322DB41983BD503777238AF0N2F" TargetMode = "External"/>
	<Relationship Id="rId7283" Type="http://schemas.openxmlformats.org/officeDocument/2006/relationships/hyperlink" Target="consultantplus://offline/ref=D363EA3627A8D76546348CA79B5CE25A41FED0C68BDB4B869C842861317620A1A08F342BEE3E3A583EFA7B27ED322DB41983BD503777238AF0N2F" TargetMode = "External"/>
	<Relationship Id="rId7284" Type="http://schemas.openxmlformats.org/officeDocument/2006/relationships/hyperlink" Target="consultantplus://offline/ref=D363EA3627A8D76546348CA79B5CE25A41FCD2C78EDB4B869C842861317620A1A08F342BEE3E3A5B37FA7B27ED322DB41983BD503777238AF0N2F" TargetMode = "External"/>
	<Relationship Id="rId7285" Type="http://schemas.openxmlformats.org/officeDocument/2006/relationships/hyperlink" Target="consultantplus://offline/ref=D363EA3627A8D76546348CA79B5CE25A41F8D4C18DDA4B869C842861317620A1A08F342BEE3E3A583DFA7B27ED322DB41983BD503777238AF0N2F" TargetMode = "External"/>
	<Relationship Id="rId7286" Type="http://schemas.openxmlformats.org/officeDocument/2006/relationships/hyperlink" Target="consultantplus://offline/ref=D363EA3627A8D76546348CA79B5CE25A46FDD6C18CDD4B869C842861317620A1A08F342BEE3E3A5D3EFA7B27ED322DB41983BD503777238AF0N2F" TargetMode = "External"/>
	<Relationship Id="rId7287" Type="http://schemas.openxmlformats.org/officeDocument/2006/relationships/hyperlink" Target="consultantplus://offline/ref=D363EA3627A8D76546348CA79B5CE25A43F8D7C88BDE4B869C842861317620A1A08F342BEE3E385839FA7B27ED322DB41983BD503777238AF0N2F" TargetMode = "External"/>
	<Relationship Id="rId7288" Type="http://schemas.openxmlformats.org/officeDocument/2006/relationships/hyperlink" Target="consultantplus://offline/ref=D363EA3627A8D76546348CA79B5CE25A4BFCD0C689D2168C94DD246336797FB6A7C6382AEE3E3B5E35A57E32FC6A22B6079CBC4E2B7521F8NAF" TargetMode = "External"/>
	<Relationship Id="rId7289" Type="http://schemas.openxmlformats.org/officeDocument/2006/relationships/hyperlink" Target="consultantplus://offline/ref=D363EA3627A8D76546348CA79B5CE25A41F7D3C28DD94B869C842861317620A1A08F342BEE3E3F5B3DFA7B27ED322DB41983BD503777238AF0N2F" TargetMode = "External"/>
	<Relationship Id="rId7290" Type="http://schemas.openxmlformats.org/officeDocument/2006/relationships/hyperlink" Target="consultantplus://offline/ref=D363EA3627A8D76546348CA79B5CE25A43FED2C98BDF4B869C842861317620A1A08F342BEE3E3A5838FA7B27ED322DB41983BD503777238AF0N2F" TargetMode = "External"/>
	<Relationship Id="rId7291" Type="http://schemas.openxmlformats.org/officeDocument/2006/relationships/hyperlink" Target="consultantplus://offline/ref=D363EA3627A8D76546348CA79B5CE25A4BFCD0C689D2168C94DD246336797FB6A7C6382AEE3E3B5F35A57E32FC6A22B6079CBC4E2B7521F8NAF" TargetMode = "External"/>
	<Relationship Id="rId7292" Type="http://schemas.openxmlformats.org/officeDocument/2006/relationships/hyperlink" Target="consultantplus://offline/ref=D363EA3627A8D76546348CA79B5CE25A41F7D3C28DD94B869C842861317620A1A08F342BEE3E3F5B3AFA7B27ED322DB41983BD503777238AF0N2F" TargetMode = "External"/>
	<Relationship Id="rId7293" Type="http://schemas.openxmlformats.org/officeDocument/2006/relationships/hyperlink" Target="consultantplus://offline/ref=D363EA3627A8D76546348CA79B5CE25A46FDD5C88BD14B869C842861317620A1A08F342BEE3E3A5939FA7B27ED322DB41983BD503777238AF0N2F" TargetMode = "External"/>
	<Relationship Id="rId7294" Type="http://schemas.openxmlformats.org/officeDocument/2006/relationships/hyperlink" Target="consultantplus://offline/ref=D363EA3627A8D76546348CA79B5CE25A46FDD6C68DD04B869C842861317620A1A08F342BEE3E395C35A57E32FC6A22B6079CBC4E2B7521F8NAF" TargetMode = "External"/>
	<Relationship Id="rId7295" Type="http://schemas.openxmlformats.org/officeDocument/2006/relationships/hyperlink" Target="consultantplus://offline/ref=D363EA3627A8D76546348CA79B5CE25A41FAD6C48EDB4B869C842861317620A1A08F342BEE3E3A5936FA7B27ED322DB41983BD503777238AF0N2F" TargetMode = "External"/>
	<Relationship Id="rId7296" Type="http://schemas.openxmlformats.org/officeDocument/2006/relationships/hyperlink" Target="consultantplus://offline/ref=D363EA3627A8D76546348CA79B5CE25A41FDD3C68CD84B869C842861317620A1A08F342BEE3E3B5E3FFA7B27ED322DB41983BD503777238AF0N2F" TargetMode = "External"/>
	<Relationship Id="rId7297" Type="http://schemas.openxmlformats.org/officeDocument/2006/relationships/hyperlink" Target="consultantplus://offline/ref=D363EA3627A8D76546348CA79B5CE25A41F7DCC18ED14B869C842861317620A1A08F342BEE3E3A5A37FA7B27ED322DB41983BD503777238AF0N2F" TargetMode = "External"/>
	<Relationship Id="rId7298" Type="http://schemas.openxmlformats.org/officeDocument/2006/relationships/hyperlink" Target="consultantplus://offline/ref=D363EA3627A8D76546348CA79B5CE25A41F7D3C28DD94B869C842861317620A1A08F342BEE3E3F5B3BFA7B27ED322DB41983BD503777238AF0N2F" TargetMode = "External"/>
	<Relationship Id="rId7299" Type="http://schemas.openxmlformats.org/officeDocument/2006/relationships/hyperlink" Target="consultantplus://offline/ref=D363EA3627A8D76546348CA79B5CE25A41F8D6C68EDB4B869C842861317620A1A08F342BEE3E3A5B3EFA7B27ED322DB41983BD503777238AF0N2F" TargetMode = "External"/>
	<Relationship Id="rId7300" Type="http://schemas.openxmlformats.org/officeDocument/2006/relationships/hyperlink" Target="consultantplus://offline/ref=D363EA3627A8D76546348CA79B5CE25A46FED7C589D04B869C842861317620A1A08F342BEE3E3F5E36FA7B27ED322DB41983BD503777238AF0N2F" TargetMode = "External"/>
	<Relationship Id="rId7301" Type="http://schemas.openxmlformats.org/officeDocument/2006/relationships/hyperlink" Target="consultantplus://offline/ref=D363EA3627A8D76546348CA79B5CE25A46FED7C589D04B869C842861317620A1A08F342BEE3E3F5F3EFA7B27ED322DB41983BD503777238AF0N2F" TargetMode = "External"/>
	<Relationship Id="rId7302" Type="http://schemas.openxmlformats.org/officeDocument/2006/relationships/hyperlink" Target="consultantplus://offline/ref=D363EA3627A8D76546348CA79B5CE25A46FFD0C88CDD4B869C842861317620A1A08F342BEE3E3B593AFA7B27ED322DB41983BD503777238AF0N2F" TargetMode = "External"/>
	<Relationship Id="rId7303" Type="http://schemas.openxmlformats.org/officeDocument/2006/relationships/hyperlink" Target="consultantplus://offline/ref=D363EA3627A8D76546348CA79B5CE25A41F6D7C888D2168C94DD246336797FB6A7C6382AEE3E385935A57E32FC6A22B6079CBC4E2B7521F8NAF" TargetMode = "External"/>
	<Relationship Id="rId7304" Type="http://schemas.openxmlformats.org/officeDocument/2006/relationships/hyperlink" Target="consultantplus://offline/ref=D363EA3627A8D76546348CA79B5CE25A43F6D1C08FDD4B869C842861317620A1A08F342BEE3E3B5F39FA7B27ED322DB41983BD503777238AF0N2F" TargetMode = "External"/>
	<Relationship Id="rId7305" Type="http://schemas.openxmlformats.org/officeDocument/2006/relationships/hyperlink" Target="consultantplus://offline/ref=D363EA3627A8D76546348CA79B5CE25A40F7D6C78DD14B869C842861317620A1A08F342BEE3E3B5D3EFA7B27ED322DB41983BD503777238AF0N2F" TargetMode = "External"/>
	<Relationship Id="rId7306" Type="http://schemas.openxmlformats.org/officeDocument/2006/relationships/hyperlink" Target="consultantplus://offline/ref=D363EA3627A8D76546348CA79B5CE25A47F8D7C489D2168C94DD246336797FB6A7C6382AEE3E3B5935A57E32FC6A22B6079CBC4E2B7521F8NAF" TargetMode = "External"/>
	<Relationship Id="rId7307" Type="http://schemas.openxmlformats.org/officeDocument/2006/relationships/hyperlink" Target="consultantplus://offline/ref=D363EA3627A8D76546348CA79B5CE25A43F8D4C188DA4B869C842861317620A1A08F342BEE3E325F3DFA7B27ED322DB41983BD503777238AF0N2F" TargetMode = "External"/>
	<Relationship Id="rId7308" Type="http://schemas.openxmlformats.org/officeDocument/2006/relationships/hyperlink" Target="consultantplus://offline/ref=D363EA3627A8D76546348CA79B5CE25A43F7D6C98ED84B869C842861317620A1A08F342BEE3E385239FA7B27ED322DB41983BD503777238AF0N2F" TargetMode = "External"/>
	<Relationship Id="rId7309" Type="http://schemas.openxmlformats.org/officeDocument/2006/relationships/hyperlink" Target="consultantplus://offline/ref=D363EA3627A8D76546348CA79B5CE25A44FFD4C88AD2168C94DD246336797FB6A7C6382AEE3E385935A57E32FC6A22B6079CBC4E2B7521F8NAF" TargetMode = "External"/>
	<Relationship Id="rId7310" Type="http://schemas.openxmlformats.org/officeDocument/2006/relationships/hyperlink" Target="consultantplus://offline/ref=D363EA3627A8D76546348CA79B5CE25A44FED3C884D2168C94DD246336797FB6A7C6382AEE3E385B35A57E32FC6A22B6079CBC4E2B7521F8NAF" TargetMode = "External"/>
	<Relationship Id="rId7311" Type="http://schemas.openxmlformats.org/officeDocument/2006/relationships/hyperlink" Target="consultantplus://offline/ref=D363EA3627A8D76546348CA79B5CE25A45F7D1C08BD2168C94DD246336797FB6A7C6382AEE3E3A5235A57E32FC6A22B6079CBC4E2B7521F8NAF" TargetMode = "External"/>
	<Relationship Id="rId7312" Type="http://schemas.openxmlformats.org/officeDocument/2006/relationships/hyperlink" Target="consultantplus://offline/ref=D363EA3627A8D76546348CA79B5CE25A43F7D7C48DD84B869C842861317620A1A08F342BEE3E385A3CFA7B27ED322DB41983BD503777238AF0N2F" TargetMode = "External"/>
	<Relationship Id="rId7313" Type="http://schemas.openxmlformats.org/officeDocument/2006/relationships/hyperlink" Target="consultantplus://offline/ref=D363EA3627A8D76546348CA79B5CE25A43FBDDC888D04B869C842861317620A1A08F342BEE3E3B593FFA7B27ED322DB41983BD503777238AF0N2F" TargetMode = "External"/>
	<Relationship Id="rId7314" Type="http://schemas.openxmlformats.org/officeDocument/2006/relationships/hyperlink" Target="consultantplus://offline/ref=D363EA3627A8D76546348CA79B5CE25A4AF7D6C88ED2168C94DD246336797FB6A7C6382AEE3E3A5235A57E32FC6A22B6079CBC4E2B7521F8NAF" TargetMode = "External"/>
	<Relationship Id="rId7315" Type="http://schemas.openxmlformats.org/officeDocument/2006/relationships/hyperlink" Target="consultantplus://offline/ref=D363EA3627A8D76546348CA79B5CE25A40FFD5C285DC4B869C842861317620A1A08F342BEE3E3E533CFA7B27ED322DB41983BD503777238AF0N2F" TargetMode = "External"/>
	<Relationship Id="rId7316" Type="http://schemas.openxmlformats.org/officeDocument/2006/relationships/hyperlink" Target="consultantplus://offline/ref=D363EA3627A8D76546348CA79B5CE25A43FFD6C98FDB4B869C842861317620A1A08F342BEE3E3A5E3CFA7B27ED322DB41983BD503777238AF0N2F" TargetMode = "External"/>
	<Relationship Id="rId7317" Type="http://schemas.openxmlformats.org/officeDocument/2006/relationships/hyperlink" Target="consultantplus://offline/ref=D363EA3627A8D76546348CA79B5CE25A46FDDCC38ADB4B869C842861317620A1A08F342BEE3E385F39FA7B27ED322DB41983BD503777238AF0N2F" TargetMode = "External"/>
	<Relationship Id="rId7318" Type="http://schemas.openxmlformats.org/officeDocument/2006/relationships/hyperlink" Target="consultantplus://offline/ref=D363EA3627A8D76546348CA79B5CE25A46FFD0C489DF4B869C842861317620A1A08F342BEE3E385F3EFA7B27ED322DB41983BD503777238AF0N2F" TargetMode = "External"/>
	<Relationship Id="rId7319" Type="http://schemas.openxmlformats.org/officeDocument/2006/relationships/hyperlink" Target="consultantplus://offline/ref=D363EA3627A8D76546348CA79B5CE25A40FFD5C28ADF4B869C842861317620A1A08F342BEE3E3A593EFA7B27ED322DB41983BD503777238AF0N2F" TargetMode = "External"/>
	<Relationship Id="rId7320" Type="http://schemas.openxmlformats.org/officeDocument/2006/relationships/hyperlink" Target="consultantplus://offline/ref=D363EA3627A8D76546348CA79B5CE25A43FBD0C68ED14B869C842861317620A1A08F342BEE3E3A5E38FA7B27ED322DB41983BD503777238AF0N2F" TargetMode = "External"/>
	<Relationship Id="rId7321" Type="http://schemas.openxmlformats.org/officeDocument/2006/relationships/hyperlink" Target="consultantplus://offline/ref=D363EA3627A8D76546348CA79B5CE25A43FBDDC08AD84B869C842861317620A1A08F342BEE3E3A5F38FA7B27ED322DB41983BD503777238AF0N2F" TargetMode = "External"/>
	<Relationship Id="rId7322" Type="http://schemas.openxmlformats.org/officeDocument/2006/relationships/hyperlink" Target="consultantplus://offline/ref=D363EA3627A8D76546348CA79B5CE25A43FBDCC484DF4B869C842861317620A1A08F342BEE3E3A5D3CFA7B27ED322DB41983BD503777238AF0N2F" TargetMode = "External"/>
	<Relationship Id="rId7323" Type="http://schemas.openxmlformats.org/officeDocument/2006/relationships/hyperlink" Target="consultantplus://offline/ref=D363EA3627A8D76546348CA79B5CE25A40FFD5C18FD94B869C842861317620A1A08F342BEE3E3B5B3EFA7B27ED322DB41983BD503777238AF0N2F" TargetMode = "External"/>
	<Relationship Id="rId7324" Type="http://schemas.openxmlformats.org/officeDocument/2006/relationships/hyperlink" Target="consultantplus://offline/ref=D363EA3627A8D76546348CA79B5CE25A40FDD5C38BD04B869C842861317620A1A08F342BEE3E3A523AFA7B27ED322DB41983BD503777238AF0N2F" TargetMode = "External"/>
	<Relationship Id="rId7325" Type="http://schemas.openxmlformats.org/officeDocument/2006/relationships/hyperlink" Target="consultantplus://offline/ref=D363EA3627A8D76546348CA79B5CE25A40FDD4C78DDB4B869C842861317620A1A08F342BEE3E395C3EFA7B27ED322DB41983BD503777238AF0N2F" TargetMode = "External"/>
	<Relationship Id="rId7326" Type="http://schemas.openxmlformats.org/officeDocument/2006/relationships/hyperlink" Target="consultantplus://offline/ref=D363EA3627A8D76546348CA79B5CE25A43FAD0C78ED84B869C842861317620A1A08F342BEE3E3A5B3FFA7B27ED322DB41983BD503777238AF0N2F" TargetMode = "External"/>
	<Relationship Id="rId7327" Type="http://schemas.openxmlformats.org/officeDocument/2006/relationships/hyperlink" Target="consultantplus://offline/ref=D363EA3627A8D76546348CA79B5CE25A41F7DDC98CDA4B869C842861317620A1A08F342BEE3E385A37FA7B27ED322DB41983BD503777238AF0N2F" TargetMode = "External"/>
	<Relationship Id="rId7328" Type="http://schemas.openxmlformats.org/officeDocument/2006/relationships/hyperlink" Target="consultantplus://offline/ref=D363EA3627A8D76546348CA79B5CE25A41F7DCC58ED14B869C842861317620A1A08F342BEE3E3B5D37FA7B27ED322DB41983BD503777238AF0N2F" TargetMode = "External"/>
	<Relationship Id="rId7329" Type="http://schemas.openxmlformats.org/officeDocument/2006/relationships/hyperlink" Target="consultantplus://offline/ref=D363EA3627A8D76546348CA79B5CE25A43F9D5C28FDD4B869C842861317620A1A08F342BEE3E3A5B3EFA7B27ED322DB41983BD503777238AF0N2F" TargetMode = "External"/>
	<Relationship Id="rId7330" Type="http://schemas.openxmlformats.org/officeDocument/2006/relationships/hyperlink" Target="consultantplus://offline/ref=D363EA3627A8D76546348CA79B5CE25A43F9D6C68DDE4B869C842861317620A1A08F342BEE3E3A5B3EFA7B27ED322DB41983BD503777238AF0N2F" TargetMode = "External"/>
	<Relationship Id="rId7331" Type="http://schemas.openxmlformats.org/officeDocument/2006/relationships/hyperlink" Target="consultantplus://offline/ref=D363EA3627A8D76546348CA79B5CE25A43F9D6C58ADD4B869C842861317620A1A08F342BEE3E3A5E37FA7B27ED322DB41983BD503777238AF0N2F" TargetMode = "External"/>
	<Relationship Id="rId7332" Type="http://schemas.openxmlformats.org/officeDocument/2006/relationships/hyperlink" Target="consultantplus://offline/ref=D363EA3627A8D76546348CA79B5CE25A40FFD5C288DE4B869C842861317620A1A08F342BEE3E3B593AFA7B27ED322DB41983BD503777238AF0N2F" TargetMode = "External"/>
	<Relationship Id="rId7333" Type="http://schemas.openxmlformats.org/officeDocument/2006/relationships/hyperlink" Target="consultantplus://offline/ref=D363EA3627A8D76546348CA79B5CE25A41F7D3C28DD94B869C842861317620A1A08F342BEE3E3F5B39FA7B27ED322DB41983BD503777238AF0N2F" TargetMode = "External"/>
	<Relationship Id="rId7334" Type="http://schemas.openxmlformats.org/officeDocument/2006/relationships/hyperlink" Target="consultantplus://offline/ref=D363EA3627A8D76546348CA79B5CE25A43F7D6C089D84B869C842861317620A1A08F342BEE3E3B523CFA7B27ED322DB41983BD503777238AF0N2F" TargetMode = "External"/>
	<Relationship Id="rId7335" Type="http://schemas.openxmlformats.org/officeDocument/2006/relationships/hyperlink" Target="consultantplus://offline/ref=D363EA3627A8D76546348CA79B5CE25A40FED4C28FDF4B869C842861317620A1A08F342BEE3E3F5337FA7B27ED322DB41983BD503777238AF0N2F" TargetMode = "External"/>
	<Relationship Id="rId7336" Type="http://schemas.openxmlformats.org/officeDocument/2006/relationships/hyperlink" Target="consultantplus://offline/ref=D363EA3627A8D76546348CA79B5CE25A43F7DCC38ED84B869C842861317620A1A08F342BEE3E3A523FFA7B27ED322DB41983BD503777238AF0N2F" TargetMode = "External"/>
	<Relationship Id="rId7337" Type="http://schemas.openxmlformats.org/officeDocument/2006/relationships/hyperlink" Target="consultantplus://offline/ref=D363EA3627A8D76546348CA79B5CE25A46FED7C589D04B869C842861317620A1A08F342BEE3E3F5F3FFA7B27ED322DB41983BD503777238AF0N2F" TargetMode = "External"/>
	<Relationship Id="rId7338" Type="http://schemas.openxmlformats.org/officeDocument/2006/relationships/hyperlink" Target="consultantplus://offline/ref=D363EA3627A8D76546348CA79B5CE25A40FFD4C689DC4B869C842861317620A1A08F342BEE3E3A5B37FA7B27ED322DB41983BD503777238AF0N2F" TargetMode = "External"/>
	<Relationship Id="rId7339" Type="http://schemas.openxmlformats.org/officeDocument/2006/relationships/hyperlink" Target="consultantplus://offline/ref=D363EA3627A8D76546348CA79B5CE25A40FFD4C78DDC4B869C842861317620A1A08F342BEE3E3A593CFA7B27ED322DB41983BD503777238AF0N2F" TargetMode = "External"/>
	<Relationship Id="rId7340" Type="http://schemas.openxmlformats.org/officeDocument/2006/relationships/hyperlink" Target="consultantplus://offline/ref=D363EA3627A8D76546348CA79B5CE25A40F7D1C68CDD4B869C842861317620A1A08F342BEE3E3A5B36FA7B27ED322DB41983BD503777238AF0N2F" TargetMode = "External"/>
	<Relationship Id="rId7341" Type="http://schemas.openxmlformats.org/officeDocument/2006/relationships/hyperlink" Target="consultantplus://offline/ref=D363EA3627A8D76546348CA79B5CE25A41FFD7C48CD14B869C842861317620A1A08F342BEE3E3A5A36FA7B27ED322DB41983BD503777238AF0N2F" TargetMode = "External"/>
	<Relationship Id="rId7342" Type="http://schemas.openxmlformats.org/officeDocument/2006/relationships/hyperlink" Target="consultantplus://offline/ref=D363EA3627A8D76546348CA79B5CE25A41F6D0C18FDA4B869C842861317620A1A08F342BEE3E395B3CFA7B27ED322DB41983BD503777238AF0N2F" TargetMode = "External"/>
	<Relationship Id="rId7343" Type="http://schemas.openxmlformats.org/officeDocument/2006/relationships/hyperlink" Target="consultantplus://offline/ref=D363EA3627A8D76546348CA79B5CE25A41FED0C68BDB4B869C842861317620A1A08F342BEE3E3A583FFA7B27ED322DB41983BD503777238AF0N2F" TargetMode = "External"/>
	<Relationship Id="rId7344" Type="http://schemas.openxmlformats.org/officeDocument/2006/relationships/hyperlink" Target="consultantplus://offline/ref=D363EA3627A8D76546348CA79B5CE25A41FDD4C384D04B869C842861317620A1A08F342BEE3E3A583AFA7B27ED322DB41983BD503777238AF0N2F" TargetMode = "External"/>
	<Relationship Id="rId7345" Type="http://schemas.openxmlformats.org/officeDocument/2006/relationships/hyperlink" Target="consultantplus://offline/ref=D363EA3627A8D76546348CA79B5CE25A41FAD1C684DB4B869C842861317620A1A08F342BEE3E3A5C38FA7B27ED322DB41983BD503777238AF0N2F" TargetMode = "External"/>
	<Relationship Id="rId7346" Type="http://schemas.openxmlformats.org/officeDocument/2006/relationships/hyperlink" Target="consultantplus://offline/ref=D363EA3627A8D76546348CA79B5CE25A41FCD3C388D04B869C842861317620A1A08F342BEE3E3A5A36FA7B27ED322DB41983BD503777238AF0N2F" TargetMode = "External"/>
	<Relationship Id="rId7347" Type="http://schemas.openxmlformats.org/officeDocument/2006/relationships/hyperlink" Target="consultantplus://offline/ref=D363EA3627A8D76546348CA79B5CE25A46FFD1C584DA4B869C842861317620A1A08F342BEE3E3A5D3FFA7B27ED322DB41983BD503777238AF0N2F" TargetMode = "External"/>
	<Relationship Id="rId7348" Type="http://schemas.openxmlformats.org/officeDocument/2006/relationships/hyperlink" Target="consultantplus://offline/ref=D363EA3627A8D76546348CA79B5CE25A41F8D4C18DDA4B869C842861317620A1A08F342BEE3E3A583AFA7B27ED322DB41983BD503777238AF0N2F" TargetMode = "External"/>
	<Relationship Id="rId7349" Type="http://schemas.openxmlformats.org/officeDocument/2006/relationships/hyperlink" Target="consultantplus://offline/ref=D363EA3627A8D76546348CA79B5CE25A41F8D6C78DDE4B869C842861317620A1A08F342BEE3E3A593AFA7B27ED322DB41983BD503777238AF0N2F" TargetMode = "External"/>
	<Relationship Id="rId7350" Type="http://schemas.openxmlformats.org/officeDocument/2006/relationships/hyperlink" Target="consultantplus://offline/ref=D363EA3627A8D76546348CA79B5CE25A41F7D0C884DE4B869C842861317620A1A08F342BEE3E3A5939FA7B27ED322DB41983BD503777238AF0N2F" TargetMode = "External"/>
	<Relationship Id="rId7351" Type="http://schemas.openxmlformats.org/officeDocument/2006/relationships/hyperlink" Target="consultantplus://offline/ref=D363EA3627A8D76546348CA79B5CE25A41F7D2C884DF4B869C842861317620A1A08F342BEE3E3A5E3CFA7B27ED322DB41983BD503777238AF0N2F" TargetMode = "External"/>
	<Relationship Id="rId7352" Type="http://schemas.openxmlformats.org/officeDocument/2006/relationships/hyperlink" Target="consultantplus://offline/ref=D363EA3627A8D76546348CA79B5CE25A46FFD1C48BDE4B869C842861317620A1A08F342BEE3E3A5838FA7B27ED322DB41983BD503777238AF0N2F" TargetMode = "External"/>
	<Relationship Id="rId7353" Type="http://schemas.openxmlformats.org/officeDocument/2006/relationships/hyperlink" Target="consultantplus://offline/ref=D363EA3627A8D76546348CA79B5CE25A47F8D6C288D2168C94DD246336797FB6A7C6382AEE3E3A5335A57E32FC6A22B6079CBC4E2B7521F8NAF" TargetMode = "External"/>
	<Relationship Id="rId7354" Type="http://schemas.openxmlformats.org/officeDocument/2006/relationships/hyperlink" Target="consultantplus://offline/ref=D363EA3627A8D76546348CA79B5CE25A4AF7DDC28DD2168C94DD246336797FB6A7C6382AEE3E3A5335A57E32FC6A22B6079CBC4E2B7521F8NAF" TargetMode = "External"/>
	<Relationship Id="rId7355" Type="http://schemas.openxmlformats.org/officeDocument/2006/relationships/hyperlink" Target="consultantplus://offline/ref=D363EA3627A8D76546348CA79B5CE25A47F8D6C288D2168C94DD246336797FB6A7C6382AEE3E3B5A35A57E32FC6A22B6079CBC4E2B7521F8NAF" TargetMode = "External"/>
	<Relationship Id="rId7356" Type="http://schemas.openxmlformats.org/officeDocument/2006/relationships/hyperlink" Target="consultantplus://offline/ref=D363EA3627A8D76546348CA79B5CE25A4AF7DDC28DD2168C94DD246336797FB6A7C6382AEE3E3B5A35A57E32FC6A22B6079CBC4E2B7521F8NAF" TargetMode = "External"/>
	<Relationship Id="rId7357" Type="http://schemas.openxmlformats.org/officeDocument/2006/relationships/hyperlink" Target="consultantplus://offline/ref=D363EA3627A8D76546348CA79B5CE25A40F7D6C78DD14B869C842861317620A1A08F342BEE3E3B5D3FFA7B27ED322DB41983BD503777238AF0N2F" TargetMode = "External"/>
	<Relationship Id="rId7358" Type="http://schemas.openxmlformats.org/officeDocument/2006/relationships/hyperlink" Target="consultantplus://offline/ref=D363EA3627A8D76546348CA79B5CE25A4AF7DDC28DD2168C94DD246336797FB6A7C6382AEE3E3B5B35A57E32FC6A22B6079CBC4E2B7521F8NAF" TargetMode = "External"/>
	<Relationship Id="rId7359" Type="http://schemas.openxmlformats.org/officeDocument/2006/relationships/hyperlink" Target="consultantplus://offline/ref=D363EA3627A8D76546348CA79B5CE25A43FAD0C78ED84B869C842861317620A1A08F342BEE3E3A5B3CFA7B27ED322DB41983BD503777238AF0N2F" TargetMode = "External"/>
	<Relationship Id="rId7360" Type="http://schemas.openxmlformats.org/officeDocument/2006/relationships/hyperlink" Target="consultantplus://offline/ref=D363EA3627A8D76546348CA79B5CE25A41FCDDC08ADE4B869C842861317620A1A08F342BEE3E3A5A36FA7B27ED322DB41983BD503777238AF0N2F" TargetMode = "External"/>
	<Relationship Id="rId7361" Type="http://schemas.openxmlformats.org/officeDocument/2006/relationships/hyperlink" Target="consultantplus://offline/ref=D363EA3627A8D76546348CA79B5CE25A40FFD5C285DC4B869C842861317620A1A08F342BEE3E3E533DFA7B27ED322DB41983BD503777238AF0N2F" TargetMode = "External"/>
	<Relationship Id="rId7362" Type="http://schemas.openxmlformats.org/officeDocument/2006/relationships/hyperlink" Target="consultantplus://offline/ref=D363EA3627A8D76546348CA79B5CE25A4AF7DDC28DD2168C94DD246336797FB6A7C6382AEE3E3B5E35A57E32FC6A22B6079CBC4E2B7521F8NAF" TargetMode = "External"/>
	<Relationship Id="rId7363" Type="http://schemas.openxmlformats.org/officeDocument/2006/relationships/hyperlink" Target="consultantplus://offline/ref=D363EA3627A8D76546348CA79B5CE25A4AF7DDC28DD2168C94DD246336797FB6A7C6382AEE3E3B5C35A57E32FC6A22B6079CBC4E2B7521F8NAF" TargetMode = "External"/>
	<Relationship Id="rId7364" Type="http://schemas.openxmlformats.org/officeDocument/2006/relationships/hyperlink" Target="consultantplus://offline/ref=D363EA3627A8D76546348CA79B5CE25A43F8D7C88BDE4B869C842861317620A1A08F342BEE3E38593CFA7B27ED322DB41983BD503777238AF0N2F" TargetMode = "External"/>
	<Relationship Id="rId7365" Type="http://schemas.openxmlformats.org/officeDocument/2006/relationships/hyperlink" Target="consultantplus://offline/ref=D363EA3627A8D76546348CA79B5CE25A40FDD5C28FD04B869C842861317620A1A08F342BEE3E3A5B3EFA7B27ED322DB41983BD503777238AF0N2F" TargetMode = "External"/>
	<Relationship Id="rId7366" Type="http://schemas.openxmlformats.org/officeDocument/2006/relationships/hyperlink" Target="consultantplus://offline/ref=D363EA3627A8D76546348CA79B5CE25A47FFD4C18AD2168C94DD246336797FB6A7C6382AEE3E395F35A57E32FC6A22B6079CBC4E2B7521F8NAF" TargetMode = "External"/>
	<Relationship Id="rId7367" Type="http://schemas.openxmlformats.org/officeDocument/2006/relationships/hyperlink" Target="consultantplus://offline/ref=D363EA3627A8D76546348CA79B5CE25A40FFD5C38CDF4B869C842861317620A1A08F342BEE3E3A5339FA7B27ED322DB41983BD503777238AF0N2F" TargetMode = "External"/>
	<Relationship Id="rId7368" Type="http://schemas.openxmlformats.org/officeDocument/2006/relationships/hyperlink" Target="consultantplus://offline/ref=D363EA3627A8D76546348CA79B5CE25A43FFDCC785DB4B869C842861317620A1A08F342BEE3E3A5B3CFA7B27ED322DB41983BD503777238AF0N2F" TargetMode = "External"/>
	<Relationship Id="rId7369" Type="http://schemas.openxmlformats.org/officeDocument/2006/relationships/hyperlink" Target="consultantplus://offline/ref=D363EA3627A8D76546348CA79B5CE25A41F7D2C88DDD4B869C842861317620A1A08F342BEE3E3A583AFA7B27ED322DB41983BD503777238AF0N2F" TargetMode = "External"/>
	<Relationship Id="rId7370" Type="http://schemas.openxmlformats.org/officeDocument/2006/relationships/hyperlink" Target="consultantplus://offline/ref=D363EA3627A8D76546348CA79B5CE25A43FDD5C388DC4B869C842861317620A1A08F342BEE3E38533BFA7B27ED322DB41983BD503777238AF0N2F" TargetMode = "External"/>
	<Relationship Id="rId7371" Type="http://schemas.openxmlformats.org/officeDocument/2006/relationships/hyperlink" Target="consultantplus://offline/ref=D363EA3627A8D76546348CA79B5CE25A43FDD5C388DC4B869C842861317620A1A08F342BEE3E385338FA7B27ED322DB41983BD503777238AF0N2F" TargetMode = "External"/>
	<Relationship Id="rId7372" Type="http://schemas.openxmlformats.org/officeDocument/2006/relationships/hyperlink" Target="consultantplus://offline/ref=D363EA3627A8D76546348CA79B5CE25A41F7D2C88DDD4B869C842861317620A1A08F342BEE3E3A583BFA7B27ED322DB41983BD503777238AF0N2F" TargetMode = "External"/>
	<Relationship Id="rId7373" Type="http://schemas.openxmlformats.org/officeDocument/2006/relationships/hyperlink" Target="consultantplus://offline/ref=D363EA3627A8D76546348CA79B5CE25A41F7D2C88DDD4B869C842861317620A1A08F342BEE3E3A5839FA7B27ED322DB41983BD503777238AF0N2F" TargetMode = "External"/>
	<Relationship Id="rId7374" Type="http://schemas.openxmlformats.org/officeDocument/2006/relationships/hyperlink" Target="consultantplus://offline/ref=D363EA3627A8D76546348CA79B5CE25A43FBDCC48ADE4B869C842861317620A1A08F342BEE3E3A593EFA7B27ED322DB41983BD503777238AF0N2F" TargetMode = "External"/>
	<Relationship Id="rId7375" Type="http://schemas.openxmlformats.org/officeDocument/2006/relationships/hyperlink" Target="consultantplus://offline/ref=D363EA3627A8D76546348CA79B5CE25A43FBDCC48ADE4B869C842861317620A1A08F342BEE3E3A593FFA7B27ED322DB41983BD503777238AF0N2F" TargetMode = "External"/>
	<Relationship Id="rId7376" Type="http://schemas.openxmlformats.org/officeDocument/2006/relationships/hyperlink" Target="consultantplus://offline/ref=D363EA3627A8D76546348CA79B5CE25A43FBDCC48ADE4B869C842861317620A1A08F342BEE3E3A593DFA7B27ED322DB41983BD503777238AF0N2F" TargetMode = "External"/>
	<Relationship Id="rId7377" Type="http://schemas.openxmlformats.org/officeDocument/2006/relationships/hyperlink" Target="consultantplus://offline/ref=D363EA3627A8D76546348CA79B5CE25A43FBDCC48ADE4B869C842861317620A1A08F342BEE3E3A593DFA7B27ED322DB41983BD503777238AF0N2F" TargetMode = "External"/>
	<Relationship Id="rId7378" Type="http://schemas.openxmlformats.org/officeDocument/2006/relationships/hyperlink" Target="consultantplus://offline/ref=D363EA3627A8D76546348CA79B5CE25A41FFDDC985DF4B869C842861317620A1A08F342BEE3E3A5B3EFA7B27ED322DB41983BD503777238AF0N2F" TargetMode = "External"/>
	<Relationship Id="rId7379" Type="http://schemas.openxmlformats.org/officeDocument/2006/relationships/hyperlink" Target="consultantplus://offline/ref=D363EA3627A8D76546348CA79B5CE25A41FFD0C085DE4B869C842861317620A1A08F342BEE3E3A593DFA7B27ED322DB41983BD503777238AF0N2F" TargetMode = "External"/>
	<Relationship Id="rId7380" Type="http://schemas.openxmlformats.org/officeDocument/2006/relationships/hyperlink" Target="consultantplus://offline/ref=D363EA3627A8D76546348CA79B5CE25A41FED4C88DDE4B869C842861317620A1A08F342BEE3E3A5B3DFA7B27ED322DB41983BD503777238AF0N2F" TargetMode = "External"/>
	<Relationship Id="rId7381" Type="http://schemas.openxmlformats.org/officeDocument/2006/relationships/hyperlink" Target="consultantplus://offline/ref=D363EA3627A8D76546348CA79B5CE25A46FFD0C88CDD4B869C842861317620A1A08F342BEE3E3B5C3EFA7B27ED322DB41983BD503777238AF0N2F" TargetMode = "External"/>
	<Relationship Id="rId7382" Type="http://schemas.openxmlformats.org/officeDocument/2006/relationships/hyperlink" Target="consultantplus://offline/ref=D363EA3627A8D76546348CA79B5CE25A40F7D2C58EDB4B869C842861317620A1A08F342BEE3E3E5C3CFA7B27ED322DB41983BD503777238AF0N2F" TargetMode = "External"/>
	<Relationship Id="rId7383" Type="http://schemas.openxmlformats.org/officeDocument/2006/relationships/hyperlink" Target="consultantplus://offline/ref=D363EA3627A8D76546348CA79B5CE25A43F6D0C88ADF4B869C842861317620A1A08F342BEE3E3A593AFA7B27ED322DB41983BD503777238AF0N2F" TargetMode = "External"/>
	<Relationship Id="rId7384" Type="http://schemas.openxmlformats.org/officeDocument/2006/relationships/hyperlink" Target="consultantplus://offline/ref=D363EA3627A8D76546348CA79B5CE25A43F9D1C98FDF4B869C842861317620A1A08F342BEE3E3A5C3EFA7B27ED322DB41983BD503777238AF0N2F" TargetMode = "External"/>
	<Relationship Id="rId7385" Type="http://schemas.openxmlformats.org/officeDocument/2006/relationships/hyperlink" Target="consultantplus://offline/ref=D363EA3627A8D76546348CA79B5CE25A46FDD6C18CDD4B869C842861317620A1A08F342BEE3E3A5D3FFA7B27ED322DB41983BD503777238AF0N2F" TargetMode = "External"/>
	<Relationship Id="rId7386" Type="http://schemas.openxmlformats.org/officeDocument/2006/relationships/hyperlink" Target="consultantplus://offline/ref=D363EA3627A8D76546348CA79B5CE25A47F6DDC68BD2168C94DD246336797FB6A7C6382AEE3E3F5D35A57E32FC6A22B6079CBC4E2B7521F8NAF" TargetMode = "External"/>
	<Relationship Id="rId7387" Type="http://schemas.openxmlformats.org/officeDocument/2006/relationships/hyperlink" Target="consultantplus://offline/ref=D363EA3627A8D76546348CA79B5CE25A43FFD6C88BDF4B869C842861317620A1A08F342BEE3E3A5F3EFA7B27ED322DB41983BD503777238AF0N2F" TargetMode = "External"/>
	<Relationship Id="rId7388" Type="http://schemas.openxmlformats.org/officeDocument/2006/relationships/hyperlink" Target="consultantplus://offline/ref=D363EA3627A8D76546348CA79B5CE25A46FDD5C88BD14B869C842861317620A1A08F342BEE3E3A5936FA7B27ED322DB41983BD503777238AF0N2F" TargetMode = "External"/>
	<Relationship Id="rId7389" Type="http://schemas.openxmlformats.org/officeDocument/2006/relationships/hyperlink" Target="consultantplus://offline/ref=D363EA3627A8D76546348CA79B5CE25A46FDD6C68DD04B869C842861317620A1A08F342BEE3E395D35A57E32FC6A22B6079CBC4E2B7521F8NAF" TargetMode = "External"/>
	<Relationship Id="rId7390" Type="http://schemas.openxmlformats.org/officeDocument/2006/relationships/hyperlink" Target="consultantplus://offline/ref=D363EA3627A8D76546348CA79B5CE25A41FDD3C68CD84B869C842861317620A1A08F342BEE3E3B5E3FFA7B27ED322DB41983BD503777238AF0N2F" TargetMode = "External"/>
	<Relationship Id="rId7391" Type="http://schemas.openxmlformats.org/officeDocument/2006/relationships/hyperlink" Target="consultantplus://offline/ref=D363EA3627A8D76546348CA79B5CE25A43FFD6C88BDF4B869C842861317620A1A08F342BEE3E3A5F3FFA7B27ED322DB41983BD503777238AF0N2F" TargetMode = "External"/>
	<Relationship Id="rId7392" Type="http://schemas.openxmlformats.org/officeDocument/2006/relationships/hyperlink" Target="consultantplus://offline/ref=D363EA3627A8D76546348CA79B5CE25A41F7DDC28FDC4B869C842861317620A1A08F342BEE3E3B593BFA7B27ED322DB41983BD503777238AF0N2F" TargetMode = "External"/>
	<Relationship Id="rId7393" Type="http://schemas.openxmlformats.org/officeDocument/2006/relationships/hyperlink" Target="consultantplus://offline/ref=D363EA3627A8D76546348CA79B5CE25A40FEDDC784D04B869C842861317620A1A08F342BEE3E3B5C38FA7B27ED322DB41983BD503777238AF0N2F" TargetMode = "External"/>
	<Relationship Id="rId7394" Type="http://schemas.openxmlformats.org/officeDocument/2006/relationships/hyperlink" Target="consultantplus://offline/ref=D363EA3627A8D76546348CA79B5CE25A43FCD4C789DC4B869C842861317620A1A08F342BEE3E3A593FFA7B27ED322DB41983BD503777238AF0N2F" TargetMode = "External"/>
	<Relationship Id="rId7395" Type="http://schemas.openxmlformats.org/officeDocument/2006/relationships/hyperlink" Target="consultantplus://offline/ref=D363EA3627A8D76546348CA79B5CE25A43F8D2C389DF4B869C842861317620A1A08F342BEE3E3A5939FA7B27ED322DB41983BD503777238AF0N2F" TargetMode = "External"/>
	<Relationship Id="rId7396" Type="http://schemas.openxmlformats.org/officeDocument/2006/relationships/hyperlink" Target="consultantplus://offline/ref=D363EA3627A8D76546348CA79B5CE25A41F7D3C28DD94B869C842861317620A1A08F342BEE3E3F5B36FA7B27ED322DB41983BD503777238AF0N2F" TargetMode = "External"/>
	<Relationship Id="rId7397" Type="http://schemas.openxmlformats.org/officeDocument/2006/relationships/hyperlink" Target="consultantplus://offline/ref=D363EA3627A8D76546348CA79B5CE25A43F8D2C389DF4B869C842861317620A1A08F342BEE3E3A5936FA7B27ED322DB41983BD503777238AF0N2F" TargetMode = "External"/>
	<Relationship Id="rId7398" Type="http://schemas.openxmlformats.org/officeDocument/2006/relationships/hyperlink" Target="consultantplus://offline/ref=D363EA3627A8D76546348CA79B5CE25A43FCD6C38FDB4B869C842861317620A1A08F342BEE3E3B5C36FA7B27ED322DB41983BD503777238AF0N2F" TargetMode = "External"/>
	<Relationship Id="rId7399" Type="http://schemas.openxmlformats.org/officeDocument/2006/relationships/hyperlink" Target="consultantplus://offline/ref=D363EA3627A8D76546348CA79B5CE25A41F7D2C88DDD4B869C842861317620A1A08F342BEE3E3A593FFA7B27ED322DB41983BD503777238AF0N2F" TargetMode = "External"/>
	<Relationship Id="rId7400" Type="http://schemas.openxmlformats.org/officeDocument/2006/relationships/hyperlink" Target="consultantplus://offline/ref=D363EA3627A8D76546348CA79B5CE25A43F6D1C08FDD4B869C842861317620A1A08F342BEE3E3B5F37FA7B27ED322DB41983BD503777238AF0N2F" TargetMode = "External"/>
	<Relationship Id="rId7401" Type="http://schemas.openxmlformats.org/officeDocument/2006/relationships/hyperlink" Target="consultantplus://offline/ref=D363EA3627A8D76546348CA79B5CE25A46FFD0C28ED94B869C842861317620A1A08F342BEE3E395A39FA7B27ED322DB41983BD503777238AF0N2F" TargetMode = "External"/>
	<Relationship Id="rId7402" Type="http://schemas.openxmlformats.org/officeDocument/2006/relationships/hyperlink" Target="consultantplus://offline/ref=D363EA3627A8D76546348CA79B5CE25A40FED3C68BD14B869C842861317620A1A08F342BEE3E3A5836FA7B27ED322DB41983BD503777238AF0N2F" TargetMode = "External"/>
	<Relationship Id="rId7403" Type="http://schemas.openxmlformats.org/officeDocument/2006/relationships/hyperlink" Target="consultantplus://offline/ref=D363EA3627A8D76546348CA79B5CE25A43F6DCC889DD4B869C842861317620A1A08F342BEE3E3A583CFA7B27ED322DB41983BD503777238AF0N2F" TargetMode = "External"/>
	<Relationship Id="rId7404" Type="http://schemas.openxmlformats.org/officeDocument/2006/relationships/hyperlink" Target="consultantplus://offline/ref=D363EA3627A8D76546348CA79B5CE25A43F6D1C08FDD4B869C842861317620A1A08F342BEE3E3B5C3FFA7B27ED322DB41983BD503777238AF0N2F" TargetMode = "External"/>
	<Relationship Id="rId7405" Type="http://schemas.openxmlformats.org/officeDocument/2006/relationships/hyperlink" Target="consultantplus://offline/ref=D363EA3627A8D76546348CA79B5CE25A47FFD4C18AD2168C94DD246336797FB6A7C6382AEE3E395C35A57E32FC6A22B6079CBC4E2B7521F8NAF" TargetMode = "External"/>
	<Relationship Id="rId7406" Type="http://schemas.openxmlformats.org/officeDocument/2006/relationships/hyperlink" Target="consultantplus://offline/ref=D363EA3627A8D76546348CA79B5CE25A40FFD5C38CDF4B869C842861317620A1A08F342BEE3E3A5337FA7B27ED322DB41983BD503777238AF0N2F" TargetMode = "External"/>
	<Relationship Id="rId7407" Type="http://schemas.openxmlformats.org/officeDocument/2006/relationships/hyperlink" Target="consultantplus://offline/ref=D363EA3627A8D76546348CA79B5CE25A43FFD6C98FDB4B869C842861317620A1A08F342BEE3E3A5E3DFA7B27ED322DB41983BD503777238AF0N2F" TargetMode = "External"/>
	<Relationship Id="rId7408" Type="http://schemas.openxmlformats.org/officeDocument/2006/relationships/hyperlink" Target="consultantplus://offline/ref=D363EA3627A8D76546348CA79B5CE25A41F7D3C28DD14B869C842861317620A1A08F342BEE3F3A5C36FA7B27ED322DB41983BD503777238AF0N2F" TargetMode = "External"/>
	<Relationship Id="rId7409" Type="http://schemas.openxmlformats.org/officeDocument/2006/relationships/hyperlink" Target="consultantplus://offline/ref=D363EA3627A8D76546348CA79B5CE25A43F9D1C88DD94B869C842861317620A1A08F342BEE3E3A5E3CFA7B27ED322DB41983BD503777238AF0N2F" TargetMode = "External"/>
	<Relationship Id="rId7410" Type="http://schemas.openxmlformats.org/officeDocument/2006/relationships/hyperlink" Target="consultantplus://offline/ref=D363EA3627A8D76546348CA79B5CE25A40F7DDC785DD4B869C842861317620A1A08F342BEE3E3A5836FA7B27ED322DB41983BD503777238AF0N2F" TargetMode = "External"/>
	<Relationship Id="rId7411" Type="http://schemas.openxmlformats.org/officeDocument/2006/relationships/hyperlink" Target="consultantplus://offline/ref=D363EA3627A8D76546348CA79B5CE25A43F8D7C88BDE4B869C842861317620A1A08F342BEE3E38593DFA7B27ED322DB41983BD503777238AF0N2F" TargetMode = "External"/>
	<Relationship Id="rId7412" Type="http://schemas.openxmlformats.org/officeDocument/2006/relationships/hyperlink" Target="consultantplus://offline/ref=D363EA3627A8D76546348CA79B5CE25A43FFD6C88BDF4B869C842861317620A1A08F342BEE3E3A5F3DFA7B27ED322DB41983BD503777238AF0N2F" TargetMode = "External"/>
	<Relationship Id="rId7413" Type="http://schemas.openxmlformats.org/officeDocument/2006/relationships/hyperlink" Target="consultantplus://offline/ref=D363EA3627A8D76546348CA79B5CE25A43F7D2C98AD14B869C842861317620A1A08F342BEE3E3B5F3DFA7B27ED322DB41983BD503777238AF0N2F" TargetMode = "External"/>
	<Relationship Id="rId7414" Type="http://schemas.openxmlformats.org/officeDocument/2006/relationships/hyperlink" Target="consultantplus://offline/ref=D363EA3627A8D76546348CA79B5CE25A40FFD5C28BD94B869C842861317620A1A08F342BEE3E3A5E36FA7B27ED322DB41983BD503777238AF0N2F" TargetMode = "External"/>
	<Relationship Id="rId7415" Type="http://schemas.openxmlformats.org/officeDocument/2006/relationships/hyperlink" Target="consultantplus://offline/ref=D363EA3627A8D76546348CA79B5CE25A43F8D1C28CDF4B869C842861317620A1A08F342BEE3E3A5B37FA7B27ED322DB41983BD503777238AF0N2F" TargetMode = "External"/>
	<Relationship Id="rId7416" Type="http://schemas.openxmlformats.org/officeDocument/2006/relationships/hyperlink" Target="consultantplus://offline/ref=D363EA3627A8D76546348CA79B5CE25A43F6D1C98FDC4B869C842861317620A1A08F342BEE3E3A5839FA7B27ED322DB41983BD503777238AF0N2F" TargetMode = "External"/>
	<Relationship Id="rId7417" Type="http://schemas.openxmlformats.org/officeDocument/2006/relationships/hyperlink" Target="consultantplus://offline/ref=D363EA3627A8D76546348CA79B5CE25A40FFD4C08CDD4B869C842861317620A1A08F342BEE3E3A5C3DFA7B27ED322DB41983BD503777238AF0N2F" TargetMode = "External"/>
	<Relationship Id="rId7418" Type="http://schemas.openxmlformats.org/officeDocument/2006/relationships/hyperlink" Target="consultantplus://offline/ref=D363EA3627A8D76546348CA79B5CE25A46FED7C589D04B869C842861317620A1A08F342BEE3E3F5F3CFA7B27ED322DB41983BD503777238AF0N2F" TargetMode = "External"/>
	<Relationship Id="rId7419" Type="http://schemas.openxmlformats.org/officeDocument/2006/relationships/hyperlink" Target="consultantplus://offline/ref=D363EA3627A8D76546348CA79B5CE25A40FFDDC98DDE4B869C842861317620A1A08F342BEE3E3A593EFA7B27ED322DB41983BD503777238AF0N2F" TargetMode = "External"/>
	<Relationship Id="rId7420" Type="http://schemas.openxmlformats.org/officeDocument/2006/relationships/hyperlink" Target="consultantplus://offline/ref=D363EA3627A8D76546348CA79B5CE25A40FED0C785DD4B869C842861317620A1A08F342BEE3E3A583FFA7B27ED322DB41983BD503777238AF0N2F" TargetMode = "External"/>
	<Relationship Id="rId7421" Type="http://schemas.openxmlformats.org/officeDocument/2006/relationships/hyperlink" Target="consultantplus://offline/ref=D363EA3627A8D76546348CA79B5CE25A41FFD0C085DE4B869C842861317620A1A08F342BEE3E3A593BFA7B27ED322DB41983BD503777238AF0N2F" TargetMode = "External"/>
	<Relationship Id="rId7422" Type="http://schemas.openxmlformats.org/officeDocument/2006/relationships/hyperlink" Target="consultantplus://offline/ref=D363EA3627A8D76546348CA79B5CE25A41FDD1C588D84B869C842861317620A1A08F342BEE3E3A523EFA7B27ED322DB41983BD503777238AF0N2F" TargetMode = "External"/>
	<Relationship Id="rId7423" Type="http://schemas.openxmlformats.org/officeDocument/2006/relationships/hyperlink" Target="consultantplus://offline/ref=D363EA3627A8D76546348CA79B5CE25A41F7D2C88DDD4B869C842861317620A1A08F342BEE3E3A593DFA7B27ED322DB41983BD503777238AF0N2F" TargetMode = "External"/>
	<Relationship Id="rId7424" Type="http://schemas.openxmlformats.org/officeDocument/2006/relationships/hyperlink" Target="consultantplus://offline/ref=D363EA3627A8D76546348CA79B5CE25A46FDD6C18CDD4B869C842861317620A1A08F342BEE3E3A5D3DFA7B27ED322DB41983BD503777238AF0N2F" TargetMode = "External"/>
	<Relationship Id="rId7425" Type="http://schemas.openxmlformats.org/officeDocument/2006/relationships/hyperlink" Target="consultantplus://offline/ref=D363EA3627A8D76546348CA79B5CE25A43F7D2C98AD14B869C842861317620A1A08F342BEE3E3B5F39FA7B27ED322DB41983BD503777238AF0N2F" TargetMode = "External"/>
	<Relationship Id="rId7426" Type="http://schemas.openxmlformats.org/officeDocument/2006/relationships/hyperlink" Target="consultantplus://offline/ref=D363EA3627A8D76546348CA79B5CE25A40FFD5C485D84B869C842861317620A1A08F342BEE3E3A5D38FA7B27ED322DB41983BD503777238AF0N2F" TargetMode = "External"/>
	<Relationship Id="rId7427" Type="http://schemas.openxmlformats.org/officeDocument/2006/relationships/hyperlink" Target="consultantplus://offline/ref=D363EA3627A8D76546348CA79B5CE25A4BFCD1C08DD2168C94DD246336797FB6A7C6382AEE3E3B5A35A57E32FC6A22B6079CBC4E2B7521F8NAF" TargetMode = "External"/>
	<Relationship Id="rId7428" Type="http://schemas.openxmlformats.org/officeDocument/2006/relationships/hyperlink" Target="consultantplus://offline/ref=D363EA3627A8D76546348CA79B5CE25A43F8D6C58CDB4B869C842861317620A1A08F342BEE3E3A5B3FFA7B27ED322DB41983BD503777238AF0N2F" TargetMode = "External"/>
	<Relationship Id="rId7429" Type="http://schemas.openxmlformats.org/officeDocument/2006/relationships/hyperlink" Target="consultantplus://offline/ref=D363EA3627A8D76546348CA79B5CE25A40FDD5C28FD04B869C842861317620A1A08F342BEE3E3A5B3CFA7B27ED322DB41983BD503777238AF0N2F" TargetMode = "External"/>
	<Relationship Id="rId7430" Type="http://schemas.openxmlformats.org/officeDocument/2006/relationships/hyperlink" Target="consultantplus://offline/ref=D363EA3627A8D76546348CA79B5CE25A41FAD1C584DD4B869C842861317620A1A08F342BEE3E3A583AFA7B27ED322DB41983BD503777238AF0N2F" TargetMode = "External"/>
	<Relationship Id="rId7431" Type="http://schemas.openxmlformats.org/officeDocument/2006/relationships/hyperlink" Target="consultantplus://offline/ref=D363EA3627A8D76546348CA79B5CE25A46FED5C088DF4B869C842861317620A1A08F342BEE3E3A5A37FA7B27ED322DB41983BD503777238AF0N2F" TargetMode = "External"/>
	<Relationship Id="rId7432" Type="http://schemas.openxmlformats.org/officeDocument/2006/relationships/hyperlink" Target="consultantplus://offline/ref=D363EA3627A8D76546348CA79B5CE25A46FDD5C884D94B869C842861317620A1A08F342BEE3E3A593EFA7B27ED322DB41983BD503777238AF0N2F" TargetMode = "External"/>
	<Relationship Id="rId7433" Type="http://schemas.openxmlformats.org/officeDocument/2006/relationships/hyperlink" Target="consultantplus://offline/ref=D363EA3627A8D76546348CA79B5CE25A46FDD6C188DA4B869C842861317620A1B28F6C27EC3E245B3EEF2D76ABF6N5F" TargetMode = "External"/>
	<Relationship Id="rId7434" Type="http://schemas.openxmlformats.org/officeDocument/2006/relationships/hyperlink" Target="consultantplus://offline/ref=D363EA3627A8D76546348CA79B5CE25A40FFD5C38CDF4B869C842861317620A1A08F342BEE3E3B5A3FFA7B27ED322DB41983BD503777238AF0N2F" TargetMode = "External"/>
	<Relationship Id="rId7435" Type="http://schemas.openxmlformats.org/officeDocument/2006/relationships/hyperlink" Target="consultantplus://offline/ref=D363EA3627A8D76546348CA79B5CE25A43FED2C58BD94B869C842861317620A1A08F342BEE3E3A5E36FA7B27ED322DB41983BD503777238AF0N2F" TargetMode = "External"/>
	<Relationship Id="rId7436" Type="http://schemas.openxmlformats.org/officeDocument/2006/relationships/hyperlink" Target="consultantplus://offline/ref=D363EA3627A8D76546348CA79B5CE25A40FFD5C284DD4B869C842861317620A1A08F342BEE3E3A5F38FA7B27ED322DB41983BD503777238AF0N2F" TargetMode = "External"/>
	<Relationship Id="rId7437" Type="http://schemas.openxmlformats.org/officeDocument/2006/relationships/hyperlink" Target="consultantplus://offline/ref=D363EA3627A8D76546348CA79B5CE25A43F7DDC58CDF4B869C842861317620A1A08F342BEE3E3A5B3FFA7B27ED322DB41983BD503777238AF0N2F" TargetMode = "External"/>
	<Relationship Id="rId7438" Type="http://schemas.openxmlformats.org/officeDocument/2006/relationships/hyperlink" Target="consultantplus://offline/ref=D363EA3627A8D76546348CA79B5CE25A40FFD4C785DB4B869C842861317620A1A08F342BEE3E3B533FFA7B27ED322DB41983BD503777238AF0N2F" TargetMode = "External"/>
	<Relationship Id="rId7439" Type="http://schemas.openxmlformats.org/officeDocument/2006/relationships/hyperlink" Target="consultantplus://offline/ref=D363EA3627A8D76546348CA79B5CE25A43FED2C58BD94B869C842861317620A1A08F342BEE3E3A5F3EFA7B27ED322DB41983BD503777238AF0N2F" TargetMode = "External"/>
	<Relationship Id="rId7440" Type="http://schemas.openxmlformats.org/officeDocument/2006/relationships/hyperlink" Target="consultantplus://offline/ref=D363EA3627A8D76546348CA79B5CE25A46FED4C78DDF4B869C842861317620A1A08F342BEE3E3D533FFA7B27ED322DB41983BD503777238AF0N2F" TargetMode = "External"/>
	<Relationship Id="rId7441" Type="http://schemas.openxmlformats.org/officeDocument/2006/relationships/hyperlink" Target="consultantplus://offline/ref=D363EA3627A8D76546348CA79B5CE25A46FED2C188DE4B869C842861317620A1A08F342BEE3E3A5B3CFA7B27ED322DB41983BD503777238AF0N2F" TargetMode = "External"/>
	<Relationship Id="rId7442" Type="http://schemas.openxmlformats.org/officeDocument/2006/relationships/hyperlink" Target="consultantplus://offline/ref=D363EA3627A8D76546348CA79B5CE25A41F7DCC38AD84B869C842861317620A1A08F342BEE3E3A5E3DFA7B27ED322DB41983BD503777238AF0N2F" TargetMode = "External"/>
	<Relationship Id="rId7443" Type="http://schemas.openxmlformats.org/officeDocument/2006/relationships/hyperlink" Target="consultantplus://offline/ref=D363EA3627A8D76546348CA79B5CE25A43FBDDC689DB4B869C842861317620A1A08F342BEE3E3A5B37FA7B27ED322DB41983BD503777238AF0N2F" TargetMode = "External"/>
	<Relationship Id="rId7444" Type="http://schemas.openxmlformats.org/officeDocument/2006/relationships/hyperlink" Target="consultantplus://offline/ref=D363EA3627A8D76546348CA79B5CE25A41FFD0C085DE4B869C842861317620A1A08F342BEE3E3A5938FA7B27ED322DB41983BD503777238AF0N2F" TargetMode = "External"/>
	<Relationship Id="rId7445" Type="http://schemas.openxmlformats.org/officeDocument/2006/relationships/hyperlink" Target="consultantplus://offline/ref=D363EA3627A8D76546348CA79B5CE25A43F8D2C188DC4B869C842861317620A1A08F342BEE3E3A5B3CFA7B27ED322DB41983BD503777238AF0N2F" TargetMode = "External"/>
	<Relationship Id="rId7446" Type="http://schemas.openxmlformats.org/officeDocument/2006/relationships/hyperlink" Target="consultantplus://offline/ref=D363EA3627A8D76546348CA79B5CE25A41FAD6C48EDB4B869C842861317620A1A08F342BEE3E3A5936FA7B27ED322DB41983BD503777238AF0N2F" TargetMode = "External"/>
	<Relationship Id="rId7447" Type="http://schemas.openxmlformats.org/officeDocument/2006/relationships/hyperlink" Target="consultantplus://offline/ref=D363EA3627A8D76546348CA79B5CE25A43FFD6C88BDF4B869C842861317620A1A08F342BEE3E3A5F3AFA7B27ED322DB41983BD503777238AF0N2F" TargetMode = "External"/>
	<Relationship Id="rId7448" Type="http://schemas.openxmlformats.org/officeDocument/2006/relationships/hyperlink" Target="consultantplus://offline/ref=D363EA3627A8D76546348CA79B5CE25A40FFD5C78CD84B869C842861317620A1A08F342BEE3E3A5E3FFA7B27ED322DB41983BD503777238AF0N2F" TargetMode = "External"/>
	<Relationship Id="rId7449" Type="http://schemas.openxmlformats.org/officeDocument/2006/relationships/hyperlink" Target="consultantplus://offline/ref=D363EA3627A8D76546348CA79B5CE25A43F8D2C188DC4B869C842861317620A1A08F342BEE3E3A5B3AFA7B27ED322DB41983BD503777238AF0N2F" TargetMode = "External"/>
	<Relationship Id="rId7450" Type="http://schemas.openxmlformats.org/officeDocument/2006/relationships/hyperlink" Target="consultantplus://offline/ref=D363EA3627A8D76546348CA79B5CE25A43FFD6C88BDF4B869C842861317620A1A08F342BEE3E3A5F38FA7B27ED322DB41983BD503777238AF0N2F" TargetMode = "External"/>
	<Relationship Id="rId7451" Type="http://schemas.openxmlformats.org/officeDocument/2006/relationships/hyperlink" Target="consultantplus://offline/ref=D363EA3627A8D76546348CA79B5CE25A43F8D2C188DC4B869C842861317620A1A08F342BEE3E3A5B3BFA7B27ED322DB41983BD503777238AF0N2F" TargetMode = "External"/>
	<Relationship Id="rId7452" Type="http://schemas.openxmlformats.org/officeDocument/2006/relationships/hyperlink" Target="consultantplus://offline/ref=D363EA3627A8D76546348CA79B5CE25A43FBDDC785D14B869C842861317620A1A08F342BEE3E3A533DFA7B27ED322DB41983BD503777238AF0N2F" TargetMode = "External"/>
	<Relationship Id="rId7453" Type="http://schemas.openxmlformats.org/officeDocument/2006/relationships/hyperlink" Target="consultantplus://offline/ref=D363EA3627A8D76546348CA79B5CE25A43FFD6C88BDF4B869C842861317620A1A08F342BEE3E3A5F39FA7B27ED322DB41983BD503777238AF0N2F" TargetMode = "External"/>
	<Relationship Id="rId7454" Type="http://schemas.openxmlformats.org/officeDocument/2006/relationships/hyperlink" Target="consultantplus://offline/ref=D363EA3627A8D76546348CA79B5CE25A40FFD5C38CDF4B869C842861317620A1A08F342BEE3E3B5A3DFA7B27ED322DB41983BD503777238AF0N2F" TargetMode = "External"/>
	<Relationship Id="rId7455" Type="http://schemas.openxmlformats.org/officeDocument/2006/relationships/hyperlink" Target="consultantplus://offline/ref=D363EA3627A8D76546348CA79B5CE25A40FFD5C188DE4B869C842861317620A1A08F342BEE3E3A5239FA7B27ED322DB41983BD503777238AF0N2F" TargetMode = "External"/>
	<Relationship Id="rId7456" Type="http://schemas.openxmlformats.org/officeDocument/2006/relationships/hyperlink" Target="consultantplus://offline/ref=D363EA3627A8D76546348CA79B5CE25A40FFD5C28BD94B869C842861317620A1A08F342BEE3E3A5E37FA7B27ED322DB41983BD503777238AF0N2F" TargetMode = "External"/>
	<Relationship Id="rId7457" Type="http://schemas.openxmlformats.org/officeDocument/2006/relationships/hyperlink" Target="consultantplus://offline/ref=D363EA3627A8D76546348CA79B5CE25A41F8D6C78DD14B869C842861317620A1A08F342BEE3E3A583BFA7B27ED322DB41983BD503777238AF0N2F" TargetMode = "External"/>
	<Relationship Id="rId7458" Type="http://schemas.openxmlformats.org/officeDocument/2006/relationships/hyperlink" Target="consultantplus://offline/ref=D363EA3627A8D76546348CA79B5CE25A40F7D0C18DD04B869C842861317620A1A08F342BEE3E3A5A36FA7B27ED322DB41983BD503777238AF0N2F" TargetMode = "External"/>
	<Relationship Id="rId7459" Type="http://schemas.openxmlformats.org/officeDocument/2006/relationships/hyperlink" Target="consultantplus://offline/ref=D363EA3627A8D76546348CA79B5CE25A43FFDCC38EDA4B869C842861317620A1A08F342BEE3E3A5B3EFA7B27ED322DB41983BD503777238AF0N2F" TargetMode = "External"/>
	<Relationship Id="rId7460" Type="http://schemas.openxmlformats.org/officeDocument/2006/relationships/hyperlink" Target="consultantplus://offline/ref=D363EA3627A8D76546348CA79B5CE25A40FFD5C68CD14B869C842861317620A1A08F342BEE3E3A5F37FA7B27ED322DB41983BD503777238AF0N2F" TargetMode = "External"/>
	<Relationship Id="rId7461" Type="http://schemas.openxmlformats.org/officeDocument/2006/relationships/hyperlink" Target="consultantplus://offline/ref=D363EA3627A8D76546348CA79B5CE25A40FFD5C68CD14B869C842861317620A1A08F342BEE3E3A5C3EFA7B27ED322DB41983BD503777238AF0N2F" TargetMode = "External"/>
	<Relationship Id="rId7462" Type="http://schemas.openxmlformats.org/officeDocument/2006/relationships/hyperlink" Target="consultantplus://offline/ref=D363EA3627A8D76546348CA79B5CE25A41FED4C88DDE4B869C842861317620A1A08F342BEE3E3A5B3BFA7B27ED322DB41983BD503777238AF0N2F" TargetMode = "External"/>
	<Relationship Id="rId7463" Type="http://schemas.openxmlformats.org/officeDocument/2006/relationships/hyperlink" Target="consultantplus://offline/ref=D363EA3627A8D76546348CA79B5CE25A43F9D7C988D94B869C842861317620A1A08F342BEE3E3A5337FA7B27ED322DB41983BD503777238AF0N2F" TargetMode = "External"/>
	<Relationship Id="rId7464" Type="http://schemas.openxmlformats.org/officeDocument/2006/relationships/hyperlink" Target="consultantplus://offline/ref=D363EA3627A8D76546348CA79B5CE25A43FDD2C884D14B869C842861317620A1B28F6C27EC3E245B3EEF2D76ABF6N5F" TargetMode = "External"/>
	<Relationship Id="rId7465" Type="http://schemas.openxmlformats.org/officeDocument/2006/relationships/hyperlink" Target="consultantplus://offline/ref=D363EA3627A8D76546348CA79B5CE25A40FDD6C08BDB4B869C842861317620A1A08F342BEE3E3A583CFA7B27ED322DB41983BD503777238AF0N2F" TargetMode = "External"/>
	<Relationship Id="rId7466" Type="http://schemas.openxmlformats.org/officeDocument/2006/relationships/hyperlink" Target="consultantplus://offline/ref=D363EA3627A8D76546348CA79B5CE25A40FDD6C08BDB4B869C842861317620A1A08F342BEE3E3A583DFA7B27ED322DB41983BD503777238AF0N2F" TargetMode = "External"/>
	<Relationship Id="rId7467" Type="http://schemas.openxmlformats.org/officeDocument/2006/relationships/hyperlink" Target="consultantplus://offline/ref=D363EA3627A8D76546348CA79B5CE25A41FED4C18DDE4B869C842861317620A1A08F342BEE3E3B533EFA7B27ED322DB41983BD503777238AF0N2F" TargetMode = "External"/>
	<Relationship Id="rId7468" Type="http://schemas.openxmlformats.org/officeDocument/2006/relationships/hyperlink" Target="consultantplus://offline/ref=D363EA3627A8D76546348CA79B5CE25A43FDD2C884D14B869C842861317620A1B28F6C27EC3E245B3EEF2D76ABF6N5F" TargetMode = "External"/>
	<Relationship Id="rId7469" Type="http://schemas.openxmlformats.org/officeDocument/2006/relationships/hyperlink" Target="consultantplus://offline/ref=D363EA3627A8D76546348CA79B5CE25A40FFD5C68CD14B869C842861317620A1A08F342BEE3E3A5C3FFA7B27ED322DB41983BD503777238AF0N2F" TargetMode = "External"/>
	<Relationship Id="rId7470" Type="http://schemas.openxmlformats.org/officeDocument/2006/relationships/hyperlink" Target="consultantplus://offline/ref=D363EA3627A8D76546348CA79B5CE25A40FFD5C485D84B869C842861317620A1A08F342BEE3E3A5D39FA7B27ED322DB41983BD503777238AF0N2F" TargetMode = "External"/>
	<Relationship Id="rId7471" Type="http://schemas.openxmlformats.org/officeDocument/2006/relationships/hyperlink" Target="consultantplus://offline/ref=D363EA3627A8D76546348CA79B5CE25A43FED2C98BDF4B869C842861317620A1A08F342BEE3E3A5839FA7B27ED322DB41983BD503777238AF0N2F" TargetMode = "External"/>
	<Relationship Id="rId7472" Type="http://schemas.openxmlformats.org/officeDocument/2006/relationships/hyperlink" Target="consultantplus://offline/ref=D363EA3627A8D76546348CA79B5CE25A46FFD0C489DE4B869C842861317620A1A08F342BEE3E3B5D3FFA7B27ED322DB41983BD503777238AF0N2F" TargetMode = "External"/>
	<Relationship Id="rId7473" Type="http://schemas.openxmlformats.org/officeDocument/2006/relationships/hyperlink" Target="consultantplus://offline/ref=D363EA3627A8D76546348CA79B5CE25A43FFD6C98FDB4B869C842861317620A1A08F342BEE3E3A5E3AFA7B27ED322DB41983BD503777238AF0N2F" TargetMode = "External"/>
	<Relationship Id="rId7474" Type="http://schemas.openxmlformats.org/officeDocument/2006/relationships/hyperlink" Target="consultantplus://offline/ref=D363EA3627A8D76546348CA79B5CE25A41F7D3C28DD14B869C842861317620A1A08F342BEE3F3A5C37FA7B27ED322DB41983BD503777238AF0N2F" TargetMode = "External"/>
	<Relationship Id="rId7475" Type="http://schemas.openxmlformats.org/officeDocument/2006/relationships/hyperlink" Target="consultantplus://offline/ref=D363EA3627A8D76546348CA79B5CE25A46FDDCC384DF4B869C842861317620A1A08F342BEE3F395B36FA7B27ED322DB41983BD503777238AF0N2F" TargetMode = "External"/>
	<Relationship Id="rId7476" Type="http://schemas.openxmlformats.org/officeDocument/2006/relationships/hyperlink" Target="consultantplus://offline/ref=D363EA3627A8D76546348CA79B5CE25A41F7D3C28DD94B869C842861317620A1A08F342BEE3E3F5B37FA7B27ED322DB41983BD503777238AF0N2F" TargetMode = "External"/>
	<Relationship Id="rId7477" Type="http://schemas.openxmlformats.org/officeDocument/2006/relationships/hyperlink" Target="consultantplus://offline/ref=D363EA3627A8D76546348CA79B5CE25A47FFD4C18AD2168C94DD246336797FB6A7C6382AEE3E395D35A57E32FC6A22B6079CBC4E2B7521F8NAF" TargetMode = "External"/>
	<Relationship Id="rId7478" Type="http://schemas.openxmlformats.org/officeDocument/2006/relationships/hyperlink" Target="consultantplus://offline/ref=D363EA3627A8D76546348CA79B5CE25A41F8D6C68EDB4B869C842861317620A1A08F342BEE3E3A5B3FFA7B27ED322DB41983BD503777238AF0N2F" TargetMode = "External"/>
	<Relationship Id="rId7479" Type="http://schemas.openxmlformats.org/officeDocument/2006/relationships/hyperlink" Target="consultantplus://offline/ref=D363EA3627A8D76546348CA79B5CE25A40FFD5C38CDF4B869C842861317620A1A08F342BEE3E3B5A3BFA7B27ED322DB41983BD503777238AF0N2F" TargetMode = "External"/>
	<Relationship Id="rId7480" Type="http://schemas.openxmlformats.org/officeDocument/2006/relationships/hyperlink" Target="consultantplus://offline/ref=D363EA3627A8D76546348CA79B5CE25A46FFD0C88CDD4B869C842861317620A1A08F342BEE3E3B5A3FFA7B27ED322DB41983BD503777238AF0N2F" TargetMode = "External"/>
	<Relationship Id="rId7481" Type="http://schemas.openxmlformats.org/officeDocument/2006/relationships/hyperlink" Target="consultantplus://offline/ref=D363EA3627A8D76546348CA79B5CE25A43F6D1C08FDD4B869C842861317620A1A08F342BEE3E3B5C3DFA7B27ED322DB41983BD503777238AF0N2F" TargetMode = "External"/>
	<Relationship Id="rId7482" Type="http://schemas.openxmlformats.org/officeDocument/2006/relationships/hyperlink" Target="consultantplus://offline/ref=D363EA3627A8D76546348CA79B5CE25A46FFD0C28ED94B869C842861317620A1A08F342BEE3E395A36FA7B27ED322DB41983BD503777238AF0N2F" TargetMode = "External"/>
	<Relationship Id="rId7483" Type="http://schemas.openxmlformats.org/officeDocument/2006/relationships/hyperlink" Target="consultantplus://offline/ref=D363EA3627A8D76546348CA79B5CE25A40FED3C68BD14B869C842861317620A1A08F342BEE3E3A5837FA7B27ED322DB41983BD503777238AF0N2F" TargetMode = "External"/>
	<Relationship Id="rId7484" Type="http://schemas.openxmlformats.org/officeDocument/2006/relationships/hyperlink" Target="consultantplus://offline/ref=D363EA3627A8D76546348CA79B5CE25A43F6DCC889DD4B869C842861317620A1A08F342BEE3E3A583DFA7B27ED322DB41983BD503777238AF0N2F" TargetMode = "External"/>
	<Relationship Id="rId7485" Type="http://schemas.openxmlformats.org/officeDocument/2006/relationships/hyperlink" Target="consultantplus://offline/ref=D363EA3627A8D76546348CA79B5CE25A43F6D1C08FDD4B869C842861317620A1A08F342BEE3E3B5C3BFA7B27ED322DB41983BD503777238AF0N2F" TargetMode = "External"/>
	<Relationship Id="rId7486" Type="http://schemas.openxmlformats.org/officeDocument/2006/relationships/hyperlink" Target="consultantplus://offline/ref=D363EA3627A8D76546348CA79B5CE25A46FFD0C88CDD4B869C842861317620A1A08F342BEE3E3B5A3EFA7B27ED322DB41983BD503777238AF0N2F" TargetMode = "External"/>
	<Relationship Id="rId7487" Type="http://schemas.openxmlformats.org/officeDocument/2006/relationships/hyperlink" Target="consultantplus://offline/ref=D363EA3627A8D76546348CA79B5CE25A41FED4C88DDE4B869C842861317620A1A08F342BEE3E3A5839FA7B27ED322DB41983BD503777238AF0N2F" TargetMode = "External"/>
	<Relationship Id="rId7488" Type="http://schemas.openxmlformats.org/officeDocument/2006/relationships/hyperlink" Target="consultantplus://offline/ref=D363EA3627A8D76546348CA79B5CE25A41FED4C88DDE4B869C842861317620A1A08F342BEE3E3A5836FA7B27ED322DB41983BD503777238AF0N2F" TargetMode = "External"/>
	<Relationship Id="rId7489" Type="http://schemas.openxmlformats.org/officeDocument/2006/relationships/hyperlink" Target="consultantplus://offline/ref=D363EA3627A8D76546348CA79B5CE25A43F8D2C389DF4B869C842861317620A1A08F342BEE3E3A5E3FFA7B27ED322DB41983BD503777238AF0N2F" TargetMode = "External"/>
	<Relationship Id="rId7490" Type="http://schemas.openxmlformats.org/officeDocument/2006/relationships/hyperlink" Target="consultantplus://offline/ref=D363EA3627A8D76546348CA79B5CE25A43F8D2C389DF4B869C842861317620A1A08F342BEE3E3A5E3CFA7B27ED322DB41983BD503777238AF0N2F" TargetMode = "External"/>
	<Relationship Id="rId7491" Type="http://schemas.openxmlformats.org/officeDocument/2006/relationships/hyperlink" Target="consultantplus://offline/ref=D363EA3627A8D76546348CA79B5CE25A43F6D1C08FDD4B869C842861317620A1A08F342BEE3E3B5C39FA7B27ED322DB41983BD503777238AF0N2F" TargetMode = "External"/>
	<Relationship Id="rId7492" Type="http://schemas.openxmlformats.org/officeDocument/2006/relationships/hyperlink" Target="consultantplus://offline/ref=D363EA3627A8D76546348CA79B5CE25A46FFD0C28ED94B869C842861317620A1A08F342BEE3E395A37FA7B27ED322DB41983BD503777238AF0N2F" TargetMode = "External"/>
	<Relationship Id="rId7493" Type="http://schemas.openxmlformats.org/officeDocument/2006/relationships/hyperlink" Target="consultantplus://offline/ref=D363EA3627A8D76546348CA79B5CE25A40FED3C68BD14B869C842861317620A1A08F342BEE3E3A593EFA7B27ED322DB41983BD503777238AF0N2F" TargetMode = "External"/>
	<Relationship Id="rId7494" Type="http://schemas.openxmlformats.org/officeDocument/2006/relationships/hyperlink" Target="consultantplus://offline/ref=D363EA3627A8D76546348CA79B5CE25A43F6DCC889DD4B869C842861317620A1A08F342BEE3E3A583AFA7B27ED322DB41983BD503777238AF0N2F" TargetMode = "External"/>
	<Relationship Id="rId7495" Type="http://schemas.openxmlformats.org/officeDocument/2006/relationships/hyperlink" Target="consultantplus://offline/ref=D363EA3627A8D76546348CA79B5CE25A43F6D1C08FDD4B869C842861317620A1A08F342BEE3E3B5C37FA7B27ED322DB41983BD503777238AF0N2F" TargetMode = "External"/>
	<Relationship Id="rId7496" Type="http://schemas.openxmlformats.org/officeDocument/2006/relationships/hyperlink" Target="consultantplus://offline/ref=D363EA3627A8D76546348CA79B5CE25A47FFD4C18AD2168C94DD246336797FB6A7C6382AEE3E395235A57E32FC6A22B6079CBC4E2B7521F8NAF" TargetMode = "External"/>
	<Relationship Id="rId7497" Type="http://schemas.openxmlformats.org/officeDocument/2006/relationships/hyperlink" Target="consultantplus://offline/ref=D363EA3627A8D76546348CA79B5CE25A40FFD5C38CDF4B869C842861317620A1A08F342BEE3E3B5A39FA7B27ED322DB41983BD503777238AF0N2F" TargetMode = "External"/>
	<Relationship Id="rId7498" Type="http://schemas.openxmlformats.org/officeDocument/2006/relationships/hyperlink" Target="consultantplus://offline/ref=D363EA3627A8D76546348CA79B5CE25A41F7DCC18ED14B869C842861317620A1A08F342BEE3E3A5A37FA7B27ED322DB41983BD503777238AF0N2F" TargetMode = "External"/>
	<Relationship Id="rId7499" Type="http://schemas.openxmlformats.org/officeDocument/2006/relationships/hyperlink" Target="consultantplus://offline/ref=D363EA3627A8D76546348CA79B5CE25A41F8D6C68EDB4B869C842861317620A1A08F342BEE3E3A5B3DFA7B27ED322DB41983BD503777238AF0N2F" TargetMode = "External"/>
	<Relationship Id="rId7500" Type="http://schemas.openxmlformats.org/officeDocument/2006/relationships/hyperlink" Target="consultantplus://offline/ref=D363EA3627A8D76546348CA79B5CE25A41F7D3C28DD94B869C842861317620A1A08F342BEE3E3F583EFA7B27ED322DB41983BD503777238AF0N2F" TargetMode = "External"/>
	<Relationship Id="rId7501" Type="http://schemas.openxmlformats.org/officeDocument/2006/relationships/hyperlink" Target="consultantplus://offline/ref=D363EA3627A8D76546348CA79B5CE25A41F7D3C28DD94B869C842861317620A1A08F342BEE3E3F583CFA7B27ED322DB41983BD503777238AF0N2F" TargetMode = "External"/>
	<Relationship Id="rId7502" Type="http://schemas.openxmlformats.org/officeDocument/2006/relationships/hyperlink" Target="consultantplus://offline/ref=D363EA3627A8D76546348CA79B5CE25A47FFD4C18AD2168C94DD246336797FB6A7C6382AEE3E395335A57E32FC6A22B6079CBC4E2B7521F8NAF" TargetMode = "External"/>
	<Relationship Id="rId7503" Type="http://schemas.openxmlformats.org/officeDocument/2006/relationships/hyperlink" Target="consultantplus://offline/ref=D363EA3627A8D76546348CA79B5CE25A43F7D2C98AD14B869C842861317620A1A08F342BEE3E3B5C3DFA7B27ED322DB41983BD503777238AF0N2F" TargetMode = "External"/>
	<Relationship Id="rId7504" Type="http://schemas.openxmlformats.org/officeDocument/2006/relationships/hyperlink" Target="consultantplus://offline/ref=D363EA3627A8D76546348CA79B5CE25A43FAD2C588DD4B869C842861317620A1A08F342BEE3E3A5A37FA7B27ED322DB41983BD503777238AF0N2F" TargetMode = "External"/>
	<Relationship Id="rId7505" Type="http://schemas.openxmlformats.org/officeDocument/2006/relationships/hyperlink" Target="consultantplus://offline/ref=D363EA3627A8D76546348CA79B5CE25A40F7D2C58EDB4B869C842861317620A1A08F342BEE3E3E5C3AFA7B27ED322DB41983BD503777238AF0N2F" TargetMode = "External"/>
	<Relationship Id="rId7506" Type="http://schemas.openxmlformats.org/officeDocument/2006/relationships/hyperlink" Target="consultantplus://offline/ref=D363EA3627A8D76546348CA79B5CE25A40FFD5C68CD14B869C842861317620A1A08F342BEE3E3A5C3CFA7B27ED322DB41983BD503777238AF0N2F" TargetMode = "External"/>
	<Relationship Id="rId7507" Type="http://schemas.openxmlformats.org/officeDocument/2006/relationships/hyperlink" Target="consultantplus://offline/ref=D363EA3627A8D76546348CA79B5CE25A43F9D7C989DD4B869C842861317620A1A08F342BEE3E3A5A37FA7B27ED322DB41983BD503777238AF0N2F" TargetMode = "External"/>
	<Relationship Id="rId7508" Type="http://schemas.openxmlformats.org/officeDocument/2006/relationships/hyperlink" Target="consultantplus://offline/ref=D363EA3627A8D76546348CA79B5CE25A40FDD6C08BDB4B869C842861317620A1A08F342BEE3E3A583BFA7B27ED322DB41983BD503777238AF0N2F" TargetMode = "External"/>
	<Relationship Id="rId7509" Type="http://schemas.openxmlformats.org/officeDocument/2006/relationships/hyperlink" Target="consultantplus://offline/ref=D363EA3627A8D76546348CA79B5CE25A43F9D7C989DD4B869C842861317620A1A08F342BEE3E3A5B3EFA7B27ED322DB41983BD503777238AF0N2F" TargetMode = "External"/>
	<Relationship Id="rId7510" Type="http://schemas.openxmlformats.org/officeDocument/2006/relationships/hyperlink" Target="consultantplus://offline/ref=D363EA3627A8D76546348CA79B5CE25A40FFD5C68CD14B869C842861317620A1A08F342BEE3E3A5C3DFA7B27ED322DB41983BD503777238AF0N2F" TargetMode = "External"/>
	<Relationship Id="rId7511" Type="http://schemas.openxmlformats.org/officeDocument/2006/relationships/hyperlink" Target="consultantplus://offline/ref=D363EA3627A8D76546348CA79B5CE25A40FDD6C08BDB4B869C842861317620A1A08F342BEE3E3A5838FA7B27ED322DB41983BD503777238AF0N2F" TargetMode = "External"/>
	<Relationship Id="rId7512" Type="http://schemas.openxmlformats.org/officeDocument/2006/relationships/hyperlink" Target="consultantplus://offline/ref=D363EA3627A8D76546348CA79B5CE25A40FDD6C08BDB4B869C842861317620A1A08F342BEE3E3A5839FA7B27ED322DB41983BD503777238AF0N2F" TargetMode = "External"/>
	<Relationship Id="rId7513" Type="http://schemas.openxmlformats.org/officeDocument/2006/relationships/hyperlink" Target="consultantplus://offline/ref=D363EA3627A8D76546348CA79B5CE25A40FDD6C08BDB4B869C842861317620A1A08F342BEE3E3A5836FA7B27ED322DB41983BD503777238AF0N2F" TargetMode = "External"/>
	<Relationship Id="rId7514" Type="http://schemas.openxmlformats.org/officeDocument/2006/relationships/hyperlink" Target="consultantplus://offline/ref=D363EA3627A8D76546348CA79B5CE25A43FBDDC785D14B869C842861317620A1A08F342BEE3E3A533BFA7B27ED322DB41983BD503777238AF0N2F" TargetMode = "External"/>
	<Relationship Id="rId7515" Type="http://schemas.openxmlformats.org/officeDocument/2006/relationships/hyperlink" Target="consultantplus://offline/ref=D363EA3627A8D76546348CA79B5CE25A40FDD6C08BDB4B869C842861317620A1A08F342BEE3E3A5837FA7B27ED322DB41983BD503777238AF0N2F" TargetMode = "External"/>
	<Relationship Id="rId7516" Type="http://schemas.openxmlformats.org/officeDocument/2006/relationships/hyperlink" Target="consultantplus://offline/ref=D363EA3627A8D76546348CA79B5CE25A41F7D5C385DE4B869C842861317620A1A08F342BEE3E3A5A36FA7B27ED322DB41983BD503777238AF0N2F" TargetMode = "External"/>
	<Relationship Id="rId7517" Type="http://schemas.openxmlformats.org/officeDocument/2006/relationships/hyperlink" Target="consultantplus://offline/ref=D363EA3627A8D76546348CA79B5CE25A41F7D3C28DD94B869C842861317620A1A08F342BEE3E3F583DFA7B27ED322DB41983BD503777238AF0N2F" TargetMode = "External"/>
	<Relationship Id="rId7518" Type="http://schemas.openxmlformats.org/officeDocument/2006/relationships/hyperlink" Target="consultantplus://offline/ref=D363EA3627A8D76546348CA79B5CE25A46FFD1C48BDC4B869C842861317620A1A08F342BEE3E3A5A37FA7B27ED322DB41983BD503777238AF0N2F" TargetMode = "External"/>
	<Relationship Id="rId7519" Type="http://schemas.openxmlformats.org/officeDocument/2006/relationships/hyperlink" Target="consultantplus://offline/ref=D363EA3627A8D76546348CA79B5CE25A46FFD1C48BDC4B869C842861317620A1A08F342BEE3E3A5B3FFA7B27ED322DB41983BD503777238AF0N2F" TargetMode = "External"/>
	<Relationship Id="rId7520" Type="http://schemas.openxmlformats.org/officeDocument/2006/relationships/hyperlink" Target="consultantplus://offline/ref=D363EA3627A8D76546348CA79B5CE25A40FDD6C08BDB4B869C842861317620A1A08F342BEE3E3A593FFA7B27ED322DB41983BD503777238AF0N2F" TargetMode = "External"/>
	<Relationship Id="rId7521" Type="http://schemas.openxmlformats.org/officeDocument/2006/relationships/hyperlink" Target="consultantplus://offline/ref=D363EA3627A8D76546348CA79B5CE25A43F9D7C989DD4B869C842861317620A1A08F342BEE3E3A5B3BFA7B27ED322DB41983BD503777238AF0N2F" TargetMode = "External"/>
	<Relationship Id="rId7522" Type="http://schemas.openxmlformats.org/officeDocument/2006/relationships/hyperlink" Target="consultantplus://offline/ref=D363EA3627A8D76546348CA79B5CE25A40FDD6C08BDB4B869C842861317620A1A08F342BEE3E3A593CFA7B27ED322DB41983BD503777238AF0N2F" TargetMode = "External"/>
	<Relationship Id="rId7523" Type="http://schemas.openxmlformats.org/officeDocument/2006/relationships/hyperlink" Target="consultantplus://offline/ref=D363EA3627A8D76546348CA79B5CE25A41FFD0C08ADA4B869C842861317620A1A08F342BEE3E3A5A37FA7B27ED322DB41983BD503777238AF0N2F" TargetMode = "External"/>
	<Relationship Id="rId7524" Type="http://schemas.openxmlformats.org/officeDocument/2006/relationships/hyperlink" Target="consultantplus://offline/ref=D363EA3627A8D76546348CA79B5CE25A41FED4C88CD94B869C842861317620A1A08F342BEE3E3A5B3EFA7B27ED322DB41983BD503777238AF0N2F" TargetMode = "External"/>
	<Relationship Id="rId7525" Type="http://schemas.openxmlformats.org/officeDocument/2006/relationships/hyperlink" Target="consultantplus://offline/ref=D363EA3627A8D76546348CA79B5CE25A41FED4C88CD94B869C842861317620A1A08F342BEE3E3A5B3FFA7B27ED322DB41983BD503777238AF0N2F" TargetMode = "External"/>
	<Relationship Id="rId7526" Type="http://schemas.openxmlformats.org/officeDocument/2006/relationships/hyperlink" Target="consultantplus://offline/ref=D363EA3627A8D76546348CA79B5CE25A41FED4C88CD94B869C842861317620A1A08F342BEE3E3A5B3DFA7B27ED322DB41983BD503777238AF0N2F" TargetMode = "External"/>
	<Relationship Id="rId7527" Type="http://schemas.openxmlformats.org/officeDocument/2006/relationships/hyperlink" Target="consultantplus://offline/ref=D363EA3627A8D76546348CA79B5CE25A40FDD6C08BDB4B869C842861317620A1A08F342BEE3E3A593BFA7B27ED322DB41983BD503777238AF0N2F" TargetMode = "External"/>
	<Relationship Id="rId7528" Type="http://schemas.openxmlformats.org/officeDocument/2006/relationships/hyperlink" Target="consultantplus://offline/ref=D363EA3627A8D76546348CA79B5CE25A46FDDCC384DF4B869C842861317620A1A08F342BEE3F3C5C39FA7B27ED322DB41983BD503777238AF0N2F" TargetMode = "External"/>
	<Relationship Id="rId7529" Type="http://schemas.openxmlformats.org/officeDocument/2006/relationships/hyperlink" Target="consultantplus://offline/ref=D363EA3627A8D76546348CA79B5CE25A40FFD3C48CDC4B869C842861317620A1A08F342BEE3E3A5A37FA7B27ED322DB41983BD503777238AF0N2F" TargetMode = "External"/>
	<Relationship Id="rId7530" Type="http://schemas.openxmlformats.org/officeDocument/2006/relationships/hyperlink" Target="consultantplus://offline/ref=D363EA3627A8D76546348CA79B5CE25A41FED4C88CD94B869C842861317620A1A08F342BEE3E3A5B3BFA7B27ED322DB41983BD503777238AF0N2F" TargetMode = "External"/>
	<Relationship Id="rId7531" Type="http://schemas.openxmlformats.org/officeDocument/2006/relationships/hyperlink" Target="consultantplus://offline/ref=D363EA3627A8D76546348CA79B5CE25A40FDD6C08BDB4B869C842861317620A1A08F342BEE3E3A5E3FFA7B27ED322DB41983BD503777238AF0N2F" TargetMode = "External"/>
	<Relationship Id="rId7532" Type="http://schemas.openxmlformats.org/officeDocument/2006/relationships/hyperlink" Target="consultantplus://offline/ref=D363EA3627A8D76546348CA79B5CE25A43F9D7C989DD4B869C842861317620A1A08F342BEE3E3A583FFA7B27ED322DB41983BD503777238AF0N2F" TargetMode = "External"/>
	<Relationship Id="rId7533" Type="http://schemas.openxmlformats.org/officeDocument/2006/relationships/hyperlink" Target="consultantplus://offline/ref=D363EA3627A8D76546348CA79B5CE25A40FDD6C08BDB4B869C842861317620A1A08F342BEE3E3A5E3CFA7B27ED322DB41983BD503777238AF0N2F" TargetMode = "External"/>
	<Relationship Id="rId7534" Type="http://schemas.openxmlformats.org/officeDocument/2006/relationships/hyperlink" Target="consultantplus://offline/ref=D363EA3627A8D76546348CA79B5CE25A40FDD6C08BDB4B869C842861317620A1A08F342BEE3E3A5E3AFA7B27ED322DB41983BD503777238AF0N2F" TargetMode = "External"/>
	<Relationship Id="rId7535" Type="http://schemas.openxmlformats.org/officeDocument/2006/relationships/hyperlink" Target="consultantplus://offline/ref=D363EA3627A8D76546348CA79B5CE25A40FDD6C08BDB4B869C842861317620A1A08F342BEE3E3A5E38FA7B27ED322DB41983BD503777238AF0N2F" TargetMode = "External"/>
	<Relationship Id="rId7536" Type="http://schemas.openxmlformats.org/officeDocument/2006/relationships/hyperlink" Target="consultantplus://offline/ref=D363EA3627A8D76546348CA79B5CE25A43F9D7C989DD4B869C842861317620A1A08F342BEE3E3A5938FA7B27ED322DB41983BD503777238AF0N2F" TargetMode = "External"/>
	<Relationship Id="rId7537" Type="http://schemas.openxmlformats.org/officeDocument/2006/relationships/hyperlink" Target="consultantplus://offline/ref=D363EA3627A8D76546348CA79B5CE25A40FDD6C08BDB4B869C842861317620A1A08F342BEE3E3A5E39FA7B27ED322DB41983BD503777238AF0N2F" TargetMode = "External"/>
	<Relationship Id="rId7538" Type="http://schemas.openxmlformats.org/officeDocument/2006/relationships/hyperlink" Target="consultantplus://offline/ref=D363EA3627A8D76546348CA79B5CE25A40FDD6C08BDB4B869C842861317620A1A08F342BEE3E3A5E36FA7B27ED322DB41983BD503777238AF0N2F" TargetMode = "External"/>
	<Relationship Id="rId7539" Type="http://schemas.openxmlformats.org/officeDocument/2006/relationships/hyperlink" Target="consultantplus://offline/ref=D363EA3627A8D76546348CA79B5CE25A40FDD6C08BDB4B869C842861317620A1A08F342BEE3E3A5F3EFA7B27ED322DB41983BD503777238AF0N2F" TargetMode = "External"/>
	<Relationship Id="rId7540" Type="http://schemas.openxmlformats.org/officeDocument/2006/relationships/hyperlink" Target="consultantplus://offline/ref=D363EA3627A8D76546348CA79B5CE25A43F9D7C989DD4B869C842861317620A1A08F342BEE3E3A5E3EFA7B27ED322DB41983BD503777238AF0N2F" TargetMode = "External"/>
	<Relationship Id="rId7541" Type="http://schemas.openxmlformats.org/officeDocument/2006/relationships/hyperlink" Target="consultantplus://offline/ref=D363EA3627A8D76546348CA79B5CE25A40FDD6C08BDB4B869C842861317620A1A08F342BEE3E3A5F3FFA7B27ED322DB41983BD503777238AF0N2F" TargetMode = "External"/>
	<Relationship Id="rId7542" Type="http://schemas.openxmlformats.org/officeDocument/2006/relationships/hyperlink" Target="consultantplus://offline/ref=D363EA3627A8D76546348CA79B5CE25A40FDD6C08BDB4B869C842861317620A1A08F342BEE3E3A5F3CFA7B27ED322DB41983BD503777238AF0N2F" TargetMode = "External"/>
	<Relationship Id="rId7543" Type="http://schemas.openxmlformats.org/officeDocument/2006/relationships/hyperlink" Target="consultantplus://offline/ref=D363EA3627A8D76546348CA79B5CE25A40FDD6C08BDB4B869C842861317620A1A08F342BEE3E3A5F3DFA7B27ED322DB41983BD503777238AF0N2F" TargetMode = "External"/>
	<Relationship Id="rId7544" Type="http://schemas.openxmlformats.org/officeDocument/2006/relationships/hyperlink" Target="consultantplus://offline/ref=D363EA3627A8D76546348CA79B5CE25A40FDD6C08BDB4B869C842861317620A1A08F342BEE3E3A5F38FA7B27ED322DB41983BD503777238AF0N2F" TargetMode = "External"/>
	<Relationship Id="rId7545" Type="http://schemas.openxmlformats.org/officeDocument/2006/relationships/hyperlink" Target="consultantplus://offline/ref=D363EA3627A8D76546348CA79B5CE25A43F9D7C989DD4B869C842861317620A1A08F342BEE3E3A5E3BFA7B27ED322DB41983BD503777238AF0N2F" TargetMode = "External"/>
	<Relationship Id="rId7546" Type="http://schemas.openxmlformats.org/officeDocument/2006/relationships/hyperlink" Target="consultantplus://offline/ref=D363EA3627A8D76546348CA79B5CE25A40FDD6C08BDB4B869C842861317620A1A08F342BEE3E3A5F39FA7B27ED322DB41983BD503777238AF0N2F" TargetMode = "External"/>
	<Relationship Id="rId7547" Type="http://schemas.openxmlformats.org/officeDocument/2006/relationships/hyperlink" Target="consultantplus://offline/ref=D363EA3627A8D76546348CA79B5CE25A40FDD6C08BDB4B869C842861317620A1A08F342BEE3E3A5F37FA7B27ED322DB41983BD503777238AF0N2F" TargetMode = "External"/>
	<Relationship Id="rId7548" Type="http://schemas.openxmlformats.org/officeDocument/2006/relationships/hyperlink" Target="consultantplus://offline/ref=D363EA3627A8D76546348CA79B5CE25A40FDD6C08BDB4B869C842861317620A1A08F342BEE3E3A5C3EFA7B27ED322DB41983BD503777238AF0N2F" TargetMode = "External"/>
	<Relationship Id="rId7549" Type="http://schemas.openxmlformats.org/officeDocument/2006/relationships/hyperlink" Target="consultantplus://offline/ref=D363EA3627A8D76546348CA79B5CE25A40FDD6C08BDB4B869C842861317620A1A08F342BEE3E3A5C3CFA7B27ED322DB41983BD503777238AF0N2F" TargetMode = "External"/>
	<Relationship Id="rId7550" Type="http://schemas.openxmlformats.org/officeDocument/2006/relationships/hyperlink" Target="consultantplus://offline/ref=D363EA3627A8D76546348CA79B5CE25A43F9D7C989DD4B869C842861317620A1A08F342BEE3E3A5F3CFA7B27ED322DB41983BD503777238AF0N2F" TargetMode = "External"/>
	<Relationship Id="rId7551" Type="http://schemas.openxmlformats.org/officeDocument/2006/relationships/hyperlink" Target="consultantplus://offline/ref=D363EA3627A8D76546348CA79B5CE25A40FDD6C08BDB4B869C842861317620A1A08F342BEE3E3A5C3AFA7B27ED322DB41983BD503777238AF0N2F" TargetMode = "External"/>
	<Relationship Id="rId7552" Type="http://schemas.openxmlformats.org/officeDocument/2006/relationships/hyperlink" Target="consultantplus://offline/ref=D363EA3627A8D76546348CA79B5CE25A40FDD6C08BDB4B869C842861317620A1A08F342BEE3E3A5C3BFA7B27ED322DB41983BD503777238AF0N2F" TargetMode = "External"/>
	<Relationship Id="rId7553" Type="http://schemas.openxmlformats.org/officeDocument/2006/relationships/hyperlink" Target="consultantplus://offline/ref=D363EA3627A8D76546348CA79B5CE25A40FDD6C08BDB4B869C842861317620A1A08F342BEE3E3A5C38FA7B27ED322DB41983BD503777238AF0N2F" TargetMode = "External"/>
	<Relationship Id="rId7554" Type="http://schemas.openxmlformats.org/officeDocument/2006/relationships/hyperlink" Target="consultantplus://offline/ref=D363EA3627A8D76546348CA79B5CE25A40FDD6C08BDB4B869C842861317620A1A08F342BEE3E3A5C39FA7B27ED322DB41983BD503777238AF0N2F" TargetMode = "External"/>
	<Relationship Id="rId7555" Type="http://schemas.openxmlformats.org/officeDocument/2006/relationships/hyperlink" Target="consultantplus://offline/ref=D363EA3627A8D76546348CA79B5CE25A40FDD6C08BDB4B869C842861317620A1A08F342BEE3E3A5C36FA7B27ED322DB41983BD503777238AF0N2F" TargetMode = "External"/>
	<Relationship Id="rId7556" Type="http://schemas.openxmlformats.org/officeDocument/2006/relationships/hyperlink" Target="consultantplus://offline/ref=D363EA3627A8D76546348CA79B5CE25A40FDD6C08BDB4B869C842861317620A1A08F342BEE3E3A5D3EFA7B27ED322DB41983BD503777238AF0N2F" TargetMode = "External"/>
	<Relationship Id="rId7557" Type="http://schemas.openxmlformats.org/officeDocument/2006/relationships/hyperlink" Target="consultantplus://offline/ref=D363EA3627A8D76546348CA79B5CE25A43F9D7C989DD4B869C842861317620A1A08F342BEE3E3A5C3BFA7B27ED322DB41983BD503777238AF0N2F" TargetMode = "External"/>
	<Relationship Id="rId7558" Type="http://schemas.openxmlformats.org/officeDocument/2006/relationships/hyperlink" Target="consultantplus://offline/ref=D363EA3627A8D76546348CA79B5CE25A40FDD6C08BDB4B869C842861317620A1A08F342BEE3E3A5D3FFA7B27ED322DB41983BD503777238AF0N2F" TargetMode = "External"/>
	<Relationship Id="rId7559" Type="http://schemas.openxmlformats.org/officeDocument/2006/relationships/hyperlink" Target="consultantplus://offline/ref=D363EA3627A8D76546348CA79B5CE25A43F8D6C58CDB4B869C842861317620A1A08F342BEE3E3A5B3CFA7B27ED322DB41983BD503777238AF0N2F" TargetMode = "External"/>
	<Relationship Id="rId7560" Type="http://schemas.openxmlformats.org/officeDocument/2006/relationships/hyperlink" Target="consultantplus://offline/ref=D363EA3627A8D76546348CA79B5CE25A41FAD1C584DD4B869C842861317620A1A08F342BEE3E3A583BFA7B27ED322DB41983BD503777238AF0N2F" TargetMode = "External"/>
	<Relationship Id="rId7561" Type="http://schemas.openxmlformats.org/officeDocument/2006/relationships/hyperlink" Target="consultantplus://offline/ref=D363EA3627A8D76546348CA79B5CE25A46FED5C088DF4B869C842861317620A1A08F342BEE3E3A5B3EFA7B27ED322DB41983BD503777238AF0N2F" TargetMode = "External"/>
	<Relationship Id="rId7562" Type="http://schemas.openxmlformats.org/officeDocument/2006/relationships/hyperlink" Target="consultantplus://offline/ref=D363EA3627A8D76546348CA79B5CE25A46FDD5C884D94B869C842861317620A1A08F342BEE3E3A593FFA7B27ED322DB41983BD503777238AF0N2F" TargetMode = "External"/>
	<Relationship Id="rId7563" Type="http://schemas.openxmlformats.org/officeDocument/2006/relationships/hyperlink" Target="consultantplus://offline/ref=D363EA3627A8D76546348CA79B5CE25A47F6DDC68BD2168C94DD246336797FB6A7C6382AEE3E3F5235A57E32FC6A22B6079CBC4E2B7521F8NAF" TargetMode = "External"/>
	<Relationship Id="rId7564" Type="http://schemas.openxmlformats.org/officeDocument/2006/relationships/hyperlink" Target="consultantplus://offline/ref=D363EA3627A8D76546348CA79B5CE25A40FFD5C485D84B869C842861317620A1A08F342BEE3E3A5D37FA7B27ED322DB41983BD503777238AF0N2F" TargetMode = "External"/>
	<Relationship Id="rId7565" Type="http://schemas.openxmlformats.org/officeDocument/2006/relationships/hyperlink" Target="consultantplus://offline/ref=D363EA3627A8D76546348CA79B5CE25A40FFD5C284DD4B869C842861317620A1A08F342BEE3E3A5F36FA7B27ED322DB41983BD503777238AF0N2F" TargetMode = "External"/>
	<Relationship Id="rId7566" Type="http://schemas.openxmlformats.org/officeDocument/2006/relationships/hyperlink" Target="consultantplus://offline/ref=D363EA3627A8D76546348CA79B5CE25A40FFD5C485D84B869C842861317620A1A08F342BEE3E3A523FFA7B27ED322DB41983BD503777238AF0N2F" TargetMode = "External"/>
	<Relationship Id="rId7567" Type="http://schemas.openxmlformats.org/officeDocument/2006/relationships/hyperlink" Target="consultantplus://offline/ref=D363EA3627A8D76546348CA79B5CE25A4BFCD0C689D2168C94DD246336797FB6A7C6382AEE3E3B5C35A57E32FC6A22B6079CBC4E2B7521F8NAF" TargetMode = "External"/>
	<Relationship Id="rId7568" Type="http://schemas.openxmlformats.org/officeDocument/2006/relationships/hyperlink" Target="consultantplus://offline/ref=D363EA3627A8D76546348CA79B5CE25A43F8D2C18FD14B869C842861317620A1A08F342BEE3E3A5936FA7B27ED322DB41983BD503777238AF0N2F" TargetMode = "External"/>
	<Relationship Id="rId7569" Type="http://schemas.openxmlformats.org/officeDocument/2006/relationships/hyperlink" Target="consultantplus://offline/ref=D363EA3627A8D76546348CA79B5CE25A46FDD5C884D94B869C842861317620A1A08F342BEE3E3A593CFA7B27ED322DB41983BD503777238AF0N2F" TargetMode = "External"/>
	<Relationship Id="rId7570" Type="http://schemas.openxmlformats.org/officeDocument/2006/relationships/hyperlink" Target="consultantplus://offline/ref=D363EA3627A8D76546348CA79B5CE25A43FAD2C58DD14B869C842861317620A1A08F342BEE3E3A5B3AFA7B27ED322DB41983BD503777238AF0N2F" TargetMode = "External"/>
	<Relationship Id="rId7571" Type="http://schemas.openxmlformats.org/officeDocument/2006/relationships/hyperlink" Target="consultantplus://offline/ref=D363EA3627A8D76546348CA79B5CE25A43F8D5C28ED94B869C842861317620A1A08F342BEE3E3A533AFA7B27ED322DB41983BD503777238AF0N2F" TargetMode = "External"/>
	<Relationship Id="rId7572" Type="http://schemas.openxmlformats.org/officeDocument/2006/relationships/hyperlink" Target="consultantplus://offline/ref=D363EA3627A8D76546348CA79B5CE25A43F6D4C489DE4B869C842861317620A1A08F342BEE3E3A5837FA7B27ED322DB41983BD503777238AF0N2F" TargetMode = "External"/>
	<Relationship Id="rId7573" Type="http://schemas.openxmlformats.org/officeDocument/2006/relationships/hyperlink" Target="consultantplus://offline/ref=D363EA3627A8D76546348CA79B5CE25A41F8D6C684D14B869C842861317620A1A08F342BEE3E3A583CFA7B27ED322DB41983BD503777238AF0N2F" TargetMode = "External"/>
	<Relationship Id="rId7574" Type="http://schemas.openxmlformats.org/officeDocument/2006/relationships/hyperlink" Target="consultantplus://offline/ref=D363EA3627A8D76546348CA79B5CE25A43F8D2C18FD14B869C842861317620A1A08F342BEE3E3A5937FA7B27ED322DB41983BD503777238AF0N2F" TargetMode = "External"/>
	<Relationship Id="rId7575" Type="http://schemas.openxmlformats.org/officeDocument/2006/relationships/hyperlink" Target="consultantplus://offline/ref=D363EA3627A8D76546348CA79B5CE25A43FBD1C385DC4B869C842861317620A1A08F342BEE3E3A5B3FFA7B27ED322DB41983BD503777238AF0N2F" TargetMode = "External"/>
	<Relationship Id="rId7576" Type="http://schemas.openxmlformats.org/officeDocument/2006/relationships/hyperlink" Target="consultantplus://offline/ref=D363EA3627A8D76546348CA79B5CE25A40FFD5C38CDF4B869C842861317620A1A08F342BEE3E3B5A37FA7B27ED322DB41983BD503777238AF0N2F" TargetMode = "External"/>
	<Relationship Id="rId7577" Type="http://schemas.openxmlformats.org/officeDocument/2006/relationships/hyperlink" Target="consultantplus://offline/ref=D363EA3627A8D76546348CA79B5CE25A43FCD4C98EDF4B869C842861317620A1A08F342BEE3E3A5C38FA7B27ED322DB41983BD503777238AF0N2F" TargetMode = "External"/>
	<Relationship Id="rId7578" Type="http://schemas.openxmlformats.org/officeDocument/2006/relationships/hyperlink" Target="consultantplus://offline/ref=D363EA3627A8D76546348CA79B5CE25A46FFD1C48BDC4B869C842861317620A1A08F342BEE3E3A5B3CFA7B27ED322DB41983BD503777238AF0N2F" TargetMode = "External"/>
	<Relationship Id="rId7579" Type="http://schemas.openxmlformats.org/officeDocument/2006/relationships/hyperlink" Target="consultantplus://offline/ref=D363EA3627A8D76546348CA79B5CE25A40FED3C18ADB4B869C842861317620A1A08F342BEE3E3A5C3FFA7B27ED322DB41983BD503777238AF0N2F" TargetMode = "External"/>
	<Relationship Id="rId7580" Type="http://schemas.openxmlformats.org/officeDocument/2006/relationships/hyperlink" Target="consultantplus://offline/ref=D363EA3627A8D76546348CA79B5CE25A40FED3C18ADB4B869C842861317620A1A08F342BEE3E3A5C3DFA7B27ED322DB41983BD503777238AF0N2F" TargetMode = "External"/>
	<Relationship Id="rId7581" Type="http://schemas.openxmlformats.org/officeDocument/2006/relationships/hyperlink" Target="consultantplus://offline/ref=D363EA3627A8D76546348CA79B5CE25A40FFD4C08DD04B869C842861317620A1A08F342BEE3E3A5B3DFA7B27ED322DB41983BD503777238AF0N2F" TargetMode = "External"/>
	<Relationship Id="rId7582" Type="http://schemas.openxmlformats.org/officeDocument/2006/relationships/hyperlink" Target="consultantplus://offline/ref=D363EA3627A8D76546348CA79B5CE25A46FDD4C58DDE4B869C842861317620A1A08F342BEE3F3F5E3BFA7B27ED322DB41983BD503777238AF0N2F" TargetMode = "External"/>
	<Relationship Id="rId7583" Type="http://schemas.openxmlformats.org/officeDocument/2006/relationships/hyperlink" Target="consultantplus://offline/ref=D363EA3627A8D76546348CA79B5CE25A40FED1C48ADC4B869C842861317620A1A08F342BEE3E3A5B3CFA7B27ED322DB41983BD503777238AF0N2F" TargetMode = "External"/>
	<Relationship Id="rId7584" Type="http://schemas.openxmlformats.org/officeDocument/2006/relationships/hyperlink" Target="consultantplus://offline/ref=D363EA3627A8D76546348CA79B5CE25A40FED1C48ADC4B869C842861317620A1A08F342BEE3E3A5B3AFA7B27ED322DB41983BD503777238AF0N2F" TargetMode = "External"/>
	<Relationship Id="rId7585" Type="http://schemas.openxmlformats.org/officeDocument/2006/relationships/hyperlink" Target="consultantplus://offline/ref=D363EA3627A8D76546348CA79B5CE25A40FFD5C38CDF4B869C842861317620A1A08F342BEE3E3B5B3EFA7B27ED322DB41983BD503777238AF0N2F" TargetMode = "External"/>
	<Relationship Id="rId7586" Type="http://schemas.openxmlformats.org/officeDocument/2006/relationships/hyperlink" Target="consultantplus://offline/ref=D363EA3627A8D76546348CA79B5CE25A40FFD5C485D84B869C842861317620A1A08F342BEE3E3A523AFA7B27ED322DB41983BD503777238AF0N2F" TargetMode = "External"/>
	<Relationship Id="rId7587" Type="http://schemas.openxmlformats.org/officeDocument/2006/relationships/hyperlink" Target="consultantplus://offline/ref=D363EA3627A8D76546348CA79B5CE25A41FED0C68ED84B869C842861317620A1A08F342BEE3E3A5B3EFA7B27ED322DB41983BD503777238AF0N2F" TargetMode = "External"/>
	<Relationship Id="rId7588" Type="http://schemas.openxmlformats.org/officeDocument/2006/relationships/hyperlink" Target="consultantplus://offline/ref=D363EA3627A8D76546348CA79B5CE25A41FAD1C584DE4B869C842861317620A1A08F342BEE3E3A5B3AFA7B27ED322DB41983BD503777238AF0N2F" TargetMode = "External"/>
	<Relationship Id="rId7589" Type="http://schemas.openxmlformats.org/officeDocument/2006/relationships/hyperlink" Target="consultantplus://offline/ref=D363EA3627A8D76546348CA79B5CE25A46FED5C088DF4B869C842861317620A1A08F342BEE3E3A5B3CFA7B27ED322DB41983BD503777238AF0N2F" TargetMode = "External"/>
	<Relationship Id="rId7590" Type="http://schemas.openxmlformats.org/officeDocument/2006/relationships/hyperlink" Target="consultantplus://offline/ref=D363EA3627A8D76546348CA79B5CE25A46FDD5C884D94B869C842861317620A1A08F342BEE3E3A593AFA7B27ED322DB41983BD503777238AF0N2F" TargetMode = "External"/>
	<Relationship Id="rId7591" Type="http://schemas.openxmlformats.org/officeDocument/2006/relationships/hyperlink" Target="consultantplus://offline/ref=D363EA3627A8D76546348CA79B5CE25A40FFD5C485D84B869C842861317620A1A08F342BEE3E3A523BFA7B27ED322DB41983BD503777238AF0N2F" TargetMode = "External"/>
	<Relationship Id="rId7592" Type="http://schemas.openxmlformats.org/officeDocument/2006/relationships/hyperlink" Target="consultantplus://offline/ref=D363EA3627A8D76546348CA79B5CE25A41FED0C68ED84B869C842861317620A1A08F342BEE3E3A5B3FFA7B27ED322DB41983BD503777238AF0N2F" TargetMode = "External"/>
	<Relationship Id="rId7593" Type="http://schemas.openxmlformats.org/officeDocument/2006/relationships/hyperlink" Target="consultantplus://offline/ref=D363EA3627A8D76546348CA79B5CE25A41FAD1C584DE4B869C842861317620A1A08F342BEE3E3A5B3BFA7B27ED322DB41983BD503777238AF0N2F" TargetMode = "External"/>
	<Relationship Id="rId7594" Type="http://schemas.openxmlformats.org/officeDocument/2006/relationships/hyperlink" Target="consultantplus://offline/ref=D363EA3627A8D76546348CA79B5CE25A46FED5C088DF4B869C842861317620A1A08F342BEE3E3A5B3DFA7B27ED322DB41983BD503777238AF0N2F" TargetMode = "External"/>
	<Relationship Id="rId7595" Type="http://schemas.openxmlformats.org/officeDocument/2006/relationships/hyperlink" Target="consultantplus://offline/ref=D363EA3627A8D76546348CA79B5CE25A46FDD5C884D94B869C842861317620A1A08F342BEE3E3A593BFA7B27ED322DB41983BD503777238AF0N2F" TargetMode = "External"/>
	<Relationship Id="rId7596" Type="http://schemas.openxmlformats.org/officeDocument/2006/relationships/hyperlink" Target="consultantplus://offline/ref=D363EA3627A8D76546348CA79B5CE25A40FED3C18ADB4B869C842861317620A1A08F342BEE3E3A5C3FFA7B27ED322DB41983BD503777238AF0N2F" TargetMode = "External"/>
	<Relationship Id="rId7597" Type="http://schemas.openxmlformats.org/officeDocument/2006/relationships/hyperlink" Target="consultantplus://offline/ref=D363EA3627A8D76546348CA79B5CE25A40FED3C18ADB4B869C842861317620A1A08F342BEE3E3A5C3DFA7B27ED322DB41983BD503777238AF0N2F" TargetMode = "External"/>
	<Relationship Id="rId7598" Type="http://schemas.openxmlformats.org/officeDocument/2006/relationships/hyperlink" Target="consultantplus://offline/ref=D363EA3627A8D76546348CA79B5CE25A43FED7C284D84B869C842861317620A1A08F342BEE3E3A5B3FFA7B27ED322DB41983BD503777238AF0N2F" TargetMode = "External"/>
	<Relationship Id="rId7599" Type="http://schemas.openxmlformats.org/officeDocument/2006/relationships/hyperlink" Target="consultantplus://offline/ref=D363EA3627A8D76546348CA79B5CE25A43F8D2C38EDA4B869C842861317620A1A08F342BEE3E3A5D3BFA7B27ED322DB41983BD503777238AF0N2F" TargetMode = "External"/>
	<Relationship Id="rId7600" Type="http://schemas.openxmlformats.org/officeDocument/2006/relationships/hyperlink" Target="consultantplus://offline/ref=D363EA3627A8D76546348CA79B5CE25A43FAD2C58DD14B869C842861317620A1A08F342BEE3E3A5B39FA7B27ED322DB41983BD503777238AF0N2F" TargetMode = "External"/>
	<Relationship Id="rId7601" Type="http://schemas.openxmlformats.org/officeDocument/2006/relationships/hyperlink" Target="consultantplus://offline/ref=D363EA3627A8D76546348CA79B5CE25A43F8D6C58CDB4B869C842861317620A1A08F342BEE3E3A5B3AFA7B27ED322DB41983BD503777238AF0N2F" TargetMode = "External"/>
	<Relationship Id="rId7602" Type="http://schemas.openxmlformats.org/officeDocument/2006/relationships/hyperlink" Target="consultantplus://offline/ref=D363EA3627A8D76546348CA79B5CE25A41FFD0C085DE4B869C842861317620A1A08F342BEE3E3A5937FA7B27ED322DB41983BD503777238AF0N2F" TargetMode = "External"/>
	<Relationship Id="rId7603" Type="http://schemas.openxmlformats.org/officeDocument/2006/relationships/hyperlink" Target="consultantplus://offline/ref=D363EA3627A8D76546348CA79B5CE25A41FAD1C584DD4B869C842861317620A1A08F342BEE3E3A5839FA7B27ED322DB41983BD503777238AF0N2F" TargetMode = "External"/>
	<Relationship Id="rId7604" Type="http://schemas.openxmlformats.org/officeDocument/2006/relationships/hyperlink" Target="consultantplus://offline/ref=D363EA3627A8D76546348CA79B5CE25A46FED5C088DF4B869C842861317620A1A08F342BEE3E3A5B3BFA7B27ED322DB41983BD503777238AF0N2F" TargetMode = "External"/>
	<Relationship Id="rId7605" Type="http://schemas.openxmlformats.org/officeDocument/2006/relationships/hyperlink" Target="consultantplus://offline/ref=D363EA3627A8D76546348CA79B5CE25A46FDD5C884D94B869C842861317620A1A08F342BEE3E3A5939FA7B27ED322DB41983BD503777238AF0N2F" TargetMode = "External"/>
	<Relationship Id="rId7606" Type="http://schemas.openxmlformats.org/officeDocument/2006/relationships/hyperlink" Target="consultantplus://offline/ref=D363EA3627A8D76546348CA79B5CE25A43FAD2C58DD14B869C842861317620A1A08F342BEE3E3A5B36FA7B27ED322DB41983BD503777238AF0N2F" TargetMode = "External"/>
	<Relationship Id="rId7607" Type="http://schemas.openxmlformats.org/officeDocument/2006/relationships/hyperlink" Target="consultantplus://offline/ref=D363EA3627A8D76546348CA79B5CE25A43F8D5C28ED94B869C842861317620A1A08F342BEE3E3A533BFA7B27ED322DB41983BD503777238AF0N2F" TargetMode = "External"/>
	<Relationship Id="rId7608" Type="http://schemas.openxmlformats.org/officeDocument/2006/relationships/hyperlink" Target="consultantplus://offline/ref=D363EA3627A8D76546348CA79B5CE25A43F6D4C489DE4B869C842861317620A1A08F342BEE3E3A593EFA7B27ED322DB41983BD503777238AF0N2F" TargetMode = "External"/>
	<Relationship Id="rId7609" Type="http://schemas.openxmlformats.org/officeDocument/2006/relationships/hyperlink" Target="consultantplus://offline/ref=D363EA3627A8D76546348CA79B5CE25A41F8D6C684D14B869C842861317620A1A08F342BEE3E3A583DFA7B27ED322DB41983BD503777238AF0N2F" TargetMode = "External"/>
	<Relationship Id="rId7610" Type="http://schemas.openxmlformats.org/officeDocument/2006/relationships/hyperlink" Target="consultantplus://offline/ref=D363EA3627A8D76546348CA79B5CE25A43F8D6C58CDB4B869C842861317620A1A08F342BEE3E3A5B3BFA7B27ED322DB41983BD503777238AF0N2F" TargetMode = "External"/>
	<Relationship Id="rId7611" Type="http://schemas.openxmlformats.org/officeDocument/2006/relationships/hyperlink" Target="consultantplus://offline/ref=D363EA3627A8D76546348CA79B5CE25A41FED0C68ED84B869C842861317620A1A08F342BEE3E3A5B3CFA7B27ED322DB41983BD503777238AF0N2F" TargetMode = "External"/>
	<Relationship Id="rId7612" Type="http://schemas.openxmlformats.org/officeDocument/2006/relationships/hyperlink" Target="consultantplus://offline/ref=D363EA3627A8D76546348CA79B5CE25A41F7D6C58FDB4B869C842861317620A1A08F342BEE3E3A5B39FA7B27ED322DB41983BD503777238AF0N2F" TargetMode = "External"/>
	<Relationship Id="rId7613" Type="http://schemas.openxmlformats.org/officeDocument/2006/relationships/hyperlink" Target="consultantplus://offline/ref=D363EA3627A8D76546348CA79B5CE25A46FDD5C784D84B869C842861317620A1A08F342BEE3E3A5B37FA7B27ED322DB41983BD503777238AF0N2F" TargetMode = "External"/>
	<Relationship Id="rId7614" Type="http://schemas.openxmlformats.org/officeDocument/2006/relationships/hyperlink" Target="consultantplus://offline/ref=D363EA3627A8D76546348CA79B5CE25A41FAD1C584DD4B869C842861317620A1A08F342BEE3E3A5836FA7B27ED322DB41983BD503777238AF0N2F" TargetMode = "External"/>
	<Relationship Id="rId7615" Type="http://schemas.openxmlformats.org/officeDocument/2006/relationships/hyperlink" Target="consultantplus://offline/ref=D363EA3627A8D76546348CA79B5CE25A41F7D2C885DA4B869C842861317620A1A08F342BEE3E3A593EFA7B27ED322DB41983BD503777238AF0N2F" TargetMode = "External"/>
	<Relationship Id="rId7616" Type="http://schemas.openxmlformats.org/officeDocument/2006/relationships/hyperlink" Target="consultantplus://offline/ref=D363EA3627A8D76546348CA79B5CE25A46FDD5C884D94B869C842861317620A1A08F342BEE3E3A5936FA7B27ED322DB41983BD503777238AF0N2F" TargetMode = "External"/>
	<Relationship Id="rId7617" Type="http://schemas.openxmlformats.org/officeDocument/2006/relationships/hyperlink" Target="consultantplus://offline/ref=D363EA3627A8D76546348CA79B5CE25A46FED5C088DF4B869C842861317620A1A08F342BEE3E3A5B38FA7B27ED322DB41983BD503777238AF0N2F" TargetMode = "External"/>
	<Relationship Id="rId7618" Type="http://schemas.openxmlformats.org/officeDocument/2006/relationships/hyperlink" Target="consultantplus://offline/ref=D363EA3627A8D76546348CA79B5CE25A46FDD5C884D94B869C842861317620A1A08F342BEE3E3A5937FA7B27ED322DB41983BD503777238AF0N2F" TargetMode = "External"/>
	<Relationship Id="rId7619" Type="http://schemas.openxmlformats.org/officeDocument/2006/relationships/hyperlink" Target="consultantplus://offline/ref=D363EA3627A8D76546348CA79B5CE25A41FFD0C085DE4B869C842861317620A1A08F342BEE3E3A5E3EFA7B27ED322DB41983BD503777238AF0N2F" TargetMode = "External"/>
	<Relationship Id="rId7620" Type="http://schemas.openxmlformats.org/officeDocument/2006/relationships/hyperlink" Target="consultantplus://offline/ref=D363EA3627A8D76546348CA79B5CE25A46FDD6C18CDD4B869C842861317620A1A08F342BEE3E3A5D3AFA7B27ED322DB41983BD503777238AF0N2F" TargetMode = "External"/>
	<Relationship Id="rId7621" Type="http://schemas.openxmlformats.org/officeDocument/2006/relationships/hyperlink" Target="consultantplus://offline/ref=D363EA3627A8D76546348CA79B5CE25A41F7D2C885D84B869C842861317620A1A08F342BEE3E3A5B3DFA7B27ED322DB41983BD503777238AF0N2F" TargetMode = "External"/>
	<Relationship Id="rId7622" Type="http://schemas.openxmlformats.org/officeDocument/2006/relationships/hyperlink" Target="consultantplus://offline/ref=D363EA3627A8D76546348CA79B5CE25A4BF6D2C68CD2168C94DD246336797FB6A7C6382AEE3E3A5E35A57E32FC6A22B6079CBC4E2B7521F8NAF" TargetMode = "External"/>
	<Relationship Id="rId7623" Type="http://schemas.openxmlformats.org/officeDocument/2006/relationships/hyperlink" Target="consultantplus://offline/ref=D363EA3627A8D76546348CA79B5CE25A46FED7C28EDB4B869C842861317620A1B28F6C27EC3E245B3EEF2D76ABF6N5F" TargetMode = "External"/>
	<Relationship Id="rId7624" Type="http://schemas.openxmlformats.org/officeDocument/2006/relationships/hyperlink" Target="consultantplus://offline/ref=D363EA3627A8D76546348CA79B5CE25A41FBD5C98DDF4B869C842861317620A1B28F6C27EC3E245B3EEF2D76ABF6N5F" TargetMode = "External"/>
	<Relationship Id="rId7625" Type="http://schemas.openxmlformats.org/officeDocument/2006/relationships/hyperlink" Target="consultantplus://offline/ref=D363EA3627A8D76546348CA79B5CE25A43F8D6C78ED94B869C842861317620A1A08F342BEE3E385B39FA7B27ED322DB41983BD503777238AF0N2F" TargetMode = "External"/>
	<Relationship Id="rId7626" Type="http://schemas.openxmlformats.org/officeDocument/2006/relationships/hyperlink" Target="consultantplus://offline/ref=D363EA3627A8D76546348CA79B5CE25A43F8D7C88BDE4B869C842861317620A1A08F342BEE3E38593BFA7B27ED322DB41983BD503777238AF0N2F" TargetMode = "External"/>
	<Relationship Id="rId7627" Type="http://schemas.openxmlformats.org/officeDocument/2006/relationships/hyperlink" Target="consultantplus://offline/ref=D363EA3627A8D76546348CA79B5CE25A40FFD5C38CDB4B869C842861317620A1A08F342BEE3E39593EFA7B27ED322DB41983BD503777238AF0N2F" TargetMode = "External"/>
	<Relationship Id="rId7628" Type="http://schemas.openxmlformats.org/officeDocument/2006/relationships/hyperlink" Target="consultantplus://offline/ref=D363EA3627A8D76546348CA79B5CE25A43F8D7C88BDE4B869C842861317620A1A08F342BEE3E385938FA7B27ED322DB41983BD503777238AF0N2F" TargetMode = "External"/>
	<Relationship Id="rId7629" Type="http://schemas.openxmlformats.org/officeDocument/2006/relationships/hyperlink" Target="consultantplus://offline/ref=D363EA3627A8D76546348CA79B5CE25A40FFD5C485D84B869C842861317620A1A08F342BEE3E3A5238FA7B27ED322DB41983BD503777238AF0N2F" TargetMode = "External"/>
	<Relationship Id="rId7630" Type="http://schemas.openxmlformats.org/officeDocument/2006/relationships/hyperlink" Target="consultantplus://offline/ref=D363EA3627A8D76546348CA79B5CE25A4BFCD0C689D2168C94DD246336797FB6A7C6382AEE3E3B5335A57E32FC6A22B6079CBC4E2B7521F8NAF" TargetMode = "External"/>
	<Relationship Id="rId7631" Type="http://schemas.openxmlformats.org/officeDocument/2006/relationships/hyperlink" Target="consultantplus://offline/ref=D363EA3627A8D76546348CA79B5CE25A40FFD5C285DC4B869C842861317620A1A08F342BEE3E3E5336FA7B27ED322DB41983BD503777238AF0N2F" TargetMode = "External"/>
	<Relationship Id="rId7632" Type="http://schemas.openxmlformats.org/officeDocument/2006/relationships/hyperlink" Target="consultantplus://offline/ref=D363EA3627A8D76546348CA79B5CE25A43F8D6C78ED94B869C842861317620A1A08F342BEE3E385B37FA7B27ED322DB41983BD503777238AF0N2F" TargetMode = "External"/>
	<Relationship Id="rId7633" Type="http://schemas.openxmlformats.org/officeDocument/2006/relationships/hyperlink" Target="consultantplus://offline/ref=D363EA3627A8D76546348CA79B5CE25A43FED2C98BDF4B869C842861317620A1A08F342BEE3E3A5836FA7B27ED322DB41983BD503777238AF0N2F" TargetMode = "External"/>
	<Relationship Id="rId7634" Type="http://schemas.openxmlformats.org/officeDocument/2006/relationships/hyperlink" Target="consultantplus://offline/ref=D363EA3627A8D76546348CA79B5CE25A43FED2C98BDE4B869C842861317620A1A08F342BEE3E3A5B3FFA7B27ED322DB41983BD503777238AF0N2F" TargetMode = "External"/>
	<Relationship Id="rId7635" Type="http://schemas.openxmlformats.org/officeDocument/2006/relationships/hyperlink" Target="consultantplus://offline/ref=D363EA3627A8D76546348CA79B5CE25A43F8D2C38EDA4B869C842861317620A1A08F342BEE3E3A5D38FA7B27ED322DB41983BD503777238AF0N2F" TargetMode = "External"/>
	<Relationship Id="rId7636" Type="http://schemas.openxmlformats.org/officeDocument/2006/relationships/hyperlink" Target="consultantplus://offline/ref=D363EA3627A8D76546348CA79B5CE25A43FAD2C58DD14B869C842861317620A1A08F342BEE3E3A583EFA7B27ED322DB41983BD503777238AF0N2F" TargetMode = "External"/>
	<Relationship Id="rId7637" Type="http://schemas.openxmlformats.org/officeDocument/2006/relationships/hyperlink" Target="consultantplus://offline/ref=D363EA3627A8D76546348CA79B5CE25A41F7D3C28DD94B869C842861317620A1A08F342BEE3E3F583BFA7B27ED322DB41983BD503777238AF0N2F" TargetMode = "External"/>
	<Relationship Id="rId7638" Type="http://schemas.openxmlformats.org/officeDocument/2006/relationships/hyperlink" Target="consultantplus://offline/ref=D363EA3627A8D76546348CA79B5CE25A41FFD0C085DE4B869C842861317620A1A08F342BEE3E3A5E3CFA7B27ED322DB41983BD503777238AF0N2F" TargetMode = "External"/>
	<Relationship Id="rId7639" Type="http://schemas.openxmlformats.org/officeDocument/2006/relationships/hyperlink" Target="consultantplus://offline/ref=D363EA3627A8D76546348CA79B5CE25A40FFD5C38CDB4B869C842861317620A1A08F342BEE3E39593FFA7B27ED322DB41983BD503777238AF0N2F" TargetMode = "External"/>
	<Relationship Id="rId7640" Type="http://schemas.openxmlformats.org/officeDocument/2006/relationships/hyperlink" Target="consultantplus://offline/ref=D363EA3627A8D76546348CA79B5CE25A46FED7C28EDB4B869C842861317620A1B28F6C27EC3E245B3EEF2D76ABF6N5F" TargetMode = "External"/>
	<Relationship Id="rId7641" Type="http://schemas.openxmlformats.org/officeDocument/2006/relationships/hyperlink" Target="consultantplus://offline/ref=D363EA3627A8D76546348CA79B5CE25A46FED6C88BDD4B869C842861317620A1B28F6C27EC3E245B3EEF2D76ABF6N5F" TargetMode = "External"/>
	<Relationship Id="rId7642" Type="http://schemas.openxmlformats.org/officeDocument/2006/relationships/hyperlink" Target="consultantplus://offline/ref=D363EA3627A8D76546348CA79B5CE25A43F8D6C78ED94B869C842861317620A1A08F342BEE3E38583EFA7B27ED322DB41983BD503777238AF0N2F" TargetMode = "External"/>
	<Relationship Id="rId7643" Type="http://schemas.openxmlformats.org/officeDocument/2006/relationships/hyperlink" Target="consultantplus://offline/ref=D363EA3627A8D76546348CA79B5CE25A40FDD5C28FD94B869C842861317620A1A08F342BEE3E3A5A37FA7B27ED322DB41983BD503777238AF0N2F" TargetMode = "External"/>
	<Relationship Id="rId7644" Type="http://schemas.openxmlformats.org/officeDocument/2006/relationships/hyperlink" Target="consultantplus://offline/ref=D363EA3627A8D76546348CA79B5CE25A4BFCD0C689D2168C94DD246336797FB6A7C6382AEE3E385A35A57E32FC6A22B6079CBC4E2B7521F8NAF" TargetMode = "External"/>
	<Relationship Id="rId7645" Type="http://schemas.openxmlformats.org/officeDocument/2006/relationships/hyperlink" Target="consultantplus://offline/ref=D363EA3627A8D76546348CA79B5CE25A40FFD4C785DB4B869C842861317620A1A08F342BEE3E3B533DFA7B27ED322DB41983BD503777238AF0N2F" TargetMode = "External"/>
	<Relationship Id="rId7646" Type="http://schemas.openxmlformats.org/officeDocument/2006/relationships/hyperlink" Target="consultantplus://offline/ref=D363EA3627A8D76546348CA79B5CE25A41FAD3C98EDA4B869C842861317620A1A08F342BEE3E3F5B3DFA7B27ED322DB41983BD503777238AF0N2F" TargetMode = "External"/>
	<Relationship Id="rId7647" Type="http://schemas.openxmlformats.org/officeDocument/2006/relationships/hyperlink" Target="consultantplus://offline/ref=D363EA3627A8D76546348CA79B5CE25A41F7DCC38AD84B869C842861317620A1A08F342BEE3E3A5B3AFA7B27ED322DB41983BD503777238AF0N2F" TargetMode = "External"/>
	<Relationship Id="rId7648" Type="http://schemas.openxmlformats.org/officeDocument/2006/relationships/hyperlink" Target="consultantplus://offline/ref=D363EA3627A8D76546348CA79B5CE25A43FBD0C68CDA4B869C842861317620A1A08F342BEE3E3A5A37FA7B27ED322DB41983BD503777238AF0N2F" TargetMode = "External"/>
	<Relationship Id="rId7649" Type="http://schemas.openxmlformats.org/officeDocument/2006/relationships/hyperlink" Target="consultantplus://offline/ref=D363EA3627A8D76546348CA79B5CE25A40F6D2C488D04B869C842861317620A1A08F342BEE3E3A5B3AFA7B27ED322DB41983BD503777238AF0N2F" TargetMode = "External"/>
	<Relationship Id="rId7650" Type="http://schemas.openxmlformats.org/officeDocument/2006/relationships/hyperlink" Target="consultantplus://offline/ref=D363EA3627A8D76546348CA79B5CE25A40FFD4C785DB4B869C842861317620A1A08F342BEE3E3B533BFA7B27ED322DB41983BD503777238AF0N2F" TargetMode = "External"/>
	<Relationship Id="rId7651" Type="http://schemas.openxmlformats.org/officeDocument/2006/relationships/hyperlink" Target="consultantplus://offline/ref=D363EA3627A8D76546348CA79B5CE25A47F8D7C489D2168C94DD246336797FB6A7C6382AEE3E3B5E35A57E32FC6A22B6079CBC4E2B7521F8NAF" TargetMode = "External"/>
	<Relationship Id="rId7652" Type="http://schemas.openxmlformats.org/officeDocument/2006/relationships/hyperlink" Target="consultantplus://offline/ref=D363EA3627A8D76546348CA79B5CE25A40FFD5C485D84B869C842861317620A1A08F342BEE3E3A5236FA7B27ED322DB41983BD503777238AF0N2F" TargetMode = "External"/>
	<Relationship Id="rId7653" Type="http://schemas.openxmlformats.org/officeDocument/2006/relationships/hyperlink" Target="consultantplus://offline/ref=D363EA3627A8D76546348CA79B5CE25A41FAD3C98EDA4B869C842861317620A1A08F342BEE3E3F5B3BFA7B27ED322DB41983BD503777238AF0N2F" TargetMode = "External"/>
	<Relationship Id="rId7654" Type="http://schemas.openxmlformats.org/officeDocument/2006/relationships/hyperlink" Target="consultantplus://offline/ref=D363EA3627A8D76546348CA79B5CE25A41F7DCC485DB4B869C842861317620A1A08F342BEE3E3A5C3BFA7B27ED322DB41983BD503777238AF0N2F" TargetMode = "External"/>
	<Relationship Id="rId7655" Type="http://schemas.openxmlformats.org/officeDocument/2006/relationships/hyperlink" Target="consultantplus://offline/ref=D363EA3627A8D76546348CA79B5CE25A46FED2C188DE4B869C842861317620A1A08F342BEE3E3A5B3CFA7B27ED322DB41983BD503777238AF0N2F" TargetMode = "External"/>
	<Relationship Id="rId7656" Type="http://schemas.openxmlformats.org/officeDocument/2006/relationships/hyperlink" Target="consultantplus://offline/ref=D363EA3627A8D76546348CA79B5CE25A41F7DCC38AD84B869C842861317620A1A08F342BEE3E3A5E3DFA7B27ED322DB41983BD503777238AF0N2F" TargetMode = "External"/>
	<Relationship Id="rId7657" Type="http://schemas.openxmlformats.org/officeDocument/2006/relationships/hyperlink" Target="consultantplus://offline/ref=D363EA3627A8D76546348CA79B5CE25A43FBDDC689DB4B869C842861317620A1A08F342BEE3E3A583FFA7B27ED322DB41983BD503777238AF0N2F" TargetMode = "External"/>
	<Relationship Id="rId7658" Type="http://schemas.openxmlformats.org/officeDocument/2006/relationships/hyperlink" Target="consultantplus://offline/ref=D363EA3627A8D76546348CA79B5CE25A40F7D0C18EDF4B869C842861317620A1A08F342BEE3E3A5B3AFA7B27ED322DB41983BD503777238AF0N2F" TargetMode = "External"/>
	<Relationship Id="rId7659" Type="http://schemas.openxmlformats.org/officeDocument/2006/relationships/hyperlink" Target="consultantplus://offline/ref=D363EA3627A8D76546348CA79B5CE25A41F7DCC38AD84B869C842861317620A1A08F342BEE3E3A5B3AFA7B27ED322DB41983BD503777238AF0N2F" TargetMode = "External"/>
	<Relationship Id="rId7660" Type="http://schemas.openxmlformats.org/officeDocument/2006/relationships/hyperlink" Target="consultantplus://offline/ref=D363EA3627A8D76546348CA79B5CE25A40F7D0C18EDF4B869C842861317620A1A08F342BEE3E3A5B3BFA7B27ED322DB41983BD503777238AF0N2F" TargetMode = "External"/>
	<Relationship Id="rId7661" Type="http://schemas.openxmlformats.org/officeDocument/2006/relationships/hyperlink" Target="consultantplus://offline/ref=D363EA3627A8D76546348CA79B5CE25A41F9D7C58CDB4B869C842861317620A1A08F342BEE3E3A5B3FFA7B27ED322DB41983BD503777238AF0N2F" TargetMode = "External"/>
	<Relationship Id="rId7662" Type="http://schemas.openxmlformats.org/officeDocument/2006/relationships/hyperlink" Target="consultantplus://offline/ref=D363EA3627A8D76546348CA79B5CE25A40F7D2C78DDE4B869C842861317620A1A08F342BEE3E3A5238FA7B27ED322DB41983BD503777238AF0N2F" TargetMode = "External"/>
	<Relationship Id="rId7663" Type="http://schemas.openxmlformats.org/officeDocument/2006/relationships/hyperlink" Target="consultantplus://offline/ref=D363EA3627A8D76546348CA79B5CE25A40F7D2C78DDE4B869C842861317620A1A08F342BEE3E3A5239FA7B27ED322DB41983BD503777238AF0N2F" TargetMode = "External"/>
	<Relationship Id="rId7664" Type="http://schemas.openxmlformats.org/officeDocument/2006/relationships/hyperlink" Target="consultantplus://offline/ref=D363EA3627A8D76546348CA79B5CE25A40FFD4C785DB4B869C842861317620A1A08F342BEE3E3B5338FA7B27ED322DB41983BD503777238AF0N2F" TargetMode = "External"/>
	<Relationship Id="rId7665" Type="http://schemas.openxmlformats.org/officeDocument/2006/relationships/hyperlink" Target="consultantplus://offline/ref=D363EA3627A8D76546348CA79B5CE25A41FAD3C98EDA4B869C842861317620A1A08F342BEE3E3F5B39FA7B27ED322DB41983BD503777238AF0N2F" TargetMode = "External"/>
	<Relationship Id="rId7666" Type="http://schemas.openxmlformats.org/officeDocument/2006/relationships/hyperlink" Target="consultantplus://offline/ref=D363EA3627A8D76546348CA79B5CE25A41FDD3C68CD84B869C842861317620A1A08F342BEE3E3B5F38FA7B27ED322DB41983BD503777238AF0N2F" TargetMode = "External"/>
	<Relationship Id="rId7667" Type="http://schemas.openxmlformats.org/officeDocument/2006/relationships/hyperlink" Target="consultantplus://offline/ref=D363EA3627A8D76546348CA79B5CE25A43F8D7C88BDE4B869C842861317620A1A08F342BEE3E385E3CFA7B27ED322DB41983BD503777238AF0N2F" TargetMode = "External"/>
	<Relationship Id="rId7668" Type="http://schemas.openxmlformats.org/officeDocument/2006/relationships/hyperlink" Target="consultantplus://offline/ref=D363EA3627A8D76546348CA79B5CE25A43F8D7C88FDA4B869C842861317620A1A08F342BEE3E3B5F3FFA7B27ED322DB41983BD503777238AF0N2F" TargetMode = "External"/>
	<Relationship Id="rId7669" Type="http://schemas.openxmlformats.org/officeDocument/2006/relationships/hyperlink" Target="consultantplus://offline/ref=D363EA3627A8D76546348CA79B5CE25A41F7D3C28DD94B869C842861317620A1A08F342BEE3E3F5839FA7B27ED322DB41983BD503777238AF0N2F" TargetMode = "External"/>
	<Relationship Id="rId7670" Type="http://schemas.openxmlformats.org/officeDocument/2006/relationships/hyperlink" Target="consultantplus://offline/ref=D363EA3627A8D76546348CA79B5CE25A41F7D3C28DD94B869C842861317620A1A08F342BEE3E3F5836FA7B27ED322DB41983BD503777238AF0N2F" TargetMode = "External"/>
	<Relationship Id="rId7671" Type="http://schemas.openxmlformats.org/officeDocument/2006/relationships/hyperlink" Target="consultantplus://offline/ref=D363EA3627A8D76546348CA79B5CE25A46FEDDC984D04B869C842861317620A1A08F342BEE3E3A5B3CFA7B27ED322DB41983BD503777238AF0N2F" TargetMode = "External"/>
	<Relationship Id="rId7672" Type="http://schemas.openxmlformats.org/officeDocument/2006/relationships/hyperlink" Target="consultantplus://offline/ref=D363EA3627A8D76546348CA79B5CE25A41F7D3C58CD94B869C842861317620A1A08F342BEE3E3C5D39FA7B27ED322DB41983BD503777238AF0N2F" TargetMode = "External"/>
	<Relationship Id="rId7673" Type="http://schemas.openxmlformats.org/officeDocument/2006/relationships/hyperlink" Target="consultantplus://offline/ref=D363EA3627A8D76546348CA79B5CE25A46FED4C38DD14B869C842861317620A1A08F342BEF37310E6FB57A7BAB673EB71983BE502BF7N7F" TargetMode = "External"/>
	<Relationship Id="rId7674" Type="http://schemas.openxmlformats.org/officeDocument/2006/relationships/hyperlink" Target="consultantplus://offline/ref=D363EA3627A8D76546348CA79B5CE25A40FFD4C785DB4B869C842861317620A1A08F342BEE3E3B5336FA7B27ED322DB41983BD503777238AF0N2F" TargetMode = "External"/>
	<Relationship Id="rId7675" Type="http://schemas.openxmlformats.org/officeDocument/2006/relationships/hyperlink" Target="consultantplus://offline/ref=D363EA3627A8D76546348CA79B5CE25A43F8D7C88BDE4B869C842861317620A1A08F342BEE3E385E3DFA7B27ED322DB41983BD503777238AF0N2F" TargetMode = "External"/>
	<Relationship Id="rId7676" Type="http://schemas.openxmlformats.org/officeDocument/2006/relationships/hyperlink" Target="consultantplus://offline/ref=D363EA3627A8D76546348CA79B5CE25A43F8D7C88FDA4B869C842861317620A1A08F342BEE3E3B5F3CFA7B27ED322DB41983BD503777238AF0N2F" TargetMode = "External"/>
	<Relationship Id="rId7677" Type="http://schemas.openxmlformats.org/officeDocument/2006/relationships/hyperlink" Target="consultantplus://offline/ref=D363EA3627A8D76546348CA79B5CE25A43F8D7C88FDA4B869C842861317620A1A08F342BEE3E3B5F3DFA7B27ED322DB41983BD503777238AF0N2F" TargetMode = "External"/>
	<Relationship Id="rId7678" Type="http://schemas.openxmlformats.org/officeDocument/2006/relationships/hyperlink" Target="consultantplus://offline/ref=D363EA3627A8D76546348CA79B5CE25A41F7D3C28DD94B869C842861317620A1A08F342BEE3E3F5837FA7B27ED322DB41983BD503777238AF0N2F" TargetMode = "External"/>
	<Relationship Id="rId7679" Type="http://schemas.openxmlformats.org/officeDocument/2006/relationships/hyperlink" Target="consultantplus://offline/ref=D363EA3627A8D76546348CA79B5CE25A43F8D7C18BDC4B869C842861317620A1A08F342BEE3E3A5E3AFA7B27ED322DB41983BD503777238AF0N2F" TargetMode = "External"/>
	<Relationship Id="rId7680" Type="http://schemas.openxmlformats.org/officeDocument/2006/relationships/hyperlink" Target="consultantplus://offline/ref=D363EA3627A8D76546348CA79B5CE25A43F8D7C88BDE4B869C842861317620A1A08F342BEE3E385E3BFA7B27ED322DB41983BD503777238AF0N2F" TargetMode = "External"/>
	<Relationship Id="rId7681" Type="http://schemas.openxmlformats.org/officeDocument/2006/relationships/hyperlink" Target="consultantplus://offline/ref=D363EA3627A8D76546348CA79B5CE25A43FFD6C18DDF4B869C842861317620A1A08F342BEE3E3A5A37FA7B27ED322DB41983BD503777238AF0N2F" TargetMode = "External"/>
	<Relationship Id="rId7682" Type="http://schemas.openxmlformats.org/officeDocument/2006/relationships/hyperlink" Target="consultantplus://offline/ref=D363EA3627A8D76546348CA79B5CE25A43F8D7C88FDA4B869C842861317620A1A08F342BEE3E3B5F3BFA7B27ED322DB41983BD503777238AF0N2F" TargetMode = "External"/>
	<Relationship Id="rId7683" Type="http://schemas.openxmlformats.org/officeDocument/2006/relationships/hyperlink" Target="consultantplus://offline/ref=D363EA3627A8D76546348CA79B5CE25A41F7D3C28DD94B869C842861317620A1A08F342BEE3E3F593FFA7B27ED322DB41983BD503777238AF0N2F" TargetMode = "External"/>
	<Relationship Id="rId7684" Type="http://schemas.openxmlformats.org/officeDocument/2006/relationships/hyperlink" Target="consultantplus://offline/ref=D363EA3627A8D76546348CA79B5CE25A41FDD3C68CD84B869C842861317620A1A08F342BEE3E3B5F36FA7B27ED322DB41983BD503777238AF0N2F" TargetMode = "External"/>
	<Relationship Id="rId7685" Type="http://schemas.openxmlformats.org/officeDocument/2006/relationships/hyperlink" Target="consultantplus://offline/ref=D363EA3627A8D76546348CA79B5CE25A43FFD6C18DDF4B869C842861317620A1A08F342BEE3E3A5B3FFA7B27ED322DB41983BD503777238AF0N2F" TargetMode = "External"/>
	<Relationship Id="rId7686" Type="http://schemas.openxmlformats.org/officeDocument/2006/relationships/hyperlink" Target="consultantplus://offline/ref=D363EA3627A8D76546348CA79B5CE25A41F7D3C28DD94B869C842861317620A1A08F342BEE3E3F593CFA7B27ED322DB41983BD503777238AF0N2F" TargetMode = "External"/>
	<Relationship Id="rId7687" Type="http://schemas.openxmlformats.org/officeDocument/2006/relationships/hyperlink" Target="consultantplus://offline/ref=D363EA3627A8D76546348CA79B5CE25A41FCD0C588D84B869C842861317620A1B28F6C27EC3E245B3EEF2D76ABF6N5F" TargetMode = "External"/>
	<Relationship Id="rId7688" Type="http://schemas.openxmlformats.org/officeDocument/2006/relationships/hyperlink" Target="consultantplus://offline/ref=D363EA3627A8D76546348CA79B5CE25A43FBD1C385DC4B869C842861317620A1A08F342BEE3E3A5B3DFA7B27ED322DB41983BD503777238AF0N2F" TargetMode = "External"/>
	<Relationship Id="rId7689" Type="http://schemas.openxmlformats.org/officeDocument/2006/relationships/hyperlink" Target="consultantplus://offline/ref=D363EA3627A8D76546348CA79B5CE25A43FBD1C385DC4B869C842861317620A1A08F342BEE3E3A5B3AFA7B27ED322DB41983BD503777238AF0N2F" TargetMode = "External"/>
	<Relationship Id="rId7690" Type="http://schemas.openxmlformats.org/officeDocument/2006/relationships/hyperlink" Target="consultantplus://offline/ref=D363EA3627A8D76546348CA79B5CE25A43FBD1C385DC4B869C842861317620A1A08F342BEE3E3A5B38FA7B27ED322DB41983BD503777238AF0N2F" TargetMode = "External"/>
	<Relationship Id="rId7691" Type="http://schemas.openxmlformats.org/officeDocument/2006/relationships/hyperlink" Target="consultantplus://offline/ref=D363EA3627A8D76546348CA79B5CE25A40FFD5C38CDC4B869C842861317620A1A08F342BEE3E3E5D36FA7B27ED322DB41983BD503777238AF0N2F" TargetMode = "External"/>
	<Relationship Id="rId7692" Type="http://schemas.openxmlformats.org/officeDocument/2006/relationships/hyperlink" Target="consultantplus://offline/ref=D363EA3627A8D76546348CA79B5CE25A40FFD4C784DE4B869C842861317620A1A08F342BEE3E3B5B38FA7B27ED322DB41983BD503777238AF0N2F" TargetMode = "External"/>
	<Relationship Id="rId7693" Type="http://schemas.openxmlformats.org/officeDocument/2006/relationships/hyperlink" Target="consultantplus://offline/ref=D363EA3627A8D76546348CA79B5CE25A43F8D6C58CDF4B869C842861317620A1A08F342BEE3E3B5B39FA7B27ED322DB41983BD503777238AF0N2F" TargetMode = "External"/>
	<Relationship Id="rId7694" Type="http://schemas.openxmlformats.org/officeDocument/2006/relationships/hyperlink" Target="consultantplus://offline/ref=D363EA3627A8D76546348CA79B5CE25A40FFD5C284DD4B869C842861317620A1A08F342BEE3E3A5C3EFA7B27ED322DB41983BD503777238AF0N2F" TargetMode = "External"/>
	<Relationship Id="rId7695" Type="http://schemas.openxmlformats.org/officeDocument/2006/relationships/hyperlink" Target="consultantplus://offline/ref=D363EA3627A8D76546348CA79B5CE25A40FFD5C38CDC4B869C842861317620A1A08F342BEE3E3E5D37FA7B27ED322DB41983BD503777238AF0N2F" TargetMode = "External"/>
	<Relationship Id="rId7696" Type="http://schemas.openxmlformats.org/officeDocument/2006/relationships/hyperlink" Target="consultantplus://offline/ref=D363EA3627A8D76546348CA79B5CE25A40FFD5C284DD4B869C842861317620A1A08F342BEE3E3A5C3DFA7B27ED322DB41983BD503777238AF0N2F" TargetMode = "External"/>
	<Relationship Id="rId7697" Type="http://schemas.openxmlformats.org/officeDocument/2006/relationships/hyperlink" Target="consultantplus://offline/ref=D363EA3627A8D76546348CA79B5CE25A40FFD5C284DD4B869C842861317620A1A08F342BEE3E3A5C3AFA7B27ED322DB41983BD503777238AF0N2F" TargetMode = "External"/>
	<Relationship Id="rId7698" Type="http://schemas.openxmlformats.org/officeDocument/2006/relationships/hyperlink" Target="consultantplus://offline/ref=D363EA3627A8D76546348CA79B5CE25A40FFD5C284DD4B869C842861317620A1A08F342BEE3E3A5C3BFA7B27ED322DB41983BD503777238AF0N2F" TargetMode = "External"/>
	<Relationship Id="rId7699" Type="http://schemas.openxmlformats.org/officeDocument/2006/relationships/hyperlink" Target="consultantplus://offline/ref=D363EA3627A8D76546348CA79B5CE25A40FFD5C284DD4B869C842861317620A1A08F342BEE3E3A5C39FA7B27ED322DB41983BD503777238AF0N2F" TargetMode = "External"/>
	<Relationship Id="rId7700" Type="http://schemas.openxmlformats.org/officeDocument/2006/relationships/hyperlink" Target="consultantplus://offline/ref=D363EA3627A8D76546348CA79B5CE25A40F7D2C78DDE4B869C842861317620A1A08F342BEE3E3A5237FA7B27ED322DB41983BD503777238AF0N2F" TargetMode = "External"/>
	<Relationship Id="rId7701" Type="http://schemas.openxmlformats.org/officeDocument/2006/relationships/hyperlink" Target="consultantplus://offline/ref=D363EA3627A8D76546348CA79B5CE25A47F6DDC68BD2168C94DD246336797FB6A7C6382AEE3E3F5335A57E32FC6A22B6079CBC4E2B7521F8NAF" TargetMode = "External"/>
	<Relationship Id="rId7702" Type="http://schemas.openxmlformats.org/officeDocument/2006/relationships/hyperlink" Target="consultantplus://offline/ref=D363EA3627A8D76546348CA79B5CE25A43F7D2C98AD14B869C842861317620A1A08F342BEE3E3B5C38FA7B27ED322DB41983BD503777238AF0N2F" TargetMode = "External"/>
	<Relationship Id="rId7703" Type="http://schemas.openxmlformats.org/officeDocument/2006/relationships/hyperlink" Target="consultantplus://offline/ref=D363EA3627A8D76546348CA79B5CE25A43F7D2C98AD14B869C842861317620A1A08F342BEE3E3B5C36FA7B27ED322DB41983BD503777238AF0N2F" TargetMode = "External"/>
	<Relationship Id="rId7704" Type="http://schemas.openxmlformats.org/officeDocument/2006/relationships/hyperlink" Target="consultantplus://offline/ref=D363EA3627A8D76546348CA79B5CE25A43F7D2C98AD14B869C842861317620A1A08F342BEE3E3B5C37FA7B27ED322DB41983BD503777238AF0N2F" TargetMode = "External"/>
	<Relationship Id="rId7705" Type="http://schemas.openxmlformats.org/officeDocument/2006/relationships/hyperlink" Target="consultantplus://offline/ref=D363EA3627A8D76546348CA79B5CE25A43F9D1C38CD14B869C842861317620A1A08F342BEE3E3A5A3BFA7B27ED322DB41983BD503777238AF0N2F" TargetMode = "External"/>
	<Relationship Id="rId7706" Type="http://schemas.openxmlformats.org/officeDocument/2006/relationships/hyperlink" Target="consultantplus://offline/ref=D363EA3627A8D76546348CA79B5CE25A40FDD5C88DD94B869C842861317620A1A08F342BEE3E3E5C3BFA7B27ED322DB41983BD503777238AF0N2F" TargetMode = "External"/>
	<Relationship Id="rId7707" Type="http://schemas.openxmlformats.org/officeDocument/2006/relationships/hyperlink" Target="consultantplus://offline/ref=D363EA3627A8D76546348CA79B5CE25A40FFD5C38CDF4B869C842861317620A1A08F342BEE3E3B5B3CFA7B27ED322DB41983BD503777238AF0N2F" TargetMode = "External"/>
	<Relationship Id="rId7708" Type="http://schemas.openxmlformats.org/officeDocument/2006/relationships/hyperlink" Target="consultantplus://offline/ref=D363EA3627A8D76546348CA79B5CE25A43FFD6C98FDB4B869C842861317620A1A08F342BEE3E3A5E39FA7B27ED322DB41983BD503777238AF0N2F" TargetMode = "External"/>
	<Relationship Id="rId7709" Type="http://schemas.openxmlformats.org/officeDocument/2006/relationships/hyperlink" Target="consultantplus://offline/ref=D363EA3627A8D76546348CA79B5CE25A43FFD6C98FDB4B869C842861317620A1A08F342BEE3E3A5E37FA7B27ED322DB41983BD503777238AF0N2F" TargetMode = "External"/>
	<Relationship Id="rId7710" Type="http://schemas.openxmlformats.org/officeDocument/2006/relationships/hyperlink" Target="consultantplus://offline/ref=D363EA3627A8D76546348CA79B5CE25A41F7D3C28DD14B869C842861317620A1A08F342BEE3F3A5D3FFA7B27ED322DB41983BD503777238AF0N2F" TargetMode = "External"/>
	<Relationship Id="rId7711" Type="http://schemas.openxmlformats.org/officeDocument/2006/relationships/hyperlink" Target="consultantplus://offline/ref=D363EA3627A8D76546348CA79B5CE25A40FFD5C68CD14B869C842861317620A1A08F342BEE3E3A5C3AFA7B27ED322DB41983BD503777238AF0N2F" TargetMode = "External"/>
	<Relationship Id="rId7712" Type="http://schemas.openxmlformats.org/officeDocument/2006/relationships/hyperlink" Target="consultantplus://offline/ref=D363EA3627A8D76546348CA79B5CE25A46FDD5C884D94B869C842861317620A1A08F342BEE3E3A5E3FFA7B27ED322DB41983BD503777238AF0N2F" TargetMode = "External"/>
	<Relationship Id="rId7713" Type="http://schemas.openxmlformats.org/officeDocument/2006/relationships/hyperlink" Target="consultantplus://offline/ref=D363EA3627A8D76546348CA79B5CE25A43FFD6C98FDB4B869C842861317620A1A08F342BEE3E3A5F3FFA7B27ED322DB41983BD503777238AF0N2F" TargetMode = "External"/>
	<Relationship Id="rId7714" Type="http://schemas.openxmlformats.org/officeDocument/2006/relationships/hyperlink" Target="consultantplus://offline/ref=D363EA3627A8D76546348CA79B5CE25A41F7D3C28DD14B869C842861317620A1A08F342BEE3F3A5D3CFA7B27ED322DB41983BD503777238AF0N2F" TargetMode = "External"/>
	<Relationship Id="rId7715" Type="http://schemas.openxmlformats.org/officeDocument/2006/relationships/hyperlink" Target="consultantplus://offline/ref=D363EA3627A8D76546348CA79B5CE25A43FCD4C98EDF4B869C842861317620A1A08F342BEE3E3A5C39FA7B27ED322DB41983BD503777238AF0N2F" TargetMode = "External"/>
	<Relationship Id="rId7716" Type="http://schemas.openxmlformats.org/officeDocument/2006/relationships/hyperlink" Target="consultantplus://offline/ref=D363EA3627A8D76546348CA79B5CE25A46FDD6C18CDE4B869C842861317620A1A08F3428EC36310E6FB57A7BAB673EB71983BE502BF7N7F" TargetMode = "External"/>
	<Relationship Id="rId7717" Type="http://schemas.openxmlformats.org/officeDocument/2006/relationships/hyperlink" Target="consultantplus://offline/ref=D363EA3627A8D76546348CA79B5CE25A43F6D3C48CDC4B869C842861317620A1A08F342BEE3E3A5B3FFA7B27ED322DB41983BD503777238AF0N2F" TargetMode = "External"/>
	<Relationship Id="rId7718" Type="http://schemas.openxmlformats.org/officeDocument/2006/relationships/hyperlink" Target="consultantplus://offline/ref=D363EA3627A8D76546348CA79B5CE25A43FBDDC68ED04B869C842861317620A1A08F342BEE3E3B5B3BFA7B27ED322DB41983BD503777238AF0N2F" TargetMode = "External"/>
	<Relationship Id="rId7719" Type="http://schemas.openxmlformats.org/officeDocument/2006/relationships/hyperlink" Target="consultantplus://offline/ref=D363EA3627A8D76546348CA79B5CE25A40FFD4C68EDD4B869C842861317620A1A08F342BEE3E3A5B38FA7B27ED322DB41983BD503777238AF0N2F" TargetMode = "External"/>
	<Relationship Id="rId7720" Type="http://schemas.openxmlformats.org/officeDocument/2006/relationships/hyperlink" Target="consultantplus://offline/ref=D363EA3627A8D76546348CA79B5CE25A40FFD4C68EDD4B869C842861317620A1A08F342BEE3E3A5B36FA7B27ED322DB41983BD503777238AF0N2F" TargetMode = "External"/>
	<Relationship Id="rId7721" Type="http://schemas.openxmlformats.org/officeDocument/2006/relationships/hyperlink" Target="consultantplus://offline/ref=D363EA3627A8D76546348CA79B5CE25A40FFD4C68EDD4B869C842861317620A1A08F342BEE3E3A583EFA7B27ED322DB41983BD503777238AF0N2F" TargetMode = "External"/>
	<Relationship Id="rId7722" Type="http://schemas.openxmlformats.org/officeDocument/2006/relationships/hyperlink" Target="consultantplus://offline/ref=D363EA3627A8D76546348CA79B5CE25A40FFD4C68EDD4B869C842861317620A1A08F342BEE3E3A583FFA7B27ED322DB41983BD503777238AF0N2F" TargetMode = "External"/>
	<Relationship Id="rId7723" Type="http://schemas.openxmlformats.org/officeDocument/2006/relationships/hyperlink" Target="consultantplus://offline/ref=D363EA3627A8D76546348CA79B5CE25A40FFD4C68EDD4B869C842861317620A1A08F342BEE3E3A583CFA7B27ED322DB41983BD503777238AF0N2F" TargetMode = "External"/>
	<Relationship Id="rId7724" Type="http://schemas.openxmlformats.org/officeDocument/2006/relationships/hyperlink" Target="consultantplus://offline/ref=D363EA3627A8D76546348CA79B5CE25A40FFD4C68EDD4B869C842861317620A1A08F342BEE3E3A583DFA7B27ED322DB41983BD503777238AF0N2F"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4022.00.21</Application>
  <Company>КонсультантПлюс Версия 4022.00.21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24.09.2022)</dc:title>
  <dcterms:created xsi:type="dcterms:W3CDTF">2022-10-20T05:12:35Z</dcterms:created>
</cp:coreProperties>
</file>